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F20" w:rsidRDefault="00A77B10" w:rsidP="006A3A0C">
      <w:pPr>
        <w:pStyle w:val="a4"/>
        <w:tabs>
          <w:tab w:val="left" w:pos="851"/>
          <w:tab w:val="left" w:pos="1134"/>
        </w:tabs>
        <w:spacing w:line="276" w:lineRule="auto"/>
        <w:ind w:firstLine="567"/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 xml:space="preserve">КОНТРАКТ </w:t>
      </w:r>
      <w:r w:rsidR="006876C1" w:rsidRPr="006876C1">
        <w:rPr>
          <w:b/>
          <w:sz w:val="22"/>
          <w:szCs w:val="22"/>
        </w:rPr>
        <w:t xml:space="preserve">№ </w:t>
      </w:r>
      <w:r w:rsidR="00644719">
        <w:rPr>
          <w:b/>
          <w:sz w:val="22"/>
          <w:szCs w:val="22"/>
          <w:lang w:val="en-US"/>
        </w:rPr>
        <w:t>___/____</w:t>
      </w:r>
      <w:r w:rsidR="00715BA1" w:rsidRPr="005D780B">
        <w:rPr>
          <w:b/>
          <w:sz w:val="22"/>
          <w:szCs w:val="22"/>
        </w:rPr>
        <w:t>-экспорт</w:t>
      </w:r>
    </w:p>
    <w:p w:rsidR="008340FA" w:rsidRPr="005D780B" w:rsidRDefault="00715BA1" w:rsidP="008F2F20">
      <w:pPr>
        <w:pStyle w:val="a4"/>
        <w:tabs>
          <w:tab w:val="left" w:pos="851"/>
          <w:tab w:val="left" w:pos="1134"/>
        </w:tabs>
        <w:spacing w:line="276" w:lineRule="auto"/>
        <w:ind w:firstLine="567"/>
        <w:jc w:val="center"/>
        <w:rPr>
          <w:b/>
          <w:sz w:val="22"/>
          <w:szCs w:val="22"/>
        </w:rPr>
      </w:pPr>
      <w:r w:rsidRPr="005D780B">
        <w:rPr>
          <w:b/>
          <w:sz w:val="22"/>
          <w:szCs w:val="22"/>
          <w:lang w:val="uz-Cyrl-UZ"/>
        </w:rPr>
        <w:t>(</w:t>
      </w:r>
      <w:r w:rsidRPr="005D780B">
        <w:rPr>
          <w:b/>
          <w:sz w:val="22"/>
          <w:szCs w:val="22"/>
        </w:rPr>
        <w:t xml:space="preserve">реализация комиссионного </w:t>
      </w:r>
      <w:r w:rsidR="00F62494" w:rsidRPr="005D780B">
        <w:rPr>
          <w:b/>
          <w:sz w:val="22"/>
          <w:szCs w:val="22"/>
        </w:rPr>
        <w:t>товара</w:t>
      </w:r>
      <w:r w:rsidRPr="005D780B">
        <w:rPr>
          <w:b/>
          <w:sz w:val="22"/>
          <w:szCs w:val="22"/>
          <w:lang w:val="uz-Cyrl-UZ"/>
        </w:rPr>
        <w:t>)</w:t>
      </w:r>
    </w:p>
    <w:p w:rsidR="00715BA1" w:rsidRPr="005D780B" w:rsidRDefault="00CA03CE" w:rsidP="009D58B2">
      <w:pPr>
        <w:tabs>
          <w:tab w:val="left" w:pos="851"/>
          <w:tab w:val="left" w:pos="1134"/>
        </w:tabs>
        <w:spacing w:line="276" w:lineRule="auto"/>
        <w:ind w:firstLine="567"/>
        <w:rPr>
          <w:b/>
          <w:sz w:val="22"/>
          <w:szCs w:val="22"/>
        </w:rPr>
      </w:pPr>
      <w:r w:rsidRPr="005D780B">
        <w:rPr>
          <w:b/>
          <w:sz w:val="22"/>
          <w:szCs w:val="22"/>
        </w:rPr>
        <w:t xml:space="preserve">г. Ташкент </w:t>
      </w:r>
      <w:r w:rsidR="009D3CE3">
        <w:rPr>
          <w:b/>
          <w:sz w:val="22"/>
          <w:szCs w:val="22"/>
        </w:rPr>
        <w:t xml:space="preserve">                                                                                                        </w:t>
      </w:r>
      <w:r w:rsidRPr="005D780B">
        <w:rPr>
          <w:b/>
          <w:sz w:val="22"/>
          <w:szCs w:val="22"/>
        </w:rPr>
        <w:t xml:space="preserve"> </w:t>
      </w:r>
      <w:r w:rsidR="009D58B2">
        <w:rPr>
          <w:b/>
          <w:sz w:val="22"/>
          <w:szCs w:val="22"/>
        </w:rPr>
        <w:t xml:space="preserve">                     </w:t>
      </w:r>
      <w:r w:rsidR="006876C1" w:rsidRPr="00591107">
        <w:rPr>
          <w:b/>
          <w:sz w:val="22"/>
          <w:szCs w:val="22"/>
        </w:rPr>
        <w:t>01</w:t>
      </w:r>
      <w:r w:rsidR="00ED6B7B" w:rsidRPr="006876C1">
        <w:rPr>
          <w:b/>
          <w:sz w:val="22"/>
          <w:szCs w:val="22"/>
        </w:rPr>
        <w:t>.</w:t>
      </w:r>
      <w:r w:rsidR="006876C1" w:rsidRPr="00591107">
        <w:rPr>
          <w:b/>
          <w:sz w:val="22"/>
          <w:szCs w:val="22"/>
        </w:rPr>
        <w:t>1</w:t>
      </w:r>
      <w:r w:rsidR="00644719" w:rsidRPr="00644719">
        <w:rPr>
          <w:b/>
          <w:sz w:val="22"/>
          <w:szCs w:val="22"/>
        </w:rPr>
        <w:t>1</w:t>
      </w:r>
      <w:r w:rsidR="00582FE1" w:rsidRPr="006876C1">
        <w:rPr>
          <w:b/>
          <w:sz w:val="22"/>
          <w:szCs w:val="22"/>
        </w:rPr>
        <w:t>.</w:t>
      </w:r>
      <w:r w:rsidR="009D58B2" w:rsidRPr="006876C1">
        <w:rPr>
          <w:b/>
          <w:sz w:val="22"/>
          <w:szCs w:val="22"/>
        </w:rPr>
        <w:t>2021</w:t>
      </w:r>
      <w:r w:rsidR="00700DDB" w:rsidRPr="007F6770">
        <w:rPr>
          <w:b/>
          <w:sz w:val="22"/>
          <w:szCs w:val="22"/>
        </w:rPr>
        <w:t xml:space="preserve"> </w:t>
      </w:r>
      <w:r w:rsidR="00582FE1" w:rsidRPr="005D780B">
        <w:rPr>
          <w:b/>
          <w:sz w:val="22"/>
          <w:szCs w:val="22"/>
        </w:rPr>
        <w:t>г.</w:t>
      </w:r>
    </w:p>
    <w:p w:rsidR="00E34B75" w:rsidRPr="005D780B" w:rsidRDefault="00690931" w:rsidP="00690931">
      <w:pPr>
        <w:tabs>
          <w:tab w:val="left" w:pos="2190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</w:rPr>
        <w:tab/>
      </w:r>
    </w:p>
    <w:p w:rsidR="00ED6B7B" w:rsidRPr="009D58B2" w:rsidRDefault="00A60BD7" w:rsidP="00B515FF">
      <w:pPr>
        <w:pStyle w:val="2"/>
        <w:jc w:val="both"/>
        <w:rPr>
          <w:b/>
          <w:sz w:val="21"/>
          <w:szCs w:val="21"/>
        </w:rPr>
      </w:pPr>
      <w:r>
        <w:rPr>
          <w:b/>
          <w:sz w:val="22"/>
          <w:szCs w:val="22"/>
        </w:rPr>
        <w:t xml:space="preserve">           </w:t>
      </w:r>
      <w:r w:rsidR="00715BA1" w:rsidRPr="00ED6B7B">
        <w:rPr>
          <w:b/>
          <w:sz w:val="22"/>
          <w:szCs w:val="22"/>
        </w:rPr>
        <w:t>Первая сторона:</w:t>
      </w:r>
      <w:r w:rsidR="00715BA1" w:rsidRPr="005D780B">
        <w:rPr>
          <w:sz w:val="22"/>
          <w:szCs w:val="22"/>
        </w:rPr>
        <w:t xml:space="preserve"> Юридическое лицо, зарегистрированное и действующее по законодательству </w:t>
      </w:r>
      <w:r w:rsidR="009D58B2">
        <w:rPr>
          <w:sz w:val="22"/>
          <w:szCs w:val="22"/>
        </w:rPr>
        <w:t xml:space="preserve">        </w:t>
      </w:r>
      <w:r w:rsidR="00715BA1" w:rsidRPr="005D780B">
        <w:rPr>
          <w:sz w:val="22"/>
          <w:szCs w:val="22"/>
        </w:rPr>
        <w:t>Республики Узбекистан</w:t>
      </w:r>
      <w:r w:rsidR="00DD7FBA">
        <w:rPr>
          <w:sz w:val="22"/>
          <w:szCs w:val="22"/>
        </w:rPr>
        <w:t xml:space="preserve"> </w:t>
      </w:r>
      <w:r w:rsidR="00ED6B7B" w:rsidRPr="00ED6B7B">
        <w:rPr>
          <w:sz w:val="22"/>
          <w:szCs w:val="22"/>
        </w:rPr>
        <w:t>-</w:t>
      </w:r>
      <w:bookmarkStart w:id="1" w:name="_Hlk60661930"/>
      <w:r w:rsidR="00DD7FBA">
        <w:rPr>
          <w:sz w:val="22"/>
          <w:szCs w:val="22"/>
        </w:rPr>
        <w:t xml:space="preserve"> </w:t>
      </w:r>
      <w:bookmarkEnd w:id="1"/>
      <w:r w:rsidR="00644719" w:rsidRPr="00644719">
        <w:rPr>
          <w:b/>
          <w:sz w:val="21"/>
          <w:szCs w:val="21"/>
        </w:rPr>
        <w:t>__________________________________</w:t>
      </w:r>
      <w:r w:rsidR="00DD7FBA" w:rsidRPr="009D58B2">
        <w:rPr>
          <w:b/>
          <w:sz w:val="21"/>
          <w:szCs w:val="21"/>
        </w:rPr>
        <w:t>,</w:t>
      </w:r>
      <w:r w:rsidR="009D58B2">
        <w:rPr>
          <w:b/>
          <w:sz w:val="21"/>
          <w:szCs w:val="21"/>
        </w:rPr>
        <w:t xml:space="preserve"> </w:t>
      </w:r>
      <w:r w:rsidR="00764F25" w:rsidRPr="005D780B">
        <w:rPr>
          <w:sz w:val="22"/>
          <w:szCs w:val="22"/>
        </w:rPr>
        <w:t>именуемое в дальнейшем «</w:t>
      </w:r>
      <w:r w:rsidR="00DD7FBA">
        <w:rPr>
          <w:sz w:val="22"/>
          <w:szCs w:val="22"/>
          <w:lang w:val="uz-Cyrl-UZ"/>
        </w:rPr>
        <w:t>КОМИТЕНТ</w:t>
      </w:r>
      <w:r w:rsidR="00394B14">
        <w:rPr>
          <w:sz w:val="22"/>
          <w:szCs w:val="22"/>
          <w:lang w:val="uz-Cyrl-UZ"/>
        </w:rPr>
        <w:t>/ ПРОИЗВОДИТЕЛЬ</w:t>
      </w:r>
      <w:r w:rsidR="00ED6B7B">
        <w:rPr>
          <w:sz w:val="22"/>
          <w:szCs w:val="22"/>
        </w:rPr>
        <w:t>»</w:t>
      </w:r>
      <w:r w:rsidR="00486D4D">
        <w:rPr>
          <w:sz w:val="22"/>
          <w:szCs w:val="22"/>
        </w:rPr>
        <w:t>,</w:t>
      </w:r>
      <w:r w:rsidR="00ED6B7B" w:rsidRPr="00ED6B7B">
        <w:rPr>
          <w:sz w:val="22"/>
          <w:szCs w:val="22"/>
        </w:rPr>
        <w:t xml:space="preserve"> </w:t>
      </w:r>
      <w:r w:rsidR="00B3583E" w:rsidRPr="00B3583E">
        <w:rPr>
          <w:sz w:val="22"/>
          <w:szCs w:val="22"/>
        </w:rPr>
        <w:t>в лице</w:t>
      </w:r>
      <w:r w:rsidR="00066261">
        <w:rPr>
          <w:sz w:val="22"/>
          <w:szCs w:val="22"/>
        </w:rPr>
        <w:t xml:space="preserve"> заместителя </w:t>
      </w:r>
      <w:r w:rsidR="00B36CCA">
        <w:rPr>
          <w:rFonts w:eastAsia="Calibri"/>
          <w:sz w:val="21"/>
          <w:szCs w:val="21"/>
          <w:lang w:val="uz-Cyrl-UZ"/>
        </w:rPr>
        <w:t xml:space="preserve">директора </w:t>
      </w:r>
      <w:r w:rsidR="009D58B2" w:rsidRPr="000F227F">
        <w:rPr>
          <w:rFonts w:eastAsia="Calibri"/>
          <w:sz w:val="21"/>
          <w:szCs w:val="21"/>
        </w:rPr>
        <w:t>–</w:t>
      </w:r>
      <w:r w:rsidR="00B36CCA">
        <w:rPr>
          <w:rFonts w:eastAsia="Calibri"/>
          <w:b/>
          <w:bCs/>
          <w:sz w:val="21"/>
          <w:szCs w:val="21"/>
          <w:lang w:val="uz-Cyrl-UZ"/>
        </w:rPr>
        <w:t xml:space="preserve"> </w:t>
      </w:r>
      <w:r w:rsidR="00644719" w:rsidRPr="00644719">
        <w:rPr>
          <w:rFonts w:eastAsia="Calibri"/>
          <w:b/>
          <w:bCs/>
          <w:sz w:val="21"/>
          <w:szCs w:val="21"/>
        </w:rPr>
        <w:t>______________</w:t>
      </w:r>
      <w:proofErr w:type="gramStart"/>
      <w:r w:rsidR="00644719" w:rsidRPr="00644719">
        <w:rPr>
          <w:rFonts w:eastAsia="Calibri"/>
          <w:b/>
          <w:bCs/>
          <w:sz w:val="21"/>
          <w:szCs w:val="21"/>
        </w:rPr>
        <w:t>_</w:t>
      </w:r>
      <w:r w:rsidR="00B36CCA">
        <w:rPr>
          <w:rFonts w:eastAsia="Calibri"/>
          <w:b/>
          <w:bCs/>
          <w:sz w:val="21"/>
          <w:szCs w:val="21"/>
          <w:lang w:val="uz-Cyrl-UZ"/>
        </w:rPr>
        <w:t>.</w:t>
      </w:r>
      <w:r w:rsidR="00FD2CD3" w:rsidRPr="003162B8">
        <w:rPr>
          <w:b/>
          <w:sz w:val="22"/>
          <w:szCs w:val="22"/>
        </w:rPr>
        <w:t>,</w:t>
      </w:r>
      <w:proofErr w:type="gramEnd"/>
      <w:r w:rsidR="00B3583E" w:rsidRPr="00B3583E">
        <w:rPr>
          <w:sz w:val="22"/>
          <w:szCs w:val="22"/>
        </w:rPr>
        <w:t xml:space="preserve"> действующего на основании</w:t>
      </w:r>
      <w:r w:rsidR="00B36CCA">
        <w:rPr>
          <w:sz w:val="22"/>
          <w:szCs w:val="22"/>
          <w:lang w:val="uz-Cyrl-UZ"/>
        </w:rPr>
        <w:t xml:space="preserve"> </w:t>
      </w:r>
      <w:r w:rsidR="00644719" w:rsidRPr="00644719">
        <w:rPr>
          <w:sz w:val="22"/>
          <w:szCs w:val="22"/>
        </w:rPr>
        <w:t>__________________________</w:t>
      </w:r>
      <w:r w:rsidR="00066261">
        <w:rPr>
          <w:sz w:val="22"/>
          <w:szCs w:val="22"/>
        </w:rPr>
        <w:t>.</w:t>
      </w:r>
      <w:r w:rsidR="00066261">
        <w:rPr>
          <w:sz w:val="22"/>
          <w:szCs w:val="22"/>
          <w:lang w:val="uz-Cyrl-UZ"/>
        </w:rPr>
        <w:t>,</w:t>
      </w:r>
    </w:p>
    <w:p w:rsidR="00F02616" w:rsidRDefault="00A60BD7" w:rsidP="00B515FF">
      <w:pPr>
        <w:pStyle w:val="a4"/>
        <w:tabs>
          <w:tab w:val="left" w:pos="851"/>
          <w:tab w:val="left" w:pos="1134"/>
        </w:tabs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B81201" w:rsidRPr="00ED6B7B">
        <w:rPr>
          <w:b/>
          <w:sz w:val="22"/>
          <w:szCs w:val="22"/>
        </w:rPr>
        <w:t>Вторая сторона</w:t>
      </w:r>
      <w:r w:rsidR="005D662D" w:rsidRPr="00ED6B7B">
        <w:rPr>
          <w:b/>
          <w:sz w:val="22"/>
          <w:szCs w:val="22"/>
        </w:rPr>
        <w:t>:</w:t>
      </w:r>
      <w:r w:rsidR="00B3583E" w:rsidRPr="00B3583E">
        <w:rPr>
          <w:b/>
          <w:sz w:val="22"/>
          <w:szCs w:val="22"/>
        </w:rPr>
        <w:t xml:space="preserve"> </w:t>
      </w:r>
      <w:r w:rsidR="00DD7FBA" w:rsidRPr="005D780B">
        <w:rPr>
          <w:sz w:val="22"/>
          <w:szCs w:val="22"/>
        </w:rPr>
        <w:t xml:space="preserve">Юридическое лицо, зарегистрированное и действующее по законодательству </w:t>
      </w:r>
      <w:r w:rsidR="00DD7FBA">
        <w:rPr>
          <w:sz w:val="22"/>
          <w:szCs w:val="22"/>
        </w:rPr>
        <w:t xml:space="preserve">        </w:t>
      </w:r>
      <w:r w:rsidR="00DD7FBA" w:rsidRPr="005D780B">
        <w:rPr>
          <w:sz w:val="22"/>
          <w:szCs w:val="22"/>
        </w:rPr>
        <w:t>Республики Узбекистан</w:t>
      </w:r>
      <w:r w:rsidR="00DD7FBA">
        <w:rPr>
          <w:sz w:val="22"/>
          <w:szCs w:val="22"/>
        </w:rPr>
        <w:t xml:space="preserve"> </w:t>
      </w:r>
      <w:r w:rsidR="00DD7FBA" w:rsidRPr="00ED6B7B">
        <w:rPr>
          <w:sz w:val="22"/>
          <w:szCs w:val="22"/>
        </w:rPr>
        <w:t>-</w:t>
      </w:r>
      <w:r w:rsidR="00DD7FBA">
        <w:rPr>
          <w:sz w:val="22"/>
          <w:szCs w:val="22"/>
        </w:rPr>
        <w:t xml:space="preserve"> </w:t>
      </w:r>
      <w:r w:rsidR="00644719">
        <w:rPr>
          <w:b/>
          <w:sz w:val="21"/>
          <w:szCs w:val="21"/>
          <w:lang w:val="en-US"/>
        </w:rPr>
        <w:t>OOO</w:t>
      </w:r>
      <w:r w:rsidR="00644719" w:rsidRPr="00644719">
        <w:rPr>
          <w:b/>
          <w:sz w:val="21"/>
          <w:szCs w:val="21"/>
        </w:rPr>
        <w:t>"PROGRESS TRADE EXP"</w:t>
      </w:r>
      <w:r w:rsidR="00DD7FBA" w:rsidRPr="009D58B2">
        <w:rPr>
          <w:b/>
          <w:sz w:val="21"/>
          <w:szCs w:val="21"/>
        </w:rPr>
        <w:t>,</w:t>
      </w:r>
      <w:r w:rsidR="00DD7FBA">
        <w:rPr>
          <w:b/>
          <w:sz w:val="21"/>
          <w:szCs w:val="21"/>
        </w:rPr>
        <w:t xml:space="preserve"> </w:t>
      </w:r>
      <w:r w:rsidR="00DD7FBA" w:rsidRPr="005D780B">
        <w:rPr>
          <w:sz w:val="22"/>
          <w:szCs w:val="22"/>
        </w:rPr>
        <w:t>именуемое в дальнейшем «</w:t>
      </w:r>
      <w:r w:rsidR="00DD7FBA">
        <w:rPr>
          <w:sz w:val="22"/>
          <w:szCs w:val="22"/>
        </w:rPr>
        <w:t>КОМИССИОНЕР</w:t>
      </w:r>
      <w:r w:rsidR="00394B14" w:rsidRPr="00394B14">
        <w:rPr>
          <w:sz w:val="22"/>
          <w:szCs w:val="22"/>
        </w:rPr>
        <w:t>/</w:t>
      </w:r>
      <w:r w:rsidR="00394B14">
        <w:rPr>
          <w:sz w:val="22"/>
          <w:szCs w:val="22"/>
          <w:lang w:val="uz-Cyrl-UZ"/>
        </w:rPr>
        <w:t>ПРОДАВЕЦ</w:t>
      </w:r>
      <w:r w:rsidR="00DD7FBA">
        <w:rPr>
          <w:sz w:val="22"/>
          <w:szCs w:val="22"/>
        </w:rPr>
        <w:t>»,</w:t>
      </w:r>
      <w:r w:rsidR="00DD7FBA" w:rsidRPr="00ED6B7B">
        <w:rPr>
          <w:sz w:val="22"/>
          <w:szCs w:val="22"/>
        </w:rPr>
        <w:t xml:space="preserve"> </w:t>
      </w:r>
      <w:r w:rsidR="00644719">
        <w:rPr>
          <w:sz w:val="22"/>
          <w:szCs w:val="22"/>
        </w:rPr>
        <w:t xml:space="preserve">в лице директора </w:t>
      </w:r>
      <w:r w:rsidR="00DD7FBA" w:rsidRPr="000F227F">
        <w:rPr>
          <w:rFonts w:eastAsia="Calibri"/>
          <w:sz w:val="21"/>
          <w:szCs w:val="21"/>
        </w:rPr>
        <w:t xml:space="preserve">– </w:t>
      </w:r>
      <w:proofErr w:type="spellStart"/>
      <w:r w:rsidR="00644719">
        <w:rPr>
          <w:rFonts w:eastAsia="Calibri"/>
          <w:b/>
          <w:bCs/>
          <w:sz w:val="21"/>
          <w:szCs w:val="21"/>
        </w:rPr>
        <w:t>Абдукадирова</w:t>
      </w:r>
      <w:proofErr w:type="spellEnd"/>
      <w:r w:rsidR="00644719">
        <w:rPr>
          <w:rFonts w:eastAsia="Calibri"/>
          <w:b/>
          <w:bCs/>
          <w:sz w:val="21"/>
          <w:szCs w:val="21"/>
        </w:rPr>
        <w:t xml:space="preserve"> Д.З.</w:t>
      </w:r>
      <w:r w:rsidR="00DD7FBA" w:rsidRPr="003162B8">
        <w:rPr>
          <w:b/>
          <w:sz w:val="22"/>
          <w:szCs w:val="22"/>
        </w:rPr>
        <w:t>,</w:t>
      </w:r>
      <w:r w:rsidR="00DD7FBA" w:rsidRPr="00B3583E">
        <w:rPr>
          <w:sz w:val="22"/>
          <w:szCs w:val="22"/>
        </w:rPr>
        <w:t xml:space="preserve"> действующего на основании </w:t>
      </w:r>
      <w:proofErr w:type="gramStart"/>
      <w:r w:rsidR="00644719">
        <w:rPr>
          <w:sz w:val="22"/>
          <w:szCs w:val="22"/>
        </w:rPr>
        <w:t>устава</w:t>
      </w:r>
      <w:r w:rsidR="00DD7FBA">
        <w:rPr>
          <w:sz w:val="22"/>
          <w:szCs w:val="22"/>
        </w:rPr>
        <w:t>.</w:t>
      </w:r>
      <w:r w:rsidR="00F02616" w:rsidRPr="00F7272C">
        <w:rPr>
          <w:sz w:val="22"/>
          <w:szCs w:val="22"/>
        </w:rPr>
        <w:t>,</w:t>
      </w:r>
      <w:proofErr w:type="gramEnd"/>
    </w:p>
    <w:p w:rsidR="00DD7FBA" w:rsidRPr="00B515FF" w:rsidRDefault="00B515FF" w:rsidP="00B515FF">
      <w:pPr>
        <w:jc w:val="both"/>
        <w:rPr>
          <w:b/>
          <w:bCs/>
        </w:rPr>
      </w:pPr>
      <w:r>
        <w:rPr>
          <w:b/>
          <w:bCs/>
          <w:sz w:val="22"/>
          <w:szCs w:val="22"/>
        </w:rPr>
        <w:t xml:space="preserve">           </w:t>
      </w:r>
      <w:r w:rsidR="00DD7FBA" w:rsidRPr="00DD7FBA">
        <w:rPr>
          <w:b/>
          <w:bCs/>
          <w:sz w:val="22"/>
          <w:szCs w:val="22"/>
        </w:rPr>
        <w:t>Третья сторона</w:t>
      </w:r>
      <w:r w:rsidR="00DD7FBA">
        <w:rPr>
          <w:b/>
          <w:bCs/>
          <w:sz w:val="22"/>
          <w:szCs w:val="22"/>
        </w:rPr>
        <w:t xml:space="preserve">: </w:t>
      </w:r>
      <w:r w:rsidR="00827D2B" w:rsidRPr="00F7272C">
        <w:rPr>
          <w:sz w:val="22"/>
          <w:szCs w:val="22"/>
        </w:rPr>
        <w:t>Юридическое лицо, зарегистрированное и действу</w:t>
      </w:r>
      <w:r w:rsidR="00827D2B">
        <w:rPr>
          <w:sz w:val="22"/>
          <w:szCs w:val="22"/>
        </w:rPr>
        <w:t xml:space="preserve">ющее по законодательству Республики </w:t>
      </w:r>
      <w:r w:rsidR="00644719" w:rsidRPr="00644719">
        <w:rPr>
          <w:b/>
          <w:sz w:val="22"/>
          <w:szCs w:val="22"/>
        </w:rPr>
        <w:t>Таджикистана</w:t>
      </w:r>
      <w:r w:rsidR="00827D2B" w:rsidRPr="00F7272C">
        <w:rPr>
          <w:sz w:val="22"/>
          <w:szCs w:val="22"/>
        </w:rPr>
        <w:t xml:space="preserve">– </w:t>
      </w:r>
      <w:r w:rsidR="00827D2B" w:rsidRPr="00F7272C">
        <w:rPr>
          <w:b/>
          <w:sz w:val="22"/>
          <w:szCs w:val="22"/>
        </w:rPr>
        <w:t xml:space="preserve"> </w:t>
      </w:r>
      <w:r w:rsidR="00827D2B">
        <w:rPr>
          <w:b/>
          <w:sz w:val="22"/>
          <w:szCs w:val="22"/>
        </w:rPr>
        <w:t xml:space="preserve"> </w:t>
      </w:r>
      <w:r w:rsidR="00644719">
        <w:rPr>
          <w:b/>
          <w:sz w:val="22"/>
          <w:szCs w:val="22"/>
        </w:rPr>
        <w:t>___________________________</w:t>
      </w:r>
      <w:r w:rsidR="00827D2B" w:rsidRPr="00F7272C">
        <w:rPr>
          <w:b/>
          <w:sz w:val="22"/>
          <w:szCs w:val="22"/>
        </w:rPr>
        <w:t>,</w:t>
      </w:r>
      <w:r w:rsidR="00827D2B" w:rsidRPr="00F7272C">
        <w:rPr>
          <w:sz w:val="22"/>
          <w:szCs w:val="22"/>
        </w:rPr>
        <w:t xml:space="preserve"> именуемое в дальнейшем «ПОКУПАТЕЛЬ», в лице директора</w:t>
      </w:r>
      <w:r w:rsidR="00827D2B">
        <w:rPr>
          <w:b/>
          <w:sz w:val="22"/>
          <w:szCs w:val="22"/>
        </w:rPr>
        <w:t xml:space="preserve"> </w:t>
      </w:r>
      <w:r w:rsidR="00644719">
        <w:rPr>
          <w:b/>
          <w:sz w:val="22"/>
          <w:szCs w:val="22"/>
        </w:rPr>
        <w:t>______________</w:t>
      </w:r>
      <w:proofErr w:type="gramStart"/>
      <w:r w:rsidR="00644719">
        <w:rPr>
          <w:b/>
          <w:sz w:val="22"/>
          <w:szCs w:val="22"/>
        </w:rPr>
        <w:t>_</w:t>
      </w:r>
      <w:r w:rsidR="00827D2B">
        <w:rPr>
          <w:b/>
          <w:sz w:val="22"/>
          <w:szCs w:val="22"/>
        </w:rPr>
        <w:t>.</w:t>
      </w:r>
      <w:r w:rsidR="00827D2B" w:rsidRPr="00F7272C">
        <w:rPr>
          <w:b/>
          <w:sz w:val="22"/>
          <w:szCs w:val="22"/>
        </w:rPr>
        <w:t>,</w:t>
      </w:r>
      <w:proofErr w:type="gramEnd"/>
      <w:r w:rsidR="00827D2B" w:rsidRPr="00F7272C">
        <w:rPr>
          <w:sz w:val="22"/>
          <w:szCs w:val="22"/>
        </w:rPr>
        <w:t xml:space="preserve"> действующего на основании Устава,</w:t>
      </w:r>
    </w:p>
    <w:p w:rsidR="00E16638" w:rsidRPr="005D780B" w:rsidRDefault="00F02616" w:rsidP="00B515FF">
      <w:pPr>
        <w:pStyle w:val="a4"/>
        <w:tabs>
          <w:tab w:val="left" w:pos="851"/>
          <w:tab w:val="left" w:pos="1134"/>
        </w:tabs>
        <w:spacing w:line="276" w:lineRule="auto"/>
        <w:rPr>
          <w:sz w:val="22"/>
          <w:szCs w:val="22"/>
        </w:rPr>
      </w:pPr>
      <w:r w:rsidRPr="00F7272C">
        <w:rPr>
          <w:sz w:val="22"/>
          <w:szCs w:val="22"/>
        </w:rPr>
        <w:t>совместно и/или по отдельности «Стороны» заключили настоящий Контракт (в последующем «Контракт») о нижеследующем:</w:t>
      </w:r>
    </w:p>
    <w:p w:rsidR="00715BA1" w:rsidRPr="006A3A0C" w:rsidRDefault="00715BA1" w:rsidP="00B515FF">
      <w:pPr>
        <w:pStyle w:val="a9"/>
        <w:numPr>
          <w:ilvl w:val="0"/>
          <w:numId w:val="3"/>
        </w:numPr>
        <w:tabs>
          <w:tab w:val="left" w:pos="851"/>
          <w:tab w:val="left" w:pos="1134"/>
        </w:tabs>
        <w:spacing w:line="276" w:lineRule="auto"/>
        <w:ind w:left="0" w:firstLine="567"/>
        <w:jc w:val="center"/>
        <w:rPr>
          <w:b/>
          <w:sz w:val="22"/>
          <w:szCs w:val="22"/>
          <w:lang w:val="en-US"/>
        </w:rPr>
      </w:pPr>
      <w:r w:rsidRPr="005D780B">
        <w:rPr>
          <w:b/>
          <w:sz w:val="22"/>
          <w:szCs w:val="22"/>
        </w:rPr>
        <w:t xml:space="preserve">ПРЕДМЕТ </w:t>
      </w:r>
      <w:r w:rsidR="00F62494" w:rsidRPr="005D780B">
        <w:rPr>
          <w:b/>
          <w:sz w:val="22"/>
          <w:szCs w:val="22"/>
        </w:rPr>
        <w:t>КОНТРАКТА</w:t>
      </w:r>
    </w:p>
    <w:p w:rsidR="006A3A0C" w:rsidRPr="005D780B" w:rsidRDefault="006A3A0C" w:rsidP="00B515FF">
      <w:pPr>
        <w:pStyle w:val="a9"/>
        <w:tabs>
          <w:tab w:val="left" w:pos="851"/>
          <w:tab w:val="left" w:pos="1134"/>
        </w:tabs>
        <w:spacing w:line="276" w:lineRule="auto"/>
        <w:ind w:left="567"/>
        <w:jc w:val="both"/>
        <w:rPr>
          <w:b/>
          <w:sz w:val="22"/>
          <w:szCs w:val="22"/>
          <w:lang w:val="en-US"/>
        </w:rPr>
      </w:pPr>
    </w:p>
    <w:p w:rsidR="007A39A9" w:rsidRPr="00C10886" w:rsidRDefault="00C10886" w:rsidP="0077162B">
      <w:pPr>
        <w:pStyle w:val="a4"/>
        <w:numPr>
          <w:ilvl w:val="1"/>
          <w:numId w:val="3"/>
        </w:numPr>
        <w:tabs>
          <w:tab w:val="left" w:pos="851"/>
          <w:tab w:val="left" w:pos="993"/>
        </w:tabs>
        <w:spacing w:line="276" w:lineRule="auto"/>
        <w:ind w:left="0" w:firstLine="567"/>
        <w:rPr>
          <w:sz w:val="22"/>
          <w:szCs w:val="22"/>
        </w:rPr>
      </w:pPr>
      <w:r w:rsidRPr="00C10886">
        <w:rPr>
          <w:sz w:val="21"/>
          <w:szCs w:val="21"/>
          <w:shd w:val="clear" w:color="auto" w:fill="FFFFFF"/>
        </w:rPr>
        <w:t xml:space="preserve">Комитент поручает, а Комиссионер принимает на себя обязательства реализовать от своего имени, но за счет Комитента товар Покупателю. </w:t>
      </w:r>
      <w:r w:rsidRPr="00C10886">
        <w:rPr>
          <w:sz w:val="22"/>
          <w:szCs w:val="22"/>
        </w:rPr>
        <w:t>Комиссионер</w:t>
      </w:r>
      <w:r>
        <w:rPr>
          <w:sz w:val="22"/>
          <w:szCs w:val="22"/>
        </w:rPr>
        <w:t xml:space="preserve"> от имени Комитента</w:t>
      </w:r>
      <w:r w:rsidR="00F41BFE" w:rsidRPr="00C10886">
        <w:rPr>
          <w:sz w:val="22"/>
          <w:szCs w:val="22"/>
        </w:rPr>
        <w:t xml:space="preserve"> </w:t>
      </w:r>
      <w:r w:rsidR="007A39A9" w:rsidRPr="00C10886">
        <w:rPr>
          <w:sz w:val="22"/>
          <w:szCs w:val="22"/>
        </w:rPr>
        <w:t xml:space="preserve">поставляет на имя </w:t>
      </w:r>
      <w:r w:rsidR="00F41BFE" w:rsidRPr="00C10886">
        <w:rPr>
          <w:sz w:val="22"/>
          <w:szCs w:val="22"/>
        </w:rPr>
        <w:t xml:space="preserve">Покупателя </w:t>
      </w:r>
      <w:r w:rsidR="00831646" w:rsidRPr="00C10886">
        <w:rPr>
          <w:sz w:val="22"/>
          <w:szCs w:val="22"/>
        </w:rPr>
        <w:t>продукцию</w:t>
      </w:r>
      <w:r w:rsidR="007A39A9" w:rsidRPr="00C10886">
        <w:rPr>
          <w:sz w:val="22"/>
          <w:szCs w:val="22"/>
        </w:rPr>
        <w:t xml:space="preserve"> производства Республики Узбекистан, далее именуемую «</w:t>
      </w:r>
      <w:r w:rsidR="00F41BFE" w:rsidRPr="00C10886">
        <w:rPr>
          <w:sz w:val="22"/>
          <w:szCs w:val="22"/>
        </w:rPr>
        <w:t>Товар</w:t>
      </w:r>
      <w:r w:rsidR="007A39A9" w:rsidRPr="00C10886">
        <w:rPr>
          <w:sz w:val="22"/>
          <w:szCs w:val="22"/>
        </w:rPr>
        <w:t xml:space="preserve">», </w:t>
      </w:r>
      <w:r w:rsidR="00831646" w:rsidRPr="00C10886">
        <w:rPr>
          <w:sz w:val="22"/>
          <w:szCs w:val="22"/>
        </w:rPr>
        <w:t xml:space="preserve">на условиях поставки, указанных в настоящем </w:t>
      </w:r>
      <w:r w:rsidR="00F41BFE" w:rsidRPr="00C10886">
        <w:rPr>
          <w:sz w:val="22"/>
          <w:szCs w:val="22"/>
        </w:rPr>
        <w:t xml:space="preserve">Контракте </w:t>
      </w:r>
      <w:r w:rsidR="00831646" w:rsidRPr="00C10886">
        <w:rPr>
          <w:sz w:val="22"/>
          <w:szCs w:val="22"/>
        </w:rPr>
        <w:t xml:space="preserve">и/или </w:t>
      </w:r>
      <w:r w:rsidR="007A39A9" w:rsidRPr="00C10886">
        <w:rPr>
          <w:sz w:val="22"/>
          <w:szCs w:val="22"/>
        </w:rPr>
        <w:t>в соответствии со Спецификациями, которые являются его неотъемлемыми частями</w:t>
      </w:r>
      <w:r w:rsidR="00F77554" w:rsidRPr="00C10886">
        <w:rPr>
          <w:sz w:val="22"/>
          <w:szCs w:val="22"/>
        </w:rPr>
        <w:t xml:space="preserve"> Контракта</w:t>
      </w:r>
      <w:r w:rsidR="007A39A9" w:rsidRPr="00C10886">
        <w:rPr>
          <w:sz w:val="22"/>
          <w:szCs w:val="22"/>
        </w:rPr>
        <w:t>.</w:t>
      </w:r>
    </w:p>
    <w:p w:rsidR="00831646" w:rsidRPr="005D780B" w:rsidRDefault="00286254" w:rsidP="0077162B">
      <w:pPr>
        <w:pStyle w:val="a4"/>
        <w:numPr>
          <w:ilvl w:val="1"/>
          <w:numId w:val="3"/>
        </w:numPr>
        <w:tabs>
          <w:tab w:val="left" w:pos="851"/>
          <w:tab w:val="left" w:pos="993"/>
        </w:tabs>
        <w:spacing w:line="276" w:lineRule="auto"/>
        <w:ind w:left="0" w:firstLine="567"/>
        <w:rPr>
          <w:sz w:val="22"/>
          <w:szCs w:val="22"/>
        </w:rPr>
      </w:pPr>
      <w:r w:rsidRPr="005D780B">
        <w:rPr>
          <w:sz w:val="22"/>
          <w:szCs w:val="22"/>
        </w:rPr>
        <w:t>Наименование, количество,</w:t>
      </w:r>
      <w:r w:rsidR="00831646" w:rsidRPr="005D780B">
        <w:rPr>
          <w:sz w:val="22"/>
          <w:szCs w:val="22"/>
        </w:rPr>
        <w:t xml:space="preserve"> цена, </w:t>
      </w:r>
      <w:r w:rsidR="00C10886">
        <w:rPr>
          <w:sz w:val="22"/>
          <w:szCs w:val="22"/>
        </w:rPr>
        <w:t>п</w:t>
      </w:r>
      <w:r w:rsidR="007A6AB1">
        <w:rPr>
          <w:sz w:val="22"/>
          <w:szCs w:val="22"/>
        </w:rPr>
        <w:t xml:space="preserve">роизводитель, </w:t>
      </w:r>
      <w:r w:rsidR="00515EC8" w:rsidRPr="005D780B">
        <w:rPr>
          <w:sz w:val="22"/>
          <w:szCs w:val="22"/>
        </w:rPr>
        <w:t xml:space="preserve">условия расчета </w:t>
      </w:r>
      <w:r w:rsidR="002549EE" w:rsidRPr="005D780B">
        <w:rPr>
          <w:sz w:val="22"/>
          <w:szCs w:val="22"/>
        </w:rPr>
        <w:t xml:space="preserve">и иные </w:t>
      </w:r>
      <w:r w:rsidR="00770B4E" w:rsidRPr="005D780B">
        <w:rPr>
          <w:sz w:val="22"/>
          <w:szCs w:val="22"/>
        </w:rPr>
        <w:t>характеристики, условия</w:t>
      </w:r>
      <w:r w:rsidR="00F77554" w:rsidRPr="005D780B">
        <w:rPr>
          <w:sz w:val="22"/>
          <w:szCs w:val="22"/>
        </w:rPr>
        <w:t xml:space="preserve"> </w:t>
      </w:r>
      <w:r w:rsidR="002549EE" w:rsidRPr="005D780B">
        <w:rPr>
          <w:sz w:val="22"/>
          <w:szCs w:val="22"/>
        </w:rPr>
        <w:t>поставки</w:t>
      </w:r>
      <w:r w:rsidR="00770B4E">
        <w:rPr>
          <w:sz w:val="22"/>
          <w:szCs w:val="22"/>
        </w:rPr>
        <w:t xml:space="preserve"> </w:t>
      </w:r>
      <w:r w:rsidR="00F41BFE" w:rsidRPr="005D780B">
        <w:rPr>
          <w:sz w:val="22"/>
          <w:szCs w:val="22"/>
        </w:rPr>
        <w:t xml:space="preserve">Товара </w:t>
      </w:r>
      <w:r w:rsidR="00831646" w:rsidRPr="005D780B">
        <w:rPr>
          <w:sz w:val="22"/>
          <w:szCs w:val="22"/>
        </w:rPr>
        <w:t xml:space="preserve">указываются в </w:t>
      </w:r>
      <w:r w:rsidR="002549EE" w:rsidRPr="005D780B">
        <w:rPr>
          <w:sz w:val="22"/>
          <w:szCs w:val="22"/>
        </w:rPr>
        <w:t>С</w:t>
      </w:r>
      <w:r w:rsidR="00F77554" w:rsidRPr="005D780B">
        <w:rPr>
          <w:sz w:val="22"/>
          <w:szCs w:val="22"/>
        </w:rPr>
        <w:t>пецификациях.</w:t>
      </w:r>
    </w:p>
    <w:p w:rsidR="002549EE" w:rsidRPr="005D780B" w:rsidRDefault="00F41BFE" w:rsidP="0077162B">
      <w:pPr>
        <w:pStyle w:val="a4"/>
        <w:numPr>
          <w:ilvl w:val="1"/>
          <w:numId w:val="3"/>
        </w:numPr>
        <w:tabs>
          <w:tab w:val="left" w:pos="851"/>
          <w:tab w:val="left" w:pos="993"/>
        </w:tabs>
        <w:spacing w:line="276" w:lineRule="auto"/>
        <w:ind w:left="0" w:firstLine="567"/>
        <w:rPr>
          <w:sz w:val="22"/>
          <w:szCs w:val="22"/>
        </w:rPr>
      </w:pPr>
      <w:r w:rsidRPr="005D780B">
        <w:rPr>
          <w:sz w:val="22"/>
          <w:szCs w:val="22"/>
        </w:rPr>
        <w:t xml:space="preserve">Продавец </w:t>
      </w:r>
      <w:r w:rsidR="002549EE" w:rsidRPr="005D780B">
        <w:rPr>
          <w:sz w:val="22"/>
          <w:szCs w:val="22"/>
        </w:rPr>
        <w:t xml:space="preserve">является официальным Комиссионером, уполномоченным на реализацию </w:t>
      </w:r>
      <w:r w:rsidRPr="005D780B">
        <w:rPr>
          <w:sz w:val="22"/>
          <w:szCs w:val="22"/>
        </w:rPr>
        <w:t xml:space="preserve">Товаров </w:t>
      </w:r>
      <w:r w:rsidR="002549EE" w:rsidRPr="005D780B">
        <w:rPr>
          <w:sz w:val="22"/>
          <w:szCs w:val="22"/>
        </w:rPr>
        <w:t xml:space="preserve">производителей </w:t>
      </w:r>
      <w:r w:rsidRPr="005D780B">
        <w:rPr>
          <w:sz w:val="22"/>
          <w:szCs w:val="22"/>
        </w:rPr>
        <w:t xml:space="preserve">Товаров </w:t>
      </w:r>
      <w:r w:rsidR="002549EE" w:rsidRPr="005D780B">
        <w:rPr>
          <w:sz w:val="22"/>
          <w:szCs w:val="22"/>
        </w:rPr>
        <w:t xml:space="preserve">на условиях </w:t>
      </w:r>
      <w:r w:rsidRPr="005D780B">
        <w:rPr>
          <w:sz w:val="22"/>
          <w:szCs w:val="22"/>
        </w:rPr>
        <w:t xml:space="preserve">Контракта </w:t>
      </w:r>
      <w:r w:rsidR="002549EE" w:rsidRPr="005D780B">
        <w:rPr>
          <w:sz w:val="22"/>
          <w:szCs w:val="22"/>
        </w:rPr>
        <w:t>комиссии.</w:t>
      </w:r>
    </w:p>
    <w:p w:rsidR="00715BA1" w:rsidRPr="005D780B" w:rsidRDefault="00715BA1" w:rsidP="0077162B">
      <w:pPr>
        <w:pStyle w:val="a4"/>
        <w:numPr>
          <w:ilvl w:val="1"/>
          <w:numId w:val="3"/>
        </w:numPr>
        <w:tabs>
          <w:tab w:val="left" w:pos="851"/>
          <w:tab w:val="left" w:pos="993"/>
        </w:tabs>
        <w:spacing w:line="276" w:lineRule="auto"/>
        <w:ind w:left="0" w:firstLine="567"/>
        <w:rPr>
          <w:sz w:val="22"/>
          <w:szCs w:val="22"/>
        </w:rPr>
      </w:pPr>
      <w:r w:rsidRPr="005D780B">
        <w:rPr>
          <w:sz w:val="22"/>
          <w:szCs w:val="22"/>
        </w:rPr>
        <w:t xml:space="preserve">Примечание: Согласно ст.350 Налогового кодекса Республики </w:t>
      </w:r>
      <w:r w:rsidR="00B6606B" w:rsidRPr="005D780B">
        <w:rPr>
          <w:sz w:val="22"/>
          <w:szCs w:val="22"/>
        </w:rPr>
        <w:t xml:space="preserve">Узбекистан, реализация </w:t>
      </w:r>
      <w:r w:rsidR="00F41BFE" w:rsidRPr="005D780B">
        <w:rPr>
          <w:sz w:val="22"/>
          <w:szCs w:val="22"/>
        </w:rPr>
        <w:t xml:space="preserve">Товаров </w:t>
      </w:r>
      <w:r w:rsidR="00B6606B" w:rsidRPr="005D780B">
        <w:rPr>
          <w:sz w:val="22"/>
          <w:szCs w:val="22"/>
        </w:rPr>
        <w:t>К</w:t>
      </w:r>
      <w:r w:rsidRPr="005D780B">
        <w:rPr>
          <w:sz w:val="22"/>
          <w:szCs w:val="22"/>
        </w:rPr>
        <w:t xml:space="preserve">омиссионером, поверенным по </w:t>
      </w:r>
      <w:r w:rsidR="0077162B" w:rsidRPr="005D780B">
        <w:rPr>
          <w:sz w:val="22"/>
          <w:szCs w:val="22"/>
        </w:rPr>
        <w:t xml:space="preserve">договору комиссии, поручения, </w:t>
      </w:r>
      <w:r w:rsidRPr="005D780B">
        <w:rPr>
          <w:sz w:val="22"/>
          <w:szCs w:val="22"/>
        </w:rPr>
        <w:t>не рассматривается как торговая деятельность и не требуетс</w:t>
      </w:r>
      <w:r w:rsidR="00D0680E" w:rsidRPr="005D780B">
        <w:rPr>
          <w:sz w:val="22"/>
          <w:szCs w:val="22"/>
        </w:rPr>
        <w:t>я лицензия на оптовую торговлю.</w:t>
      </w:r>
    </w:p>
    <w:p w:rsidR="00E16638" w:rsidRPr="005D780B" w:rsidRDefault="00E16638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</w:p>
    <w:p w:rsidR="00595C67" w:rsidRPr="006A3A0C" w:rsidRDefault="00D92D13" w:rsidP="00041F37">
      <w:pPr>
        <w:pStyle w:val="a9"/>
        <w:numPr>
          <w:ilvl w:val="0"/>
          <w:numId w:val="3"/>
        </w:numPr>
        <w:tabs>
          <w:tab w:val="left" w:pos="851"/>
          <w:tab w:val="left" w:pos="1134"/>
        </w:tabs>
        <w:spacing w:line="276" w:lineRule="auto"/>
        <w:ind w:left="0" w:firstLine="567"/>
        <w:jc w:val="center"/>
        <w:rPr>
          <w:sz w:val="22"/>
          <w:szCs w:val="22"/>
        </w:rPr>
      </w:pPr>
      <w:r w:rsidRPr="005D780B">
        <w:rPr>
          <w:b/>
          <w:sz w:val="22"/>
          <w:szCs w:val="22"/>
        </w:rPr>
        <w:t>Ц</w:t>
      </w:r>
      <w:r w:rsidR="00236CB5" w:rsidRPr="005D780B">
        <w:rPr>
          <w:b/>
          <w:sz w:val="22"/>
          <w:szCs w:val="22"/>
        </w:rPr>
        <w:t xml:space="preserve">ЕНА </w:t>
      </w:r>
      <w:r w:rsidR="00311BA7" w:rsidRPr="005D780B">
        <w:rPr>
          <w:b/>
          <w:sz w:val="22"/>
          <w:szCs w:val="22"/>
        </w:rPr>
        <w:t>И СУММА</w:t>
      </w:r>
      <w:r w:rsidR="007F6770">
        <w:rPr>
          <w:b/>
          <w:sz w:val="22"/>
          <w:szCs w:val="22"/>
          <w:lang w:val="en-US"/>
        </w:rPr>
        <w:t xml:space="preserve"> </w:t>
      </w:r>
      <w:r w:rsidR="00F62494" w:rsidRPr="005D780B">
        <w:rPr>
          <w:b/>
          <w:sz w:val="22"/>
          <w:szCs w:val="22"/>
        </w:rPr>
        <w:t>КОНТРАКТА</w:t>
      </w:r>
    </w:p>
    <w:p w:rsidR="006A3A0C" w:rsidRPr="005D780B" w:rsidRDefault="006A3A0C" w:rsidP="006A3A0C">
      <w:pPr>
        <w:pStyle w:val="a9"/>
        <w:tabs>
          <w:tab w:val="left" w:pos="851"/>
          <w:tab w:val="left" w:pos="1134"/>
        </w:tabs>
        <w:spacing w:line="276" w:lineRule="auto"/>
        <w:ind w:left="567"/>
        <w:rPr>
          <w:sz w:val="22"/>
          <w:szCs w:val="22"/>
        </w:rPr>
      </w:pPr>
    </w:p>
    <w:p w:rsidR="00844144" w:rsidRPr="005D780B" w:rsidRDefault="00844144" w:rsidP="0077162B">
      <w:pPr>
        <w:pStyle w:val="a4"/>
        <w:numPr>
          <w:ilvl w:val="1"/>
          <w:numId w:val="3"/>
        </w:numPr>
        <w:tabs>
          <w:tab w:val="left" w:pos="851"/>
          <w:tab w:val="left" w:pos="993"/>
        </w:tabs>
        <w:spacing w:line="276" w:lineRule="auto"/>
        <w:ind w:left="0" w:firstLine="567"/>
        <w:rPr>
          <w:sz w:val="22"/>
          <w:szCs w:val="22"/>
        </w:rPr>
      </w:pPr>
      <w:r w:rsidRPr="005D780B">
        <w:rPr>
          <w:sz w:val="22"/>
          <w:szCs w:val="22"/>
        </w:rPr>
        <w:t>Цены на</w:t>
      </w:r>
      <w:r w:rsidR="00770B4E">
        <w:rPr>
          <w:sz w:val="22"/>
          <w:szCs w:val="22"/>
        </w:rPr>
        <w:t xml:space="preserve"> </w:t>
      </w:r>
      <w:r w:rsidR="00F41BFE" w:rsidRPr="005D780B">
        <w:rPr>
          <w:sz w:val="22"/>
          <w:szCs w:val="22"/>
        </w:rPr>
        <w:t xml:space="preserve">Товар </w:t>
      </w:r>
      <w:r w:rsidR="00BE3B6E" w:rsidRPr="005D780B">
        <w:rPr>
          <w:sz w:val="22"/>
          <w:szCs w:val="22"/>
        </w:rPr>
        <w:t>определяются Спецификациями</w:t>
      </w:r>
      <w:r w:rsidRPr="005D780B">
        <w:rPr>
          <w:sz w:val="22"/>
          <w:szCs w:val="22"/>
        </w:rPr>
        <w:t xml:space="preserve"> к данному </w:t>
      </w:r>
      <w:r w:rsidR="00F41BFE" w:rsidRPr="005D780B">
        <w:rPr>
          <w:sz w:val="22"/>
          <w:szCs w:val="22"/>
        </w:rPr>
        <w:t xml:space="preserve">Контракту </w:t>
      </w:r>
      <w:r w:rsidRPr="005D780B">
        <w:rPr>
          <w:sz w:val="22"/>
          <w:szCs w:val="22"/>
        </w:rPr>
        <w:t>и устанавливаются в долларах США.</w:t>
      </w:r>
    </w:p>
    <w:p w:rsidR="00374E3B" w:rsidRPr="005D780B" w:rsidRDefault="00844144" w:rsidP="0077162B">
      <w:pPr>
        <w:tabs>
          <w:tab w:val="left" w:pos="851"/>
          <w:tab w:val="left" w:pos="993"/>
        </w:tabs>
        <w:spacing w:line="276" w:lineRule="auto"/>
        <w:ind w:firstLine="567"/>
        <w:jc w:val="both"/>
        <w:rPr>
          <w:b/>
          <w:bCs/>
          <w:color w:val="FF0000"/>
          <w:sz w:val="22"/>
          <w:szCs w:val="22"/>
        </w:rPr>
      </w:pPr>
      <w:r w:rsidRPr="005D780B">
        <w:rPr>
          <w:sz w:val="22"/>
          <w:szCs w:val="22"/>
        </w:rPr>
        <w:t>2.2</w:t>
      </w:r>
      <w:r w:rsidR="0020027A" w:rsidRPr="005D780B">
        <w:rPr>
          <w:sz w:val="22"/>
          <w:szCs w:val="22"/>
        </w:rPr>
        <w:t xml:space="preserve">. </w:t>
      </w:r>
      <w:r w:rsidR="00311BA7" w:rsidRPr="005D780B">
        <w:rPr>
          <w:sz w:val="22"/>
          <w:szCs w:val="22"/>
        </w:rPr>
        <w:t>Общая сумма</w:t>
      </w:r>
      <w:r w:rsidR="00770B4E">
        <w:rPr>
          <w:sz w:val="22"/>
          <w:szCs w:val="22"/>
        </w:rPr>
        <w:t xml:space="preserve"> </w:t>
      </w:r>
      <w:r w:rsidR="00236412" w:rsidRPr="005D780B">
        <w:rPr>
          <w:sz w:val="22"/>
          <w:szCs w:val="22"/>
        </w:rPr>
        <w:t xml:space="preserve">настоящего </w:t>
      </w:r>
      <w:r w:rsidR="00F41BFE" w:rsidRPr="005D780B">
        <w:rPr>
          <w:sz w:val="22"/>
          <w:szCs w:val="22"/>
        </w:rPr>
        <w:t xml:space="preserve">Контракта </w:t>
      </w:r>
      <w:r w:rsidR="00644719">
        <w:rPr>
          <w:b/>
          <w:sz w:val="22"/>
          <w:szCs w:val="22"/>
        </w:rPr>
        <w:t>1</w:t>
      </w:r>
      <w:r w:rsidR="00827D2B">
        <w:rPr>
          <w:b/>
          <w:sz w:val="22"/>
          <w:szCs w:val="22"/>
        </w:rPr>
        <w:t>00 000,00</w:t>
      </w:r>
      <w:r w:rsidR="00827D2B">
        <w:rPr>
          <w:b/>
          <w:bCs/>
          <w:sz w:val="22"/>
          <w:szCs w:val="22"/>
        </w:rPr>
        <w:t xml:space="preserve"> (</w:t>
      </w:r>
      <w:r w:rsidR="00644719">
        <w:rPr>
          <w:b/>
          <w:bCs/>
          <w:sz w:val="22"/>
          <w:szCs w:val="22"/>
        </w:rPr>
        <w:t>сто тысяч</w:t>
      </w:r>
      <w:r w:rsidR="00827D2B">
        <w:rPr>
          <w:b/>
          <w:bCs/>
          <w:sz w:val="22"/>
          <w:szCs w:val="22"/>
        </w:rPr>
        <w:t xml:space="preserve">) </w:t>
      </w:r>
      <w:r w:rsidR="00827D2B" w:rsidRPr="00ED6B7B">
        <w:rPr>
          <w:b/>
          <w:bCs/>
          <w:sz w:val="22"/>
          <w:szCs w:val="22"/>
        </w:rPr>
        <w:t>долларов</w:t>
      </w:r>
      <w:r w:rsidR="00827D2B" w:rsidRPr="005D780B">
        <w:rPr>
          <w:b/>
          <w:bCs/>
          <w:sz w:val="22"/>
          <w:szCs w:val="22"/>
        </w:rPr>
        <w:t xml:space="preserve"> США</w:t>
      </w:r>
      <w:r w:rsidR="00BE4746" w:rsidRPr="005D780B">
        <w:rPr>
          <w:b/>
          <w:bCs/>
          <w:sz w:val="22"/>
          <w:szCs w:val="22"/>
        </w:rPr>
        <w:t>.</w:t>
      </w:r>
    </w:p>
    <w:p w:rsidR="0020027A" w:rsidRPr="005D780B" w:rsidRDefault="00844144" w:rsidP="0077162B">
      <w:pPr>
        <w:pStyle w:val="a4"/>
        <w:tabs>
          <w:tab w:val="left" w:pos="851"/>
          <w:tab w:val="left" w:pos="993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</w:rPr>
        <w:t>2.3</w:t>
      </w:r>
      <w:r w:rsidR="0020027A" w:rsidRPr="005D780B">
        <w:rPr>
          <w:sz w:val="22"/>
          <w:szCs w:val="22"/>
        </w:rPr>
        <w:t xml:space="preserve">. Сумма </w:t>
      </w:r>
      <w:r w:rsidR="00F41BFE" w:rsidRPr="005D780B">
        <w:rPr>
          <w:sz w:val="22"/>
          <w:szCs w:val="22"/>
        </w:rPr>
        <w:t xml:space="preserve">Контракта </w:t>
      </w:r>
      <w:r w:rsidR="0020027A" w:rsidRPr="005D780B">
        <w:rPr>
          <w:sz w:val="22"/>
          <w:szCs w:val="22"/>
        </w:rPr>
        <w:t xml:space="preserve">считается предварительной </w:t>
      </w:r>
      <w:r w:rsidR="00311BA7" w:rsidRPr="005D780B">
        <w:rPr>
          <w:sz w:val="22"/>
          <w:szCs w:val="22"/>
        </w:rPr>
        <w:t>и может</w:t>
      </w:r>
      <w:r w:rsidR="00770B4E">
        <w:rPr>
          <w:sz w:val="22"/>
          <w:szCs w:val="22"/>
        </w:rPr>
        <w:t xml:space="preserve"> </w:t>
      </w:r>
      <w:r w:rsidR="00311BA7" w:rsidRPr="005D780B">
        <w:rPr>
          <w:sz w:val="22"/>
          <w:szCs w:val="22"/>
        </w:rPr>
        <w:t>меняться на</w:t>
      </w:r>
      <w:r w:rsidR="00770B4E">
        <w:rPr>
          <w:sz w:val="22"/>
          <w:szCs w:val="22"/>
        </w:rPr>
        <w:t xml:space="preserve"> </w:t>
      </w:r>
      <w:r w:rsidR="0020027A" w:rsidRPr="005D780B">
        <w:rPr>
          <w:sz w:val="22"/>
          <w:szCs w:val="22"/>
        </w:rPr>
        <w:t xml:space="preserve">основании </w:t>
      </w:r>
      <w:r w:rsidR="002549EE" w:rsidRPr="005D780B">
        <w:rPr>
          <w:sz w:val="22"/>
          <w:szCs w:val="22"/>
        </w:rPr>
        <w:t>д</w:t>
      </w:r>
      <w:r w:rsidR="0020027A" w:rsidRPr="005D780B">
        <w:rPr>
          <w:sz w:val="22"/>
          <w:szCs w:val="22"/>
        </w:rPr>
        <w:t>ополнительного соглашения</w:t>
      </w:r>
      <w:r w:rsidR="00770B4E">
        <w:rPr>
          <w:sz w:val="22"/>
          <w:szCs w:val="22"/>
        </w:rPr>
        <w:t xml:space="preserve"> </w:t>
      </w:r>
      <w:r w:rsidR="00F41BFE" w:rsidRPr="005D780B">
        <w:rPr>
          <w:sz w:val="22"/>
          <w:szCs w:val="22"/>
        </w:rPr>
        <w:t>Сторон</w:t>
      </w:r>
      <w:r w:rsidR="00BE4746" w:rsidRPr="005D780B">
        <w:rPr>
          <w:sz w:val="22"/>
          <w:szCs w:val="22"/>
        </w:rPr>
        <w:t>.</w:t>
      </w:r>
    </w:p>
    <w:p w:rsidR="00D92D13" w:rsidRPr="005D780B" w:rsidRDefault="00844144" w:rsidP="0077162B">
      <w:pPr>
        <w:pStyle w:val="a4"/>
        <w:tabs>
          <w:tab w:val="left" w:pos="851"/>
          <w:tab w:val="left" w:pos="993"/>
        </w:tabs>
        <w:spacing w:line="276" w:lineRule="auto"/>
        <w:ind w:firstLine="567"/>
        <w:rPr>
          <w:b/>
          <w:bCs/>
          <w:sz w:val="22"/>
          <w:szCs w:val="22"/>
        </w:rPr>
      </w:pPr>
      <w:r w:rsidRPr="005D780B">
        <w:rPr>
          <w:bCs/>
          <w:sz w:val="22"/>
          <w:szCs w:val="22"/>
        </w:rPr>
        <w:t>2.4</w:t>
      </w:r>
      <w:r w:rsidR="00D92D13" w:rsidRPr="005D780B">
        <w:rPr>
          <w:bCs/>
          <w:sz w:val="22"/>
          <w:szCs w:val="22"/>
        </w:rPr>
        <w:t>.</w:t>
      </w:r>
      <w:r w:rsidR="00D942B5">
        <w:rPr>
          <w:bCs/>
          <w:sz w:val="22"/>
          <w:szCs w:val="22"/>
        </w:rPr>
        <w:t xml:space="preserve"> </w:t>
      </w:r>
      <w:r w:rsidR="00D92D13" w:rsidRPr="005D780B">
        <w:rPr>
          <w:sz w:val="22"/>
          <w:szCs w:val="22"/>
        </w:rPr>
        <w:t xml:space="preserve">Валюта </w:t>
      </w:r>
      <w:r w:rsidR="00F41BFE" w:rsidRPr="005D780B">
        <w:rPr>
          <w:sz w:val="22"/>
          <w:szCs w:val="22"/>
        </w:rPr>
        <w:t xml:space="preserve">Контракта </w:t>
      </w:r>
      <w:r w:rsidR="00D92D13" w:rsidRPr="005D780B">
        <w:rPr>
          <w:sz w:val="22"/>
          <w:szCs w:val="22"/>
        </w:rPr>
        <w:t xml:space="preserve">– </w:t>
      </w:r>
      <w:r w:rsidR="002549EE" w:rsidRPr="005D780B">
        <w:rPr>
          <w:sz w:val="22"/>
          <w:szCs w:val="22"/>
        </w:rPr>
        <w:t xml:space="preserve">доллар </w:t>
      </w:r>
      <w:r w:rsidR="00D92D13" w:rsidRPr="005D780B">
        <w:rPr>
          <w:sz w:val="22"/>
          <w:szCs w:val="22"/>
        </w:rPr>
        <w:t>США.</w:t>
      </w:r>
    </w:p>
    <w:p w:rsidR="00D92D13" w:rsidRPr="005D780B" w:rsidRDefault="00D92D13" w:rsidP="00041F37">
      <w:pPr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</w:p>
    <w:p w:rsidR="00715BA1" w:rsidRPr="006A3A0C" w:rsidRDefault="00085E98" w:rsidP="00041F37">
      <w:pPr>
        <w:pStyle w:val="a9"/>
        <w:numPr>
          <w:ilvl w:val="0"/>
          <w:numId w:val="3"/>
        </w:numPr>
        <w:tabs>
          <w:tab w:val="left" w:pos="851"/>
          <w:tab w:val="left" w:pos="1134"/>
        </w:tabs>
        <w:spacing w:line="276" w:lineRule="auto"/>
        <w:ind w:left="0" w:firstLine="567"/>
        <w:jc w:val="center"/>
        <w:rPr>
          <w:sz w:val="22"/>
          <w:szCs w:val="22"/>
        </w:rPr>
      </w:pPr>
      <w:r w:rsidRPr="005D780B">
        <w:rPr>
          <w:b/>
          <w:caps/>
          <w:sz w:val="22"/>
          <w:szCs w:val="22"/>
        </w:rPr>
        <w:t>Условия РАСЧЕТА</w:t>
      </w:r>
    </w:p>
    <w:p w:rsidR="006A3A0C" w:rsidRPr="005D780B" w:rsidRDefault="006A3A0C" w:rsidP="006A3A0C">
      <w:pPr>
        <w:pStyle w:val="a9"/>
        <w:tabs>
          <w:tab w:val="left" w:pos="851"/>
          <w:tab w:val="left" w:pos="1134"/>
        </w:tabs>
        <w:spacing w:line="276" w:lineRule="auto"/>
        <w:ind w:left="567"/>
        <w:rPr>
          <w:sz w:val="22"/>
          <w:szCs w:val="22"/>
        </w:rPr>
      </w:pPr>
    </w:p>
    <w:p w:rsidR="00C347ED" w:rsidRPr="005D780B" w:rsidRDefault="00C71D3D" w:rsidP="00041F37">
      <w:pPr>
        <w:pStyle w:val="a9"/>
        <w:numPr>
          <w:ilvl w:val="1"/>
          <w:numId w:val="3"/>
        </w:numPr>
        <w:tabs>
          <w:tab w:val="left" w:pos="851"/>
          <w:tab w:val="left" w:pos="1134"/>
        </w:tabs>
        <w:spacing w:line="276" w:lineRule="auto"/>
        <w:ind w:left="0" w:firstLine="567"/>
        <w:jc w:val="both"/>
        <w:rPr>
          <w:sz w:val="22"/>
          <w:szCs w:val="22"/>
        </w:rPr>
      </w:pPr>
      <w:r w:rsidRPr="005D780B">
        <w:rPr>
          <w:sz w:val="22"/>
          <w:szCs w:val="22"/>
        </w:rPr>
        <w:t xml:space="preserve">Оплата по </w:t>
      </w:r>
      <w:r w:rsidR="00F41BFE" w:rsidRPr="005D780B">
        <w:rPr>
          <w:sz w:val="22"/>
          <w:szCs w:val="22"/>
        </w:rPr>
        <w:t xml:space="preserve">Контракту </w:t>
      </w:r>
      <w:r w:rsidRPr="005D780B">
        <w:rPr>
          <w:sz w:val="22"/>
          <w:szCs w:val="22"/>
        </w:rPr>
        <w:t xml:space="preserve">производится </w:t>
      </w:r>
      <w:r w:rsidR="00C347ED" w:rsidRPr="005D780B">
        <w:rPr>
          <w:sz w:val="22"/>
          <w:szCs w:val="22"/>
        </w:rPr>
        <w:t xml:space="preserve">посредством банковского перевода, в валюте </w:t>
      </w:r>
      <w:r w:rsidR="00F41BFE" w:rsidRPr="005D780B">
        <w:rPr>
          <w:sz w:val="22"/>
          <w:szCs w:val="22"/>
        </w:rPr>
        <w:t>Контракта</w:t>
      </w:r>
      <w:r w:rsidR="00521C7E" w:rsidRPr="005D780B">
        <w:rPr>
          <w:sz w:val="22"/>
          <w:szCs w:val="22"/>
        </w:rPr>
        <w:t xml:space="preserve"> в следующем порядке:</w:t>
      </w:r>
    </w:p>
    <w:p w:rsidR="00C71D3D" w:rsidRDefault="008F1FCB" w:rsidP="00564A39">
      <w:pPr>
        <w:pStyle w:val="a9"/>
        <w:numPr>
          <w:ilvl w:val="2"/>
          <w:numId w:val="3"/>
        </w:numPr>
        <w:tabs>
          <w:tab w:val="left" w:pos="851"/>
          <w:tab w:val="left" w:pos="1134"/>
        </w:tabs>
        <w:spacing w:line="276" w:lineRule="auto"/>
        <w:ind w:left="0" w:firstLine="567"/>
        <w:jc w:val="both"/>
        <w:rPr>
          <w:sz w:val="22"/>
          <w:szCs w:val="22"/>
        </w:rPr>
      </w:pPr>
      <w:r w:rsidRPr="00394B14">
        <w:rPr>
          <w:sz w:val="22"/>
          <w:szCs w:val="22"/>
        </w:rPr>
        <w:t xml:space="preserve">Способом </w:t>
      </w:r>
      <w:r w:rsidR="00311BA7" w:rsidRPr="00394B14">
        <w:rPr>
          <w:sz w:val="22"/>
          <w:szCs w:val="22"/>
        </w:rPr>
        <w:t>100%</w:t>
      </w:r>
      <w:r w:rsidRPr="00394B14">
        <w:rPr>
          <w:sz w:val="22"/>
          <w:szCs w:val="22"/>
        </w:rPr>
        <w:t xml:space="preserve"> (сто процентной) предоплаты</w:t>
      </w:r>
      <w:r w:rsidR="00311BA7" w:rsidRPr="005D780B">
        <w:rPr>
          <w:sz w:val="22"/>
          <w:szCs w:val="22"/>
        </w:rPr>
        <w:t xml:space="preserve"> за согласованную партию </w:t>
      </w:r>
      <w:r w:rsidR="00F41BFE" w:rsidRPr="005D780B">
        <w:rPr>
          <w:sz w:val="22"/>
          <w:szCs w:val="22"/>
        </w:rPr>
        <w:t xml:space="preserve">Товара </w:t>
      </w:r>
      <w:r w:rsidR="00C71D3D" w:rsidRPr="005D780B">
        <w:rPr>
          <w:sz w:val="22"/>
          <w:szCs w:val="22"/>
        </w:rPr>
        <w:t>в течение</w:t>
      </w:r>
      <w:r w:rsidR="009C4765">
        <w:rPr>
          <w:sz w:val="22"/>
          <w:szCs w:val="22"/>
        </w:rPr>
        <w:t xml:space="preserve"> </w:t>
      </w:r>
      <w:r w:rsidR="00673D4F" w:rsidRPr="005D780B">
        <w:rPr>
          <w:sz w:val="22"/>
          <w:szCs w:val="22"/>
        </w:rPr>
        <w:t>5 (пяти) банковских дней после выставления Продавцом счета на оплату.</w:t>
      </w:r>
    </w:p>
    <w:p w:rsidR="002B4BFA" w:rsidRDefault="002B4BFA" w:rsidP="002B4BFA">
      <w:pPr>
        <w:pStyle w:val="a9"/>
        <w:numPr>
          <w:ilvl w:val="2"/>
          <w:numId w:val="3"/>
        </w:numPr>
        <w:tabs>
          <w:tab w:val="left" w:pos="851"/>
          <w:tab w:val="left" w:pos="1134"/>
        </w:tabs>
        <w:spacing w:line="276" w:lineRule="auto"/>
        <w:ind w:left="0" w:firstLine="567"/>
        <w:jc w:val="both"/>
        <w:rPr>
          <w:sz w:val="22"/>
          <w:szCs w:val="22"/>
        </w:rPr>
      </w:pPr>
      <w:r w:rsidRPr="002B4BFA">
        <w:rPr>
          <w:sz w:val="22"/>
          <w:szCs w:val="22"/>
        </w:rPr>
        <w:t xml:space="preserve">Способом отсрочки платежа в случае заявления Покупателя об отсрочке, не более </w:t>
      </w:r>
      <w:r w:rsidRPr="002B4BFA">
        <w:rPr>
          <w:sz w:val="22"/>
          <w:szCs w:val="22"/>
        </w:rPr>
        <w:br/>
      </w:r>
      <w:r w:rsidR="001F2531">
        <w:rPr>
          <w:sz w:val="22"/>
          <w:szCs w:val="22"/>
        </w:rPr>
        <w:t>120</w:t>
      </w:r>
      <w:r w:rsidRPr="00C116F0">
        <w:rPr>
          <w:sz w:val="22"/>
          <w:szCs w:val="22"/>
        </w:rPr>
        <w:t xml:space="preserve"> (</w:t>
      </w:r>
      <w:r w:rsidR="001F2531">
        <w:rPr>
          <w:sz w:val="22"/>
          <w:szCs w:val="22"/>
        </w:rPr>
        <w:t xml:space="preserve">сто </w:t>
      </w:r>
      <w:proofErr w:type="gramStart"/>
      <w:r w:rsidR="001F2531">
        <w:rPr>
          <w:sz w:val="22"/>
          <w:szCs w:val="22"/>
        </w:rPr>
        <w:t xml:space="preserve">двадцати </w:t>
      </w:r>
      <w:r w:rsidRPr="00C116F0">
        <w:rPr>
          <w:sz w:val="22"/>
          <w:szCs w:val="22"/>
        </w:rPr>
        <w:t>)</w:t>
      </w:r>
      <w:proofErr w:type="gramEnd"/>
      <w:r w:rsidRPr="00C116F0">
        <w:rPr>
          <w:sz w:val="22"/>
          <w:szCs w:val="22"/>
        </w:rPr>
        <w:t xml:space="preserve"> календарных дней, </w:t>
      </w:r>
      <w:r w:rsidRPr="002B4BFA">
        <w:rPr>
          <w:sz w:val="22"/>
          <w:szCs w:val="22"/>
        </w:rPr>
        <w:t>с даты оформления экспортного ГТД. При этом срок отсрочки устанавливается Продавцом.</w:t>
      </w:r>
    </w:p>
    <w:p w:rsidR="00ED6B7B" w:rsidRPr="002B4BFA" w:rsidRDefault="00ED6B7B" w:rsidP="002B4BFA">
      <w:pPr>
        <w:pStyle w:val="a9"/>
        <w:numPr>
          <w:ilvl w:val="2"/>
          <w:numId w:val="3"/>
        </w:numPr>
        <w:tabs>
          <w:tab w:val="left" w:pos="851"/>
          <w:tab w:val="left" w:pos="1134"/>
        </w:tabs>
        <w:spacing w:line="276" w:lineRule="auto"/>
        <w:ind w:left="0" w:firstLine="567"/>
        <w:jc w:val="both"/>
        <w:rPr>
          <w:sz w:val="22"/>
          <w:szCs w:val="22"/>
        </w:rPr>
      </w:pPr>
      <w:r w:rsidRPr="00ED6B7B">
        <w:rPr>
          <w:sz w:val="22"/>
          <w:szCs w:val="22"/>
        </w:rPr>
        <w:t>При условии предоставления полиса страхования настоящего Контракта от политических и коммерческих рисков - не позднее 120 (Сто двадцать) дней с момента поставки Товара</w:t>
      </w:r>
    </w:p>
    <w:p w:rsidR="00A35AC7" w:rsidRPr="005D780B" w:rsidRDefault="00A35AC7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</w:rPr>
        <w:t>3.</w:t>
      </w:r>
      <w:r w:rsidR="00521C7E" w:rsidRPr="005D780B">
        <w:rPr>
          <w:sz w:val="22"/>
          <w:szCs w:val="22"/>
        </w:rPr>
        <w:t>2</w:t>
      </w:r>
      <w:r w:rsidRPr="005D780B">
        <w:rPr>
          <w:sz w:val="22"/>
          <w:szCs w:val="22"/>
        </w:rPr>
        <w:t>. Датой оплаты считается дата поступления денежных средств на валютный счет Продавца.</w:t>
      </w:r>
    </w:p>
    <w:p w:rsidR="00A35AC7" w:rsidRPr="005D780B" w:rsidRDefault="00A35AC7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color w:val="000000"/>
          <w:sz w:val="22"/>
          <w:szCs w:val="22"/>
        </w:rPr>
        <w:t>3.</w:t>
      </w:r>
      <w:r w:rsidR="00521C7E" w:rsidRPr="005D780B">
        <w:rPr>
          <w:color w:val="000000"/>
          <w:sz w:val="22"/>
          <w:szCs w:val="22"/>
        </w:rPr>
        <w:t>3</w:t>
      </w:r>
      <w:r w:rsidRPr="005D780B">
        <w:rPr>
          <w:color w:val="000000"/>
          <w:sz w:val="22"/>
          <w:szCs w:val="22"/>
        </w:rPr>
        <w:t>.</w:t>
      </w:r>
      <w:r w:rsidR="00B07E00">
        <w:rPr>
          <w:color w:val="000000"/>
          <w:sz w:val="22"/>
          <w:szCs w:val="22"/>
        </w:rPr>
        <w:t xml:space="preserve"> </w:t>
      </w:r>
      <w:r w:rsidR="00041F37" w:rsidRPr="005D780B">
        <w:rPr>
          <w:sz w:val="22"/>
          <w:szCs w:val="22"/>
        </w:rPr>
        <w:t>При дополнительно</w:t>
      </w:r>
      <w:r w:rsidR="00C66639" w:rsidRPr="005D780B">
        <w:rPr>
          <w:sz w:val="22"/>
          <w:szCs w:val="22"/>
        </w:rPr>
        <w:t>м</w:t>
      </w:r>
      <w:r w:rsidR="00041F37" w:rsidRPr="005D780B">
        <w:rPr>
          <w:sz w:val="22"/>
          <w:szCs w:val="22"/>
        </w:rPr>
        <w:t xml:space="preserve"> соглашени</w:t>
      </w:r>
      <w:r w:rsidR="00C66639" w:rsidRPr="005D780B">
        <w:rPr>
          <w:sz w:val="22"/>
          <w:szCs w:val="22"/>
        </w:rPr>
        <w:t>и</w:t>
      </w:r>
      <w:r w:rsidR="00F77554" w:rsidRPr="005D780B">
        <w:rPr>
          <w:sz w:val="22"/>
          <w:szCs w:val="22"/>
        </w:rPr>
        <w:t xml:space="preserve"> двух</w:t>
      </w:r>
      <w:r w:rsidR="00770B4E">
        <w:rPr>
          <w:sz w:val="22"/>
          <w:szCs w:val="22"/>
        </w:rPr>
        <w:t xml:space="preserve"> </w:t>
      </w:r>
      <w:r w:rsidR="00F41BFE" w:rsidRPr="005D780B">
        <w:rPr>
          <w:sz w:val="22"/>
          <w:szCs w:val="22"/>
        </w:rPr>
        <w:t>Сторон</w:t>
      </w:r>
      <w:r w:rsidR="00041F37" w:rsidRPr="005D780B">
        <w:rPr>
          <w:sz w:val="22"/>
          <w:szCs w:val="22"/>
        </w:rPr>
        <w:t xml:space="preserve">, </w:t>
      </w:r>
      <w:r w:rsidR="00F41BFE" w:rsidRPr="005D780B">
        <w:rPr>
          <w:sz w:val="22"/>
          <w:szCs w:val="22"/>
        </w:rPr>
        <w:t xml:space="preserve">Покупатель </w:t>
      </w:r>
      <w:r w:rsidRPr="005D780B">
        <w:rPr>
          <w:sz w:val="22"/>
          <w:szCs w:val="22"/>
        </w:rPr>
        <w:t xml:space="preserve">на основании выставленных счетов на оплату, возмещает </w:t>
      </w:r>
      <w:r w:rsidR="00F41BFE" w:rsidRPr="005D780B">
        <w:rPr>
          <w:sz w:val="22"/>
          <w:szCs w:val="22"/>
        </w:rPr>
        <w:t xml:space="preserve">Продавцу </w:t>
      </w:r>
      <w:r w:rsidRPr="005D780B">
        <w:rPr>
          <w:sz w:val="22"/>
          <w:szCs w:val="22"/>
        </w:rPr>
        <w:t xml:space="preserve">фактические расходы, понесенные по поставке </w:t>
      </w:r>
      <w:r w:rsidR="00F41BFE" w:rsidRPr="005D780B">
        <w:rPr>
          <w:sz w:val="22"/>
          <w:szCs w:val="22"/>
        </w:rPr>
        <w:t>Товара</w:t>
      </w:r>
      <w:r w:rsidRPr="005D780B">
        <w:rPr>
          <w:sz w:val="22"/>
          <w:szCs w:val="22"/>
        </w:rPr>
        <w:t xml:space="preserve">. </w:t>
      </w:r>
    </w:p>
    <w:p w:rsidR="00A35AC7" w:rsidRDefault="00A35AC7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</w:rPr>
        <w:lastRenderedPageBreak/>
        <w:t>3.</w:t>
      </w:r>
      <w:r w:rsidR="00521C7E" w:rsidRPr="005D780B">
        <w:rPr>
          <w:sz w:val="22"/>
          <w:szCs w:val="22"/>
        </w:rPr>
        <w:t>4</w:t>
      </w:r>
      <w:r w:rsidRPr="005D780B">
        <w:rPr>
          <w:sz w:val="22"/>
          <w:szCs w:val="22"/>
        </w:rPr>
        <w:t xml:space="preserve">. Все банковские, телеграфные расходы на территории Республики Узбекистан - за счет Продавца, а вне территории Республики Узбекистан – за счет </w:t>
      </w:r>
      <w:r w:rsidR="00F41BFE" w:rsidRPr="005D780B">
        <w:rPr>
          <w:sz w:val="22"/>
          <w:szCs w:val="22"/>
        </w:rPr>
        <w:t>Покупателя</w:t>
      </w:r>
      <w:r w:rsidRPr="005D780B">
        <w:rPr>
          <w:sz w:val="22"/>
          <w:szCs w:val="22"/>
        </w:rPr>
        <w:t>.</w:t>
      </w:r>
    </w:p>
    <w:p w:rsidR="005D122B" w:rsidRPr="005D780B" w:rsidRDefault="005D122B" w:rsidP="005D122B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3.5. </w:t>
      </w:r>
      <w:r w:rsidRPr="00D81337">
        <w:rPr>
          <w:sz w:val="22"/>
          <w:szCs w:val="22"/>
        </w:rPr>
        <w:t>В случае невыполнения ПОКУПАТЕЛЕМ п.3.1. настоящего Контракта ПРОДАВЕЦ оставляет за собой право не выполнять обязательства по отгрузке Товаров либо аннулировать Контракт, при этом ПОКУПАТЕЛЬ не освобождается от уплаты штрафа. В случае невыполнения ПРОДАВЦОМ обязательств по поставке Товара в срок, предусмотренный п.</w:t>
      </w:r>
      <w:r>
        <w:rPr>
          <w:sz w:val="22"/>
          <w:szCs w:val="22"/>
        </w:rPr>
        <w:t>4</w:t>
      </w:r>
      <w:r w:rsidRPr="00D81337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Pr="00D81337">
        <w:rPr>
          <w:sz w:val="22"/>
          <w:szCs w:val="22"/>
        </w:rPr>
        <w:t>, ПРОДАВЕЦ обязуется в течение 15 (пятнадцати) рабочих дней с момента поступления предоплаты письменно уведомить ПОКУПАТЕЛЯ о невозможности поставки Товара и возвратить всю полученную им сумму за недопоставленный Товар не позднее 30 (тридцати) банковских дней с даты письменного уведомления о невозможности поставки Товара.</w:t>
      </w:r>
    </w:p>
    <w:p w:rsidR="00A35AC7" w:rsidRPr="005D780B" w:rsidRDefault="00A35AC7" w:rsidP="00041F37">
      <w:pPr>
        <w:tabs>
          <w:tab w:val="left" w:pos="851"/>
          <w:tab w:val="left" w:pos="1134"/>
        </w:tabs>
        <w:spacing w:line="276" w:lineRule="auto"/>
        <w:ind w:firstLine="567"/>
        <w:jc w:val="both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3.</w:t>
      </w:r>
      <w:r w:rsidR="005D122B">
        <w:rPr>
          <w:sz w:val="22"/>
          <w:szCs w:val="22"/>
          <w:lang w:val="uz-Cyrl-UZ"/>
        </w:rPr>
        <w:t>6</w:t>
      </w:r>
      <w:r w:rsidRPr="005D780B">
        <w:rPr>
          <w:sz w:val="22"/>
          <w:szCs w:val="22"/>
          <w:lang w:val="uz-Cyrl-UZ"/>
        </w:rPr>
        <w:t xml:space="preserve">. </w:t>
      </w:r>
      <w:r w:rsidR="00F41BFE" w:rsidRPr="005D780B">
        <w:rPr>
          <w:sz w:val="22"/>
          <w:szCs w:val="22"/>
        </w:rPr>
        <w:t xml:space="preserve">Продавец </w:t>
      </w:r>
      <w:r w:rsidRPr="005D780B">
        <w:rPr>
          <w:sz w:val="22"/>
          <w:szCs w:val="22"/>
        </w:rPr>
        <w:t xml:space="preserve">одновременно с </w:t>
      </w:r>
      <w:r w:rsidR="00F41BFE" w:rsidRPr="005D780B">
        <w:rPr>
          <w:sz w:val="22"/>
          <w:szCs w:val="22"/>
        </w:rPr>
        <w:t xml:space="preserve">Товарами </w:t>
      </w:r>
      <w:r w:rsidRPr="005D780B">
        <w:rPr>
          <w:sz w:val="22"/>
          <w:szCs w:val="22"/>
        </w:rPr>
        <w:t xml:space="preserve">предоставляет </w:t>
      </w:r>
      <w:r w:rsidR="00F41BFE" w:rsidRPr="005D780B">
        <w:rPr>
          <w:sz w:val="22"/>
          <w:szCs w:val="22"/>
        </w:rPr>
        <w:t xml:space="preserve">Покупателю </w:t>
      </w:r>
      <w:r w:rsidRPr="005D780B">
        <w:rPr>
          <w:sz w:val="22"/>
          <w:szCs w:val="22"/>
        </w:rPr>
        <w:t>нижеследующие документы:</w:t>
      </w:r>
    </w:p>
    <w:p w:rsidR="00A35AC7" w:rsidRPr="005D780B" w:rsidRDefault="00A35AC7" w:rsidP="00041F37">
      <w:pPr>
        <w:tabs>
          <w:tab w:val="left" w:pos="317"/>
          <w:tab w:val="left" w:pos="851"/>
          <w:tab w:val="left" w:pos="1134"/>
        </w:tabs>
        <w:spacing w:line="276" w:lineRule="auto"/>
        <w:ind w:firstLine="567"/>
        <w:jc w:val="both"/>
        <w:rPr>
          <w:sz w:val="22"/>
          <w:szCs w:val="22"/>
        </w:rPr>
      </w:pPr>
      <w:r w:rsidRPr="005D780B">
        <w:rPr>
          <w:sz w:val="22"/>
          <w:szCs w:val="22"/>
        </w:rPr>
        <w:t xml:space="preserve">-Инвойс, выписанный на имя </w:t>
      </w:r>
      <w:r w:rsidR="00F41BFE" w:rsidRPr="005D780B">
        <w:rPr>
          <w:sz w:val="22"/>
          <w:szCs w:val="22"/>
        </w:rPr>
        <w:t xml:space="preserve">Покупателя </w:t>
      </w:r>
      <w:r w:rsidR="007A6331" w:rsidRPr="005D780B">
        <w:rPr>
          <w:sz w:val="22"/>
          <w:szCs w:val="22"/>
        </w:rPr>
        <w:t>(</w:t>
      </w:r>
      <w:r w:rsidRPr="005D780B">
        <w:rPr>
          <w:sz w:val="22"/>
          <w:szCs w:val="22"/>
        </w:rPr>
        <w:t xml:space="preserve">оригинал) </w:t>
      </w:r>
      <w:r w:rsidR="00311BA7" w:rsidRPr="005D780B">
        <w:rPr>
          <w:sz w:val="22"/>
          <w:szCs w:val="22"/>
        </w:rPr>
        <w:t>на русском</w:t>
      </w:r>
      <w:r w:rsidRPr="005D780B">
        <w:rPr>
          <w:sz w:val="22"/>
          <w:szCs w:val="22"/>
        </w:rPr>
        <w:t xml:space="preserve"> языке;</w:t>
      </w:r>
    </w:p>
    <w:p w:rsidR="00A35AC7" w:rsidRPr="005D780B" w:rsidRDefault="00A35AC7" w:rsidP="00041F37">
      <w:pPr>
        <w:tabs>
          <w:tab w:val="left" w:pos="317"/>
          <w:tab w:val="left" w:pos="851"/>
          <w:tab w:val="left" w:pos="1134"/>
        </w:tabs>
        <w:spacing w:line="276" w:lineRule="auto"/>
        <w:ind w:firstLine="567"/>
        <w:jc w:val="both"/>
        <w:rPr>
          <w:sz w:val="22"/>
          <w:szCs w:val="22"/>
          <w:lang w:val="uz-Cyrl-UZ"/>
        </w:rPr>
      </w:pPr>
      <w:r w:rsidRPr="005D780B">
        <w:rPr>
          <w:sz w:val="22"/>
          <w:szCs w:val="22"/>
        </w:rPr>
        <w:t xml:space="preserve">-Автотранспортная накладная с отметкой грузоотправителя (оригинал), если </w:t>
      </w:r>
      <w:r w:rsidR="00F41BFE" w:rsidRPr="005D780B">
        <w:rPr>
          <w:sz w:val="22"/>
          <w:szCs w:val="22"/>
        </w:rPr>
        <w:t xml:space="preserve">Товар </w:t>
      </w:r>
      <w:r w:rsidRPr="005D780B">
        <w:rPr>
          <w:sz w:val="22"/>
          <w:szCs w:val="22"/>
        </w:rPr>
        <w:t>поставляется автотранспортом;</w:t>
      </w:r>
    </w:p>
    <w:p w:rsidR="00A35AC7" w:rsidRPr="005D780B" w:rsidRDefault="00A35AC7" w:rsidP="00041F37">
      <w:pPr>
        <w:tabs>
          <w:tab w:val="left" w:pos="317"/>
          <w:tab w:val="left" w:pos="851"/>
          <w:tab w:val="left" w:pos="1134"/>
        </w:tabs>
        <w:spacing w:line="276" w:lineRule="auto"/>
        <w:ind w:firstLine="567"/>
        <w:jc w:val="both"/>
        <w:rPr>
          <w:sz w:val="22"/>
          <w:szCs w:val="22"/>
        </w:rPr>
      </w:pPr>
      <w:r w:rsidRPr="005D780B">
        <w:rPr>
          <w:sz w:val="22"/>
          <w:szCs w:val="22"/>
        </w:rPr>
        <w:t xml:space="preserve">-Железнодорожная накладная с отметкой грузоотправителя (оригинал), если </w:t>
      </w:r>
      <w:r w:rsidR="00F41BFE" w:rsidRPr="005D780B">
        <w:rPr>
          <w:sz w:val="22"/>
          <w:szCs w:val="22"/>
        </w:rPr>
        <w:t xml:space="preserve">Товар </w:t>
      </w:r>
      <w:r w:rsidRPr="005D780B">
        <w:rPr>
          <w:sz w:val="22"/>
          <w:szCs w:val="22"/>
        </w:rPr>
        <w:t>поставляется железнодорожным транспортом;</w:t>
      </w:r>
    </w:p>
    <w:p w:rsidR="00A35AC7" w:rsidRPr="005D780B" w:rsidRDefault="00A35AC7" w:rsidP="00041F37">
      <w:pPr>
        <w:tabs>
          <w:tab w:val="left" w:pos="317"/>
          <w:tab w:val="left" w:pos="851"/>
          <w:tab w:val="left" w:pos="1134"/>
        </w:tabs>
        <w:spacing w:line="276" w:lineRule="auto"/>
        <w:ind w:firstLine="567"/>
        <w:jc w:val="both"/>
        <w:rPr>
          <w:sz w:val="22"/>
          <w:szCs w:val="22"/>
        </w:rPr>
      </w:pPr>
      <w:r w:rsidRPr="005D780B">
        <w:rPr>
          <w:sz w:val="22"/>
          <w:szCs w:val="22"/>
        </w:rPr>
        <w:t xml:space="preserve">- Экспортная ГТД </w:t>
      </w:r>
      <w:proofErr w:type="spellStart"/>
      <w:r w:rsidRPr="005D780B">
        <w:rPr>
          <w:sz w:val="22"/>
          <w:szCs w:val="22"/>
        </w:rPr>
        <w:t>РУз</w:t>
      </w:r>
      <w:proofErr w:type="spellEnd"/>
      <w:r w:rsidRPr="005D780B">
        <w:rPr>
          <w:sz w:val="22"/>
          <w:szCs w:val="22"/>
        </w:rPr>
        <w:t xml:space="preserve"> (оригинал) на русском языке;</w:t>
      </w:r>
    </w:p>
    <w:p w:rsidR="000304E3" w:rsidRPr="005D780B" w:rsidRDefault="00A35AC7" w:rsidP="00521C7E">
      <w:pPr>
        <w:tabs>
          <w:tab w:val="left" w:pos="317"/>
          <w:tab w:val="left" w:pos="851"/>
          <w:tab w:val="left" w:pos="1134"/>
        </w:tabs>
        <w:spacing w:line="276" w:lineRule="auto"/>
        <w:ind w:firstLine="567"/>
        <w:jc w:val="both"/>
        <w:rPr>
          <w:sz w:val="22"/>
          <w:szCs w:val="22"/>
        </w:rPr>
      </w:pPr>
      <w:r w:rsidRPr="005D780B">
        <w:rPr>
          <w:sz w:val="22"/>
          <w:szCs w:val="22"/>
        </w:rPr>
        <w:t xml:space="preserve">-Сертификат </w:t>
      </w:r>
      <w:r w:rsidR="00E37938" w:rsidRPr="005D780B">
        <w:rPr>
          <w:sz w:val="22"/>
          <w:szCs w:val="22"/>
        </w:rPr>
        <w:t xml:space="preserve">(оригинал) </w:t>
      </w:r>
      <w:r w:rsidRPr="005D780B">
        <w:rPr>
          <w:sz w:val="22"/>
          <w:szCs w:val="22"/>
        </w:rPr>
        <w:t xml:space="preserve">происхождения </w:t>
      </w:r>
      <w:r w:rsidR="00F41BFE" w:rsidRPr="005D780B">
        <w:rPr>
          <w:sz w:val="22"/>
          <w:szCs w:val="22"/>
        </w:rPr>
        <w:t xml:space="preserve">Товара </w:t>
      </w:r>
      <w:r w:rsidRPr="005D780B">
        <w:rPr>
          <w:sz w:val="22"/>
          <w:szCs w:val="22"/>
        </w:rPr>
        <w:t xml:space="preserve">«СТ 1», выданный </w:t>
      </w:r>
      <w:r w:rsidR="00ED6B7B">
        <w:rPr>
          <w:sz w:val="22"/>
          <w:szCs w:val="22"/>
        </w:rPr>
        <w:t xml:space="preserve">АО </w:t>
      </w:r>
      <w:r w:rsidRPr="005D780B">
        <w:rPr>
          <w:sz w:val="22"/>
          <w:szCs w:val="22"/>
        </w:rPr>
        <w:t>«</w:t>
      </w:r>
      <w:proofErr w:type="spellStart"/>
      <w:r w:rsidRPr="005D780B">
        <w:rPr>
          <w:sz w:val="22"/>
          <w:szCs w:val="22"/>
        </w:rPr>
        <w:t>Узбекэкспертиза</w:t>
      </w:r>
      <w:proofErr w:type="spellEnd"/>
      <w:r w:rsidRPr="005D780B">
        <w:rPr>
          <w:sz w:val="22"/>
          <w:szCs w:val="22"/>
        </w:rPr>
        <w:t>».</w:t>
      </w:r>
    </w:p>
    <w:p w:rsidR="00417FF8" w:rsidRPr="005D780B" w:rsidRDefault="00417FF8" w:rsidP="00521C7E">
      <w:pPr>
        <w:tabs>
          <w:tab w:val="left" w:pos="317"/>
          <w:tab w:val="left" w:pos="851"/>
          <w:tab w:val="left" w:pos="1134"/>
        </w:tabs>
        <w:spacing w:line="276" w:lineRule="auto"/>
        <w:ind w:firstLine="567"/>
        <w:jc w:val="both"/>
        <w:rPr>
          <w:sz w:val="22"/>
          <w:szCs w:val="22"/>
        </w:rPr>
      </w:pPr>
    </w:p>
    <w:p w:rsidR="00715BA1" w:rsidRPr="006A3A0C" w:rsidRDefault="00E37938" w:rsidP="00041F37">
      <w:pPr>
        <w:pStyle w:val="a9"/>
        <w:numPr>
          <w:ilvl w:val="0"/>
          <w:numId w:val="3"/>
        </w:numPr>
        <w:tabs>
          <w:tab w:val="left" w:pos="851"/>
          <w:tab w:val="left" w:pos="1134"/>
        </w:tabs>
        <w:spacing w:line="276" w:lineRule="auto"/>
        <w:ind w:left="0" w:firstLine="567"/>
        <w:jc w:val="center"/>
        <w:rPr>
          <w:sz w:val="22"/>
          <w:szCs w:val="22"/>
          <w:lang w:val="uz-Cyrl-UZ"/>
        </w:rPr>
      </w:pPr>
      <w:r w:rsidRPr="005D780B">
        <w:rPr>
          <w:b/>
          <w:bCs/>
          <w:caps/>
          <w:sz w:val="22"/>
          <w:szCs w:val="22"/>
        </w:rPr>
        <w:t>УСЛОВИЯ И</w:t>
      </w:r>
      <w:r w:rsidR="00FA206D" w:rsidRPr="005D780B">
        <w:rPr>
          <w:b/>
          <w:bCs/>
          <w:caps/>
          <w:sz w:val="22"/>
          <w:szCs w:val="22"/>
        </w:rPr>
        <w:t xml:space="preserve"> Сроки </w:t>
      </w:r>
      <w:r w:rsidR="00CF1986" w:rsidRPr="005D780B">
        <w:rPr>
          <w:b/>
          <w:bCs/>
          <w:caps/>
          <w:sz w:val="22"/>
          <w:szCs w:val="22"/>
        </w:rPr>
        <w:t>поставки</w:t>
      </w:r>
    </w:p>
    <w:p w:rsidR="006A3A0C" w:rsidRPr="005D780B" w:rsidRDefault="006A3A0C" w:rsidP="006A3A0C">
      <w:pPr>
        <w:pStyle w:val="a9"/>
        <w:tabs>
          <w:tab w:val="left" w:pos="851"/>
          <w:tab w:val="left" w:pos="1134"/>
        </w:tabs>
        <w:spacing w:line="276" w:lineRule="auto"/>
        <w:ind w:left="567"/>
        <w:rPr>
          <w:sz w:val="22"/>
          <w:szCs w:val="22"/>
          <w:lang w:val="uz-Cyrl-UZ"/>
        </w:rPr>
      </w:pPr>
    </w:p>
    <w:p w:rsidR="00D848DD" w:rsidRPr="005D780B" w:rsidRDefault="00972BA0" w:rsidP="00972BA0">
      <w:pPr>
        <w:tabs>
          <w:tab w:val="left" w:pos="851"/>
          <w:tab w:val="left" w:pos="993"/>
        </w:tabs>
        <w:spacing w:line="276" w:lineRule="auto"/>
        <w:ind w:firstLine="567"/>
        <w:jc w:val="both"/>
        <w:rPr>
          <w:sz w:val="22"/>
          <w:szCs w:val="22"/>
          <w:lang w:val="uz-Cyrl-UZ"/>
        </w:rPr>
      </w:pPr>
      <w:r w:rsidRPr="005D780B">
        <w:rPr>
          <w:sz w:val="22"/>
          <w:szCs w:val="22"/>
          <w:lang w:val="uz-Cyrl-UZ"/>
        </w:rPr>
        <w:t xml:space="preserve">4.1. </w:t>
      </w:r>
      <w:r w:rsidRPr="005D780B">
        <w:rPr>
          <w:sz w:val="22"/>
          <w:szCs w:val="22"/>
          <w:lang w:val="uz-Cyrl-UZ"/>
        </w:rPr>
        <w:tab/>
      </w:r>
      <w:r w:rsidR="00D848DD" w:rsidRPr="005D780B">
        <w:rPr>
          <w:sz w:val="22"/>
          <w:szCs w:val="22"/>
          <w:lang w:val="uz-Cyrl-UZ"/>
        </w:rPr>
        <w:t xml:space="preserve">Поставка </w:t>
      </w:r>
      <w:r w:rsidR="004757A7" w:rsidRPr="005D780B">
        <w:rPr>
          <w:sz w:val="22"/>
          <w:szCs w:val="22"/>
          <w:lang w:val="uz-Cyrl-UZ"/>
        </w:rPr>
        <w:t>каждой партии</w:t>
      </w:r>
      <w:r w:rsidR="00F77554" w:rsidRPr="005D780B">
        <w:rPr>
          <w:sz w:val="22"/>
          <w:szCs w:val="22"/>
          <w:lang w:val="uz-Cyrl-UZ"/>
        </w:rPr>
        <w:t xml:space="preserve">Товара </w:t>
      </w:r>
      <w:r w:rsidR="00D848DD" w:rsidRPr="005D780B">
        <w:rPr>
          <w:sz w:val="22"/>
          <w:szCs w:val="22"/>
          <w:lang w:val="uz-Cyrl-UZ"/>
        </w:rPr>
        <w:t xml:space="preserve">осушествляется </w:t>
      </w:r>
      <w:r w:rsidR="00D848DD" w:rsidRPr="005D780B">
        <w:rPr>
          <w:sz w:val="22"/>
          <w:szCs w:val="22"/>
        </w:rPr>
        <w:t xml:space="preserve">согласно </w:t>
      </w:r>
      <w:r w:rsidR="00DF755C" w:rsidRPr="005D780B">
        <w:rPr>
          <w:sz w:val="22"/>
          <w:szCs w:val="22"/>
          <w:lang w:val="uz-Cyrl-UZ"/>
        </w:rPr>
        <w:t>З</w:t>
      </w:r>
      <w:r w:rsidR="00D848DD" w:rsidRPr="005D780B">
        <w:rPr>
          <w:sz w:val="22"/>
          <w:szCs w:val="22"/>
          <w:lang w:val="uz-Cyrl-UZ"/>
        </w:rPr>
        <w:t>аявк</w:t>
      </w:r>
      <w:r w:rsidR="00C66639" w:rsidRPr="005D780B">
        <w:rPr>
          <w:sz w:val="22"/>
          <w:szCs w:val="22"/>
          <w:lang w:val="uz-Cyrl-UZ"/>
        </w:rPr>
        <w:t>е</w:t>
      </w:r>
      <w:r w:rsidR="005170E8" w:rsidRPr="005D780B">
        <w:rPr>
          <w:sz w:val="22"/>
          <w:szCs w:val="22"/>
          <w:lang w:val="uz-Cyrl-UZ"/>
        </w:rPr>
        <w:t xml:space="preserve"> на поставку Товара</w:t>
      </w:r>
      <w:r w:rsidR="00F77554" w:rsidRPr="005D780B">
        <w:rPr>
          <w:sz w:val="22"/>
          <w:szCs w:val="22"/>
          <w:lang w:val="uz-Cyrl-UZ"/>
        </w:rPr>
        <w:t xml:space="preserve"> (далее Заявка) Покупателя</w:t>
      </w:r>
      <w:r w:rsidR="00050E44" w:rsidRPr="005D780B">
        <w:rPr>
          <w:sz w:val="22"/>
          <w:szCs w:val="22"/>
          <w:lang w:val="uz-Cyrl-UZ"/>
        </w:rPr>
        <w:t xml:space="preserve">, где указываются </w:t>
      </w:r>
      <w:r w:rsidR="00D848DD" w:rsidRPr="005D780B">
        <w:rPr>
          <w:sz w:val="22"/>
          <w:szCs w:val="22"/>
          <w:lang w:val="uz-Cyrl-UZ"/>
        </w:rPr>
        <w:t xml:space="preserve"> все существенные условия, необходимые для исполнения настоящего </w:t>
      </w:r>
      <w:r w:rsidR="00C66639" w:rsidRPr="005D780B">
        <w:rPr>
          <w:sz w:val="22"/>
          <w:szCs w:val="22"/>
          <w:lang w:val="uz-Cyrl-UZ"/>
        </w:rPr>
        <w:t>Контракта</w:t>
      </w:r>
      <w:r w:rsidR="00A26F41" w:rsidRPr="005D780B">
        <w:rPr>
          <w:sz w:val="22"/>
          <w:szCs w:val="22"/>
          <w:lang w:val="uz-Cyrl-UZ"/>
        </w:rPr>
        <w:t>: наименование, ассортимент и</w:t>
      </w:r>
      <w:r w:rsidR="00D848DD" w:rsidRPr="005D780B">
        <w:rPr>
          <w:sz w:val="22"/>
          <w:szCs w:val="22"/>
          <w:lang w:val="uz-Cyrl-UZ"/>
        </w:rPr>
        <w:t xml:space="preserve"> количество</w:t>
      </w:r>
      <w:r w:rsidR="0002692A" w:rsidRPr="005D780B">
        <w:rPr>
          <w:sz w:val="22"/>
          <w:szCs w:val="22"/>
          <w:lang w:val="uz-Cyrl-UZ"/>
        </w:rPr>
        <w:t xml:space="preserve"> Товара, </w:t>
      </w:r>
      <w:r w:rsidR="00D848DD" w:rsidRPr="005D780B">
        <w:rPr>
          <w:sz w:val="22"/>
          <w:szCs w:val="22"/>
          <w:lang w:val="uz-Cyrl-UZ"/>
        </w:rPr>
        <w:t xml:space="preserve">срок (период) поставки Товара, </w:t>
      </w:r>
      <w:r w:rsidR="00270631" w:rsidRPr="005D780B">
        <w:rPr>
          <w:sz w:val="22"/>
          <w:szCs w:val="22"/>
          <w:lang w:val="uz-Cyrl-UZ"/>
        </w:rPr>
        <w:t>срок оплат</w:t>
      </w:r>
      <w:r w:rsidR="003E2098" w:rsidRPr="005D780B">
        <w:rPr>
          <w:sz w:val="22"/>
          <w:szCs w:val="22"/>
          <w:lang w:val="uz-Cyrl-UZ"/>
        </w:rPr>
        <w:t xml:space="preserve">ы </w:t>
      </w:r>
      <w:r w:rsidR="00270631" w:rsidRPr="005D780B">
        <w:rPr>
          <w:sz w:val="22"/>
          <w:szCs w:val="22"/>
          <w:lang w:val="uz-Cyrl-UZ"/>
        </w:rPr>
        <w:t xml:space="preserve"> Товара, </w:t>
      </w:r>
      <w:r w:rsidR="00D848DD" w:rsidRPr="005D780B">
        <w:rPr>
          <w:sz w:val="22"/>
          <w:szCs w:val="22"/>
          <w:lang w:val="uz-Cyrl-UZ"/>
        </w:rPr>
        <w:t xml:space="preserve">порядок </w:t>
      </w:r>
      <w:r w:rsidR="00B03D1D" w:rsidRPr="005D780B">
        <w:rPr>
          <w:sz w:val="22"/>
          <w:szCs w:val="22"/>
          <w:lang w:val="uz-Cyrl-UZ"/>
        </w:rPr>
        <w:t xml:space="preserve">и условия </w:t>
      </w:r>
      <w:r w:rsidR="00D848DD" w:rsidRPr="005D780B">
        <w:rPr>
          <w:sz w:val="22"/>
          <w:szCs w:val="22"/>
          <w:lang w:val="uz-Cyrl-UZ"/>
        </w:rPr>
        <w:t xml:space="preserve">поставки Товара и реквизиты грузополучателя Товара (если он не </w:t>
      </w:r>
      <w:r w:rsidR="00F77554" w:rsidRPr="005D780B">
        <w:rPr>
          <w:sz w:val="22"/>
          <w:szCs w:val="22"/>
          <w:lang w:val="uz-Cyrl-UZ"/>
        </w:rPr>
        <w:t>является Покупателем</w:t>
      </w:r>
      <w:r w:rsidR="00D848DD" w:rsidRPr="005D780B">
        <w:rPr>
          <w:sz w:val="22"/>
          <w:szCs w:val="22"/>
          <w:lang w:val="uz-Cyrl-UZ"/>
        </w:rPr>
        <w:t>).</w:t>
      </w:r>
    </w:p>
    <w:p w:rsidR="00972BA0" w:rsidRPr="005D780B" w:rsidRDefault="00B44AE4" w:rsidP="00972BA0">
      <w:pPr>
        <w:ind w:firstLine="567"/>
        <w:jc w:val="both"/>
        <w:rPr>
          <w:sz w:val="22"/>
          <w:szCs w:val="22"/>
          <w:lang w:val="uz-Cyrl-UZ"/>
        </w:rPr>
      </w:pPr>
      <w:r w:rsidRPr="005D780B">
        <w:rPr>
          <w:sz w:val="22"/>
          <w:szCs w:val="22"/>
          <w:lang w:val="uz-Cyrl-UZ"/>
        </w:rPr>
        <w:t>4.1.1</w:t>
      </w:r>
      <w:r w:rsidR="00F77554" w:rsidRPr="005D780B">
        <w:rPr>
          <w:sz w:val="22"/>
          <w:szCs w:val="22"/>
          <w:lang w:val="uz-Cyrl-UZ"/>
        </w:rPr>
        <w:t xml:space="preserve">. Заявка </w:t>
      </w:r>
      <w:r w:rsidR="00972BA0" w:rsidRPr="005D780B">
        <w:rPr>
          <w:sz w:val="22"/>
          <w:szCs w:val="22"/>
          <w:lang w:val="uz-Cyrl-UZ"/>
        </w:rPr>
        <w:t xml:space="preserve"> предоставляетс</w:t>
      </w:r>
      <w:r w:rsidR="00E83185" w:rsidRPr="005D780B">
        <w:rPr>
          <w:sz w:val="22"/>
          <w:szCs w:val="22"/>
          <w:lang w:val="uz-Cyrl-UZ"/>
        </w:rPr>
        <w:t>я Покупателем не позднее 15 го</w:t>
      </w:r>
      <w:r w:rsidR="00972BA0" w:rsidRPr="005D780B">
        <w:rPr>
          <w:sz w:val="22"/>
          <w:szCs w:val="22"/>
          <w:lang w:val="uz-Cyrl-UZ"/>
        </w:rPr>
        <w:t>числ</w:t>
      </w:r>
      <w:r w:rsidR="00AF4AB6" w:rsidRPr="005D780B">
        <w:rPr>
          <w:sz w:val="22"/>
          <w:szCs w:val="22"/>
          <w:lang w:val="uz-Cyrl-UZ"/>
        </w:rPr>
        <w:t xml:space="preserve">а каждого месяца и принимается </w:t>
      </w:r>
      <w:r w:rsidR="00972BA0" w:rsidRPr="005D780B">
        <w:rPr>
          <w:sz w:val="22"/>
          <w:szCs w:val="22"/>
          <w:lang w:val="uz-Cyrl-UZ"/>
        </w:rPr>
        <w:t xml:space="preserve">Продавцом для выполнения по срокам и количествам </w:t>
      </w:r>
      <w:r w:rsidR="00DF755C" w:rsidRPr="005D780B">
        <w:rPr>
          <w:sz w:val="22"/>
          <w:szCs w:val="22"/>
          <w:lang w:val="uz-Cyrl-UZ"/>
        </w:rPr>
        <w:t xml:space="preserve">на следующий месяц </w:t>
      </w:r>
      <w:r w:rsidR="009143E0" w:rsidRPr="005D780B">
        <w:rPr>
          <w:sz w:val="22"/>
          <w:szCs w:val="22"/>
          <w:lang w:val="uz-Cyrl-UZ"/>
        </w:rPr>
        <w:t xml:space="preserve">этого периода. </w:t>
      </w:r>
    </w:p>
    <w:p w:rsidR="00B44AE4" w:rsidRPr="005D780B" w:rsidRDefault="00B44AE4" w:rsidP="00972BA0">
      <w:pPr>
        <w:ind w:firstLine="567"/>
        <w:jc w:val="both"/>
        <w:rPr>
          <w:sz w:val="22"/>
          <w:szCs w:val="22"/>
          <w:lang w:val="uz-Cyrl-UZ"/>
        </w:rPr>
      </w:pPr>
      <w:r w:rsidRPr="005D780B">
        <w:rPr>
          <w:sz w:val="22"/>
          <w:szCs w:val="22"/>
          <w:lang w:val="uz-Cyrl-UZ"/>
        </w:rPr>
        <w:t xml:space="preserve">4.1.2. В случае </w:t>
      </w:r>
      <w:r w:rsidR="00F77554" w:rsidRPr="005D780B">
        <w:rPr>
          <w:sz w:val="22"/>
          <w:szCs w:val="22"/>
          <w:lang w:val="uz-Cyrl-UZ"/>
        </w:rPr>
        <w:t xml:space="preserve">подачи Заявки </w:t>
      </w:r>
      <w:r w:rsidRPr="005D780B">
        <w:rPr>
          <w:sz w:val="22"/>
          <w:szCs w:val="22"/>
          <w:lang w:val="uz-Cyrl-UZ"/>
        </w:rPr>
        <w:t xml:space="preserve"> позже 15 го числа каждого месяца, претензии по </w:t>
      </w:r>
      <w:r w:rsidR="001D077D" w:rsidRPr="005D780B">
        <w:rPr>
          <w:sz w:val="22"/>
          <w:szCs w:val="22"/>
          <w:lang w:val="uz-Cyrl-UZ"/>
        </w:rPr>
        <w:t xml:space="preserve">количеству и </w:t>
      </w:r>
      <w:r w:rsidRPr="005D780B">
        <w:rPr>
          <w:sz w:val="22"/>
          <w:szCs w:val="22"/>
          <w:lang w:val="uz-Cyrl-UZ"/>
        </w:rPr>
        <w:t>сроку поставки Товара с стороны Покупателя не принимаютя.</w:t>
      </w:r>
    </w:p>
    <w:p w:rsidR="00AF4AB6" w:rsidRPr="005D780B" w:rsidRDefault="00AF4AB6" w:rsidP="00972BA0">
      <w:pPr>
        <w:ind w:firstLine="567"/>
        <w:jc w:val="both"/>
        <w:rPr>
          <w:sz w:val="22"/>
          <w:szCs w:val="22"/>
          <w:lang w:val="uz-Cyrl-UZ"/>
        </w:rPr>
      </w:pPr>
      <w:r w:rsidRPr="005D780B">
        <w:rPr>
          <w:sz w:val="22"/>
          <w:szCs w:val="22"/>
          <w:lang w:val="uz-Cyrl-UZ"/>
        </w:rPr>
        <w:t xml:space="preserve">4.1.3. </w:t>
      </w:r>
      <w:r w:rsidR="00CB1352" w:rsidRPr="005D780B">
        <w:rPr>
          <w:sz w:val="22"/>
          <w:szCs w:val="22"/>
          <w:lang w:val="uz-Cyrl-UZ"/>
        </w:rPr>
        <w:t>Покупателем так же могут подаваться дополнительные Заявки</w:t>
      </w:r>
      <w:r w:rsidR="001D077D" w:rsidRPr="005D780B">
        <w:rPr>
          <w:sz w:val="22"/>
          <w:szCs w:val="22"/>
          <w:lang w:val="uz-Cyrl-UZ"/>
        </w:rPr>
        <w:t>, в случае увеличения количества</w:t>
      </w:r>
      <w:r w:rsidR="00CB1352" w:rsidRPr="005D780B">
        <w:rPr>
          <w:sz w:val="22"/>
          <w:szCs w:val="22"/>
          <w:lang w:val="uz-Cyrl-UZ"/>
        </w:rPr>
        <w:t xml:space="preserve"> закзаываемого Товара. Уменьшение количества Товаров в </w:t>
      </w:r>
      <w:r w:rsidR="00C76ECA" w:rsidRPr="005D780B">
        <w:rPr>
          <w:sz w:val="22"/>
          <w:szCs w:val="22"/>
          <w:lang w:val="uz-Cyrl-UZ"/>
        </w:rPr>
        <w:t xml:space="preserve">дополнительной </w:t>
      </w:r>
      <w:r w:rsidR="00CB1352" w:rsidRPr="005D780B">
        <w:rPr>
          <w:sz w:val="22"/>
          <w:szCs w:val="22"/>
          <w:lang w:val="uz-Cyrl-UZ"/>
        </w:rPr>
        <w:t>Заявке не допускается.</w:t>
      </w:r>
    </w:p>
    <w:p w:rsidR="00AA4B8C" w:rsidRPr="005D780B" w:rsidRDefault="004757A7" w:rsidP="004757A7">
      <w:pPr>
        <w:pStyle w:val="a4"/>
        <w:tabs>
          <w:tab w:val="left" w:pos="851"/>
          <w:tab w:val="left" w:pos="993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</w:rPr>
        <w:t>4.2.</w:t>
      </w:r>
      <w:r w:rsidR="00B07E00">
        <w:rPr>
          <w:sz w:val="22"/>
          <w:szCs w:val="22"/>
        </w:rPr>
        <w:t xml:space="preserve"> </w:t>
      </w:r>
      <w:r w:rsidR="000304E3" w:rsidRPr="005D780B">
        <w:rPr>
          <w:sz w:val="22"/>
          <w:szCs w:val="22"/>
        </w:rPr>
        <w:t xml:space="preserve">Условия поставки </w:t>
      </w:r>
      <w:r w:rsidR="00F41BFE" w:rsidRPr="005D780B">
        <w:rPr>
          <w:sz w:val="22"/>
          <w:szCs w:val="22"/>
        </w:rPr>
        <w:t xml:space="preserve">Товара </w:t>
      </w:r>
      <w:r w:rsidR="00C83B18" w:rsidRPr="005D780B">
        <w:rPr>
          <w:sz w:val="22"/>
          <w:szCs w:val="22"/>
          <w:lang w:val="uz-Cyrl-UZ"/>
        </w:rPr>
        <w:t>устана</w:t>
      </w:r>
      <w:r w:rsidR="00AA4B8C" w:rsidRPr="005D780B">
        <w:rPr>
          <w:sz w:val="22"/>
          <w:szCs w:val="22"/>
          <w:lang w:val="uz-Cyrl-UZ"/>
        </w:rPr>
        <w:t xml:space="preserve">вливаются </w:t>
      </w:r>
      <w:r w:rsidR="00F41BFE" w:rsidRPr="005D780B">
        <w:rPr>
          <w:sz w:val="22"/>
          <w:szCs w:val="22"/>
          <w:lang w:val="uz-Cyrl-UZ"/>
        </w:rPr>
        <w:t xml:space="preserve">Сторонами </w:t>
      </w:r>
      <w:r w:rsidR="003E2098" w:rsidRPr="005D780B">
        <w:rPr>
          <w:sz w:val="22"/>
          <w:szCs w:val="22"/>
          <w:lang w:val="uz-Cyrl-UZ"/>
        </w:rPr>
        <w:t xml:space="preserve">согласно пункту 4.1. и подтверждаются </w:t>
      </w:r>
      <w:r w:rsidR="008E2F6A" w:rsidRPr="005D780B">
        <w:rPr>
          <w:sz w:val="22"/>
          <w:szCs w:val="22"/>
          <w:lang w:val="uz-Cyrl-UZ"/>
        </w:rPr>
        <w:t xml:space="preserve">в </w:t>
      </w:r>
      <w:r w:rsidR="00AA4B8C" w:rsidRPr="005D780B">
        <w:rPr>
          <w:sz w:val="22"/>
          <w:szCs w:val="22"/>
          <w:lang w:val="uz-Cyrl-UZ"/>
        </w:rPr>
        <w:t>Спецификаци</w:t>
      </w:r>
      <w:r w:rsidR="008E2F6A" w:rsidRPr="005D780B">
        <w:rPr>
          <w:sz w:val="22"/>
          <w:szCs w:val="22"/>
          <w:lang w:val="uz-Cyrl-UZ"/>
        </w:rPr>
        <w:t>ях</w:t>
      </w:r>
      <w:r w:rsidR="003E2098" w:rsidRPr="005D780B">
        <w:rPr>
          <w:sz w:val="22"/>
          <w:szCs w:val="22"/>
          <w:lang w:val="uz-Cyrl-UZ"/>
        </w:rPr>
        <w:t xml:space="preserve"> к Контракту и могут </w:t>
      </w:r>
      <w:r w:rsidR="00446B34" w:rsidRPr="005D780B">
        <w:rPr>
          <w:sz w:val="22"/>
          <w:szCs w:val="22"/>
          <w:lang w:val="uz-Cyrl-UZ"/>
        </w:rPr>
        <w:t>быть одним</w:t>
      </w:r>
      <w:r w:rsidR="00C547E7">
        <w:rPr>
          <w:sz w:val="22"/>
          <w:szCs w:val="22"/>
          <w:lang w:val="uz-Cyrl-UZ"/>
        </w:rPr>
        <w:t xml:space="preserve"> </w:t>
      </w:r>
      <w:r w:rsidR="003E2098" w:rsidRPr="005D780B">
        <w:rPr>
          <w:bCs/>
          <w:noProof/>
          <w:sz w:val="22"/>
          <w:szCs w:val="22"/>
        </w:rPr>
        <w:t xml:space="preserve">из условий согласно </w:t>
      </w:r>
      <w:r w:rsidR="00AA4B8C" w:rsidRPr="005D780B">
        <w:rPr>
          <w:bCs/>
          <w:noProof/>
          <w:sz w:val="22"/>
          <w:szCs w:val="22"/>
        </w:rPr>
        <w:t>INCOTERMS® 2010</w:t>
      </w:r>
      <w:r w:rsidR="003E2098" w:rsidRPr="005D780B">
        <w:rPr>
          <w:bCs/>
          <w:noProof/>
          <w:sz w:val="22"/>
          <w:szCs w:val="22"/>
        </w:rPr>
        <w:t>,</w:t>
      </w:r>
      <w:r w:rsidR="008E2F6A" w:rsidRPr="005D780B">
        <w:rPr>
          <w:bCs/>
          <w:noProof/>
          <w:sz w:val="22"/>
          <w:szCs w:val="22"/>
        </w:rPr>
        <w:t xml:space="preserve"> указанным в пункте 4.</w:t>
      </w:r>
      <w:r w:rsidR="003E2098" w:rsidRPr="005D780B">
        <w:rPr>
          <w:bCs/>
          <w:noProof/>
          <w:sz w:val="22"/>
          <w:szCs w:val="22"/>
        </w:rPr>
        <w:t>3</w:t>
      </w:r>
      <w:r w:rsidR="008E2F6A" w:rsidRPr="005D780B">
        <w:rPr>
          <w:bCs/>
          <w:noProof/>
          <w:sz w:val="22"/>
          <w:szCs w:val="22"/>
        </w:rPr>
        <w:t xml:space="preserve">. настоящего </w:t>
      </w:r>
      <w:r w:rsidR="00F41BFE" w:rsidRPr="005D780B">
        <w:rPr>
          <w:bCs/>
          <w:noProof/>
          <w:sz w:val="22"/>
          <w:szCs w:val="22"/>
        </w:rPr>
        <w:t>Контракта</w:t>
      </w:r>
      <w:r w:rsidR="00AA4B8C" w:rsidRPr="005D780B">
        <w:rPr>
          <w:bCs/>
          <w:noProof/>
          <w:sz w:val="22"/>
          <w:szCs w:val="22"/>
          <w:lang w:val="uz-Cyrl-UZ"/>
        </w:rPr>
        <w:t xml:space="preserve">. </w:t>
      </w:r>
      <w:r w:rsidR="008E2F6A" w:rsidRPr="005D780B">
        <w:rPr>
          <w:bCs/>
          <w:noProof/>
          <w:sz w:val="22"/>
          <w:szCs w:val="22"/>
          <w:lang w:val="uz-Cyrl-UZ"/>
        </w:rPr>
        <w:t xml:space="preserve">При этом условия поставки могут менятся </w:t>
      </w:r>
      <w:r w:rsidR="00F41BFE" w:rsidRPr="005D780B">
        <w:rPr>
          <w:bCs/>
          <w:noProof/>
          <w:sz w:val="22"/>
          <w:szCs w:val="22"/>
          <w:lang w:val="uz-Cyrl-UZ"/>
        </w:rPr>
        <w:t>Сторонами</w:t>
      </w:r>
      <w:r w:rsidR="00C547E7">
        <w:rPr>
          <w:bCs/>
          <w:noProof/>
          <w:sz w:val="22"/>
          <w:szCs w:val="22"/>
          <w:lang w:val="uz-Cyrl-UZ"/>
        </w:rPr>
        <w:t xml:space="preserve"> </w:t>
      </w:r>
      <w:r w:rsidR="008E2F6A" w:rsidRPr="005D780B">
        <w:rPr>
          <w:bCs/>
          <w:noProof/>
          <w:sz w:val="22"/>
          <w:szCs w:val="22"/>
          <w:lang w:val="uz-Cyrl-UZ"/>
        </w:rPr>
        <w:t>при каждо</w:t>
      </w:r>
      <w:r w:rsidR="003E2098" w:rsidRPr="005D780B">
        <w:rPr>
          <w:bCs/>
          <w:noProof/>
          <w:sz w:val="22"/>
          <w:szCs w:val="22"/>
          <w:lang w:val="uz-Cyrl-UZ"/>
        </w:rPr>
        <w:t>й</w:t>
      </w:r>
      <w:r w:rsidR="008E2F6A" w:rsidRPr="005D780B">
        <w:rPr>
          <w:bCs/>
          <w:noProof/>
          <w:sz w:val="22"/>
          <w:szCs w:val="22"/>
          <w:lang w:val="uz-Cyrl-UZ"/>
        </w:rPr>
        <w:t xml:space="preserve"> отгрузке </w:t>
      </w:r>
      <w:r w:rsidR="00F41BFE" w:rsidRPr="005D780B">
        <w:rPr>
          <w:bCs/>
          <w:noProof/>
          <w:sz w:val="22"/>
          <w:szCs w:val="22"/>
          <w:lang w:val="uz-Cyrl-UZ"/>
        </w:rPr>
        <w:t xml:space="preserve">Товара </w:t>
      </w:r>
      <w:r w:rsidR="008E2F6A" w:rsidRPr="005D780B">
        <w:rPr>
          <w:bCs/>
          <w:noProof/>
          <w:sz w:val="22"/>
          <w:szCs w:val="22"/>
          <w:lang w:val="uz-Cyrl-UZ"/>
        </w:rPr>
        <w:t>исходя из соглашени</w:t>
      </w:r>
      <w:r w:rsidR="003E2098" w:rsidRPr="005D780B">
        <w:rPr>
          <w:bCs/>
          <w:noProof/>
          <w:sz w:val="22"/>
          <w:szCs w:val="22"/>
          <w:lang w:val="uz-Cyrl-UZ"/>
        </w:rPr>
        <w:t>я</w:t>
      </w:r>
      <w:r w:rsidR="00F41BFE" w:rsidRPr="005D780B">
        <w:rPr>
          <w:bCs/>
          <w:noProof/>
          <w:sz w:val="22"/>
          <w:szCs w:val="22"/>
          <w:lang w:val="uz-Cyrl-UZ"/>
        </w:rPr>
        <w:t>Сторон</w:t>
      </w:r>
      <w:r w:rsidR="008E2F6A" w:rsidRPr="005D780B">
        <w:rPr>
          <w:bCs/>
          <w:noProof/>
          <w:sz w:val="22"/>
          <w:szCs w:val="22"/>
          <w:lang w:val="uz-Cyrl-UZ"/>
        </w:rPr>
        <w:t>.</w:t>
      </w:r>
    </w:p>
    <w:p w:rsidR="00AA4B8C" w:rsidRPr="005D780B" w:rsidRDefault="00AA4B8C" w:rsidP="00B535DD">
      <w:pPr>
        <w:pStyle w:val="a9"/>
        <w:numPr>
          <w:ilvl w:val="1"/>
          <w:numId w:val="13"/>
        </w:numPr>
        <w:tabs>
          <w:tab w:val="left" w:pos="851"/>
          <w:tab w:val="left" w:pos="993"/>
          <w:tab w:val="left" w:pos="1134"/>
        </w:tabs>
        <w:spacing w:line="276" w:lineRule="auto"/>
        <w:ind w:left="0" w:firstLine="567"/>
        <w:jc w:val="both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Поставка</w:t>
      </w:r>
      <w:r w:rsidR="0030724F" w:rsidRPr="005D780B">
        <w:rPr>
          <w:sz w:val="22"/>
          <w:szCs w:val="22"/>
        </w:rPr>
        <w:t xml:space="preserve">Товара </w:t>
      </w:r>
      <w:r w:rsidR="00F41BFE" w:rsidRPr="005D780B">
        <w:rPr>
          <w:sz w:val="22"/>
          <w:szCs w:val="22"/>
          <w:lang w:val="uz-Cyrl-UZ"/>
        </w:rPr>
        <w:t>Продавцом</w:t>
      </w:r>
      <w:r w:rsidR="00C547E7">
        <w:rPr>
          <w:sz w:val="22"/>
          <w:szCs w:val="22"/>
          <w:lang w:val="uz-Cyrl-UZ"/>
        </w:rPr>
        <w:t xml:space="preserve"> </w:t>
      </w:r>
      <w:r w:rsidRPr="005D780B">
        <w:rPr>
          <w:sz w:val="22"/>
          <w:szCs w:val="22"/>
        </w:rPr>
        <w:t>производится одним из следующих способов по соглашению сторон</w:t>
      </w:r>
      <w:r w:rsidR="0030724F" w:rsidRPr="005D780B">
        <w:rPr>
          <w:sz w:val="22"/>
          <w:szCs w:val="22"/>
        </w:rPr>
        <w:t xml:space="preserve">, </w:t>
      </w:r>
      <w:r w:rsidRPr="005D780B">
        <w:rPr>
          <w:sz w:val="22"/>
          <w:szCs w:val="22"/>
        </w:rPr>
        <w:t>указанном в Спецификации:</w:t>
      </w:r>
    </w:p>
    <w:p w:rsidR="000304E3" w:rsidRPr="005B097A" w:rsidRDefault="00E37938" w:rsidP="005B097A">
      <w:pPr>
        <w:pStyle w:val="a4"/>
        <w:numPr>
          <w:ilvl w:val="2"/>
          <w:numId w:val="13"/>
        </w:numPr>
        <w:tabs>
          <w:tab w:val="left" w:pos="851"/>
          <w:tab w:val="left" w:pos="993"/>
          <w:tab w:val="left" w:pos="1134"/>
        </w:tabs>
        <w:spacing w:line="276" w:lineRule="auto"/>
        <w:ind w:left="0" w:firstLine="567"/>
        <w:rPr>
          <w:rFonts w:eastAsia="Times New Roman"/>
          <w:sz w:val="22"/>
          <w:szCs w:val="22"/>
        </w:rPr>
      </w:pPr>
      <w:r w:rsidRPr="005D780B">
        <w:rPr>
          <w:sz w:val="22"/>
          <w:szCs w:val="22"/>
        </w:rPr>
        <w:t>"</w:t>
      </w:r>
      <w:r w:rsidRPr="005D780B">
        <w:rPr>
          <w:sz w:val="22"/>
          <w:szCs w:val="22"/>
          <w:lang w:val="en-US"/>
        </w:rPr>
        <w:t>FCA</w:t>
      </w:r>
      <w:r w:rsidRPr="005D780B">
        <w:rPr>
          <w:sz w:val="22"/>
          <w:szCs w:val="22"/>
        </w:rPr>
        <w:t xml:space="preserve">, </w:t>
      </w:r>
      <w:r w:rsidR="00AB7CDC" w:rsidRPr="005D780B">
        <w:rPr>
          <w:rFonts w:eastAsia="Times New Roman"/>
          <w:sz w:val="22"/>
          <w:szCs w:val="22"/>
        </w:rPr>
        <w:t xml:space="preserve">г. Ташкент и/или </w:t>
      </w:r>
      <w:proofErr w:type="spellStart"/>
      <w:r w:rsidR="001A59F5">
        <w:rPr>
          <w:rFonts w:eastAsia="Times New Roman"/>
          <w:sz w:val="22"/>
          <w:szCs w:val="22"/>
        </w:rPr>
        <w:t>Навои</w:t>
      </w:r>
      <w:r w:rsidR="003162B8">
        <w:rPr>
          <w:rFonts w:eastAsia="Times New Roman"/>
          <w:sz w:val="22"/>
          <w:szCs w:val="22"/>
        </w:rPr>
        <w:t>й</w:t>
      </w:r>
      <w:r w:rsidR="001A59F5">
        <w:rPr>
          <w:rFonts w:eastAsia="Times New Roman"/>
          <w:sz w:val="22"/>
          <w:szCs w:val="22"/>
        </w:rPr>
        <w:t>ская</w:t>
      </w:r>
      <w:proofErr w:type="spellEnd"/>
      <w:r w:rsidR="00AB7CDC" w:rsidRPr="005D780B">
        <w:rPr>
          <w:rFonts w:eastAsia="Times New Roman"/>
          <w:sz w:val="22"/>
          <w:szCs w:val="22"/>
        </w:rPr>
        <w:t xml:space="preserve"> область</w:t>
      </w:r>
      <w:r w:rsidR="00F409F7" w:rsidRPr="005D780B">
        <w:rPr>
          <w:rFonts w:eastAsia="Times New Roman"/>
          <w:sz w:val="22"/>
          <w:szCs w:val="22"/>
        </w:rPr>
        <w:t>, Республика Узбекистан</w:t>
      </w:r>
      <w:r w:rsidRPr="005D780B">
        <w:rPr>
          <w:sz w:val="22"/>
          <w:szCs w:val="22"/>
        </w:rPr>
        <w:t>, в соответствии с</w:t>
      </w:r>
      <w:r w:rsidR="001B441E" w:rsidRPr="001B441E">
        <w:rPr>
          <w:sz w:val="22"/>
          <w:szCs w:val="22"/>
        </w:rPr>
        <w:t xml:space="preserve"> </w:t>
      </w:r>
      <w:r w:rsidR="00D408CA" w:rsidRPr="005D780B">
        <w:rPr>
          <w:sz w:val="22"/>
          <w:szCs w:val="22"/>
        </w:rPr>
        <w:t>INCOTERMS</w:t>
      </w:r>
      <w:r w:rsidRPr="005D780B">
        <w:rPr>
          <w:sz w:val="22"/>
          <w:szCs w:val="22"/>
        </w:rPr>
        <w:t>® 2010"</w:t>
      </w:r>
      <w:r w:rsidR="005B097A">
        <w:rPr>
          <w:rFonts w:eastAsia="Times New Roman"/>
          <w:sz w:val="22"/>
          <w:szCs w:val="22"/>
        </w:rPr>
        <w:t>.</w:t>
      </w:r>
    </w:p>
    <w:p w:rsidR="000304E3" w:rsidRPr="005D780B" w:rsidRDefault="00EF6A80" w:rsidP="0022164A">
      <w:pPr>
        <w:pStyle w:val="a4"/>
        <w:tabs>
          <w:tab w:val="left" w:pos="851"/>
          <w:tab w:val="left" w:pos="993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</w:rPr>
        <w:t>4.4</w:t>
      </w:r>
      <w:r w:rsidR="000304E3" w:rsidRPr="005D780B">
        <w:rPr>
          <w:sz w:val="22"/>
          <w:szCs w:val="22"/>
        </w:rPr>
        <w:t xml:space="preserve">. Страна происхождения </w:t>
      </w:r>
      <w:r w:rsidR="00F41BFE" w:rsidRPr="005D780B">
        <w:rPr>
          <w:sz w:val="22"/>
          <w:szCs w:val="22"/>
        </w:rPr>
        <w:t xml:space="preserve">Товара </w:t>
      </w:r>
      <w:r w:rsidR="000304E3" w:rsidRPr="005D780B">
        <w:rPr>
          <w:sz w:val="22"/>
          <w:szCs w:val="22"/>
        </w:rPr>
        <w:t>– Республика Узбекистан.</w:t>
      </w:r>
    </w:p>
    <w:p w:rsidR="000304E3" w:rsidRPr="00C547E7" w:rsidRDefault="000304E3" w:rsidP="0022164A">
      <w:pPr>
        <w:tabs>
          <w:tab w:val="left" w:pos="851"/>
          <w:tab w:val="left" w:pos="993"/>
          <w:tab w:val="left" w:pos="1134"/>
        </w:tabs>
        <w:spacing w:line="276" w:lineRule="auto"/>
        <w:ind w:firstLine="567"/>
        <w:jc w:val="both"/>
        <w:rPr>
          <w:sz w:val="22"/>
          <w:szCs w:val="22"/>
          <w:lang w:val="uz-Cyrl-UZ"/>
        </w:rPr>
      </w:pPr>
      <w:r w:rsidRPr="005D780B">
        <w:rPr>
          <w:bCs/>
          <w:sz w:val="22"/>
          <w:szCs w:val="22"/>
        </w:rPr>
        <w:t>4.</w:t>
      </w:r>
      <w:r w:rsidR="00041F37" w:rsidRPr="005D780B">
        <w:rPr>
          <w:bCs/>
          <w:sz w:val="22"/>
          <w:szCs w:val="22"/>
        </w:rPr>
        <w:t>5</w:t>
      </w:r>
      <w:r w:rsidRPr="005D780B">
        <w:rPr>
          <w:bCs/>
          <w:sz w:val="22"/>
          <w:szCs w:val="22"/>
        </w:rPr>
        <w:t xml:space="preserve">. </w:t>
      </w:r>
      <w:r w:rsidRPr="005D780B">
        <w:rPr>
          <w:sz w:val="22"/>
          <w:szCs w:val="22"/>
        </w:rPr>
        <w:t xml:space="preserve">Отгрузка </w:t>
      </w:r>
      <w:r w:rsidR="00F41BFE" w:rsidRPr="005D780B">
        <w:rPr>
          <w:sz w:val="22"/>
          <w:szCs w:val="22"/>
        </w:rPr>
        <w:t xml:space="preserve">Товара </w:t>
      </w:r>
      <w:r w:rsidRPr="005D780B">
        <w:rPr>
          <w:sz w:val="22"/>
          <w:szCs w:val="22"/>
        </w:rPr>
        <w:t xml:space="preserve">производится согласованными партиями в течение </w:t>
      </w:r>
      <w:r w:rsidR="009C4765">
        <w:rPr>
          <w:sz w:val="22"/>
          <w:szCs w:val="22"/>
        </w:rPr>
        <w:t>120</w:t>
      </w:r>
      <w:r w:rsidR="00EF6A80" w:rsidRPr="005D780B">
        <w:rPr>
          <w:sz w:val="22"/>
          <w:szCs w:val="22"/>
        </w:rPr>
        <w:t xml:space="preserve"> </w:t>
      </w:r>
      <w:r w:rsidRPr="005D780B">
        <w:rPr>
          <w:sz w:val="22"/>
          <w:szCs w:val="22"/>
        </w:rPr>
        <w:t>(</w:t>
      </w:r>
      <w:r w:rsidR="00FD2CD3">
        <w:rPr>
          <w:sz w:val="22"/>
          <w:szCs w:val="22"/>
        </w:rPr>
        <w:t xml:space="preserve">сто </w:t>
      </w:r>
      <w:r w:rsidR="00EF6A80" w:rsidRPr="005D780B">
        <w:rPr>
          <w:sz w:val="22"/>
          <w:szCs w:val="22"/>
        </w:rPr>
        <w:t>двадцати</w:t>
      </w:r>
      <w:r w:rsidRPr="005D780B">
        <w:rPr>
          <w:sz w:val="22"/>
          <w:szCs w:val="22"/>
        </w:rPr>
        <w:t xml:space="preserve">) рабочих дней со дня поступления денежных средств за отгружаемую партию </w:t>
      </w:r>
      <w:r w:rsidR="00F41BFE" w:rsidRPr="005D780B">
        <w:rPr>
          <w:sz w:val="22"/>
          <w:szCs w:val="22"/>
        </w:rPr>
        <w:t xml:space="preserve">Товара </w:t>
      </w:r>
      <w:r w:rsidR="00F15207" w:rsidRPr="005D780B">
        <w:rPr>
          <w:sz w:val="22"/>
          <w:szCs w:val="22"/>
        </w:rPr>
        <w:t xml:space="preserve">на валютный счет </w:t>
      </w:r>
      <w:r w:rsidR="00F41BFE" w:rsidRPr="005D780B">
        <w:rPr>
          <w:sz w:val="22"/>
          <w:szCs w:val="22"/>
        </w:rPr>
        <w:t>Продавца</w:t>
      </w:r>
      <w:r w:rsidR="00AA1B55" w:rsidRPr="005D780B">
        <w:rPr>
          <w:sz w:val="22"/>
          <w:szCs w:val="22"/>
        </w:rPr>
        <w:t>.</w:t>
      </w:r>
      <w:r w:rsidR="00C547E7">
        <w:rPr>
          <w:sz w:val="22"/>
          <w:szCs w:val="22"/>
          <w:lang w:val="uz-Cyrl-UZ"/>
        </w:rPr>
        <w:t xml:space="preserve">  </w:t>
      </w:r>
    </w:p>
    <w:p w:rsidR="00EF6A80" w:rsidRPr="005D780B" w:rsidRDefault="000304E3" w:rsidP="0022164A">
      <w:pPr>
        <w:pStyle w:val="a4"/>
        <w:tabs>
          <w:tab w:val="left" w:pos="851"/>
          <w:tab w:val="left" w:pos="993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</w:rPr>
        <w:t>4.</w:t>
      </w:r>
      <w:r w:rsidR="00041F37" w:rsidRPr="005D780B">
        <w:rPr>
          <w:sz w:val="22"/>
          <w:szCs w:val="22"/>
        </w:rPr>
        <w:t>6</w:t>
      </w:r>
      <w:r w:rsidRPr="005D780B">
        <w:rPr>
          <w:sz w:val="22"/>
          <w:szCs w:val="22"/>
        </w:rPr>
        <w:t xml:space="preserve">. Датой поставки </w:t>
      </w:r>
      <w:r w:rsidR="00F41BFE" w:rsidRPr="005D780B">
        <w:rPr>
          <w:sz w:val="22"/>
          <w:szCs w:val="22"/>
        </w:rPr>
        <w:t xml:space="preserve">Товара </w:t>
      </w:r>
      <w:r w:rsidRPr="005D780B">
        <w:rPr>
          <w:sz w:val="22"/>
          <w:szCs w:val="22"/>
        </w:rPr>
        <w:t>считается дата на штемпеле таможенного инспектора на грузовой таможенной декларации.</w:t>
      </w:r>
    </w:p>
    <w:p w:rsidR="000304E3" w:rsidRPr="005D780B" w:rsidRDefault="00C83B18" w:rsidP="0022164A">
      <w:pPr>
        <w:pStyle w:val="a4"/>
        <w:tabs>
          <w:tab w:val="left" w:pos="851"/>
          <w:tab w:val="left" w:pos="993"/>
          <w:tab w:val="left" w:pos="1134"/>
        </w:tabs>
        <w:spacing w:line="276" w:lineRule="auto"/>
        <w:ind w:firstLine="567"/>
        <w:rPr>
          <w:sz w:val="22"/>
          <w:szCs w:val="22"/>
          <w:lang w:val="uz-Cyrl-UZ"/>
        </w:rPr>
      </w:pPr>
      <w:r w:rsidRPr="005D780B">
        <w:rPr>
          <w:sz w:val="22"/>
          <w:szCs w:val="22"/>
        </w:rPr>
        <w:t>4.</w:t>
      </w:r>
      <w:r w:rsidR="00041F37" w:rsidRPr="005D780B">
        <w:rPr>
          <w:sz w:val="22"/>
          <w:szCs w:val="22"/>
        </w:rPr>
        <w:t>7</w:t>
      </w:r>
      <w:r w:rsidRPr="005D780B">
        <w:rPr>
          <w:sz w:val="22"/>
          <w:szCs w:val="22"/>
        </w:rPr>
        <w:t xml:space="preserve">. </w:t>
      </w:r>
      <w:r w:rsidR="002104F9" w:rsidRPr="005D780B">
        <w:rPr>
          <w:sz w:val="22"/>
          <w:szCs w:val="22"/>
        </w:rPr>
        <w:t>Р</w:t>
      </w:r>
      <w:r w:rsidR="000304E3" w:rsidRPr="005D780B">
        <w:rPr>
          <w:sz w:val="22"/>
          <w:szCs w:val="22"/>
        </w:rPr>
        <w:t xml:space="preserve">иски потери или повреждения </w:t>
      </w:r>
      <w:r w:rsidR="00F41BFE" w:rsidRPr="005D780B">
        <w:rPr>
          <w:sz w:val="22"/>
          <w:szCs w:val="22"/>
        </w:rPr>
        <w:t xml:space="preserve">Товара </w:t>
      </w:r>
      <w:r w:rsidR="000304E3" w:rsidRPr="005D780B">
        <w:rPr>
          <w:sz w:val="22"/>
          <w:szCs w:val="22"/>
        </w:rPr>
        <w:t xml:space="preserve">переходят </w:t>
      </w:r>
      <w:r w:rsidR="00A50D27" w:rsidRPr="005D780B">
        <w:rPr>
          <w:sz w:val="22"/>
          <w:szCs w:val="22"/>
        </w:rPr>
        <w:t xml:space="preserve">от </w:t>
      </w:r>
      <w:r w:rsidR="00F41BFE" w:rsidRPr="005D780B">
        <w:rPr>
          <w:sz w:val="22"/>
          <w:szCs w:val="22"/>
        </w:rPr>
        <w:t xml:space="preserve">Продавца </w:t>
      </w:r>
      <w:r w:rsidR="00A50D27" w:rsidRPr="005D780B">
        <w:rPr>
          <w:sz w:val="22"/>
          <w:szCs w:val="22"/>
        </w:rPr>
        <w:t xml:space="preserve">к </w:t>
      </w:r>
      <w:r w:rsidR="00F41BFE" w:rsidRPr="005D780B">
        <w:rPr>
          <w:sz w:val="22"/>
          <w:szCs w:val="22"/>
        </w:rPr>
        <w:t xml:space="preserve">Покупателю </w:t>
      </w:r>
      <w:r w:rsidR="002D2A06" w:rsidRPr="005D780B">
        <w:rPr>
          <w:sz w:val="22"/>
          <w:szCs w:val="22"/>
        </w:rPr>
        <w:t xml:space="preserve">в </w:t>
      </w:r>
      <w:r w:rsidRPr="005D780B">
        <w:rPr>
          <w:sz w:val="22"/>
          <w:szCs w:val="22"/>
        </w:rPr>
        <w:t xml:space="preserve">следующем порядке, </w:t>
      </w:r>
      <w:r w:rsidR="00A50D27" w:rsidRPr="005D780B">
        <w:rPr>
          <w:sz w:val="22"/>
          <w:szCs w:val="22"/>
          <w:lang w:val="uz-Cyrl-UZ"/>
        </w:rPr>
        <w:t xml:space="preserve">исходя из выбранного способа поставки, </w:t>
      </w:r>
      <w:r w:rsidR="00F77554" w:rsidRPr="005D780B">
        <w:rPr>
          <w:sz w:val="22"/>
          <w:szCs w:val="22"/>
          <w:lang w:val="uz-Cyrl-UZ"/>
        </w:rPr>
        <w:t>предусмотренны</w:t>
      </w:r>
      <w:r w:rsidRPr="005D780B">
        <w:rPr>
          <w:sz w:val="22"/>
          <w:szCs w:val="22"/>
          <w:lang w:val="uz-Cyrl-UZ"/>
        </w:rPr>
        <w:t xml:space="preserve">м пунктом </w:t>
      </w:r>
      <w:r w:rsidR="00A50D27" w:rsidRPr="005D780B">
        <w:rPr>
          <w:sz w:val="22"/>
          <w:szCs w:val="22"/>
          <w:lang w:val="uz-Cyrl-UZ"/>
        </w:rPr>
        <w:t>4.</w:t>
      </w:r>
      <w:r w:rsidR="002D2A06" w:rsidRPr="005D780B">
        <w:rPr>
          <w:sz w:val="22"/>
          <w:szCs w:val="22"/>
          <w:lang w:val="uz-Cyrl-UZ"/>
        </w:rPr>
        <w:t>3</w:t>
      </w:r>
      <w:r w:rsidR="00A50D27" w:rsidRPr="005D780B">
        <w:rPr>
          <w:sz w:val="22"/>
          <w:szCs w:val="22"/>
          <w:lang w:val="uz-Cyrl-UZ"/>
        </w:rPr>
        <w:t xml:space="preserve">. настоящего </w:t>
      </w:r>
      <w:r w:rsidR="00F41BFE" w:rsidRPr="005D780B">
        <w:rPr>
          <w:sz w:val="22"/>
          <w:szCs w:val="22"/>
          <w:lang w:val="uz-Cyrl-UZ"/>
        </w:rPr>
        <w:t>Контракта</w:t>
      </w:r>
      <w:r w:rsidRPr="005D780B">
        <w:rPr>
          <w:sz w:val="22"/>
          <w:szCs w:val="22"/>
          <w:lang w:val="uz-Cyrl-UZ"/>
        </w:rPr>
        <w:t>:</w:t>
      </w:r>
    </w:p>
    <w:p w:rsidR="00AA1B55" w:rsidRPr="005D780B" w:rsidRDefault="00C83B18" w:rsidP="005B097A">
      <w:pPr>
        <w:pStyle w:val="a4"/>
        <w:tabs>
          <w:tab w:val="left" w:pos="851"/>
          <w:tab w:val="left" w:pos="993"/>
          <w:tab w:val="left" w:pos="1134"/>
        </w:tabs>
        <w:spacing w:line="276" w:lineRule="auto"/>
        <w:ind w:firstLine="567"/>
        <w:rPr>
          <w:noProof/>
          <w:sz w:val="22"/>
          <w:szCs w:val="22"/>
        </w:rPr>
      </w:pPr>
      <w:r w:rsidRPr="005D780B">
        <w:rPr>
          <w:sz w:val="22"/>
          <w:szCs w:val="22"/>
          <w:lang w:val="uz-Cyrl-UZ"/>
        </w:rPr>
        <w:t>4.</w:t>
      </w:r>
      <w:r w:rsidR="00041F37" w:rsidRPr="005D780B">
        <w:rPr>
          <w:sz w:val="22"/>
          <w:szCs w:val="22"/>
          <w:lang w:val="uz-Cyrl-UZ"/>
        </w:rPr>
        <w:t>7</w:t>
      </w:r>
      <w:r w:rsidRPr="005D780B">
        <w:rPr>
          <w:sz w:val="22"/>
          <w:szCs w:val="22"/>
          <w:lang w:val="uz-Cyrl-UZ"/>
        </w:rPr>
        <w:t xml:space="preserve">.1. При  </w:t>
      </w:r>
      <w:r w:rsidR="002D2A06" w:rsidRPr="005D780B">
        <w:rPr>
          <w:sz w:val="22"/>
          <w:szCs w:val="22"/>
          <w:lang w:val="uz-Cyrl-UZ"/>
        </w:rPr>
        <w:t xml:space="preserve">поставке Товара </w:t>
      </w:r>
      <w:r w:rsidRPr="005D780B">
        <w:rPr>
          <w:sz w:val="22"/>
          <w:szCs w:val="22"/>
          <w:lang w:val="uz-Cyrl-UZ"/>
        </w:rPr>
        <w:t xml:space="preserve"> условием  “</w:t>
      </w:r>
      <w:r w:rsidRPr="005D780B">
        <w:rPr>
          <w:sz w:val="22"/>
          <w:szCs w:val="22"/>
          <w:lang w:val="en-US"/>
        </w:rPr>
        <w:t>FCA</w:t>
      </w:r>
      <w:r w:rsidRPr="005D780B">
        <w:rPr>
          <w:sz w:val="22"/>
          <w:szCs w:val="22"/>
          <w:lang w:val="uz-Cyrl-UZ"/>
        </w:rPr>
        <w:t>”</w:t>
      </w:r>
      <w:r w:rsidRPr="005D780B">
        <w:rPr>
          <w:sz w:val="22"/>
          <w:szCs w:val="22"/>
        </w:rPr>
        <w:t xml:space="preserve"> - </w:t>
      </w:r>
      <w:r w:rsidR="002104F9" w:rsidRPr="005D780B">
        <w:rPr>
          <w:sz w:val="22"/>
          <w:szCs w:val="22"/>
        </w:rPr>
        <w:t xml:space="preserve">риски потери или повреждения </w:t>
      </w:r>
      <w:r w:rsidR="00F41BFE" w:rsidRPr="005D780B">
        <w:rPr>
          <w:sz w:val="22"/>
          <w:szCs w:val="22"/>
        </w:rPr>
        <w:t xml:space="preserve">Товара </w:t>
      </w:r>
      <w:r w:rsidR="002104F9" w:rsidRPr="005D780B">
        <w:rPr>
          <w:sz w:val="22"/>
          <w:szCs w:val="22"/>
        </w:rPr>
        <w:t xml:space="preserve">переходят </w:t>
      </w:r>
      <w:r w:rsidRPr="005D780B">
        <w:rPr>
          <w:sz w:val="22"/>
          <w:szCs w:val="22"/>
        </w:rPr>
        <w:t xml:space="preserve">с момента его </w:t>
      </w:r>
      <w:r w:rsidRPr="005D780B">
        <w:rPr>
          <w:noProof/>
          <w:sz w:val="22"/>
          <w:szCs w:val="22"/>
        </w:rPr>
        <w:t>поставки</w:t>
      </w:r>
      <w:r w:rsidR="003138F3" w:rsidRPr="003138F3">
        <w:rPr>
          <w:noProof/>
          <w:sz w:val="22"/>
          <w:szCs w:val="22"/>
        </w:rPr>
        <w:t xml:space="preserve"> </w:t>
      </w:r>
      <w:r w:rsidR="00F41BFE" w:rsidRPr="005D780B">
        <w:rPr>
          <w:noProof/>
          <w:sz w:val="22"/>
          <w:szCs w:val="22"/>
        </w:rPr>
        <w:t xml:space="preserve">Продавцом </w:t>
      </w:r>
      <w:r w:rsidR="00C36618" w:rsidRPr="005D780B">
        <w:rPr>
          <w:noProof/>
          <w:sz w:val="22"/>
          <w:szCs w:val="22"/>
        </w:rPr>
        <w:t xml:space="preserve">перевозчику или иному лицу, номинированному </w:t>
      </w:r>
      <w:r w:rsidR="00F41BFE" w:rsidRPr="005D780B">
        <w:rPr>
          <w:noProof/>
          <w:sz w:val="22"/>
          <w:szCs w:val="22"/>
        </w:rPr>
        <w:t xml:space="preserve">Покупателем </w:t>
      </w:r>
      <w:r w:rsidR="00C36618" w:rsidRPr="005D780B">
        <w:rPr>
          <w:noProof/>
          <w:sz w:val="22"/>
          <w:szCs w:val="22"/>
        </w:rPr>
        <w:t>в согласованном пункте (месте), указанном в пункте 4.</w:t>
      </w:r>
      <w:r w:rsidR="002D2A06" w:rsidRPr="005D780B">
        <w:rPr>
          <w:noProof/>
          <w:sz w:val="22"/>
          <w:szCs w:val="22"/>
        </w:rPr>
        <w:t>3</w:t>
      </w:r>
      <w:r w:rsidR="00C36618" w:rsidRPr="005D780B">
        <w:rPr>
          <w:noProof/>
          <w:sz w:val="22"/>
          <w:szCs w:val="22"/>
        </w:rPr>
        <w:t>.1.</w:t>
      </w:r>
    </w:p>
    <w:p w:rsidR="00FD2CD3" w:rsidRPr="0018124B" w:rsidRDefault="000304E3" w:rsidP="0018124B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</w:rPr>
        <w:t>4.</w:t>
      </w:r>
      <w:r w:rsidR="00B21062" w:rsidRPr="005D780B">
        <w:rPr>
          <w:sz w:val="22"/>
          <w:szCs w:val="22"/>
        </w:rPr>
        <w:t>8</w:t>
      </w:r>
      <w:r w:rsidRPr="005D780B">
        <w:rPr>
          <w:sz w:val="22"/>
          <w:szCs w:val="22"/>
        </w:rPr>
        <w:t xml:space="preserve">. В целях обеспечения своевременной отгрузки </w:t>
      </w:r>
      <w:r w:rsidR="006F479C" w:rsidRPr="005D780B">
        <w:rPr>
          <w:sz w:val="22"/>
          <w:szCs w:val="22"/>
        </w:rPr>
        <w:t>Товара, Покупатель</w:t>
      </w:r>
      <w:r w:rsidR="00F41BFE" w:rsidRPr="005D780B">
        <w:rPr>
          <w:sz w:val="22"/>
          <w:szCs w:val="22"/>
        </w:rPr>
        <w:t xml:space="preserve"> </w:t>
      </w:r>
      <w:r w:rsidRPr="005D780B">
        <w:rPr>
          <w:sz w:val="22"/>
          <w:szCs w:val="22"/>
        </w:rPr>
        <w:t xml:space="preserve">не позднее 10 (десяти) календарных дней до начала отгрузки каждой партии </w:t>
      </w:r>
      <w:r w:rsidR="00F41BFE" w:rsidRPr="005D780B">
        <w:rPr>
          <w:sz w:val="22"/>
          <w:szCs w:val="22"/>
        </w:rPr>
        <w:t xml:space="preserve">Товара </w:t>
      </w:r>
      <w:r w:rsidRPr="005D780B">
        <w:rPr>
          <w:sz w:val="22"/>
          <w:szCs w:val="22"/>
        </w:rPr>
        <w:t xml:space="preserve">передает Продавцу отгрузочные инструкции с точным указанием грузополучателя, его адреса, пункта назначения </w:t>
      </w:r>
      <w:r w:rsidR="00F41BFE" w:rsidRPr="005D780B">
        <w:rPr>
          <w:sz w:val="22"/>
          <w:szCs w:val="22"/>
        </w:rPr>
        <w:t>Товара</w:t>
      </w:r>
      <w:r w:rsidRPr="005D780B">
        <w:rPr>
          <w:sz w:val="22"/>
          <w:szCs w:val="22"/>
        </w:rPr>
        <w:t>.</w:t>
      </w:r>
    </w:p>
    <w:p w:rsidR="004D7A73" w:rsidRDefault="00D35799" w:rsidP="002C65DA">
      <w:pPr>
        <w:tabs>
          <w:tab w:val="left" w:pos="851"/>
          <w:tab w:val="left" w:pos="993"/>
        </w:tabs>
        <w:spacing w:line="276" w:lineRule="auto"/>
        <w:jc w:val="both"/>
        <w:rPr>
          <w:b/>
          <w:caps/>
          <w:sz w:val="22"/>
          <w:szCs w:val="22"/>
          <w:lang w:val="uz-Cyrl-UZ"/>
        </w:rPr>
      </w:pPr>
      <w:r>
        <w:rPr>
          <w:bCs/>
          <w:sz w:val="22"/>
          <w:szCs w:val="22"/>
          <w:lang w:val="uz-Cyrl-UZ"/>
        </w:rPr>
        <w:t xml:space="preserve">          </w:t>
      </w:r>
      <w:r w:rsidR="00367C14" w:rsidRPr="005D780B">
        <w:rPr>
          <w:bCs/>
          <w:sz w:val="22"/>
          <w:szCs w:val="22"/>
          <w:lang w:val="uz-Cyrl-UZ"/>
        </w:rPr>
        <w:t>4</w:t>
      </w:r>
      <w:r w:rsidR="00CD6786" w:rsidRPr="005D780B">
        <w:rPr>
          <w:bCs/>
          <w:sz w:val="22"/>
          <w:szCs w:val="22"/>
          <w:lang w:val="uz-Cyrl-UZ"/>
        </w:rPr>
        <w:t>.</w:t>
      </w:r>
      <w:r w:rsidR="0018124B">
        <w:rPr>
          <w:bCs/>
          <w:sz w:val="22"/>
          <w:szCs w:val="22"/>
          <w:lang w:val="uz-Cyrl-UZ"/>
        </w:rPr>
        <w:t>9</w:t>
      </w:r>
      <w:r w:rsidR="00CF1986" w:rsidRPr="005D780B">
        <w:rPr>
          <w:bCs/>
          <w:sz w:val="22"/>
          <w:szCs w:val="22"/>
          <w:lang w:val="uz-Cyrl-UZ"/>
        </w:rPr>
        <w:t xml:space="preserve">.  </w:t>
      </w:r>
      <w:r w:rsidR="00C116F0">
        <w:rPr>
          <w:bCs/>
          <w:sz w:val="22"/>
          <w:szCs w:val="22"/>
          <w:lang w:val="uz-Cyrl-UZ"/>
        </w:rPr>
        <w:t>Производител</w:t>
      </w:r>
      <w:r w:rsidR="00DA0DC6">
        <w:rPr>
          <w:bCs/>
          <w:sz w:val="22"/>
          <w:szCs w:val="22"/>
          <w:lang w:val="uz-Cyrl-UZ"/>
        </w:rPr>
        <w:t>ь</w:t>
      </w:r>
      <w:r w:rsidR="00C116F0">
        <w:rPr>
          <w:bCs/>
          <w:sz w:val="22"/>
          <w:szCs w:val="22"/>
          <w:lang w:val="uz-Cyrl-UZ"/>
        </w:rPr>
        <w:t xml:space="preserve"> : </w:t>
      </w:r>
      <w:r w:rsidR="004D7A73" w:rsidRPr="00011E80">
        <w:rPr>
          <w:b/>
          <w:caps/>
          <w:sz w:val="22"/>
          <w:szCs w:val="22"/>
          <w:lang w:val="uz-Cyrl-UZ"/>
        </w:rPr>
        <w:t xml:space="preserve"> </w:t>
      </w:r>
      <w:r w:rsidR="00644719">
        <w:rPr>
          <w:b/>
          <w:caps/>
          <w:sz w:val="22"/>
          <w:szCs w:val="22"/>
          <w:lang w:val="uz-Cyrl-UZ"/>
        </w:rPr>
        <w:t>______________________</w:t>
      </w:r>
    </w:p>
    <w:p w:rsidR="0018124B" w:rsidRPr="002C65DA" w:rsidRDefault="0018124B" w:rsidP="002C65DA">
      <w:pPr>
        <w:tabs>
          <w:tab w:val="left" w:pos="851"/>
          <w:tab w:val="left" w:pos="993"/>
        </w:tabs>
        <w:spacing w:line="276" w:lineRule="auto"/>
        <w:jc w:val="both"/>
        <w:rPr>
          <w:bCs/>
          <w:sz w:val="22"/>
          <w:szCs w:val="22"/>
          <w:lang w:val="uz-Cyrl-UZ"/>
        </w:rPr>
      </w:pPr>
    </w:p>
    <w:p w:rsidR="00C42E9D" w:rsidRDefault="00C42E9D" w:rsidP="00B535DD">
      <w:pPr>
        <w:pStyle w:val="a9"/>
        <w:numPr>
          <w:ilvl w:val="0"/>
          <w:numId w:val="13"/>
        </w:numPr>
        <w:tabs>
          <w:tab w:val="left" w:pos="851"/>
          <w:tab w:val="left" w:pos="1134"/>
        </w:tabs>
        <w:spacing w:line="276" w:lineRule="auto"/>
        <w:ind w:left="0" w:firstLine="567"/>
        <w:jc w:val="center"/>
        <w:rPr>
          <w:b/>
          <w:caps/>
          <w:sz w:val="22"/>
          <w:szCs w:val="22"/>
        </w:rPr>
      </w:pPr>
      <w:r w:rsidRPr="005D780B">
        <w:rPr>
          <w:b/>
          <w:caps/>
          <w:sz w:val="22"/>
          <w:szCs w:val="22"/>
        </w:rPr>
        <w:lastRenderedPageBreak/>
        <w:t xml:space="preserve">Качество </w:t>
      </w:r>
      <w:r w:rsidR="00771B83" w:rsidRPr="005D780B">
        <w:rPr>
          <w:b/>
          <w:caps/>
          <w:sz w:val="22"/>
          <w:szCs w:val="22"/>
        </w:rPr>
        <w:t>ТОВАР</w:t>
      </w:r>
      <w:r w:rsidRPr="005D780B">
        <w:rPr>
          <w:b/>
          <w:caps/>
          <w:sz w:val="22"/>
          <w:szCs w:val="22"/>
        </w:rPr>
        <w:t>а</w:t>
      </w:r>
    </w:p>
    <w:p w:rsidR="006A3A0C" w:rsidRPr="005D780B" w:rsidRDefault="006A3A0C" w:rsidP="006A3A0C">
      <w:pPr>
        <w:pStyle w:val="a9"/>
        <w:tabs>
          <w:tab w:val="left" w:pos="851"/>
          <w:tab w:val="left" w:pos="1134"/>
        </w:tabs>
        <w:spacing w:line="276" w:lineRule="auto"/>
        <w:ind w:left="567"/>
        <w:rPr>
          <w:b/>
          <w:caps/>
          <w:sz w:val="22"/>
          <w:szCs w:val="22"/>
        </w:rPr>
      </w:pPr>
    </w:p>
    <w:p w:rsidR="00B75DC9" w:rsidRPr="005D780B" w:rsidRDefault="00B75DC9" w:rsidP="00F41BFE">
      <w:pPr>
        <w:pStyle w:val="a4"/>
        <w:tabs>
          <w:tab w:val="left" w:pos="993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</w:rPr>
        <w:t xml:space="preserve">5.1. Поставляемый </w:t>
      </w:r>
      <w:r w:rsidR="00F41BFE" w:rsidRPr="005D780B">
        <w:rPr>
          <w:sz w:val="22"/>
          <w:szCs w:val="22"/>
        </w:rPr>
        <w:t xml:space="preserve">Товар </w:t>
      </w:r>
      <w:r w:rsidRPr="005D780B">
        <w:rPr>
          <w:sz w:val="22"/>
          <w:szCs w:val="22"/>
        </w:rPr>
        <w:t xml:space="preserve">по </w:t>
      </w:r>
      <w:r w:rsidR="00F41BFE" w:rsidRPr="005D780B">
        <w:rPr>
          <w:sz w:val="22"/>
          <w:szCs w:val="22"/>
        </w:rPr>
        <w:t xml:space="preserve">Контракту </w:t>
      </w:r>
      <w:r w:rsidRPr="005D780B">
        <w:rPr>
          <w:sz w:val="22"/>
          <w:szCs w:val="22"/>
        </w:rPr>
        <w:t xml:space="preserve">является исключительно новым, не бывший в употреблении. </w:t>
      </w:r>
    </w:p>
    <w:p w:rsidR="00B75DC9" w:rsidRPr="005D780B" w:rsidRDefault="00B75DC9" w:rsidP="00F41BFE">
      <w:pPr>
        <w:pStyle w:val="a4"/>
        <w:tabs>
          <w:tab w:val="left" w:pos="993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</w:rPr>
        <w:t>5.2.</w:t>
      </w:r>
      <w:r w:rsidR="0018124B">
        <w:rPr>
          <w:sz w:val="22"/>
          <w:szCs w:val="22"/>
        </w:rPr>
        <w:t xml:space="preserve"> </w:t>
      </w:r>
      <w:r w:rsidRPr="005D780B">
        <w:rPr>
          <w:sz w:val="22"/>
          <w:szCs w:val="22"/>
        </w:rPr>
        <w:t xml:space="preserve">Качество отгружаемого </w:t>
      </w:r>
      <w:r w:rsidR="00F41BFE" w:rsidRPr="005D780B">
        <w:rPr>
          <w:sz w:val="22"/>
          <w:szCs w:val="22"/>
        </w:rPr>
        <w:t xml:space="preserve">Товара </w:t>
      </w:r>
      <w:r w:rsidRPr="005D780B">
        <w:rPr>
          <w:sz w:val="22"/>
          <w:szCs w:val="22"/>
        </w:rPr>
        <w:t>должно соотве</w:t>
      </w:r>
      <w:r w:rsidR="00F41BFE" w:rsidRPr="005D780B">
        <w:rPr>
          <w:sz w:val="22"/>
          <w:szCs w:val="22"/>
        </w:rPr>
        <w:t xml:space="preserve">тствовать сертификату качества, </w:t>
      </w:r>
      <w:r w:rsidRPr="005D780B">
        <w:rPr>
          <w:sz w:val="22"/>
          <w:szCs w:val="22"/>
        </w:rPr>
        <w:t>предоставленному заводом – производителем.</w:t>
      </w:r>
    </w:p>
    <w:p w:rsidR="00840C15" w:rsidRPr="005D780B" w:rsidRDefault="00EE419F" w:rsidP="00840C15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color w:val="000000" w:themeColor="text1"/>
          <w:sz w:val="22"/>
          <w:szCs w:val="22"/>
        </w:rPr>
      </w:pPr>
      <w:r w:rsidRPr="005D780B">
        <w:rPr>
          <w:color w:val="000000" w:themeColor="text1"/>
          <w:sz w:val="22"/>
          <w:szCs w:val="22"/>
          <w:lang w:val="uz-Cyrl-UZ"/>
        </w:rPr>
        <w:t>5</w:t>
      </w:r>
      <w:r w:rsidRPr="005D780B">
        <w:rPr>
          <w:color w:val="000000" w:themeColor="text1"/>
          <w:sz w:val="22"/>
          <w:szCs w:val="22"/>
        </w:rPr>
        <w:t>.</w:t>
      </w:r>
      <w:r w:rsidRPr="005D780B">
        <w:rPr>
          <w:color w:val="000000" w:themeColor="text1"/>
          <w:sz w:val="22"/>
          <w:szCs w:val="22"/>
          <w:lang w:val="uz-Cyrl-UZ"/>
        </w:rPr>
        <w:t>3</w:t>
      </w:r>
      <w:r w:rsidR="00840C15" w:rsidRPr="005D780B">
        <w:rPr>
          <w:color w:val="000000" w:themeColor="text1"/>
          <w:sz w:val="22"/>
          <w:szCs w:val="22"/>
        </w:rPr>
        <w:t xml:space="preserve">. </w:t>
      </w:r>
      <w:r w:rsidR="00840C15" w:rsidRPr="005D780B">
        <w:rPr>
          <w:sz w:val="22"/>
          <w:szCs w:val="22"/>
        </w:rPr>
        <w:t xml:space="preserve">В случае если Стороны согласовались что </w:t>
      </w:r>
      <w:r w:rsidR="00840C15" w:rsidRPr="005D780B">
        <w:rPr>
          <w:color w:val="000000" w:themeColor="text1"/>
          <w:sz w:val="22"/>
          <w:szCs w:val="22"/>
        </w:rPr>
        <w:t xml:space="preserve">передача Товара произойдет на складе Продавца, составляется «Акт приемки-передачи», который подписывается с одной стороны Покупателем или его представителем, а с другой стороны </w:t>
      </w:r>
      <w:r w:rsidR="00840C15" w:rsidRPr="005D780B">
        <w:rPr>
          <w:sz w:val="22"/>
          <w:szCs w:val="22"/>
          <w:lang w:val="uz-Cyrl-UZ"/>
        </w:rPr>
        <w:t xml:space="preserve">Продавцом или его </w:t>
      </w:r>
      <w:r w:rsidR="00840C15" w:rsidRPr="005D780B">
        <w:rPr>
          <w:color w:val="000000" w:themeColor="text1"/>
          <w:sz w:val="22"/>
          <w:szCs w:val="22"/>
        </w:rPr>
        <w:t>представителем</w:t>
      </w:r>
      <w:r w:rsidR="00840C15" w:rsidRPr="005D780B">
        <w:rPr>
          <w:sz w:val="22"/>
          <w:szCs w:val="22"/>
        </w:rPr>
        <w:t>.</w:t>
      </w:r>
    </w:p>
    <w:p w:rsidR="008B640E" w:rsidRPr="005D780B" w:rsidRDefault="00EE419F" w:rsidP="00F00EA5">
      <w:pPr>
        <w:pStyle w:val="a4"/>
        <w:tabs>
          <w:tab w:val="left" w:pos="993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</w:rPr>
        <w:t>5.</w:t>
      </w:r>
      <w:r w:rsidRPr="005D780B">
        <w:rPr>
          <w:sz w:val="22"/>
          <w:szCs w:val="22"/>
          <w:lang w:val="uz-Cyrl-UZ"/>
        </w:rPr>
        <w:t>4</w:t>
      </w:r>
      <w:r w:rsidR="006272C7" w:rsidRPr="005D780B">
        <w:rPr>
          <w:sz w:val="22"/>
          <w:szCs w:val="22"/>
        </w:rPr>
        <w:t xml:space="preserve">. В случае если </w:t>
      </w:r>
      <w:r w:rsidR="00F41BFE" w:rsidRPr="005D780B">
        <w:rPr>
          <w:sz w:val="22"/>
          <w:szCs w:val="22"/>
        </w:rPr>
        <w:t xml:space="preserve">Стороны </w:t>
      </w:r>
      <w:r w:rsidR="006272C7" w:rsidRPr="005D780B">
        <w:rPr>
          <w:sz w:val="22"/>
          <w:szCs w:val="22"/>
        </w:rPr>
        <w:t xml:space="preserve">согласовались что присутствие </w:t>
      </w:r>
      <w:r w:rsidR="00F41BFE" w:rsidRPr="005D780B">
        <w:rPr>
          <w:sz w:val="22"/>
          <w:szCs w:val="22"/>
        </w:rPr>
        <w:t xml:space="preserve">Сторон </w:t>
      </w:r>
      <w:r w:rsidR="006272C7" w:rsidRPr="005D780B">
        <w:rPr>
          <w:sz w:val="22"/>
          <w:szCs w:val="22"/>
        </w:rPr>
        <w:t xml:space="preserve">или их представителей обязательна при отгрузке </w:t>
      </w:r>
      <w:r w:rsidR="00F41BFE" w:rsidRPr="005D780B">
        <w:rPr>
          <w:sz w:val="22"/>
          <w:szCs w:val="22"/>
        </w:rPr>
        <w:t>Товара</w:t>
      </w:r>
      <w:r w:rsidR="006272C7" w:rsidRPr="005D780B">
        <w:rPr>
          <w:sz w:val="22"/>
          <w:szCs w:val="22"/>
        </w:rPr>
        <w:t xml:space="preserve">, отсутствия </w:t>
      </w:r>
      <w:r w:rsidR="00F41BFE" w:rsidRPr="005D780B">
        <w:rPr>
          <w:sz w:val="22"/>
          <w:szCs w:val="22"/>
        </w:rPr>
        <w:t xml:space="preserve">Покупателя </w:t>
      </w:r>
      <w:r w:rsidR="006272C7" w:rsidRPr="005D780B">
        <w:rPr>
          <w:sz w:val="22"/>
          <w:szCs w:val="22"/>
        </w:rPr>
        <w:t xml:space="preserve">или его представителя при отгрузке, </w:t>
      </w:r>
      <w:r w:rsidR="00771B83" w:rsidRPr="005D780B">
        <w:rPr>
          <w:sz w:val="22"/>
          <w:szCs w:val="22"/>
        </w:rPr>
        <w:t xml:space="preserve">лишает их на право </w:t>
      </w:r>
      <w:r w:rsidR="006272C7" w:rsidRPr="005D780B">
        <w:rPr>
          <w:sz w:val="22"/>
          <w:szCs w:val="22"/>
        </w:rPr>
        <w:t xml:space="preserve">претензии по количеству и качеству </w:t>
      </w:r>
      <w:r w:rsidR="00F41BFE" w:rsidRPr="005D780B">
        <w:rPr>
          <w:sz w:val="22"/>
          <w:szCs w:val="22"/>
        </w:rPr>
        <w:t>Товара</w:t>
      </w:r>
      <w:r w:rsidR="006272C7" w:rsidRPr="005D780B">
        <w:rPr>
          <w:sz w:val="22"/>
          <w:szCs w:val="22"/>
        </w:rPr>
        <w:t>.</w:t>
      </w:r>
    </w:p>
    <w:p w:rsidR="008B640E" w:rsidRPr="005D780B" w:rsidRDefault="008B640E" w:rsidP="00F41BFE">
      <w:pPr>
        <w:pStyle w:val="a4"/>
        <w:tabs>
          <w:tab w:val="left" w:pos="993"/>
          <w:tab w:val="left" w:pos="1134"/>
        </w:tabs>
        <w:spacing w:line="276" w:lineRule="auto"/>
        <w:ind w:firstLine="567"/>
        <w:rPr>
          <w:sz w:val="22"/>
          <w:szCs w:val="22"/>
        </w:rPr>
      </w:pPr>
    </w:p>
    <w:p w:rsidR="0006051A" w:rsidRPr="006A3A0C" w:rsidRDefault="0006051A" w:rsidP="006A3A0C">
      <w:pPr>
        <w:pStyle w:val="a9"/>
        <w:numPr>
          <w:ilvl w:val="0"/>
          <w:numId w:val="13"/>
        </w:numPr>
        <w:jc w:val="center"/>
        <w:rPr>
          <w:b/>
          <w:sz w:val="22"/>
          <w:szCs w:val="22"/>
        </w:rPr>
      </w:pPr>
      <w:r w:rsidRPr="006A3A0C">
        <w:rPr>
          <w:b/>
          <w:sz w:val="22"/>
          <w:szCs w:val="22"/>
        </w:rPr>
        <w:t>УПАКОВКА И МАРКИРОВКА</w:t>
      </w:r>
    </w:p>
    <w:p w:rsidR="006A3A0C" w:rsidRPr="006A3A0C" w:rsidRDefault="006A3A0C" w:rsidP="006A3A0C">
      <w:pPr>
        <w:pStyle w:val="a9"/>
        <w:ind w:left="360"/>
        <w:rPr>
          <w:b/>
          <w:sz w:val="22"/>
          <w:szCs w:val="22"/>
        </w:rPr>
      </w:pPr>
    </w:p>
    <w:p w:rsidR="0006051A" w:rsidRPr="005D780B" w:rsidRDefault="0052103A" w:rsidP="0052103A">
      <w:pPr>
        <w:ind w:firstLine="708"/>
        <w:jc w:val="both"/>
        <w:rPr>
          <w:sz w:val="22"/>
          <w:szCs w:val="22"/>
        </w:rPr>
      </w:pPr>
      <w:r w:rsidRPr="005D780B">
        <w:rPr>
          <w:sz w:val="22"/>
          <w:szCs w:val="22"/>
        </w:rPr>
        <w:t>6</w:t>
      </w:r>
      <w:r w:rsidR="0006051A" w:rsidRPr="005D780B">
        <w:rPr>
          <w:sz w:val="22"/>
          <w:szCs w:val="22"/>
        </w:rPr>
        <w:t xml:space="preserve">.1. Продавец отгрузит Товар в экспортной, стандартной упаковке </w:t>
      </w:r>
      <w:r w:rsidR="00DA0DC6">
        <w:rPr>
          <w:sz w:val="22"/>
          <w:szCs w:val="22"/>
        </w:rPr>
        <w:t>Производителя</w:t>
      </w:r>
      <w:r w:rsidR="0006051A" w:rsidRPr="005D780B">
        <w:rPr>
          <w:sz w:val="22"/>
          <w:szCs w:val="22"/>
        </w:rPr>
        <w:t xml:space="preserve">. </w:t>
      </w:r>
    </w:p>
    <w:p w:rsidR="0006051A" w:rsidRPr="005D780B" w:rsidRDefault="0052103A" w:rsidP="0052103A">
      <w:pPr>
        <w:ind w:firstLine="708"/>
        <w:jc w:val="both"/>
        <w:rPr>
          <w:spacing w:val="-20"/>
          <w:sz w:val="22"/>
          <w:szCs w:val="22"/>
        </w:rPr>
      </w:pPr>
      <w:r w:rsidRPr="005D780B">
        <w:rPr>
          <w:sz w:val="22"/>
          <w:szCs w:val="22"/>
        </w:rPr>
        <w:t>6</w:t>
      </w:r>
      <w:r w:rsidR="0006051A" w:rsidRPr="005D780B">
        <w:rPr>
          <w:sz w:val="22"/>
          <w:szCs w:val="22"/>
        </w:rPr>
        <w:t>.2. Маркировка должна наноситься на каждую единицу упаковки и должна включать в себя:</w:t>
      </w:r>
    </w:p>
    <w:p w:rsidR="0006051A" w:rsidRPr="005D780B" w:rsidRDefault="0006051A" w:rsidP="0006051A">
      <w:pPr>
        <w:jc w:val="both"/>
        <w:rPr>
          <w:sz w:val="22"/>
          <w:szCs w:val="22"/>
        </w:rPr>
      </w:pPr>
      <w:r w:rsidRPr="005D780B">
        <w:rPr>
          <w:sz w:val="22"/>
          <w:szCs w:val="22"/>
        </w:rPr>
        <w:t xml:space="preserve">- Название Товара; </w:t>
      </w:r>
    </w:p>
    <w:p w:rsidR="0006051A" w:rsidRDefault="005B097A" w:rsidP="0006051A">
      <w:pPr>
        <w:jc w:val="both"/>
        <w:rPr>
          <w:sz w:val="22"/>
          <w:szCs w:val="22"/>
        </w:rPr>
      </w:pPr>
      <w:r>
        <w:rPr>
          <w:sz w:val="22"/>
          <w:szCs w:val="22"/>
        </w:rPr>
        <w:t>- Вес нетто/брутто.</w:t>
      </w:r>
    </w:p>
    <w:p w:rsidR="005B097A" w:rsidRPr="005D780B" w:rsidRDefault="005B097A" w:rsidP="0006051A">
      <w:pPr>
        <w:jc w:val="both"/>
        <w:rPr>
          <w:sz w:val="22"/>
          <w:szCs w:val="22"/>
        </w:rPr>
      </w:pPr>
      <w:r>
        <w:rPr>
          <w:sz w:val="22"/>
          <w:szCs w:val="22"/>
        </w:rPr>
        <w:t>- Производитель.</w:t>
      </w:r>
    </w:p>
    <w:p w:rsidR="0006051A" w:rsidRPr="005D780B" w:rsidRDefault="0052103A" w:rsidP="0052103A">
      <w:pPr>
        <w:ind w:firstLine="708"/>
        <w:jc w:val="both"/>
        <w:rPr>
          <w:sz w:val="22"/>
          <w:szCs w:val="22"/>
        </w:rPr>
      </w:pPr>
      <w:r w:rsidRPr="005D780B">
        <w:rPr>
          <w:sz w:val="22"/>
          <w:szCs w:val="22"/>
        </w:rPr>
        <w:t>6</w:t>
      </w:r>
      <w:r w:rsidR="0006051A" w:rsidRPr="005D780B">
        <w:rPr>
          <w:sz w:val="22"/>
          <w:szCs w:val="22"/>
        </w:rPr>
        <w:t xml:space="preserve">.3. Упаковка должна гарантировать полную защиту Товара от повреждений, порчи во время транспортировки и хранения. </w:t>
      </w:r>
    </w:p>
    <w:p w:rsidR="00340E3A" w:rsidRPr="005D780B" w:rsidRDefault="0052103A" w:rsidP="0052103A">
      <w:pPr>
        <w:ind w:firstLine="708"/>
        <w:jc w:val="both"/>
        <w:rPr>
          <w:sz w:val="22"/>
          <w:szCs w:val="22"/>
        </w:rPr>
      </w:pPr>
      <w:r w:rsidRPr="005D780B">
        <w:rPr>
          <w:sz w:val="22"/>
          <w:szCs w:val="22"/>
        </w:rPr>
        <w:t>6</w:t>
      </w:r>
      <w:r w:rsidR="0006051A" w:rsidRPr="005D780B">
        <w:rPr>
          <w:sz w:val="22"/>
          <w:szCs w:val="22"/>
        </w:rPr>
        <w:t>.4. Продавец будет нести ответственность за повреждения Товара во время транспортировки вследствие</w:t>
      </w:r>
      <w:r w:rsidR="00F00EA5" w:rsidRPr="005D780B">
        <w:rPr>
          <w:sz w:val="22"/>
          <w:szCs w:val="22"/>
        </w:rPr>
        <w:t xml:space="preserve"> неудовлетворительной упаковки.</w:t>
      </w:r>
    </w:p>
    <w:p w:rsidR="00340E3A" w:rsidRPr="005D780B" w:rsidRDefault="00340E3A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</w:p>
    <w:p w:rsidR="0006051A" w:rsidRPr="006A3A0C" w:rsidRDefault="0006051A" w:rsidP="006A3A0C">
      <w:pPr>
        <w:pStyle w:val="a9"/>
        <w:numPr>
          <w:ilvl w:val="0"/>
          <w:numId w:val="13"/>
        </w:numPr>
        <w:jc w:val="center"/>
        <w:rPr>
          <w:b/>
          <w:sz w:val="22"/>
          <w:szCs w:val="22"/>
        </w:rPr>
      </w:pPr>
      <w:r w:rsidRPr="006A3A0C">
        <w:rPr>
          <w:b/>
          <w:sz w:val="22"/>
          <w:szCs w:val="22"/>
        </w:rPr>
        <w:t>НЕУСТОЙКА</w:t>
      </w:r>
    </w:p>
    <w:p w:rsidR="006A3A0C" w:rsidRPr="006A3A0C" w:rsidRDefault="006A3A0C" w:rsidP="006A3A0C">
      <w:pPr>
        <w:pStyle w:val="a9"/>
        <w:ind w:left="360"/>
        <w:rPr>
          <w:b/>
          <w:sz w:val="22"/>
          <w:szCs w:val="22"/>
          <w:lang w:val="uz-Cyrl-UZ"/>
        </w:rPr>
      </w:pPr>
    </w:p>
    <w:p w:rsidR="0006051A" w:rsidRPr="005D780B" w:rsidRDefault="0006051A" w:rsidP="00576FFC">
      <w:pPr>
        <w:pStyle w:val="af2"/>
        <w:numPr>
          <w:ilvl w:val="12"/>
          <w:numId w:val="0"/>
        </w:numPr>
        <w:tabs>
          <w:tab w:val="left" w:pos="851"/>
          <w:tab w:val="left" w:pos="993"/>
        </w:tabs>
        <w:spacing w:line="276" w:lineRule="auto"/>
        <w:ind w:firstLine="567"/>
        <w:jc w:val="both"/>
        <w:rPr>
          <w:sz w:val="22"/>
          <w:szCs w:val="22"/>
        </w:rPr>
      </w:pPr>
      <w:r w:rsidRPr="005D780B">
        <w:rPr>
          <w:sz w:val="22"/>
          <w:szCs w:val="22"/>
        </w:rPr>
        <w:t xml:space="preserve">7.1.В случае если Продавец не отгрузит или не поставит Товар </w:t>
      </w:r>
      <w:r w:rsidR="00F00EA5" w:rsidRPr="005D780B">
        <w:rPr>
          <w:sz w:val="22"/>
          <w:szCs w:val="22"/>
        </w:rPr>
        <w:t xml:space="preserve">в сроки, </w:t>
      </w:r>
      <w:r w:rsidR="003A7B37" w:rsidRPr="005D780B">
        <w:rPr>
          <w:sz w:val="22"/>
          <w:szCs w:val="22"/>
        </w:rPr>
        <w:t>указанные в Заявке</w:t>
      </w:r>
      <w:r w:rsidR="00CD05BB" w:rsidRPr="005D780B">
        <w:rPr>
          <w:sz w:val="22"/>
          <w:szCs w:val="22"/>
        </w:rPr>
        <w:t xml:space="preserve"> согласно пункту 4.1.</w:t>
      </w:r>
      <w:r w:rsidR="003A7B37" w:rsidRPr="005D780B">
        <w:rPr>
          <w:sz w:val="22"/>
          <w:szCs w:val="22"/>
        </w:rPr>
        <w:t>, Покупатель</w:t>
      </w:r>
      <w:r w:rsidRPr="005D780B">
        <w:rPr>
          <w:sz w:val="22"/>
          <w:szCs w:val="22"/>
        </w:rPr>
        <w:t xml:space="preserve"> вправе требовать от Продавца уплату </w:t>
      </w:r>
      <w:r w:rsidR="00F12EBC" w:rsidRPr="005D780B">
        <w:rPr>
          <w:sz w:val="22"/>
          <w:szCs w:val="22"/>
        </w:rPr>
        <w:t>неустойки</w:t>
      </w:r>
      <w:r w:rsidR="002D7410" w:rsidRPr="005D780B">
        <w:rPr>
          <w:sz w:val="22"/>
          <w:szCs w:val="22"/>
        </w:rPr>
        <w:t xml:space="preserve"> в размере 0,1</w:t>
      </w:r>
      <w:r w:rsidRPr="005D780B">
        <w:rPr>
          <w:sz w:val="22"/>
          <w:szCs w:val="22"/>
        </w:rPr>
        <w:t xml:space="preserve">% от стоимости не отгруженного или </w:t>
      </w:r>
      <w:r w:rsidR="003A7B37" w:rsidRPr="005D780B">
        <w:rPr>
          <w:sz w:val="22"/>
          <w:szCs w:val="22"/>
        </w:rPr>
        <w:t>не поставленного в срок Товара за каждый день задержки отгрузки,</w:t>
      </w:r>
      <w:r w:rsidR="00F00EA5" w:rsidRPr="005D780B">
        <w:rPr>
          <w:sz w:val="22"/>
          <w:szCs w:val="22"/>
        </w:rPr>
        <w:t xml:space="preserve"> или</w:t>
      </w:r>
      <w:r w:rsidRPr="005D780B">
        <w:rPr>
          <w:sz w:val="22"/>
          <w:szCs w:val="22"/>
        </w:rPr>
        <w:t xml:space="preserve"> поставки Товара, но не более 5 </w:t>
      </w:r>
      <w:r w:rsidR="003A7B37" w:rsidRPr="005D780B">
        <w:rPr>
          <w:sz w:val="22"/>
          <w:szCs w:val="22"/>
        </w:rPr>
        <w:t>% от стоимости</w:t>
      </w:r>
      <w:r w:rsidRPr="005D780B">
        <w:rPr>
          <w:sz w:val="22"/>
          <w:szCs w:val="22"/>
        </w:rPr>
        <w:t xml:space="preserve"> неотгруженного или </w:t>
      </w:r>
      <w:r w:rsidR="00CF35E2" w:rsidRPr="005D780B">
        <w:rPr>
          <w:sz w:val="22"/>
          <w:szCs w:val="22"/>
        </w:rPr>
        <w:t>недоставленного</w:t>
      </w:r>
      <w:r w:rsidRPr="005D780B">
        <w:rPr>
          <w:sz w:val="22"/>
          <w:szCs w:val="22"/>
        </w:rPr>
        <w:t xml:space="preserve"> в срок Товара. </w:t>
      </w:r>
    </w:p>
    <w:p w:rsidR="003A7B37" w:rsidRPr="005D780B" w:rsidRDefault="003A7B37" w:rsidP="00576FFC">
      <w:pPr>
        <w:pStyle w:val="af2"/>
        <w:numPr>
          <w:ilvl w:val="12"/>
          <w:numId w:val="0"/>
        </w:numPr>
        <w:tabs>
          <w:tab w:val="left" w:pos="851"/>
          <w:tab w:val="left" w:pos="993"/>
        </w:tabs>
        <w:spacing w:line="276" w:lineRule="auto"/>
        <w:ind w:firstLine="567"/>
        <w:jc w:val="both"/>
        <w:rPr>
          <w:sz w:val="22"/>
          <w:szCs w:val="22"/>
        </w:rPr>
      </w:pPr>
      <w:r w:rsidRPr="005D780B">
        <w:rPr>
          <w:sz w:val="22"/>
          <w:szCs w:val="22"/>
        </w:rPr>
        <w:t>7.</w:t>
      </w:r>
      <w:r w:rsidR="00D40103" w:rsidRPr="005D780B">
        <w:rPr>
          <w:sz w:val="22"/>
          <w:szCs w:val="22"/>
          <w:lang w:val="uz-Cyrl-UZ"/>
        </w:rPr>
        <w:t>2</w:t>
      </w:r>
      <w:r w:rsidRPr="005D780B">
        <w:rPr>
          <w:sz w:val="22"/>
          <w:szCs w:val="22"/>
        </w:rPr>
        <w:t xml:space="preserve">. </w:t>
      </w:r>
      <w:r w:rsidR="0029182B" w:rsidRPr="005D780B">
        <w:rPr>
          <w:sz w:val="22"/>
          <w:szCs w:val="22"/>
        </w:rPr>
        <w:t xml:space="preserve">В случае если Покупатель произведет платеж в полном соответствии с условиями настоящего Контракта, а Продавец не поставит Товар в течении 20 дней согласно пункту 4.5. </w:t>
      </w:r>
      <w:r w:rsidR="00CD3AB3" w:rsidRPr="005D780B">
        <w:rPr>
          <w:sz w:val="22"/>
          <w:szCs w:val="22"/>
        </w:rPr>
        <w:t>Контракта</w:t>
      </w:r>
      <w:r w:rsidR="0029182B" w:rsidRPr="005D780B">
        <w:rPr>
          <w:sz w:val="22"/>
          <w:szCs w:val="22"/>
        </w:rPr>
        <w:t xml:space="preserve">, Покупатель вправе требовать от Продавца уплату неустойки в размере </w:t>
      </w:r>
      <w:r w:rsidR="005F02CE" w:rsidRPr="005D780B">
        <w:rPr>
          <w:sz w:val="22"/>
          <w:szCs w:val="22"/>
        </w:rPr>
        <w:t>5</w:t>
      </w:r>
      <w:r w:rsidR="0029182B" w:rsidRPr="005D780B">
        <w:rPr>
          <w:sz w:val="22"/>
          <w:szCs w:val="22"/>
        </w:rPr>
        <w:t xml:space="preserve"> (</w:t>
      </w:r>
      <w:r w:rsidR="005F02CE" w:rsidRPr="005D780B">
        <w:rPr>
          <w:sz w:val="22"/>
          <w:szCs w:val="22"/>
        </w:rPr>
        <w:t>пять</w:t>
      </w:r>
      <w:r w:rsidR="0029182B" w:rsidRPr="005D780B">
        <w:rPr>
          <w:sz w:val="22"/>
          <w:szCs w:val="22"/>
        </w:rPr>
        <w:t>)% от суммы произведенного платежа.</w:t>
      </w:r>
    </w:p>
    <w:p w:rsidR="0006051A" w:rsidRPr="005D780B" w:rsidRDefault="0006051A" w:rsidP="00576FFC">
      <w:pPr>
        <w:tabs>
          <w:tab w:val="left" w:pos="851"/>
          <w:tab w:val="left" w:pos="993"/>
        </w:tabs>
        <w:spacing w:line="276" w:lineRule="auto"/>
        <w:ind w:firstLine="567"/>
        <w:jc w:val="both"/>
        <w:rPr>
          <w:sz w:val="22"/>
          <w:szCs w:val="22"/>
        </w:rPr>
      </w:pPr>
      <w:r w:rsidRPr="005D780B">
        <w:rPr>
          <w:sz w:val="22"/>
          <w:szCs w:val="22"/>
        </w:rPr>
        <w:t>7.</w:t>
      </w:r>
      <w:r w:rsidR="00D40103" w:rsidRPr="005D780B">
        <w:rPr>
          <w:sz w:val="22"/>
          <w:szCs w:val="22"/>
          <w:lang w:val="uz-Cyrl-UZ"/>
        </w:rPr>
        <w:t>3</w:t>
      </w:r>
      <w:r w:rsidRPr="005D780B">
        <w:rPr>
          <w:sz w:val="22"/>
          <w:szCs w:val="22"/>
        </w:rPr>
        <w:t>. Неустойка должна быть уплачена Продавцом на счет Покупателя в течение 30 (тридцати) банковских дней со дня получения счета Покупателя. Услуги банков по перечислению суммы неустойки уплачиваются Продавцом отдельно и не входят в сумму неустойки.</w:t>
      </w:r>
    </w:p>
    <w:p w:rsidR="003D6D2B" w:rsidRPr="005D780B" w:rsidRDefault="00CE5AA6" w:rsidP="00576FFC">
      <w:pPr>
        <w:tabs>
          <w:tab w:val="left" w:pos="851"/>
          <w:tab w:val="left" w:pos="993"/>
        </w:tabs>
        <w:spacing w:line="276" w:lineRule="auto"/>
        <w:ind w:firstLine="567"/>
        <w:jc w:val="both"/>
        <w:rPr>
          <w:sz w:val="22"/>
          <w:szCs w:val="22"/>
        </w:rPr>
      </w:pPr>
      <w:r w:rsidRPr="005D780B">
        <w:rPr>
          <w:sz w:val="22"/>
          <w:szCs w:val="22"/>
        </w:rPr>
        <w:t>7.</w:t>
      </w:r>
      <w:r w:rsidR="00CD05BB" w:rsidRPr="005D780B">
        <w:rPr>
          <w:sz w:val="22"/>
          <w:szCs w:val="22"/>
          <w:lang w:val="uz-Cyrl-UZ"/>
        </w:rPr>
        <w:t>4</w:t>
      </w:r>
      <w:r w:rsidR="003D6D2B" w:rsidRPr="005D780B">
        <w:rPr>
          <w:sz w:val="22"/>
          <w:szCs w:val="22"/>
        </w:rPr>
        <w:t xml:space="preserve">. В случае не покупки Товара </w:t>
      </w:r>
      <w:r w:rsidR="0077783B" w:rsidRPr="005D780B">
        <w:rPr>
          <w:sz w:val="22"/>
          <w:szCs w:val="22"/>
        </w:rPr>
        <w:t>в количестве,</w:t>
      </w:r>
      <w:r w:rsidR="003D6D2B" w:rsidRPr="005D780B">
        <w:rPr>
          <w:sz w:val="22"/>
          <w:szCs w:val="22"/>
        </w:rPr>
        <w:t xml:space="preserve"> ука</w:t>
      </w:r>
      <w:r w:rsidR="00CD05BB" w:rsidRPr="005D780B">
        <w:rPr>
          <w:sz w:val="22"/>
          <w:szCs w:val="22"/>
        </w:rPr>
        <w:t>занном в Заявке согласно пункту 4.1.</w:t>
      </w:r>
      <w:r w:rsidR="003D6D2B" w:rsidRPr="005D780B">
        <w:rPr>
          <w:sz w:val="22"/>
          <w:szCs w:val="22"/>
        </w:rPr>
        <w:t>, Покупатель уплачивает штраф в размере 0,50 (пятьдесят центов) долл. США за каждый не поставленный Товар.</w:t>
      </w:r>
    </w:p>
    <w:p w:rsidR="0006051A" w:rsidRPr="005D780B" w:rsidRDefault="0006051A" w:rsidP="00576FFC">
      <w:pPr>
        <w:tabs>
          <w:tab w:val="left" w:pos="851"/>
          <w:tab w:val="left" w:pos="993"/>
        </w:tabs>
        <w:spacing w:line="276" w:lineRule="auto"/>
        <w:ind w:firstLine="567"/>
        <w:jc w:val="both"/>
        <w:rPr>
          <w:sz w:val="22"/>
          <w:szCs w:val="22"/>
        </w:rPr>
      </w:pPr>
      <w:r w:rsidRPr="005D780B">
        <w:rPr>
          <w:sz w:val="22"/>
          <w:szCs w:val="22"/>
        </w:rPr>
        <w:t>7.</w:t>
      </w:r>
      <w:r w:rsidR="00CD05BB" w:rsidRPr="005D780B">
        <w:rPr>
          <w:sz w:val="22"/>
          <w:szCs w:val="22"/>
          <w:lang w:val="cs-CZ"/>
        </w:rPr>
        <w:t>5</w:t>
      </w:r>
      <w:r w:rsidRPr="005D780B">
        <w:rPr>
          <w:sz w:val="22"/>
          <w:szCs w:val="22"/>
        </w:rPr>
        <w:t xml:space="preserve">. Уплата </w:t>
      </w:r>
      <w:r w:rsidR="00CD05BB" w:rsidRPr="005D780B">
        <w:rPr>
          <w:sz w:val="22"/>
          <w:szCs w:val="22"/>
        </w:rPr>
        <w:t>неустойки не освобождает Сторон</w:t>
      </w:r>
      <w:r w:rsidRPr="005D780B">
        <w:rPr>
          <w:sz w:val="22"/>
          <w:szCs w:val="22"/>
        </w:rPr>
        <w:t xml:space="preserve"> от выполнения обязательств по Контракту.</w:t>
      </w:r>
    </w:p>
    <w:p w:rsidR="0006051A" w:rsidRPr="005D780B" w:rsidRDefault="0006051A" w:rsidP="00576FFC">
      <w:pPr>
        <w:tabs>
          <w:tab w:val="left" w:pos="851"/>
          <w:tab w:val="left" w:pos="993"/>
        </w:tabs>
        <w:spacing w:line="276" w:lineRule="auto"/>
        <w:ind w:firstLine="567"/>
        <w:jc w:val="both"/>
        <w:rPr>
          <w:b/>
          <w:sz w:val="22"/>
          <w:szCs w:val="22"/>
        </w:rPr>
      </w:pPr>
      <w:r w:rsidRPr="005D780B">
        <w:rPr>
          <w:sz w:val="22"/>
          <w:szCs w:val="22"/>
        </w:rPr>
        <w:t>7.</w:t>
      </w:r>
      <w:r w:rsidR="00CD05BB" w:rsidRPr="005D780B">
        <w:rPr>
          <w:sz w:val="22"/>
          <w:szCs w:val="22"/>
          <w:lang w:val="cs-CZ"/>
        </w:rPr>
        <w:t>6</w:t>
      </w:r>
      <w:r w:rsidRPr="005D780B">
        <w:rPr>
          <w:sz w:val="22"/>
          <w:szCs w:val="22"/>
          <w:lang w:val="cs-CZ"/>
        </w:rPr>
        <w:t>.</w:t>
      </w:r>
      <w:r w:rsidR="0077783B">
        <w:rPr>
          <w:sz w:val="22"/>
          <w:szCs w:val="22"/>
        </w:rPr>
        <w:t xml:space="preserve"> </w:t>
      </w:r>
      <w:r w:rsidRPr="005D780B">
        <w:rPr>
          <w:color w:val="000000"/>
          <w:sz w:val="22"/>
          <w:szCs w:val="22"/>
        </w:rPr>
        <w:t>Понесенные Стороной убытки, которые возникают в случае нарушения любого из обязательств по Контракту, должны быть возмещены другой Стороной в полной сумме сверх неустойки</w:t>
      </w:r>
      <w:r w:rsidRPr="005D780B">
        <w:rPr>
          <w:sz w:val="22"/>
          <w:szCs w:val="22"/>
        </w:rPr>
        <w:t>.</w:t>
      </w:r>
    </w:p>
    <w:p w:rsidR="00B03728" w:rsidRPr="005D780B" w:rsidRDefault="00D2301A" w:rsidP="00576FFC">
      <w:pPr>
        <w:pStyle w:val="a4"/>
        <w:tabs>
          <w:tab w:val="left" w:pos="851"/>
          <w:tab w:val="left" w:pos="993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7</w:t>
      </w:r>
      <w:r w:rsidR="002D58B9" w:rsidRPr="005D780B">
        <w:rPr>
          <w:sz w:val="22"/>
          <w:szCs w:val="22"/>
        </w:rPr>
        <w:t>.</w:t>
      </w:r>
      <w:r w:rsidR="00CD05BB" w:rsidRPr="005D780B">
        <w:rPr>
          <w:sz w:val="22"/>
          <w:szCs w:val="22"/>
          <w:lang w:val="uz-Cyrl-UZ"/>
        </w:rPr>
        <w:t>7</w:t>
      </w:r>
      <w:r w:rsidR="00B03728" w:rsidRPr="005D780B">
        <w:rPr>
          <w:sz w:val="22"/>
          <w:szCs w:val="22"/>
        </w:rPr>
        <w:t xml:space="preserve">. </w:t>
      </w:r>
      <w:r w:rsidR="00F41BFE" w:rsidRPr="005D780B">
        <w:rPr>
          <w:sz w:val="22"/>
          <w:szCs w:val="22"/>
        </w:rPr>
        <w:t>Продавец</w:t>
      </w:r>
      <w:r w:rsidR="001B441E" w:rsidRPr="001B441E">
        <w:rPr>
          <w:sz w:val="22"/>
          <w:szCs w:val="22"/>
        </w:rPr>
        <w:t xml:space="preserve"> </w:t>
      </w:r>
      <w:r w:rsidR="00B03728" w:rsidRPr="005D780B">
        <w:rPr>
          <w:sz w:val="22"/>
          <w:szCs w:val="22"/>
        </w:rPr>
        <w:t xml:space="preserve">и </w:t>
      </w:r>
      <w:r w:rsidR="00F41BFE" w:rsidRPr="005D780B">
        <w:rPr>
          <w:sz w:val="22"/>
          <w:szCs w:val="22"/>
        </w:rPr>
        <w:t xml:space="preserve">Покупатель </w:t>
      </w:r>
      <w:r w:rsidR="00B03728" w:rsidRPr="005D780B">
        <w:rPr>
          <w:sz w:val="22"/>
          <w:szCs w:val="22"/>
        </w:rPr>
        <w:t xml:space="preserve">примут все меры к разрешению всех споров и разногласий, </w:t>
      </w:r>
      <w:r w:rsidR="00B03728" w:rsidRPr="005D780B">
        <w:rPr>
          <w:color w:val="000000"/>
          <w:sz w:val="22"/>
          <w:szCs w:val="22"/>
        </w:rPr>
        <w:t>которые могут</w:t>
      </w:r>
      <w:r w:rsidR="001B441E" w:rsidRPr="001B441E">
        <w:rPr>
          <w:color w:val="000000"/>
          <w:sz w:val="22"/>
          <w:szCs w:val="22"/>
        </w:rPr>
        <w:t xml:space="preserve"> </w:t>
      </w:r>
      <w:r w:rsidR="00B03728" w:rsidRPr="005D780B">
        <w:rPr>
          <w:sz w:val="22"/>
          <w:szCs w:val="22"/>
        </w:rPr>
        <w:t xml:space="preserve">возникнуть из настоящего </w:t>
      </w:r>
      <w:r w:rsidR="00F41BFE" w:rsidRPr="005D780B">
        <w:rPr>
          <w:sz w:val="22"/>
          <w:szCs w:val="22"/>
        </w:rPr>
        <w:t xml:space="preserve">Контракта </w:t>
      </w:r>
      <w:r w:rsidR="00B03728" w:rsidRPr="005D780B">
        <w:rPr>
          <w:sz w:val="22"/>
          <w:szCs w:val="22"/>
        </w:rPr>
        <w:t>или в связи с ним, путем переговоров.</w:t>
      </w:r>
    </w:p>
    <w:p w:rsidR="00B03728" w:rsidRPr="005D780B" w:rsidRDefault="00D2301A" w:rsidP="00576FFC">
      <w:pPr>
        <w:tabs>
          <w:tab w:val="left" w:pos="851"/>
          <w:tab w:val="left" w:pos="993"/>
          <w:tab w:val="left" w:pos="1134"/>
        </w:tabs>
        <w:spacing w:line="276" w:lineRule="auto"/>
        <w:ind w:firstLine="567"/>
        <w:jc w:val="both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7</w:t>
      </w:r>
      <w:r w:rsidR="002D58B9" w:rsidRPr="005D780B">
        <w:rPr>
          <w:sz w:val="22"/>
          <w:szCs w:val="22"/>
        </w:rPr>
        <w:t>.</w:t>
      </w:r>
      <w:r w:rsidR="00CD05BB" w:rsidRPr="005D780B">
        <w:rPr>
          <w:sz w:val="22"/>
          <w:szCs w:val="22"/>
          <w:lang w:val="uz-Cyrl-UZ"/>
        </w:rPr>
        <w:t>8</w:t>
      </w:r>
      <w:r w:rsidR="00B03728" w:rsidRPr="005D780B">
        <w:rPr>
          <w:sz w:val="22"/>
          <w:szCs w:val="22"/>
        </w:rPr>
        <w:t xml:space="preserve">. В случае, если стороны не могут прийти к соглашению, то все споры и разногласия, за исключением подсудности общим судам, подлежат разрешению в </w:t>
      </w:r>
      <w:r w:rsidR="00E176D6" w:rsidRPr="005D780B">
        <w:rPr>
          <w:sz w:val="22"/>
          <w:szCs w:val="22"/>
        </w:rPr>
        <w:t>Ташкентском межрайонном Экономическом суде, в соответствии с</w:t>
      </w:r>
      <w:r w:rsidR="00510657" w:rsidRPr="005D780B">
        <w:rPr>
          <w:sz w:val="22"/>
          <w:szCs w:val="22"/>
        </w:rPr>
        <w:t xml:space="preserve"> законодательством Республики Узбекистан</w:t>
      </w:r>
      <w:r w:rsidR="00E176D6" w:rsidRPr="005D780B">
        <w:rPr>
          <w:sz w:val="22"/>
          <w:szCs w:val="22"/>
        </w:rPr>
        <w:t>.</w:t>
      </w:r>
    </w:p>
    <w:p w:rsidR="0083326C" w:rsidRPr="005D780B" w:rsidRDefault="00D2301A" w:rsidP="00576FFC">
      <w:pPr>
        <w:pStyle w:val="a9"/>
        <w:tabs>
          <w:tab w:val="left" w:pos="851"/>
          <w:tab w:val="left" w:pos="993"/>
          <w:tab w:val="left" w:pos="1134"/>
        </w:tabs>
        <w:spacing w:line="276" w:lineRule="auto"/>
        <w:ind w:left="0" w:firstLine="567"/>
        <w:jc w:val="both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7</w:t>
      </w:r>
      <w:r w:rsidR="002D58B9" w:rsidRPr="005D780B">
        <w:rPr>
          <w:sz w:val="22"/>
          <w:szCs w:val="22"/>
        </w:rPr>
        <w:t>.</w:t>
      </w:r>
      <w:r w:rsidR="00CD05BB" w:rsidRPr="005D780B">
        <w:rPr>
          <w:sz w:val="22"/>
          <w:szCs w:val="22"/>
          <w:lang w:val="uz-Cyrl-UZ"/>
        </w:rPr>
        <w:t>9</w:t>
      </w:r>
      <w:r w:rsidR="00856F3B" w:rsidRPr="005D780B">
        <w:rPr>
          <w:sz w:val="22"/>
          <w:szCs w:val="22"/>
        </w:rPr>
        <w:t>. Ко всем вопроса</w:t>
      </w:r>
      <w:r w:rsidR="00B03728" w:rsidRPr="005D780B">
        <w:rPr>
          <w:sz w:val="22"/>
          <w:szCs w:val="22"/>
        </w:rPr>
        <w:t>м, не урегулированным настоящим контрактом, применяется законодательство Республики Узбекистан.</w:t>
      </w:r>
    </w:p>
    <w:p w:rsidR="00227D01" w:rsidRPr="006A3A0C" w:rsidRDefault="00227D01" w:rsidP="00F52A31">
      <w:pPr>
        <w:pStyle w:val="a9"/>
        <w:numPr>
          <w:ilvl w:val="0"/>
          <w:numId w:val="14"/>
        </w:numPr>
        <w:tabs>
          <w:tab w:val="left" w:pos="851"/>
          <w:tab w:val="left" w:pos="1134"/>
        </w:tabs>
        <w:spacing w:line="276" w:lineRule="auto"/>
        <w:jc w:val="center"/>
        <w:rPr>
          <w:sz w:val="22"/>
          <w:szCs w:val="22"/>
          <w:lang w:val="en-US"/>
        </w:rPr>
      </w:pPr>
      <w:r w:rsidRPr="005D780B">
        <w:rPr>
          <w:b/>
          <w:caps/>
          <w:sz w:val="22"/>
          <w:szCs w:val="22"/>
        </w:rPr>
        <w:t>Форс-мажор</w:t>
      </w:r>
    </w:p>
    <w:p w:rsidR="006A3A0C" w:rsidRPr="005D780B" w:rsidRDefault="006A3A0C" w:rsidP="006A3A0C">
      <w:pPr>
        <w:pStyle w:val="a9"/>
        <w:tabs>
          <w:tab w:val="left" w:pos="851"/>
          <w:tab w:val="left" w:pos="1134"/>
        </w:tabs>
        <w:spacing w:line="276" w:lineRule="auto"/>
        <w:rPr>
          <w:sz w:val="22"/>
          <w:szCs w:val="22"/>
          <w:lang w:val="en-US"/>
        </w:rPr>
      </w:pPr>
    </w:p>
    <w:p w:rsidR="00227D01" w:rsidRPr="005D780B" w:rsidRDefault="00F52A31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8</w:t>
      </w:r>
      <w:r w:rsidR="00227D01" w:rsidRPr="005D780B">
        <w:rPr>
          <w:sz w:val="22"/>
          <w:szCs w:val="22"/>
        </w:rPr>
        <w:t xml:space="preserve">.1. Стороны не несут ответственности за неисполнение своих обязательств по настоящему </w:t>
      </w:r>
      <w:r w:rsidR="00F41BFE" w:rsidRPr="005D780B">
        <w:rPr>
          <w:sz w:val="22"/>
          <w:szCs w:val="22"/>
        </w:rPr>
        <w:t xml:space="preserve">Контракту  </w:t>
      </w:r>
      <w:r w:rsidR="00227D01" w:rsidRPr="005D780B">
        <w:rPr>
          <w:sz w:val="22"/>
          <w:szCs w:val="22"/>
        </w:rPr>
        <w:t xml:space="preserve">в случае наступления обстоятельств непреодолимой силы (форс-мажор), возникших в результате непредвиденных и неотвратимых событий чрезвычайного характера, независимых от воли сторон (пожара, забастовок, наводнений, землетрясений, военных действий, запретительных действий властей, включая конвенционные запреты МПС стран СНГ), если эти обстоятельства непосредственно </w:t>
      </w:r>
      <w:r w:rsidR="00227D01" w:rsidRPr="005D780B">
        <w:rPr>
          <w:sz w:val="22"/>
          <w:szCs w:val="22"/>
        </w:rPr>
        <w:lastRenderedPageBreak/>
        <w:t xml:space="preserve">повлияли на исполнение настоящего </w:t>
      </w:r>
      <w:r w:rsidR="00F41BFE" w:rsidRPr="005D780B">
        <w:rPr>
          <w:sz w:val="22"/>
          <w:szCs w:val="22"/>
        </w:rPr>
        <w:t>Контракта</w:t>
      </w:r>
      <w:r w:rsidR="00227D01" w:rsidRPr="005D780B">
        <w:rPr>
          <w:sz w:val="22"/>
          <w:szCs w:val="22"/>
        </w:rPr>
        <w:t xml:space="preserve">. При этом срок исполнения обязательств откладывается на период действия обстоятельств непреодолимой силы. </w:t>
      </w:r>
    </w:p>
    <w:p w:rsidR="00227D01" w:rsidRPr="005D780B" w:rsidRDefault="00F52A31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8</w:t>
      </w:r>
      <w:r w:rsidR="00227D01" w:rsidRPr="005D780B">
        <w:rPr>
          <w:sz w:val="22"/>
          <w:szCs w:val="22"/>
        </w:rPr>
        <w:t xml:space="preserve">.2. Сторона, ссылающаяся на форс-мажорные обстоятельства, обязана в двухдневный срок письменно известить другую сторону о начале и окончании обстоятельств форс-мажора, препятствующих выполнению обязательства по настоящему </w:t>
      </w:r>
      <w:r w:rsidR="00F41BFE" w:rsidRPr="005D780B">
        <w:rPr>
          <w:sz w:val="22"/>
          <w:szCs w:val="22"/>
        </w:rPr>
        <w:t xml:space="preserve">Контракту </w:t>
      </w:r>
      <w:r w:rsidR="00227D01" w:rsidRPr="005D780B">
        <w:rPr>
          <w:sz w:val="22"/>
          <w:szCs w:val="22"/>
        </w:rPr>
        <w:t>и представить для их подтверждения документ, выданный компетентным органом.</w:t>
      </w:r>
    </w:p>
    <w:p w:rsidR="00151FC7" w:rsidRPr="006A3A0C" w:rsidRDefault="00946F6F" w:rsidP="00417FF8">
      <w:pPr>
        <w:pStyle w:val="a9"/>
        <w:numPr>
          <w:ilvl w:val="0"/>
          <w:numId w:val="14"/>
        </w:numPr>
        <w:tabs>
          <w:tab w:val="left" w:pos="851"/>
          <w:tab w:val="left" w:pos="1134"/>
        </w:tabs>
        <w:spacing w:line="276" w:lineRule="auto"/>
        <w:ind w:left="0" w:firstLine="567"/>
        <w:jc w:val="center"/>
        <w:rPr>
          <w:b/>
          <w:caps/>
          <w:sz w:val="22"/>
          <w:szCs w:val="22"/>
          <w:lang w:val="en-US"/>
        </w:rPr>
      </w:pPr>
      <w:r w:rsidRPr="005D780B">
        <w:rPr>
          <w:b/>
          <w:caps/>
          <w:sz w:val="22"/>
          <w:szCs w:val="22"/>
        </w:rPr>
        <w:t>Прочие условия</w:t>
      </w:r>
    </w:p>
    <w:p w:rsidR="006A3A0C" w:rsidRPr="005D780B" w:rsidRDefault="006A3A0C" w:rsidP="006A3A0C">
      <w:pPr>
        <w:pStyle w:val="a9"/>
        <w:tabs>
          <w:tab w:val="left" w:pos="851"/>
          <w:tab w:val="left" w:pos="1134"/>
        </w:tabs>
        <w:spacing w:line="276" w:lineRule="auto"/>
        <w:ind w:left="567"/>
        <w:rPr>
          <w:b/>
          <w:caps/>
          <w:sz w:val="22"/>
          <w:szCs w:val="22"/>
          <w:lang w:val="en-US"/>
        </w:rPr>
      </w:pPr>
    </w:p>
    <w:p w:rsidR="00946F6F" w:rsidRPr="005D780B" w:rsidRDefault="00F52A31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9</w:t>
      </w:r>
      <w:r w:rsidR="00946F6F" w:rsidRPr="005D780B">
        <w:rPr>
          <w:sz w:val="22"/>
          <w:szCs w:val="22"/>
        </w:rPr>
        <w:t xml:space="preserve">.1. Все приложения и дополнения к настоящему </w:t>
      </w:r>
      <w:r w:rsidR="00F62494" w:rsidRPr="005D780B">
        <w:rPr>
          <w:sz w:val="22"/>
          <w:szCs w:val="22"/>
        </w:rPr>
        <w:t>КОНТРАКТУ</w:t>
      </w:r>
      <w:r w:rsidR="00946F6F" w:rsidRPr="005D780B">
        <w:rPr>
          <w:sz w:val="22"/>
          <w:szCs w:val="22"/>
        </w:rPr>
        <w:t xml:space="preserve"> являются неотъемлемыми его частями и действительны лишь в том случае, если они совершены в письменной форме и подписаны обеими сторонами.</w:t>
      </w:r>
    </w:p>
    <w:p w:rsidR="00946F6F" w:rsidRPr="005D780B" w:rsidRDefault="00F52A31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9</w:t>
      </w:r>
      <w:r w:rsidR="00946F6F" w:rsidRPr="005D780B">
        <w:rPr>
          <w:sz w:val="22"/>
          <w:szCs w:val="22"/>
        </w:rPr>
        <w:t xml:space="preserve">.2. Ни одна из сторон не вправе передавать свои права и обязательства по настоящему </w:t>
      </w:r>
      <w:r w:rsidR="00F41BFE" w:rsidRPr="005D780B">
        <w:rPr>
          <w:sz w:val="22"/>
          <w:szCs w:val="22"/>
        </w:rPr>
        <w:t xml:space="preserve">Контракту </w:t>
      </w:r>
      <w:r w:rsidR="00946F6F" w:rsidRPr="005D780B">
        <w:rPr>
          <w:sz w:val="22"/>
          <w:szCs w:val="22"/>
        </w:rPr>
        <w:t>третьей стороне без письменного согласия другой стороны.</w:t>
      </w:r>
    </w:p>
    <w:p w:rsidR="00946F6F" w:rsidRPr="005D780B" w:rsidRDefault="00F52A31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9</w:t>
      </w:r>
      <w:r w:rsidR="00946F6F" w:rsidRPr="005D780B">
        <w:rPr>
          <w:sz w:val="22"/>
          <w:szCs w:val="22"/>
        </w:rPr>
        <w:t>.3. Все соглашения, переговоры и переписка между сторонами по вопросам, изл</w:t>
      </w:r>
      <w:r w:rsidR="00245CDC" w:rsidRPr="005D780B">
        <w:rPr>
          <w:sz w:val="22"/>
          <w:szCs w:val="22"/>
        </w:rPr>
        <w:t xml:space="preserve">оженным в настоящем </w:t>
      </w:r>
      <w:r w:rsidR="00F41BFE" w:rsidRPr="005D780B">
        <w:rPr>
          <w:sz w:val="22"/>
          <w:szCs w:val="22"/>
        </w:rPr>
        <w:t xml:space="preserve">Контракте </w:t>
      </w:r>
      <w:r w:rsidR="00946F6F" w:rsidRPr="005D780B">
        <w:rPr>
          <w:sz w:val="22"/>
          <w:szCs w:val="22"/>
        </w:rPr>
        <w:t xml:space="preserve">и имевшие место до его подписания, теряют силу со дня подписания </w:t>
      </w:r>
      <w:r w:rsidR="00F41BFE" w:rsidRPr="005D780B">
        <w:rPr>
          <w:sz w:val="22"/>
          <w:szCs w:val="22"/>
        </w:rPr>
        <w:t>Контракта</w:t>
      </w:r>
      <w:r w:rsidR="00946F6F" w:rsidRPr="005D780B">
        <w:rPr>
          <w:sz w:val="22"/>
          <w:szCs w:val="22"/>
        </w:rPr>
        <w:t>.</w:t>
      </w:r>
    </w:p>
    <w:p w:rsidR="00946F6F" w:rsidRPr="005D780B" w:rsidRDefault="00F52A31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9</w:t>
      </w:r>
      <w:r w:rsidR="00946F6F" w:rsidRPr="005D780B">
        <w:rPr>
          <w:sz w:val="22"/>
          <w:szCs w:val="22"/>
        </w:rPr>
        <w:t>.4. Настоящий контракт вступает в силу после подписания обеими сторонами и регистрации в уполномоченных органах Республики Узбекистан.</w:t>
      </w:r>
    </w:p>
    <w:p w:rsidR="00946F6F" w:rsidRPr="005D780B" w:rsidRDefault="00F52A31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9</w:t>
      </w:r>
      <w:r w:rsidR="00946F6F" w:rsidRPr="005D780B">
        <w:rPr>
          <w:sz w:val="22"/>
          <w:szCs w:val="22"/>
        </w:rPr>
        <w:t xml:space="preserve">.5. Настоящий контракт составлен на русском </w:t>
      </w:r>
      <w:r w:rsidR="00AF61AA" w:rsidRPr="005D780B">
        <w:rPr>
          <w:sz w:val="22"/>
          <w:szCs w:val="22"/>
          <w:lang w:val="uz-Cyrl-UZ"/>
        </w:rPr>
        <w:t>языке</w:t>
      </w:r>
      <w:r w:rsidR="00AF61AA" w:rsidRPr="005D780B">
        <w:rPr>
          <w:sz w:val="22"/>
          <w:szCs w:val="22"/>
        </w:rPr>
        <w:t>, в</w:t>
      </w:r>
      <w:r w:rsidR="00946F6F" w:rsidRPr="005D780B">
        <w:rPr>
          <w:sz w:val="22"/>
          <w:szCs w:val="22"/>
        </w:rPr>
        <w:t xml:space="preserve"> </w:t>
      </w:r>
      <w:r w:rsidR="00E93C9C" w:rsidRPr="00E93C9C">
        <w:rPr>
          <w:sz w:val="22"/>
          <w:szCs w:val="22"/>
        </w:rPr>
        <w:t>3</w:t>
      </w:r>
      <w:r w:rsidR="00946F6F" w:rsidRPr="005D780B">
        <w:rPr>
          <w:sz w:val="22"/>
          <w:szCs w:val="22"/>
        </w:rPr>
        <w:t>-х экземплярах, имеющих равную юридическую силу, по одному экземпляру для каждой из сторон.</w:t>
      </w:r>
    </w:p>
    <w:p w:rsidR="00946F6F" w:rsidRPr="005D780B" w:rsidRDefault="00F52A31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9</w:t>
      </w:r>
      <w:r w:rsidR="00946F6F" w:rsidRPr="005D780B">
        <w:rPr>
          <w:sz w:val="22"/>
          <w:szCs w:val="22"/>
        </w:rPr>
        <w:t>.6. Срок действия настоящ</w:t>
      </w:r>
      <w:r w:rsidR="00C47630" w:rsidRPr="005D780B">
        <w:rPr>
          <w:sz w:val="22"/>
          <w:szCs w:val="22"/>
        </w:rPr>
        <w:t xml:space="preserve">его </w:t>
      </w:r>
      <w:r w:rsidR="00F41BFE" w:rsidRPr="005D780B">
        <w:rPr>
          <w:sz w:val="22"/>
          <w:szCs w:val="22"/>
        </w:rPr>
        <w:t xml:space="preserve">Контракта </w:t>
      </w:r>
      <w:r w:rsidR="006F479C">
        <w:rPr>
          <w:sz w:val="22"/>
          <w:szCs w:val="22"/>
        </w:rPr>
        <w:t>до</w:t>
      </w:r>
      <w:r w:rsidR="006F479C" w:rsidRPr="005D780B">
        <w:rPr>
          <w:sz w:val="22"/>
          <w:szCs w:val="22"/>
        </w:rPr>
        <w:t xml:space="preserve"> проведения</w:t>
      </w:r>
      <w:r w:rsidR="00946F6F" w:rsidRPr="005D780B">
        <w:rPr>
          <w:sz w:val="22"/>
          <w:szCs w:val="22"/>
        </w:rPr>
        <w:t xml:space="preserve"> окончательного взаиморасчета за фактически отгруженный объем </w:t>
      </w:r>
      <w:r w:rsidR="00F41BFE" w:rsidRPr="005D780B">
        <w:rPr>
          <w:sz w:val="22"/>
          <w:szCs w:val="22"/>
        </w:rPr>
        <w:t>Товара</w:t>
      </w:r>
      <w:r w:rsidR="00946F6F" w:rsidRPr="005D780B">
        <w:rPr>
          <w:sz w:val="22"/>
          <w:szCs w:val="22"/>
        </w:rPr>
        <w:t>.</w:t>
      </w:r>
    </w:p>
    <w:p w:rsidR="00946F6F" w:rsidRPr="005D780B" w:rsidRDefault="00F52A31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  <w:r w:rsidRPr="005D780B">
        <w:rPr>
          <w:sz w:val="22"/>
          <w:szCs w:val="22"/>
          <w:lang w:val="uz-Cyrl-UZ"/>
        </w:rPr>
        <w:t>9</w:t>
      </w:r>
      <w:r w:rsidR="00946F6F" w:rsidRPr="005D780B">
        <w:rPr>
          <w:sz w:val="22"/>
          <w:szCs w:val="22"/>
        </w:rPr>
        <w:t>.7. Отправленные по электронной почте (</w:t>
      </w:r>
      <w:r w:rsidR="00946F6F" w:rsidRPr="005D780B">
        <w:rPr>
          <w:sz w:val="22"/>
          <w:szCs w:val="22"/>
          <w:lang w:val="en-US"/>
        </w:rPr>
        <w:t>e</w:t>
      </w:r>
      <w:r w:rsidR="00946F6F" w:rsidRPr="005D780B">
        <w:rPr>
          <w:sz w:val="22"/>
          <w:szCs w:val="22"/>
        </w:rPr>
        <w:t>-</w:t>
      </w:r>
      <w:r w:rsidR="00946F6F" w:rsidRPr="005D780B">
        <w:rPr>
          <w:sz w:val="22"/>
          <w:szCs w:val="22"/>
          <w:lang w:val="en-US"/>
        </w:rPr>
        <w:t>mail</w:t>
      </w:r>
      <w:r w:rsidR="00946F6F" w:rsidRPr="005D780B">
        <w:rPr>
          <w:sz w:val="22"/>
          <w:szCs w:val="22"/>
        </w:rPr>
        <w:t>) отсканированные копии</w:t>
      </w:r>
      <w:r w:rsidR="00F41BFE" w:rsidRPr="005D780B">
        <w:rPr>
          <w:sz w:val="22"/>
          <w:szCs w:val="22"/>
        </w:rPr>
        <w:t xml:space="preserve"> и/или факсимильные копии</w:t>
      </w:r>
      <w:r w:rsidR="00946F6F" w:rsidRPr="005D780B">
        <w:rPr>
          <w:sz w:val="22"/>
          <w:szCs w:val="22"/>
        </w:rPr>
        <w:t xml:space="preserve"> настоящего </w:t>
      </w:r>
      <w:r w:rsidR="00F41BFE" w:rsidRPr="005D780B">
        <w:rPr>
          <w:sz w:val="22"/>
          <w:szCs w:val="22"/>
        </w:rPr>
        <w:t>Контракта, а также Спецификации</w:t>
      </w:r>
      <w:r w:rsidR="00946F6F" w:rsidRPr="005D780B">
        <w:rPr>
          <w:sz w:val="22"/>
          <w:szCs w:val="22"/>
        </w:rPr>
        <w:t xml:space="preserve"> действительны.</w:t>
      </w:r>
    </w:p>
    <w:p w:rsidR="003454A5" w:rsidRDefault="003454A5" w:rsidP="00041F37">
      <w:pPr>
        <w:pStyle w:val="a4"/>
        <w:tabs>
          <w:tab w:val="left" w:pos="851"/>
          <w:tab w:val="left" w:pos="1134"/>
        </w:tabs>
        <w:spacing w:line="276" w:lineRule="auto"/>
        <w:ind w:firstLine="567"/>
        <w:rPr>
          <w:sz w:val="22"/>
          <w:szCs w:val="22"/>
        </w:rPr>
      </w:pPr>
    </w:p>
    <w:p w:rsidR="002C65DA" w:rsidRPr="002C65DA" w:rsidRDefault="003454A5" w:rsidP="002C65DA">
      <w:pPr>
        <w:pStyle w:val="a4"/>
        <w:numPr>
          <w:ilvl w:val="0"/>
          <w:numId w:val="14"/>
        </w:numPr>
        <w:tabs>
          <w:tab w:val="left" w:pos="851"/>
          <w:tab w:val="left" w:pos="1134"/>
        </w:tabs>
        <w:spacing w:line="276" w:lineRule="auto"/>
        <w:ind w:left="0" w:firstLine="567"/>
        <w:jc w:val="center"/>
        <w:rPr>
          <w:b/>
          <w:bCs/>
          <w:sz w:val="22"/>
          <w:szCs w:val="22"/>
        </w:rPr>
      </w:pPr>
      <w:r w:rsidRPr="005D780B">
        <w:rPr>
          <w:b/>
          <w:bCs/>
          <w:sz w:val="22"/>
          <w:szCs w:val="22"/>
        </w:rPr>
        <w:t>ЮРИДИЧЕСКИЕ АДРЕСА И ПОДПИСИ СТОРОН</w:t>
      </w:r>
      <w:r w:rsidR="002C65DA">
        <w:rPr>
          <w:b/>
          <w:bCs/>
          <w:sz w:val="22"/>
          <w:szCs w:val="22"/>
        </w:rPr>
        <w:t>:</w:t>
      </w:r>
    </w:p>
    <w:p w:rsidR="00B515FF" w:rsidRPr="002C65DA" w:rsidRDefault="00B515FF" w:rsidP="007F2445">
      <w:pPr>
        <w:tabs>
          <w:tab w:val="left" w:pos="851"/>
          <w:tab w:val="left" w:pos="1134"/>
        </w:tabs>
        <w:spacing w:line="276" w:lineRule="auto"/>
        <w:ind w:right="142"/>
        <w:rPr>
          <w:sz w:val="22"/>
          <w:szCs w:val="22"/>
        </w:rPr>
      </w:pPr>
    </w:p>
    <w:p w:rsidR="00E72222" w:rsidRDefault="00E72222" w:rsidP="00B515FF">
      <w:pPr>
        <w:tabs>
          <w:tab w:val="left" w:pos="851"/>
          <w:tab w:val="left" w:pos="1134"/>
        </w:tabs>
        <w:spacing w:line="276" w:lineRule="auto"/>
        <w:rPr>
          <w:b/>
          <w:bCs/>
          <w:sz w:val="21"/>
          <w:szCs w:val="21"/>
          <w:lang w:val="uz-Cyrl-UZ"/>
        </w:rPr>
        <w:sectPr w:rsidR="00E72222" w:rsidSect="005D122B">
          <w:headerReference w:type="default" r:id="rId8"/>
          <w:pgSz w:w="11906" w:h="16838"/>
          <w:pgMar w:top="567" w:right="849" w:bottom="426" w:left="1134" w:header="0" w:footer="709" w:gutter="0"/>
          <w:cols w:space="708"/>
          <w:docGrid w:linePitch="360"/>
        </w:sectPr>
      </w:pPr>
    </w:p>
    <w:p w:rsidR="00B515FF" w:rsidRPr="00E93C9C" w:rsidRDefault="00B515FF" w:rsidP="00C76A1C">
      <w:pPr>
        <w:tabs>
          <w:tab w:val="left" w:pos="851"/>
          <w:tab w:val="left" w:pos="1134"/>
        </w:tabs>
        <w:spacing w:line="276" w:lineRule="auto"/>
        <w:rPr>
          <w:b/>
          <w:bCs/>
          <w:sz w:val="21"/>
          <w:szCs w:val="21"/>
        </w:rPr>
      </w:pPr>
      <w:bookmarkStart w:id="2" w:name="_Hlk83821706"/>
      <w:r w:rsidRPr="00E93C9C">
        <w:rPr>
          <w:b/>
          <w:bCs/>
          <w:sz w:val="21"/>
          <w:szCs w:val="21"/>
          <w:lang w:val="uz-Cyrl-UZ"/>
        </w:rPr>
        <w:lastRenderedPageBreak/>
        <w:t>КОМИТЕНТ</w:t>
      </w:r>
    </w:p>
    <w:p w:rsidR="00B515FF" w:rsidRPr="00E93C9C" w:rsidRDefault="00B515FF" w:rsidP="00C8532A">
      <w:pPr>
        <w:pStyle w:val="2"/>
        <w:jc w:val="center"/>
        <w:rPr>
          <w:bCs/>
          <w:sz w:val="21"/>
          <w:szCs w:val="21"/>
        </w:rPr>
      </w:pPr>
    </w:p>
    <w:bookmarkEnd w:id="2"/>
    <w:p w:rsidR="002C65DA" w:rsidRPr="00644719" w:rsidRDefault="002C65DA" w:rsidP="00B515FF">
      <w:pPr>
        <w:pStyle w:val="2"/>
        <w:rPr>
          <w:bCs/>
          <w:sz w:val="21"/>
          <w:szCs w:val="21"/>
        </w:rPr>
      </w:pPr>
    </w:p>
    <w:p w:rsidR="002C65DA" w:rsidRPr="00644719" w:rsidRDefault="002C65DA" w:rsidP="00B515FF">
      <w:pPr>
        <w:pStyle w:val="2"/>
        <w:rPr>
          <w:bCs/>
          <w:sz w:val="21"/>
          <w:szCs w:val="21"/>
        </w:rPr>
      </w:pPr>
    </w:p>
    <w:p w:rsidR="002C65DA" w:rsidRPr="00644719" w:rsidRDefault="002C65DA" w:rsidP="00B515FF">
      <w:pPr>
        <w:pStyle w:val="2"/>
        <w:rPr>
          <w:bCs/>
          <w:sz w:val="21"/>
          <w:szCs w:val="21"/>
        </w:rPr>
      </w:pPr>
    </w:p>
    <w:p w:rsidR="00C8532A" w:rsidRPr="00644719" w:rsidRDefault="00C8532A" w:rsidP="00B515FF">
      <w:pPr>
        <w:pStyle w:val="2"/>
        <w:rPr>
          <w:bCs/>
          <w:sz w:val="21"/>
          <w:szCs w:val="21"/>
        </w:rPr>
      </w:pPr>
    </w:p>
    <w:p w:rsidR="00C8532A" w:rsidRPr="00644719" w:rsidRDefault="00C8532A" w:rsidP="00B515FF">
      <w:pPr>
        <w:pStyle w:val="2"/>
        <w:rPr>
          <w:bCs/>
          <w:sz w:val="21"/>
          <w:szCs w:val="21"/>
        </w:rPr>
      </w:pPr>
    </w:p>
    <w:p w:rsidR="00C8532A" w:rsidRPr="00644719" w:rsidRDefault="00C8532A" w:rsidP="00B515FF">
      <w:pPr>
        <w:pStyle w:val="2"/>
        <w:rPr>
          <w:bCs/>
          <w:sz w:val="21"/>
          <w:szCs w:val="21"/>
        </w:rPr>
      </w:pPr>
    </w:p>
    <w:p w:rsidR="00C8532A" w:rsidRPr="00644719" w:rsidRDefault="00C8532A" w:rsidP="00B515FF">
      <w:pPr>
        <w:pStyle w:val="2"/>
        <w:rPr>
          <w:bCs/>
          <w:sz w:val="21"/>
          <w:szCs w:val="21"/>
        </w:rPr>
      </w:pPr>
    </w:p>
    <w:p w:rsidR="00C8532A" w:rsidRPr="00644719" w:rsidRDefault="00C8532A" w:rsidP="00B515FF">
      <w:pPr>
        <w:pStyle w:val="2"/>
        <w:rPr>
          <w:b/>
          <w:bCs/>
          <w:sz w:val="21"/>
          <w:szCs w:val="21"/>
        </w:rPr>
      </w:pPr>
    </w:p>
    <w:p w:rsidR="00B515FF" w:rsidRPr="002C65DA" w:rsidRDefault="00B515FF" w:rsidP="00B515FF">
      <w:pPr>
        <w:tabs>
          <w:tab w:val="left" w:pos="851"/>
          <w:tab w:val="left" w:pos="1134"/>
        </w:tabs>
        <w:spacing w:line="276" w:lineRule="auto"/>
        <w:rPr>
          <w:b/>
          <w:bCs/>
          <w:sz w:val="21"/>
          <w:szCs w:val="21"/>
          <w:lang w:val="en-US"/>
        </w:rPr>
      </w:pPr>
      <w:r w:rsidRPr="00E93C9C">
        <w:rPr>
          <w:b/>
          <w:bCs/>
          <w:sz w:val="21"/>
          <w:szCs w:val="21"/>
        </w:rPr>
        <w:lastRenderedPageBreak/>
        <w:t>КОМИССИОНЕР</w:t>
      </w:r>
    </w:p>
    <w:p w:rsidR="00B515FF" w:rsidRPr="00E93C9C" w:rsidRDefault="00B515FF" w:rsidP="00B515FF">
      <w:pPr>
        <w:pStyle w:val="2"/>
        <w:rPr>
          <w:b/>
          <w:sz w:val="21"/>
          <w:szCs w:val="21"/>
          <w:lang w:val="en-US"/>
        </w:rPr>
      </w:pPr>
    </w:p>
    <w:p w:rsidR="00B515FF" w:rsidRPr="00E93C9C" w:rsidRDefault="00B515FF" w:rsidP="00B515FF">
      <w:pPr>
        <w:pStyle w:val="2"/>
        <w:rPr>
          <w:b/>
          <w:sz w:val="21"/>
          <w:szCs w:val="21"/>
          <w:lang w:val="en-US"/>
        </w:rPr>
      </w:pPr>
    </w:p>
    <w:p w:rsidR="002C65DA" w:rsidRDefault="002C65DA" w:rsidP="00B515FF">
      <w:pPr>
        <w:pStyle w:val="2"/>
        <w:rPr>
          <w:b/>
          <w:bCs/>
          <w:sz w:val="21"/>
          <w:szCs w:val="21"/>
          <w:lang w:val="en-US"/>
        </w:rPr>
      </w:pPr>
    </w:p>
    <w:p w:rsidR="002C65DA" w:rsidRDefault="002C65DA" w:rsidP="00B515FF">
      <w:pPr>
        <w:pStyle w:val="2"/>
        <w:rPr>
          <w:b/>
          <w:bCs/>
          <w:sz w:val="21"/>
          <w:szCs w:val="21"/>
          <w:lang w:val="en-US"/>
        </w:rPr>
      </w:pPr>
    </w:p>
    <w:p w:rsidR="002C65DA" w:rsidRDefault="002C65DA" w:rsidP="00B515FF">
      <w:pPr>
        <w:pStyle w:val="2"/>
        <w:rPr>
          <w:b/>
          <w:bCs/>
          <w:sz w:val="21"/>
          <w:szCs w:val="21"/>
          <w:lang w:val="en-US"/>
        </w:rPr>
      </w:pPr>
    </w:p>
    <w:p w:rsidR="002C65DA" w:rsidRDefault="002C65DA" w:rsidP="00B515FF">
      <w:pPr>
        <w:pStyle w:val="2"/>
        <w:rPr>
          <w:b/>
          <w:bCs/>
          <w:sz w:val="21"/>
          <w:szCs w:val="21"/>
          <w:lang w:val="en-US"/>
        </w:rPr>
      </w:pPr>
    </w:p>
    <w:p w:rsidR="002C65DA" w:rsidRPr="00591107" w:rsidRDefault="002C65DA" w:rsidP="00E72222">
      <w:pPr>
        <w:pStyle w:val="2"/>
        <w:rPr>
          <w:b/>
          <w:bCs/>
          <w:sz w:val="21"/>
          <w:szCs w:val="21"/>
          <w:lang w:val="en-US"/>
        </w:rPr>
      </w:pPr>
    </w:p>
    <w:p w:rsidR="002C65DA" w:rsidRPr="00591107" w:rsidRDefault="002C65DA" w:rsidP="00E72222">
      <w:pPr>
        <w:pStyle w:val="2"/>
        <w:rPr>
          <w:b/>
          <w:bCs/>
          <w:sz w:val="21"/>
          <w:szCs w:val="21"/>
          <w:lang w:val="en-US"/>
        </w:rPr>
      </w:pPr>
    </w:p>
    <w:p w:rsidR="0018124B" w:rsidRPr="00644719" w:rsidRDefault="0018124B" w:rsidP="00E72222">
      <w:pPr>
        <w:pStyle w:val="2"/>
        <w:rPr>
          <w:b/>
          <w:bCs/>
          <w:sz w:val="21"/>
          <w:szCs w:val="21"/>
          <w:lang w:val="en-US"/>
        </w:rPr>
      </w:pPr>
    </w:p>
    <w:p w:rsidR="00827D2B" w:rsidRDefault="00E72222" w:rsidP="00827D2B">
      <w:pPr>
        <w:pStyle w:val="2"/>
        <w:rPr>
          <w:b/>
          <w:bCs/>
          <w:sz w:val="21"/>
          <w:szCs w:val="21"/>
        </w:rPr>
      </w:pPr>
      <w:r w:rsidRPr="00E93C9C">
        <w:rPr>
          <w:b/>
          <w:bCs/>
          <w:sz w:val="21"/>
          <w:szCs w:val="21"/>
        </w:rPr>
        <w:lastRenderedPageBreak/>
        <w:t>ПОКУПАТЕЛЬ:</w:t>
      </w:r>
    </w:p>
    <w:p w:rsidR="00827D2B" w:rsidRDefault="00827D2B" w:rsidP="00827D2B">
      <w:pPr>
        <w:pStyle w:val="a4"/>
        <w:tabs>
          <w:tab w:val="left" w:pos="851"/>
          <w:tab w:val="left" w:pos="1134"/>
        </w:tabs>
        <w:spacing w:line="276" w:lineRule="auto"/>
        <w:jc w:val="left"/>
        <w:rPr>
          <w:rFonts w:eastAsia="Times New Roman"/>
          <w:sz w:val="21"/>
          <w:szCs w:val="21"/>
        </w:rPr>
      </w:pPr>
    </w:p>
    <w:p w:rsidR="00E72222" w:rsidRPr="00827D2B" w:rsidRDefault="00E72222" w:rsidP="00E72222">
      <w:pPr>
        <w:pStyle w:val="a4"/>
        <w:tabs>
          <w:tab w:val="left" w:pos="851"/>
          <w:tab w:val="left" w:pos="1134"/>
        </w:tabs>
        <w:spacing w:line="276" w:lineRule="auto"/>
        <w:jc w:val="left"/>
        <w:rPr>
          <w:b/>
          <w:sz w:val="21"/>
          <w:szCs w:val="21"/>
          <w:lang w:val="en-US"/>
        </w:rPr>
      </w:pPr>
    </w:p>
    <w:p w:rsidR="00E72222" w:rsidRPr="00827D2B" w:rsidRDefault="00E72222" w:rsidP="00E72222">
      <w:pPr>
        <w:pStyle w:val="a4"/>
        <w:tabs>
          <w:tab w:val="left" w:pos="851"/>
          <w:tab w:val="left" w:pos="1134"/>
        </w:tabs>
        <w:spacing w:line="276" w:lineRule="auto"/>
        <w:jc w:val="left"/>
        <w:rPr>
          <w:b/>
          <w:sz w:val="21"/>
          <w:szCs w:val="21"/>
          <w:lang w:val="en-US"/>
        </w:rPr>
      </w:pPr>
    </w:p>
    <w:p w:rsidR="00E72222" w:rsidRPr="00827D2B" w:rsidRDefault="00E72222" w:rsidP="00E72222">
      <w:pPr>
        <w:pStyle w:val="a4"/>
        <w:tabs>
          <w:tab w:val="left" w:pos="851"/>
          <w:tab w:val="left" w:pos="1134"/>
        </w:tabs>
        <w:spacing w:line="276" w:lineRule="auto"/>
        <w:jc w:val="left"/>
        <w:rPr>
          <w:b/>
          <w:sz w:val="21"/>
          <w:szCs w:val="21"/>
          <w:lang w:val="en-US"/>
        </w:rPr>
      </w:pPr>
    </w:p>
    <w:p w:rsidR="002C65DA" w:rsidRPr="00827D2B" w:rsidRDefault="002C65DA" w:rsidP="00E72222">
      <w:pPr>
        <w:pStyle w:val="a4"/>
        <w:tabs>
          <w:tab w:val="left" w:pos="851"/>
          <w:tab w:val="left" w:pos="1134"/>
        </w:tabs>
        <w:spacing w:line="276" w:lineRule="auto"/>
        <w:jc w:val="left"/>
        <w:rPr>
          <w:b/>
          <w:sz w:val="21"/>
          <w:szCs w:val="21"/>
          <w:lang w:val="en-US"/>
        </w:rPr>
      </w:pPr>
    </w:p>
    <w:p w:rsidR="00C8532A" w:rsidRPr="00827D2B" w:rsidRDefault="00C8532A" w:rsidP="00B515FF">
      <w:pPr>
        <w:pStyle w:val="2"/>
        <w:rPr>
          <w:b/>
          <w:bCs/>
          <w:sz w:val="21"/>
          <w:szCs w:val="21"/>
          <w:lang w:val="en-US"/>
        </w:rPr>
      </w:pPr>
    </w:p>
    <w:p w:rsidR="0018124B" w:rsidRPr="00644719" w:rsidRDefault="0018124B" w:rsidP="00B515FF">
      <w:pPr>
        <w:pStyle w:val="2"/>
        <w:rPr>
          <w:b/>
          <w:bCs/>
          <w:sz w:val="21"/>
          <w:szCs w:val="21"/>
          <w:lang w:val="en-US"/>
        </w:rPr>
      </w:pPr>
    </w:p>
    <w:p w:rsidR="00E72222" w:rsidRPr="0018124B" w:rsidRDefault="00E72222" w:rsidP="00B515FF">
      <w:pPr>
        <w:pStyle w:val="2"/>
        <w:rPr>
          <w:bCs/>
          <w:sz w:val="21"/>
          <w:szCs w:val="21"/>
          <w:lang w:val="en-US"/>
        </w:rPr>
        <w:sectPr w:rsidR="00E72222" w:rsidRPr="0018124B" w:rsidSect="00E72222">
          <w:type w:val="continuous"/>
          <w:pgSz w:w="11906" w:h="16838"/>
          <w:pgMar w:top="567" w:right="849" w:bottom="426" w:left="1134" w:header="0" w:footer="709" w:gutter="0"/>
          <w:cols w:num="3" w:space="708"/>
          <w:docGrid w:linePitch="360"/>
        </w:sectPr>
      </w:pPr>
    </w:p>
    <w:p w:rsidR="00E72222" w:rsidRPr="00E93C9C" w:rsidRDefault="00E72222" w:rsidP="00B515FF">
      <w:pPr>
        <w:pStyle w:val="2"/>
        <w:rPr>
          <w:bCs/>
          <w:sz w:val="21"/>
          <w:szCs w:val="21"/>
          <w:lang w:val="en-US"/>
        </w:rPr>
      </w:pPr>
    </w:p>
    <w:p w:rsidR="00B515FF" w:rsidRPr="00B515FF" w:rsidRDefault="00B515FF" w:rsidP="00B515FF">
      <w:pPr>
        <w:tabs>
          <w:tab w:val="left" w:pos="851"/>
          <w:tab w:val="left" w:pos="1134"/>
        </w:tabs>
        <w:spacing w:line="276" w:lineRule="auto"/>
        <w:ind w:firstLine="567"/>
        <w:rPr>
          <w:b/>
          <w:caps/>
          <w:sz w:val="21"/>
          <w:szCs w:val="21"/>
          <w:lang w:val="en-US"/>
        </w:rPr>
      </w:pPr>
    </w:p>
    <w:p w:rsidR="00B515FF" w:rsidRPr="00BA7A41" w:rsidRDefault="00B515FF" w:rsidP="007F2445">
      <w:pPr>
        <w:tabs>
          <w:tab w:val="left" w:pos="851"/>
          <w:tab w:val="left" w:pos="1134"/>
        </w:tabs>
        <w:spacing w:line="276" w:lineRule="auto"/>
        <w:ind w:right="142"/>
        <w:rPr>
          <w:sz w:val="22"/>
          <w:szCs w:val="22"/>
          <w:lang w:val="en-US"/>
        </w:rPr>
      </w:pPr>
    </w:p>
    <w:sectPr w:rsidR="00B515FF" w:rsidRPr="00BA7A41" w:rsidSect="00E72222">
      <w:type w:val="continuous"/>
      <w:pgSz w:w="11906" w:h="16838"/>
      <w:pgMar w:top="567" w:right="849" w:bottom="426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F6A" w:rsidRDefault="00052F6A" w:rsidP="00A76E12">
      <w:r>
        <w:separator/>
      </w:r>
    </w:p>
  </w:endnote>
  <w:endnote w:type="continuationSeparator" w:id="0">
    <w:p w:rsidR="00052F6A" w:rsidRDefault="00052F6A" w:rsidP="00A7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F6A" w:rsidRDefault="00052F6A" w:rsidP="00A76E12">
      <w:r>
        <w:separator/>
      </w:r>
    </w:p>
  </w:footnote>
  <w:footnote w:type="continuationSeparator" w:id="0">
    <w:p w:rsidR="00052F6A" w:rsidRDefault="00052F6A" w:rsidP="00A76E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CB7" w:rsidRDefault="00472CB7" w:rsidP="00DB63A9">
    <w:pPr>
      <w:pStyle w:val="a4"/>
      <w:tabs>
        <w:tab w:val="left" w:pos="851"/>
        <w:tab w:val="left" w:pos="1134"/>
      </w:tabs>
      <w:spacing w:line="276" w:lineRule="auto"/>
      <w:jc w:val="left"/>
      <w:rPr>
        <w:b/>
        <w:color w:val="EEECE1" w:themeColor="background2"/>
        <w:sz w:val="16"/>
        <w:szCs w:val="22"/>
      </w:rPr>
    </w:pPr>
  </w:p>
  <w:p w:rsidR="001D72A6" w:rsidRPr="005D122B" w:rsidRDefault="001D72A6" w:rsidP="00DB63A9">
    <w:pPr>
      <w:pStyle w:val="a4"/>
      <w:tabs>
        <w:tab w:val="left" w:pos="851"/>
        <w:tab w:val="left" w:pos="1134"/>
      </w:tabs>
      <w:spacing w:line="276" w:lineRule="auto"/>
      <w:jc w:val="left"/>
      <w:rPr>
        <w:b/>
        <w:color w:val="EEECE1" w:themeColor="background2"/>
        <w:sz w:val="16"/>
        <w:szCs w:val="22"/>
      </w:rPr>
    </w:pPr>
  </w:p>
  <w:p w:rsidR="00472CB7" w:rsidRDefault="00472CB7" w:rsidP="00DB63A9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C74F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883D04"/>
    <w:multiLevelType w:val="multilevel"/>
    <w:tmpl w:val="F0080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>
    <w:nsid w:val="2B6C0A7B"/>
    <w:multiLevelType w:val="hybridMultilevel"/>
    <w:tmpl w:val="62105B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8375F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BBD0065"/>
    <w:multiLevelType w:val="multilevel"/>
    <w:tmpl w:val="6728D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>
    <w:nsid w:val="42C5393C"/>
    <w:multiLevelType w:val="multilevel"/>
    <w:tmpl w:val="6728D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>
    <w:nsid w:val="44CB5E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2E55080"/>
    <w:multiLevelType w:val="hybridMultilevel"/>
    <w:tmpl w:val="FE20A1F6"/>
    <w:lvl w:ilvl="0" w:tplc="57B41968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26C09"/>
    <w:multiLevelType w:val="multilevel"/>
    <w:tmpl w:val="B2E2F6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629532A7"/>
    <w:multiLevelType w:val="hybridMultilevel"/>
    <w:tmpl w:val="3B70B8A8"/>
    <w:lvl w:ilvl="0" w:tplc="FDCC28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2D01D28"/>
    <w:multiLevelType w:val="multilevel"/>
    <w:tmpl w:val="6728D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>
    <w:nsid w:val="725454A3"/>
    <w:multiLevelType w:val="hybridMultilevel"/>
    <w:tmpl w:val="4F0C17E6"/>
    <w:lvl w:ilvl="0" w:tplc="1E6C5B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33826"/>
    <w:multiLevelType w:val="multilevel"/>
    <w:tmpl w:val="63C274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>
    <w:nsid w:val="787B643D"/>
    <w:multiLevelType w:val="multilevel"/>
    <w:tmpl w:val="9E0476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2"/>
  </w:num>
  <w:num w:numId="5">
    <w:abstractNumId w:val="9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3"/>
  </w:num>
  <w:num w:numId="11">
    <w:abstractNumId w:val="6"/>
  </w:num>
  <w:num w:numId="12">
    <w:abstractNumId w:val="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0sDQ1NTYwNjI1sTBV0lEKTi0uzszPAykwrwUAkebRMSwAAAA="/>
  </w:docVars>
  <w:rsids>
    <w:rsidRoot w:val="0081761A"/>
    <w:rsid w:val="00002324"/>
    <w:rsid w:val="00006FA1"/>
    <w:rsid w:val="000110EC"/>
    <w:rsid w:val="00011E80"/>
    <w:rsid w:val="0001336F"/>
    <w:rsid w:val="000145B2"/>
    <w:rsid w:val="00014A2A"/>
    <w:rsid w:val="00020187"/>
    <w:rsid w:val="000238AA"/>
    <w:rsid w:val="00023A65"/>
    <w:rsid w:val="0002692A"/>
    <w:rsid w:val="000304E3"/>
    <w:rsid w:val="00031CDC"/>
    <w:rsid w:val="00041F37"/>
    <w:rsid w:val="000440D6"/>
    <w:rsid w:val="00050E44"/>
    <w:rsid w:val="0005145F"/>
    <w:rsid w:val="00052F6A"/>
    <w:rsid w:val="000536C6"/>
    <w:rsid w:val="0006051A"/>
    <w:rsid w:val="00060BE2"/>
    <w:rsid w:val="00066261"/>
    <w:rsid w:val="000710DD"/>
    <w:rsid w:val="00073AFF"/>
    <w:rsid w:val="00083669"/>
    <w:rsid w:val="00083A70"/>
    <w:rsid w:val="00083B1D"/>
    <w:rsid w:val="000855A0"/>
    <w:rsid w:val="00085E98"/>
    <w:rsid w:val="00090F99"/>
    <w:rsid w:val="000948DF"/>
    <w:rsid w:val="000A069D"/>
    <w:rsid w:val="000B08F8"/>
    <w:rsid w:val="000B0DEE"/>
    <w:rsid w:val="000B101F"/>
    <w:rsid w:val="000D1EA1"/>
    <w:rsid w:val="000D5B16"/>
    <w:rsid w:val="000E44FF"/>
    <w:rsid w:val="000E5360"/>
    <w:rsid w:val="000F1BF8"/>
    <w:rsid w:val="000F339E"/>
    <w:rsid w:val="00100366"/>
    <w:rsid w:val="001020BA"/>
    <w:rsid w:val="001054B0"/>
    <w:rsid w:val="00113527"/>
    <w:rsid w:val="00114DB4"/>
    <w:rsid w:val="00115644"/>
    <w:rsid w:val="00115BE7"/>
    <w:rsid w:val="001161D4"/>
    <w:rsid w:val="001251B5"/>
    <w:rsid w:val="001326BC"/>
    <w:rsid w:val="00132A6B"/>
    <w:rsid w:val="0013434B"/>
    <w:rsid w:val="00142BBD"/>
    <w:rsid w:val="00150956"/>
    <w:rsid w:val="00151FC7"/>
    <w:rsid w:val="00152B56"/>
    <w:rsid w:val="00152E34"/>
    <w:rsid w:val="001544E8"/>
    <w:rsid w:val="00154AAE"/>
    <w:rsid w:val="00155ADC"/>
    <w:rsid w:val="00157BF8"/>
    <w:rsid w:val="0016302E"/>
    <w:rsid w:val="001656A1"/>
    <w:rsid w:val="00180CAD"/>
    <w:rsid w:val="0018124B"/>
    <w:rsid w:val="00184918"/>
    <w:rsid w:val="001A57F1"/>
    <w:rsid w:val="001A59F5"/>
    <w:rsid w:val="001A70A8"/>
    <w:rsid w:val="001A7F5C"/>
    <w:rsid w:val="001B441E"/>
    <w:rsid w:val="001C7F9D"/>
    <w:rsid w:val="001D077D"/>
    <w:rsid w:val="001D381B"/>
    <w:rsid w:val="001D72A6"/>
    <w:rsid w:val="001F1C40"/>
    <w:rsid w:val="001F2531"/>
    <w:rsid w:val="001F3E24"/>
    <w:rsid w:val="001F60CE"/>
    <w:rsid w:val="001F6E55"/>
    <w:rsid w:val="0020027A"/>
    <w:rsid w:val="00203107"/>
    <w:rsid w:val="002104F9"/>
    <w:rsid w:val="0022164A"/>
    <w:rsid w:val="00227D01"/>
    <w:rsid w:val="00236412"/>
    <w:rsid w:val="00236CB5"/>
    <w:rsid w:val="00236E57"/>
    <w:rsid w:val="00237563"/>
    <w:rsid w:val="00245CDC"/>
    <w:rsid w:val="00247903"/>
    <w:rsid w:val="00252A3B"/>
    <w:rsid w:val="002549EE"/>
    <w:rsid w:val="002658AD"/>
    <w:rsid w:val="00270631"/>
    <w:rsid w:val="002759EE"/>
    <w:rsid w:val="00275ECA"/>
    <w:rsid w:val="00276193"/>
    <w:rsid w:val="00276E60"/>
    <w:rsid w:val="00282621"/>
    <w:rsid w:val="00284261"/>
    <w:rsid w:val="00286254"/>
    <w:rsid w:val="00286755"/>
    <w:rsid w:val="00286DF8"/>
    <w:rsid w:val="00290386"/>
    <w:rsid w:val="002912FB"/>
    <w:rsid w:val="0029182B"/>
    <w:rsid w:val="0029580D"/>
    <w:rsid w:val="00295F7D"/>
    <w:rsid w:val="002A32B8"/>
    <w:rsid w:val="002A41F6"/>
    <w:rsid w:val="002A5307"/>
    <w:rsid w:val="002A545F"/>
    <w:rsid w:val="002A6128"/>
    <w:rsid w:val="002A7B25"/>
    <w:rsid w:val="002B050C"/>
    <w:rsid w:val="002B4BFA"/>
    <w:rsid w:val="002C03A3"/>
    <w:rsid w:val="002C65DA"/>
    <w:rsid w:val="002C787B"/>
    <w:rsid w:val="002D080F"/>
    <w:rsid w:val="002D182F"/>
    <w:rsid w:val="002D2A06"/>
    <w:rsid w:val="002D58B9"/>
    <w:rsid w:val="002D7410"/>
    <w:rsid w:val="002F16E6"/>
    <w:rsid w:val="002F447D"/>
    <w:rsid w:val="003001E5"/>
    <w:rsid w:val="00302648"/>
    <w:rsid w:val="00304B2C"/>
    <w:rsid w:val="0030724F"/>
    <w:rsid w:val="003110FA"/>
    <w:rsid w:val="00311BA7"/>
    <w:rsid w:val="003138F3"/>
    <w:rsid w:val="003162B8"/>
    <w:rsid w:val="00332B7A"/>
    <w:rsid w:val="003332BB"/>
    <w:rsid w:val="00340E3A"/>
    <w:rsid w:val="00341007"/>
    <w:rsid w:val="0034211D"/>
    <w:rsid w:val="003424EE"/>
    <w:rsid w:val="003430BB"/>
    <w:rsid w:val="003442BC"/>
    <w:rsid w:val="003454A5"/>
    <w:rsid w:val="00346C79"/>
    <w:rsid w:val="00347201"/>
    <w:rsid w:val="00351825"/>
    <w:rsid w:val="003529E8"/>
    <w:rsid w:val="00356A18"/>
    <w:rsid w:val="00356B61"/>
    <w:rsid w:val="00357446"/>
    <w:rsid w:val="0036015E"/>
    <w:rsid w:val="00362F50"/>
    <w:rsid w:val="00365374"/>
    <w:rsid w:val="00365B8E"/>
    <w:rsid w:val="00367C14"/>
    <w:rsid w:val="00374E3B"/>
    <w:rsid w:val="00385F85"/>
    <w:rsid w:val="00392789"/>
    <w:rsid w:val="00394B14"/>
    <w:rsid w:val="003A3730"/>
    <w:rsid w:val="003A561B"/>
    <w:rsid w:val="003A7B37"/>
    <w:rsid w:val="003C259F"/>
    <w:rsid w:val="003C27D2"/>
    <w:rsid w:val="003C6880"/>
    <w:rsid w:val="003C6C97"/>
    <w:rsid w:val="003D6D2B"/>
    <w:rsid w:val="003D78D8"/>
    <w:rsid w:val="003E0DB7"/>
    <w:rsid w:val="003E2098"/>
    <w:rsid w:val="003E7C61"/>
    <w:rsid w:val="003F47D1"/>
    <w:rsid w:val="003F7ACD"/>
    <w:rsid w:val="004011B8"/>
    <w:rsid w:val="004035DE"/>
    <w:rsid w:val="00412A78"/>
    <w:rsid w:val="00417FF8"/>
    <w:rsid w:val="0043158D"/>
    <w:rsid w:val="00446B34"/>
    <w:rsid w:val="0045181F"/>
    <w:rsid w:val="004526BD"/>
    <w:rsid w:val="00452D0E"/>
    <w:rsid w:val="00456751"/>
    <w:rsid w:val="00472CB7"/>
    <w:rsid w:val="004757A7"/>
    <w:rsid w:val="00481333"/>
    <w:rsid w:val="004831D5"/>
    <w:rsid w:val="00486C6D"/>
    <w:rsid w:val="00486D4D"/>
    <w:rsid w:val="00492AA9"/>
    <w:rsid w:val="00493FCC"/>
    <w:rsid w:val="004A4C4E"/>
    <w:rsid w:val="004B1D2F"/>
    <w:rsid w:val="004D40CA"/>
    <w:rsid w:val="004D6233"/>
    <w:rsid w:val="004D68E9"/>
    <w:rsid w:val="004D7A73"/>
    <w:rsid w:val="004E497C"/>
    <w:rsid w:val="004E717B"/>
    <w:rsid w:val="004F5F58"/>
    <w:rsid w:val="00502ABB"/>
    <w:rsid w:val="00506FCF"/>
    <w:rsid w:val="00510657"/>
    <w:rsid w:val="00510D76"/>
    <w:rsid w:val="005128EB"/>
    <w:rsid w:val="00513DCC"/>
    <w:rsid w:val="00513F56"/>
    <w:rsid w:val="00515EC8"/>
    <w:rsid w:val="005170E8"/>
    <w:rsid w:val="0052103A"/>
    <w:rsid w:val="00521A3A"/>
    <w:rsid w:val="00521C7E"/>
    <w:rsid w:val="0052709A"/>
    <w:rsid w:val="00531DC4"/>
    <w:rsid w:val="00543362"/>
    <w:rsid w:val="00544452"/>
    <w:rsid w:val="005479EF"/>
    <w:rsid w:val="00550806"/>
    <w:rsid w:val="0055296C"/>
    <w:rsid w:val="00554F5C"/>
    <w:rsid w:val="00562BC7"/>
    <w:rsid w:val="00564A39"/>
    <w:rsid w:val="00565551"/>
    <w:rsid w:val="005661CF"/>
    <w:rsid w:val="00567EAC"/>
    <w:rsid w:val="00571BEA"/>
    <w:rsid w:val="00576FFC"/>
    <w:rsid w:val="00582FE1"/>
    <w:rsid w:val="00583C93"/>
    <w:rsid w:val="00583D7C"/>
    <w:rsid w:val="00591107"/>
    <w:rsid w:val="005937CF"/>
    <w:rsid w:val="00595C67"/>
    <w:rsid w:val="005975D6"/>
    <w:rsid w:val="005A7BC0"/>
    <w:rsid w:val="005B097A"/>
    <w:rsid w:val="005C2FF6"/>
    <w:rsid w:val="005C6C4D"/>
    <w:rsid w:val="005D122B"/>
    <w:rsid w:val="005D1234"/>
    <w:rsid w:val="005D462E"/>
    <w:rsid w:val="005D662D"/>
    <w:rsid w:val="005D780B"/>
    <w:rsid w:val="005F02CE"/>
    <w:rsid w:val="005F3AFC"/>
    <w:rsid w:val="005F434A"/>
    <w:rsid w:val="005F7820"/>
    <w:rsid w:val="005F7E1F"/>
    <w:rsid w:val="0060105E"/>
    <w:rsid w:val="00605A8D"/>
    <w:rsid w:val="00611627"/>
    <w:rsid w:val="00611EDA"/>
    <w:rsid w:val="00615EA8"/>
    <w:rsid w:val="006163A5"/>
    <w:rsid w:val="006200B0"/>
    <w:rsid w:val="006272C7"/>
    <w:rsid w:val="00631E91"/>
    <w:rsid w:val="00632C75"/>
    <w:rsid w:val="00634E6F"/>
    <w:rsid w:val="00644719"/>
    <w:rsid w:val="00645DBB"/>
    <w:rsid w:val="006511D6"/>
    <w:rsid w:val="006544FB"/>
    <w:rsid w:val="00655602"/>
    <w:rsid w:val="0065783F"/>
    <w:rsid w:val="006646AD"/>
    <w:rsid w:val="0066551B"/>
    <w:rsid w:val="00673D4F"/>
    <w:rsid w:val="00681739"/>
    <w:rsid w:val="0068673F"/>
    <w:rsid w:val="0068675C"/>
    <w:rsid w:val="00687441"/>
    <w:rsid w:val="006876C1"/>
    <w:rsid w:val="00690931"/>
    <w:rsid w:val="006957D7"/>
    <w:rsid w:val="006A3A0C"/>
    <w:rsid w:val="006C0C7F"/>
    <w:rsid w:val="006C2481"/>
    <w:rsid w:val="006C4BA6"/>
    <w:rsid w:val="006C6DCB"/>
    <w:rsid w:val="006D411F"/>
    <w:rsid w:val="006F479C"/>
    <w:rsid w:val="006F5078"/>
    <w:rsid w:val="00700DDB"/>
    <w:rsid w:val="0070594F"/>
    <w:rsid w:val="007078E8"/>
    <w:rsid w:val="00710DF7"/>
    <w:rsid w:val="007132BC"/>
    <w:rsid w:val="007134BD"/>
    <w:rsid w:val="00715BA1"/>
    <w:rsid w:val="00725C48"/>
    <w:rsid w:val="00726290"/>
    <w:rsid w:val="0073068F"/>
    <w:rsid w:val="00730EEC"/>
    <w:rsid w:val="00734AF8"/>
    <w:rsid w:val="007368BD"/>
    <w:rsid w:val="007529A2"/>
    <w:rsid w:val="007613DF"/>
    <w:rsid w:val="007643E8"/>
    <w:rsid w:val="00764F25"/>
    <w:rsid w:val="00770B4E"/>
    <w:rsid w:val="0077162B"/>
    <w:rsid w:val="00771B83"/>
    <w:rsid w:val="007736F2"/>
    <w:rsid w:val="007737A5"/>
    <w:rsid w:val="007740C8"/>
    <w:rsid w:val="007774F6"/>
    <w:rsid w:val="0077783B"/>
    <w:rsid w:val="007843BC"/>
    <w:rsid w:val="007848DC"/>
    <w:rsid w:val="00790ADE"/>
    <w:rsid w:val="00795825"/>
    <w:rsid w:val="007A3164"/>
    <w:rsid w:val="007A39A9"/>
    <w:rsid w:val="007A4C60"/>
    <w:rsid w:val="007A6331"/>
    <w:rsid w:val="007A6AB1"/>
    <w:rsid w:val="007A6C51"/>
    <w:rsid w:val="007A7F6B"/>
    <w:rsid w:val="007B4905"/>
    <w:rsid w:val="007B52D2"/>
    <w:rsid w:val="007B5E76"/>
    <w:rsid w:val="007D54B6"/>
    <w:rsid w:val="007E09FC"/>
    <w:rsid w:val="007F106B"/>
    <w:rsid w:val="007F17DD"/>
    <w:rsid w:val="007F2445"/>
    <w:rsid w:val="007F5C00"/>
    <w:rsid w:val="007F6770"/>
    <w:rsid w:val="0080134C"/>
    <w:rsid w:val="00801724"/>
    <w:rsid w:val="0080589D"/>
    <w:rsid w:val="0081067C"/>
    <w:rsid w:val="00815772"/>
    <w:rsid w:val="0081761A"/>
    <w:rsid w:val="0082049E"/>
    <w:rsid w:val="00820674"/>
    <w:rsid w:val="00820846"/>
    <w:rsid w:val="00822240"/>
    <w:rsid w:val="008223AC"/>
    <w:rsid w:val="008242E4"/>
    <w:rsid w:val="008252A2"/>
    <w:rsid w:val="008258B5"/>
    <w:rsid w:val="00827D2B"/>
    <w:rsid w:val="00831646"/>
    <w:rsid w:val="0083326C"/>
    <w:rsid w:val="008340B6"/>
    <w:rsid w:val="008340FA"/>
    <w:rsid w:val="00840C15"/>
    <w:rsid w:val="00843C3A"/>
    <w:rsid w:val="00844144"/>
    <w:rsid w:val="00844305"/>
    <w:rsid w:val="00845247"/>
    <w:rsid w:val="0084644A"/>
    <w:rsid w:val="00846EED"/>
    <w:rsid w:val="008512EF"/>
    <w:rsid w:val="00851BC2"/>
    <w:rsid w:val="008521BF"/>
    <w:rsid w:val="00856F3B"/>
    <w:rsid w:val="00870999"/>
    <w:rsid w:val="008718A1"/>
    <w:rsid w:val="00871E45"/>
    <w:rsid w:val="00887DAA"/>
    <w:rsid w:val="00893894"/>
    <w:rsid w:val="00895202"/>
    <w:rsid w:val="00895432"/>
    <w:rsid w:val="008957E4"/>
    <w:rsid w:val="008B1721"/>
    <w:rsid w:val="008B1C75"/>
    <w:rsid w:val="008B2980"/>
    <w:rsid w:val="008B4D69"/>
    <w:rsid w:val="008B5899"/>
    <w:rsid w:val="008B640E"/>
    <w:rsid w:val="008B7C52"/>
    <w:rsid w:val="008C3D37"/>
    <w:rsid w:val="008C67AD"/>
    <w:rsid w:val="008C791F"/>
    <w:rsid w:val="008D17F5"/>
    <w:rsid w:val="008D6415"/>
    <w:rsid w:val="008E2F6A"/>
    <w:rsid w:val="008E571C"/>
    <w:rsid w:val="008F1FCB"/>
    <w:rsid w:val="008F2F20"/>
    <w:rsid w:val="008F48A9"/>
    <w:rsid w:val="008F68F0"/>
    <w:rsid w:val="008F7311"/>
    <w:rsid w:val="00901708"/>
    <w:rsid w:val="0091106C"/>
    <w:rsid w:val="009143E0"/>
    <w:rsid w:val="0092175E"/>
    <w:rsid w:val="0092555C"/>
    <w:rsid w:val="00926F62"/>
    <w:rsid w:val="00932EDB"/>
    <w:rsid w:val="00946F6F"/>
    <w:rsid w:val="00951635"/>
    <w:rsid w:val="00952F51"/>
    <w:rsid w:val="00963583"/>
    <w:rsid w:val="009647EF"/>
    <w:rsid w:val="009652DF"/>
    <w:rsid w:val="00970FF7"/>
    <w:rsid w:val="009715B6"/>
    <w:rsid w:val="00972BA0"/>
    <w:rsid w:val="00975398"/>
    <w:rsid w:val="0098212A"/>
    <w:rsid w:val="00983103"/>
    <w:rsid w:val="0098380E"/>
    <w:rsid w:val="00985554"/>
    <w:rsid w:val="009871E2"/>
    <w:rsid w:val="00987A28"/>
    <w:rsid w:val="009B1DE1"/>
    <w:rsid w:val="009B22EC"/>
    <w:rsid w:val="009B594D"/>
    <w:rsid w:val="009B5AAD"/>
    <w:rsid w:val="009C4765"/>
    <w:rsid w:val="009C5212"/>
    <w:rsid w:val="009C6AFB"/>
    <w:rsid w:val="009D1546"/>
    <w:rsid w:val="009D1A18"/>
    <w:rsid w:val="009D3CE3"/>
    <w:rsid w:val="009D58B2"/>
    <w:rsid w:val="009E13D9"/>
    <w:rsid w:val="009F0729"/>
    <w:rsid w:val="009F7CAA"/>
    <w:rsid w:val="00A008D2"/>
    <w:rsid w:val="00A0526D"/>
    <w:rsid w:val="00A05B81"/>
    <w:rsid w:val="00A128A9"/>
    <w:rsid w:val="00A13363"/>
    <w:rsid w:val="00A1353B"/>
    <w:rsid w:val="00A13738"/>
    <w:rsid w:val="00A221B3"/>
    <w:rsid w:val="00A25757"/>
    <w:rsid w:val="00A26F41"/>
    <w:rsid w:val="00A30688"/>
    <w:rsid w:val="00A30E25"/>
    <w:rsid w:val="00A31BAA"/>
    <w:rsid w:val="00A35AC7"/>
    <w:rsid w:val="00A477BE"/>
    <w:rsid w:val="00A50D27"/>
    <w:rsid w:val="00A554A4"/>
    <w:rsid w:val="00A55640"/>
    <w:rsid w:val="00A5799F"/>
    <w:rsid w:val="00A60BD7"/>
    <w:rsid w:val="00A6345E"/>
    <w:rsid w:val="00A73488"/>
    <w:rsid w:val="00A758A9"/>
    <w:rsid w:val="00A76448"/>
    <w:rsid w:val="00A76E12"/>
    <w:rsid w:val="00A779B0"/>
    <w:rsid w:val="00A77B10"/>
    <w:rsid w:val="00A77BDC"/>
    <w:rsid w:val="00A8681B"/>
    <w:rsid w:val="00A9713D"/>
    <w:rsid w:val="00AA1B55"/>
    <w:rsid w:val="00AA229C"/>
    <w:rsid w:val="00AA22C5"/>
    <w:rsid w:val="00AA4772"/>
    <w:rsid w:val="00AA4B8C"/>
    <w:rsid w:val="00AA6B92"/>
    <w:rsid w:val="00AA73BA"/>
    <w:rsid w:val="00AB624F"/>
    <w:rsid w:val="00AB652A"/>
    <w:rsid w:val="00AB677B"/>
    <w:rsid w:val="00AB79B9"/>
    <w:rsid w:val="00AB7CDC"/>
    <w:rsid w:val="00AC0B15"/>
    <w:rsid w:val="00AC3E11"/>
    <w:rsid w:val="00AC6716"/>
    <w:rsid w:val="00AD198F"/>
    <w:rsid w:val="00AD2D00"/>
    <w:rsid w:val="00AD37F6"/>
    <w:rsid w:val="00AE2628"/>
    <w:rsid w:val="00AF02AA"/>
    <w:rsid w:val="00AF4AB6"/>
    <w:rsid w:val="00AF61AA"/>
    <w:rsid w:val="00B014D9"/>
    <w:rsid w:val="00B01857"/>
    <w:rsid w:val="00B03728"/>
    <w:rsid w:val="00B03D1D"/>
    <w:rsid w:val="00B07E00"/>
    <w:rsid w:val="00B21062"/>
    <w:rsid w:val="00B23CED"/>
    <w:rsid w:val="00B25F0A"/>
    <w:rsid w:val="00B34303"/>
    <w:rsid w:val="00B3583E"/>
    <w:rsid w:val="00B3595F"/>
    <w:rsid w:val="00B36CCA"/>
    <w:rsid w:val="00B44944"/>
    <w:rsid w:val="00B44AE4"/>
    <w:rsid w:val="00B515FF"/>
    <w:rsid w:val="00B52EDB"/>
    <w:rsid w:val="00B535DD"/>
    <w:rsid w:val="00B63620"/>
    <w:rsid w:val="00B65D5B"/>
    <w:rsid w:val="00B6606B"/>
    <w:rsid w:val="00B75DC9"/>
    <w:rsid w:val="00B81201"/>
    <w:rsid w:val="00B84C87"/>
    <w:rsid w:val="00B91A63"/>
    <w:rsid w:val="00BA2124"/>
    <w:rsid w:val="00BA21B4"/>
    <w:rsid w:val="00BA25A4"/>
    <w:rsid w:val="00BA4377"/>
    <w:rsid w:val="00BA7A41"/>
    <w:rsid w:val="00BC066C"/>
    <w:rsid w:val="00BC0E17"/>
    <w:rsid w:val="00BD03DD"/>
    <w:rsid w:val="00BD316A"/>
    <w:rsid w:val="00BD3831"/>
    <w:rsid w:val="00BE2B85"/>
    <w:rsid w:val="00BE38BF"/>
    <w:rsid w:val="00BE3B6E"/>
    <w:rsid w:val="00BE4746"/>
    <w:rsid w:val="00BE7D35"/>
    <w:rsid w:val="00BF0DDD"/>
    <w:rsid w:val="00BF13A3"/>
    <w:rsid w:val="00BF1908"/>
    <w:rsid w:val="00BF294B"/>
    <w:rsid w:val="00C02EB1"/>
    <w:rsid w:val="00C0395E"/>
    <w:rsid w:val="00C0625D"/>
    <w:rsid w:val="00C10762"/>
    <w:rsid w:val="00C10886"/>
    <w:rsid w:val="00C116F0"/>
    <w:rsid w:val="00C230ED"/>
    <w:rsid w:val="00C239E8"/>
    <w:rsid w:val="00C27BA1"/>
    <w:rsid w:val="00C27E89"/>
    <w:rsid w:val="00C347ED"/>
    <w:rsid w:val="00C36618"/>
    <w:rsid w:val="00C40B74"/>
    <w:rsid w:val="00C42E9D"/>
    <w:rsid w:val="00C47630"/>
    <w:rsid w:val="00C547E7"/>
    <w:rsid w:val="00C56BA0"/>
    <w:rsid w:val="00C60BF9"/>
    <w:rsid w:val="00C6340E"/>
    <w:rsid w:val="00C64FB6"/>
    <w:rsid w:val="00C66639"/>
    <w:rsid w:val="00C71D3D"/>
    <w:rsid w:val="00C76A1C"/>
    <w:rsid w:val="00C76ABF"/>
    <w:rsid w:val="00C76ECA"/>
    <w:rsid w:val="00C77BD2"/>
    <w:rsid w:val="00C83B18"/>
    <w:rsid w:val="00C8532A"/>
    <w:rsid w:val="00C90F8B"/>
    <w:rsid w:val="00C939D3"/>
    <w:rsid w:val="00C96CAB"/>
    <w:rsid w:val="00CA03CE"/>
    <w:rsid w:val="00CA4DE1"/>
    <w:rsid w:val="00CA72A3"/>
    <w:rsid w:val="00CB1352"/>
    <w:rsid w:val="00CB2273"/>
    <w:rsid w:val="00CB6C19"/>
    <w:rsid w:val="00CC04FC"/>
    <w:rsid w:val="00CC2375"/>
    <w:rsid w:val="00CC26C8"/>
    <w:rsid w:val="00CC6050"/>
    <w:rsid w:val="00CC7411"/>
    <w:rsid w:val="00CD05BB"/>
    <w:rsid w:val="00CD13D7"/>
    <w:rsid w:val="00CD1810"/>
    <w:rsid w:val="00CD3AB3"/>
    <w:rsid w:val="00CD6786"/>
    <w:rsid w:val="00CE336F"/>
    <w:rsid w:val="00CE5AA6"/>
    <w:rsid w:val="00CF0066"/>
    <w:rsid w:val="00CF1986"/>
    <w:rsid w:val="00CF35E2"/>
    <w:rsid w:val="00CF482C"/>
    <w:rsid w:val="00D01E51"/>
    <w:rsid w:val="00D02807"/>
    <w:rsid w:val="00D03738"/>
    <w:rsid w:val="00D049EC"/>
    <w:rsid w:val="00D04E6B"/>
    <w:rsid w:val="00D057F4"/>
    <w:rsid w:val="00D0680E"/>
    <w:rsid w:val="00D076B8"/>
    <w:rsid w:val="00D14BDC"/>
    <w:rsid w:val="00D2301A"/>
    <w:rsid w:val="00D25194"/>
    <w:rsid w:val="00D2619F"/>
    <w:rsid w:val="00D3057C"/>
    <w:rsid w:val="00D3191B"/>
    <w:rsid w:val="00D35799"/>
    <w:rsid w:val="00D40103"/>
    <w:rsid w:val="00D408CA"/>
    <w:rsid w:val="00D4236A"/>
    <w:rsid w:val="00D64BBF"/>
    <w:rsid w:val="00D65266"/>
    <w:rsid w:val="00D67273"/>
    <w:rsid w:val="00D70549"/>
    <w:rsid w:val="00D73B55"/>
    <w:rsid w:val="00D80EB4"/>
    <w:rsid w:val="00D83B97"/>
    <w:rsid w:val="00D844B5"/>
    <w:rsid w:val="00D848DD"/>
    <w:rsid w:val="00D8746F"/>
    <w:rsid w:val="00D91789"/>
    <w:rsid w:val="00D91F88"/>
    <w:rsid w:val="00D92D13"/>
    <w:rsid w:val="00D92E0C"/>
    <w:rsid w:val="00D942B5"/>
    <w:rsid w:val="00D9608A"/>
    <w:rsid w:val="00D976C2"/>
    <w:rsid w:val="00DA0818"/>
    <w:rsid w:val="00DA0DC6"/>
    <w:rsid w:val="00DA5020"/>
    <w:rsid w:val="00DA5205"/>
    <w:rsid w:val="00DA52F6"/>
    <w:rsid w:val="00DB63A9"/>
    <w:rsid w:val="00DC32BC"/>
    <w:rsid w:val="00DC3BFB"/>
    <w:rsid w:val="00DC7E23"/>
    <w:rsid w:val="00DD10C6"/>
    <w:rsid w:val="00DD7FBA"/>
    <w:rsid w:val="00DF31C1"/>
    <w:rsid w:val="00DF43FE"/>
    <w:rsid w:val="00DF5104"/>
    <w:rsid w:val="00DF755C"/>
    <w:rsid w:val="00E11529"/>
    <w:rsid w:val="00E16638"/>
    <w:rsid w:val="00E176D6"/>
    <w:rsid w:val="00E22E51"/>
    <w:rsid w:val="00E27EFD"/>
    <w:rsid w:val="00E338A1"/>
    <w:rsid w:val="00E34B75"/>
    <w:rsid w:val="00E35491"/>
    <w:rsid w:val="00E37938"/>
    <w:rsid w:val="00E43795"/>
    <w:rsid w:val="00E528ED"/>
    <w:rsid w:val="00E53971"/>
    <w:rsid w:val="00E61AAF"/>
    <w:rsid w:val="00E61AFB"/>
    <w:rsid w:val="00E629B6"/>
    <w:rsid w:val="00E7121B"/>
    <w:rsid w:val="00E72222"/>
    <w:rsid w:val="00E810A4"/>
    <w:rsid w:val="00E83185"/>
    <w:rsid w:val="00E84557"/>
    <w:rsid w:val="00E93C9C"/>
    <w:rsid w:val="00E9552C"/>
    <w:rsid w:val="00EA126B"/>
    <w:rsid w:val="00EB05C8"/>
    <w:rsid w:val="00EB2EBC"/>
    <w:rsid w:val="00EB6E81"/>
    <w:rsid w:val="00EC2D42"/>
    <w:rsid w:val="00ED4337"/>
    <w:rsid w:val="00ED6B7B"/>
    <w:rsid w:val="00EE01C7"/>
    <w:rsid w:val="00EE419F"/>
    <w:rsid w:val="00EE4F38"/>
    <w:rsid w:val="00EE5870"/>
    <w:rsid w:val="00EE5883"/>
    <w:rsid w:val="00EF3793"/>
    <w:rsid w:val="00EF6A80"/>
    <w:rsid w:val="00EF7782"/>
    <w:rsid w:val="00F00EA5"/>
    <w:rsid w:val="00F02616"/>
    <w:rsid w:val="00F02FF8"/>
    <w:rsid w:val="00F12EBC"/>
    <w:rsid w:val="00F1312A"/>
    <w:rsid w:val="00F145DE"/>
    <w:rsid w:val="00F15207"/>
    <w:rsid w:val="00F20C05"/>
    <w:rsid w:val="00F314C1"/>
    <w:rsid w:val="00F37CE5"/>
    <w:rsid w:val="00F40882"/>
    <w:rsid w:val="00F409F7"/>
    <w:rsid w:val="00F41BFE"/>
    <w:rsid w:val="00F46B87"/>
    <w:rsid w:val="00F52820"/>
    <w:rsid w:val="00F52A31"/>
    <w:rsid w:val="00F52EEC"/>
    <w:rsid w:val="00F555B7"/>
    <w:rsid w:val="00F56A14"/>
    <w:rsid w:val="00F62494"/>
    <w:rsid w:val="00F64A36"/>
    <w:rsid w:val="00F70BB1"/>
    <w:rsid w:val="00F7175B"/>
    <w:rsid w:val="00F7272C"/>
    <w:rsid w:val="00F751B8"/>
    <w:rsid w:val="00F77554"/>
    <w:rsid w:val="00F81826"/>
    <w:rsid w:val="00F82108"/>
    <w:rsid w:val="00F830BB"/>
    <w:rsid w:val="00F94088"/>
    <w:rsid w:val="00FA1F34"/>
    <w:rsid w:val="00FA206D"/>
    <w:rsid w:val="00FA4EB0"/>
    <w:rsid w:val="00FB1356"/>
    <w:rsid w:val="00FB319C"/>
    <w:rsid w:val="00FB5614"/>
    <w:rsid w:val="00FB5B7B"/>
    <w:rsid w:val="00FB5D7D"/>
    <w:rsid w:val="00FB73B7"/>
    <w:rsid w:val="00FC0A91"/>
    <w:rsid w:val="00FC3C54"/>
    <w:rsid w:val="00FC4738"/>
    <w:rsid w:val="00FD2CD3"/>
    <w:rsid w:val="00FD62BA"/>
    <w:rsid w:val="00FE2170"/>
    <w:rsid w:val="00FE307C"/>
    <w:rsid w:val="00FE30E8"/>
    <w:rsid w:val="00FE7BAB"/>
    <w:rsid w:val="00FF1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E886B3-B7B0-469D-87CF-4FC943C5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A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81761A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SimSu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073AFF"/>
    <w:rPr>
      <w:sz w:val="24"/>
      <w:szCs w:val="24"/>
    </w:rPr>
  </w:style>
  <w:style w:type="character" w:customStyle="1" w:styleId="a6">
    <w:name w:val="Основной текст Знак"/>
    <w:basedOn w:val="a0"/>
    <w:link w:val="a5"/>
    <w:rsid w:val="00073A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A4C4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4C4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2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E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715BA1"/>
    <w:pPr>
      <w:ind w:left="720"/>
      <w:contextualSpacing/>
    </w:pPr>
  </w:style>
  <w:style w:type="paragraph" w:styleId="aa">
    <w:name w:val="Title"/>
    <w:basedOn w:val="a"/>
    <w:link w:val="ab"/>
    <w:qFormat/>
    <w:rsid w:val="009871E2"/>
    <w:pPr>
      <w:widowControl w:val="0"/>
      <w:autoSpaceDE w:val="0"/>
      <w:autoSpaceDN w:val="0"/>
      <w:adjustRightInd w:val="0"/>
      <w:jc w:val="center"/>
    </w:pPr>
    <w:rPr>
      <w:rFonts w:ascii="Garamond" w:hAnsi="Garamond"/>
      <w:sz w:val="48"/>
      <w:szCs w:val="48"/>
      <w:lang w:val="en-US" w:eastAsia="en-US"/>
    </w:rPr>
  </w:style>
  <w:style w:type="character" w:customStyle="1" w:styleId="ab">
    <w:name w:val="Название Знак"/>
    <w:basedOn w:val="a0"/>
    <w:link w:val="aa"/>
    <w:rsid w:val="009871E2"/>
    <w:rPr>
      <w:rFonts w:ascii="Garamond" w:eastAsia="Times New Roman" w:hAnsi="Garamond" w:cs="Times New Roman"/>
      <w:sz w:val="48"/>
      <w:szCs w:val="48"/>
      <w:lang w:val="en-US"/>
    </w:rPr>
  </w:style>
  <w:style w:type="paragraph" w:customStyle="1" w:styleId="2">
    <w:name w:val="Обычный2"/>
    <w:rsid w:val="0060105E"/>
    <w:pPr>
      <w:spacing w:after="0" w:line="240" w:lineRule="auto"/>
    </w:pPr>
    <w:rPr>
      <w:rFonts w:ascii="Times New Roman" w:eastAsia="SimSun" w:hAnsi="Times New Roman" w:cs="Times New Roman"/>
      <w:sz w:val="28"/>
      <w:szCs w:val="28"/>
      <w:lang w:eastAsia="ru-RU"/>
    </w:rPr>
  </w:style>
  <w:style w:type="character" w:styleId="ac">
    <w:name w:val="annotation reference"/>
    <w:basedOn w:val="a0"/>
    <w:uiPriority w:val="99"/>
    <w:semiHidden/>
    <w:unhideWhenUsed/>
    <w:rsid w:val="00FC473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C4738"/>
  </w:style>
  <w:style w:type="character" w:customStyle="1" w:styleId="ae">
    <w:name w:val="Текст примечания Знак"/>
    <w:basedOn w:val="a0"/>
    <w:link w:val="ad"/>
    <w:uiPriority w:val="99"/>
    <w:semiHidden/>
    <w:rsid w:val="00FC47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C473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C47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Revision"/>
    <w:hidden/>
    <w:uiPriority w:val="99"/>
    <w:semiHidden/>
    <w:rsid w:val="00FC47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2">
    <w:name w:val="????"/>
    <w:rsid w:val="0006051A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af3">
    <w:name w:val="Базовый"/>
    <w:rsid w:val="007B5E76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">
    <w:name w:val="Normal1"/>
    <w:uiPriority w:val="99"/>
    <w:rsid w:val="00011E8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header"/>
    <w:basedOn w:val="a"/>
    <w:link w:val="af5"/>
    <w:uiPriority w:val="99"/>
    <w:unhideWhenUsed/>
    <w:rsid w:val="00A76E1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A76E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A76E1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A76E1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A6613-43A8-4BC8-974F-7B85BE25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Bahodir Kaumov</dc:creator>
  <cp:keywords/>
  <dc:description/>
  <cp:lastModifiedBy>Designer-1</cp:lastModifiedBy>
  <cp:revision>2</cp:revision>
  <cp:lastPrinted>2020-11-18T05:16:00Z</cp:lastPrinted>
  <dcterms:created xsi:type="dcterms:W3CDTF">2022-06-23T16:56:00Z</dcterms:created>
  <dcterms:modified xsi:type="dcterms:W3CDTF">2022-06-23T16:56:00Z</dcterms:modified>
</cp:coreProperties>
</file>