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zh-CN"/>
        </w:rPr>
        <w:id w:val="0"/>
      </w:sdtPr>
      <w:sdtEndPr>
        <w:rPr>
          <w:rFonts w:asciiTheme="minorHAnsi" w:hAnsiTheme="minorHAnsi" w:eastAsiaTheme="minorEastAsia" w:cstheme="minorBidi"/>
          <w:color w:val="auto"/>
          <w:kern w:val="2"/>
          <w:sz w:val="21"/>
          <w:szCs w:val="24"/>
          <w:lang w:val="en-US"/>
        </w:rPr>
      </w:sdtEndPr>
      <w:sdtContent>
        <w:p>
          <w:pPr>
            <w:pStyle w:val="28"/>
            <w:jc w:val="center"/>
          </w:pPr>
          <w:r>
            <w:rPr>
              <w:lang w:val="zh-CN"/>
            </w:rPr>
            <w:t>目录</w:t>
          </w:r>
        </w:p>
        <w:p>
          <w:pPr>
            <w:pStyle w:val="8"/>
            <w:tabs>
              <w:tab w:val="right" w:leader="dot" w:pos="8290"/>
            </w:tabs>
            <w:rPr>
              <w:rFonts w:eastAsiaTheme="minorEastAsia"/>
              <w:b w:val="0"/>
              <w:bCs w:val="0"/>
              <w:i/>
              <w:iCs/>
              <w:sz w:val="21"/>
            </w:rPr>
          </w:pPr>
          <w:r>
            <w:rPr>
              <w:b w:val="0"/>
              <w:bCs w:val="0"/>
            </w:rPr>
            <w:fldChar w:fldCharType="begin"/>
          </w:r>
          <w:r>
            <w:instrText xml:space="preserve">TOC \o "1-3" \h \z \u</w:instrText>
          </w:r>
          <w:r>
            <w:rPr>
              <w:b w:val="0"/>
              <w:bCs w:val="0"/>
            </w:rPr>
            <w:fldChar w:fldCharType="separate"/>
          </w:r>
          <w:r>
            <w:fldChar w:fldCharType="begin"/>
          </w:r>
          <w:r>
            <w:instrText xml:space="preserve"> HYPERLINK \l "_Toc6771150" </w:instrText>
          </w:r>
          <w:r>
            <w:fldChar w:fldCharType="separate"/>
          </w:r>
          <w:r>
            <w:rPr>
              <w:rStyle w:val="15"/>
            </w:rPr>
            <w:t>1.验证码</w:t>
          </w:r>
          <w:r>
            <w:tab/>
          </w:r>
          <w:r>
            <w:fldChar w:fldCharType="begin"/>
          </w:r>
          <w:r>
            <w:instrText xml:space="preserve"> PAGEREF _Toc6771150 \h </w:instrText>
          </w:r>
          <w:r>
            <w:fldChar w:fldCharType="separate"/>
          </w:r>
          <w:r>
            <w:t>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"_Toc6771151" </w:instrText>
          </w:r>
          <w:r>
            <w:fldChar w:fldCharType="separate"/>
          </w:r>
          <w:r>
            <w:rPr>
              <w:rStyle w:val="15"/>
            </w:rPr>
            <w:t>2.登录</w:t>
          </w:r>
          <w:r>
            <w:tab/>
          </w:r>
          <w:r>
            <w:fldChar w:fldCharType="begin"/>
          </w:r>
          <w:r>
            <w:instrText xml:space="preserve"> PAGEREF _Toc6771151 \h </w:instrText>
          </w:r>
          <w:r>
            <w:fldChar w:fldCharType="separate"/>
          </w:r>
          <w:r>
            <w:t>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"_Toc6771152" </w:instrText>
          </w:r>
          <w:r>
            <w:fldChar w:fldCharType="separate"/>
          </w:r>
          <w:r>
            <w:rPr>
              <w:rStyle w:val="15"/>
            </w:rPr>
            <w:t>3.密码重置</w:t>
          </w:r>
          <w:r>
            <w:tab/>
          </w:r>
          <w:r>
            <w:fldChar w:fldCharType="begin"/>
          </w:r>
          <w:r>
            <w:instrText xml:space="preserve"> PAGEREF _Toc6771152 \h </w:instrText>
          </w:r>
          <w:r>
            <w:fldChar w:fldCharType="separate"/>
          </w:r>
          <w:r>
            <w:t>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"_Toc6771153" </w:instrText>
          </w:r>
          <w:r>
            <w:fldChar w:fldCharType="separate"/>
          </w:r>
          <w:r>
            <w:rPr>
              <w:rStyle w:val="15"/>
            </w:rPr>
            <w:t>4.获取企业信息</w:t>
          </w:r>
          <w:r>
            <w:tab/>
          </w:r>
          <w:r>
            <w:fldChar w:fldCharType="begin"/>
          </w:r>
          <w:r>
            <w:instrText xml:space="preserve"> PAGEREF _Toc6771153 \h </w:instrText>
          </w:r>
          <w:r>
            <w:fldChar w:fldCharType="separate"/>
          </w:r>
          <w:r>
            <w:t>3</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"_Toc6771154" </w:instrText>
          </w:r>
          <w:r>
            <w:fldChar w:fldCharType="separate"/>
          </w:r>
          <w:r>
            <w:rPr>
              <w:rStyle w:val="15"/>
            </w:rPr>
            <w:t>5.根据企业ID获取企业基本信息</w:t>
          </w:r>
          <w:r>
            <w:tab/>
          </w:r>
          <w:r>
            <w:fldChar w:fldCharType="begin"/>
          </w:r>
          <w:r>
            <w:instrText xml:space="preserve"> PAGEREF _Toc6771154 \h </w:instrText>
          </w:r>
          <w:r>
            <w:fldChar w:fldCharType="separate"/>
          </w:r>
          <w:r>
            <w:t>4</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"_Toc6771155" </w:instrText>
          </w:r>
          <w:r>
            <w:fldChar w:fldCharType="separate"/>
          </w:r>
          <w:r>
            <w:rPr>
              <w:rStyle w:val="15"/>
            </w:rPr>
            <w:t>6.根据专家ID获取专家信息</w:t>
          </w:r>
          <w:r>
            <w:tab/>
          </w:r>
          <w:r>
            <w:fldChar w:fldCharType="begin"/>
          </w:r>
          <w:r>
            <w:instrText xml:space="preserve"> PAGEREF _Toc6771155 \h </w:instrText>
          </w:r>
          <w:r>
            <w:fldChar w:fldCharType="separate"/>
          </w:r>
          <w:r>
            <w:t>7</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"_Toc6771156" </w:instrText>
          </w:r>
          <w:r>
            <w:fldChar w:fldCharType="separate"/>
          </w:r>
          <w:r>
            <w:rPr>
              <w:rStyle w:val="15"/>
            </w:rPr>
            <w:t>7.获取所有专家信息</w:t>
          </w:r>
          <w:r>
            <w:tab/>
          </w:r>
          <w:r>
            <w:fldChar w:fldCharType="begin"/>
          </w:r>
          <w:r>
            <w:instrText xml:space="preserve"> PAGEREF _Toc6771156 \h </w:instrText>
          </w:r>
          <w:r>
            <w:fldChar w:fldCharType="separate"/>
          </w:r>
          <w:r>
            <w:t>8</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"_Toc6771157" </w:instrText>
          </w:r>
          <w:r>
            <w:fldChar w:fldCharType="separate"/>
          </w:r>
          <w:r>
            <w:rPr>
              <w:rStyle w:val="15"/>
            </w:rPr>
            <w:t>8.新建远程业务信息</w:t>
          </w:r>
          <w:r>
            <w:tab/>
          </w:r>
          <w:r>
            <w:fldChar w:fldCharType="begin"/>
          </w:r>
          <w:r>
            <w:instrText xml:space="preserve"> PAGEREF _Toc6771157 \h </w:instrText>
          </w:r>
          <w:r>
            <w:fldChar w:fldCharType="separate"/>
          </w:r>
          <w:r>
            <w:t>10</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"_Toc6771158" </w:instrText>
          </w:r>
          <w:r>
            <w:fldChar w:fldCharType="separate"/>
          </w:r>
          <w:r>
            <w:rPr>
              <w:rStyle w:val="15"/>
            </w:rPr>
            <w:t>9.修改远程业务信息</w:t>
          </w:r>
          <w:r>
            <w:tab/>
          </w:r>
          <w:r>
            <w:fldChar w:fldCharType="begin"/>
          </w:r>
          <w:r>
            <w:instrText xml:space="preserve"> PAGEREF _Toc6771158 \h </w:instrText>
          </w:r>
          <w:r>
            <w:fldChar w:fldCharType="separate"/>
          </w:r>
          <w:r>
            <w:t>11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"_Toc6771159" </w:instrText>
          </w:r>
          <w:r>
            <w:fldChar w:fldCharType="separate"/>
          </w:r>
          <w:r>
            <w:rPr>
              <w:rStyle w:val="15"/>
            </w:rPr>
            <w:t>10.获取公司下所有的计划</w:t>
          </w:r>
          <w:r>
            <w:tab/>
          </w:r>
          <w:r>
            <w:fldChar w:fldCharType="begin"/>
          </w:r>
          <w:r>
            <w:instrText xml:space="preserve"> PAGEREF _Toc6771159 \h </w:instrText>
          </w:r>
          <w:r>
            <w:fldChar w:fldCharType="separate"/>
          </w:r>
          <w:r>
            <w:t>11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"_Toc6771160" </w:instrText>
          </w:r>
          <w:r>
            <w:fldChar w:fldCharType="separate"/>
          </w:r>
          <w:r>
            <w:rPr>
              <w:rStyle w:val="15"/>
            </w:rPr>
            <w:t>11.获取公司下某个专家的计划</w:t>
          </w:r>
          <w:r>
            <w:tab/>
          </w:r>
          <w:r>
            <w:fldChar w:fldCharType="begin"/>
          </w:r>
          <w:r>
            <w:instrText xml:space="preserve"> PAGEREF _Toc6771160 \h </w:instrText>
          </w:r>
          <w:r>
            <w:fldChar w:fldCharType="separate"/>
          </w:r>
          <w:r>
            <w:t>13</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"_Toc6771161" </w:instrText>
          </w:r>
          <w:r>
            <w:fldChar w:fldCharType="separate"/>
          </w:r>
          <w:r>
            <w:rPr>
              <w:rStyle w:val="15"/>
            </w:rPr>
            <w:t>12.查看专家任务</w:t>
          </w:r>
          <w:r>
            <w:tab/>
          </w:r>
          <w:r>
            <w:fldChar w:fldCharType="begin"/>
          </w:r>
          <w:r>
            <w:instrText xml:space="preserve"> PAGEREF _Toc6771161 \h </w:instrText>
          </w:r>
          <w:r>
            <w:fldChar w:fldCharType="separate"/>
          </w:r>
          <w:r>
            <w:t>15</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"_Toc6771162" </w:instrText>
          </w:r>
          <w:r>
            <w:fldChar w:fldCharType="separate"/>
          </w:r>
          <w:r>
            <w:rPr>
              <w:rStyle w:val="15"/>
            </w:rPr>
            <w:t>13.专家时间设置</w:t>
          </w:r>
          <w:r>
            <w:tab/>
          </w:r>
          <w:r>
            <w:fldChar w:fldCharType="begin"/>
          </w:r>
          <w:r>
            <w:instrText xml:space="preserve"> PAGEREF _Toc6771162 \h </w:instrText>
          </w:r>
          <w:r>
            <w:fldChar w:fldCharType="separate"/>
          </w:r>
          <w:r>
            <w:t>16</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"_Toc6771163" </w:instrText>
          </w:r>
          <w:r>
            <w:fldChar w:fldCharType="separate"/>
          </w:r>
          <w:r>
            <w:rPr>
              <w:rStyle w:val="15"/>
            </w:rPr>
            <w:t>14.获取专家时间</w:t>
          </w:r>
          <w:r>
            <w:tab/>
          </w:r>
          <w:r>
            <w:fldChar w:fldCharType="begin"/>
          </w:r>
          <w:r>
            <w:instrText xml:space="preserve"> PAGEREF _Toc6771163 \h </w:instrText>
          </w:r>
          <w:r>
            <w:fldChar w:fldCharType="separate"/>
          </w:r>
          <w:r>
            <w:t>17</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"_Toc6771164" </w:instrText>
          </w:r>
          <w:r>
            <w:fldChar w:fldCharType="separate"/>
          </w:r>
          <w:r>
            <w:rPr>
              <w:rStyle w:val="15"/>
            </w:rPr>
            <w:t>15.修改员工信息</w:t>
          </w:r>
          <w:r>
            <w:tab/>
          </w:r>
          <w:r>
            <w:fldChar w:fldCharType="begin"/>
          </w:r>
          <w:r>
            <w:instrText xml:space="preserve"> PAGEREF _Toc6771164 \h </w:instrText>
          </w:r>
          <w:r>
            <w:fldChar w:fldCharType="separate"/>
          </w:r>
          <w:r>
            <w:t>18</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"_Toc6771165" </w:instrText>
          </w:r>
          <w:r>
            <w:fldChar w:fldCharType="separate"/>
          </w:r>
          <w:r>
            <w:rPr>
              <w:rStyle w:val="15"/>
            </w:rPr>
            <w:t>16.修改企业信息</w:t>
          </w:r>
          <w:r>
            <w:tab/>
          </w:r>
          <w:r>
            <w:fldChar w:fldCharType="begin"/>
          </w:r>
          <w:r>
            <w:instrText xml:space="preserve"> PAGEREF _Toc6771165 \h </w:instrText>
          </w:r>
          <w:r>
            <w:fldChar w:fldCharType="separate"/>
          </w:r>
          <w:r>
            <w:t>19</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"_Toc6771166" </w:instrText>
          </w:r>
          <w:r>
            <w:fldChar w:fldCharType="separate"/>
          </w:r>
          <w:r>
            <w:rPr>
              <w:rStyle w:val="15"/>
            </w:rPr>
            <w:t>17.修改科局人员信息</w:t>
          </w:r>
          <w:r>
            <w:tab/>
          </w:r>
          <w:r>
            <w:fldChar w:fldCharType="begin"/>
          </w:r>
          <w:r>
            <w:instrText xml:space="preserve"> PAGEREF _Toc6771166 \h </w:instrText>
          </w:r>
          <w:r>
            <w:fldChar w:fldCharType="separate"/>
          </w:r>
          <w:r>
            <w:t>20</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"_Toc6771167" </w:instrText>
          </w:r>
          <w:r>
            <w:fldChar w:fldCharType="separate"/>
          </w:r>
          <w:r>
            <w:rPr>
              <w:rStyle w:val="15"/>
            </w:rPr>
            <w:t>18.修改专家信息</w:t>
          </w:r>
          <w:r>
            <w:tab/>
          </w:r>
          <w:r>
            <w:fldChar w:fldCharType="begin"/>
          </w:r>
          <w:r>
            <w:instrText xml:space="preserve"> PAGEREF _Toc6771167 \h </w:instrText>
          </w:r>
          <w:r>
            <w:fldChar w:fldCharType="separate"/>
          </w:r>
          <w:r>
            <w:t>21</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"_Toc6771168" </w:instrText>
          </w:r>
          <w:r>
            <w:fldChar w:fldCharType="separate"/>
          </w:r>
          <w:r>
            <w:rPr>
              <w:rStyle w:val="15"/>
            </w:rPr>
            <w:t>19.修改员工信息</w:t>
          </w:r>
          <w:r>
            <w:tab/>
          </w:r>
          <w:r>
            <w:fldChar w:fldCharType="begin"/>
          </w:r>
          <w:r>
            <w:instrText xml:space="preserve"> PAGEREF _Toc6771168 \h </w:instrText>
          </w:r>
          <w:r>
            <w:fldChar w:fldCharType="separate"/>
          </w:r>
          <w:r>
            <w:t>22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"_Toc6771169" </w:instrText>
          </w:r>
          <w:r>
            <w:fldChar w:fldCharType="separate"/>
          </w:r>
          <w:r>
            <w:rPr>
              <w:rStyle w:val="15"/>
            </w:rPr>
            <w:t>20.服务内容列表</w:t>
          </w:r>
          <w:r>
            <w:tab/>
          </w:r>
          <w:r>
            <w:fldChar w:fldCharType="begin"/>
          </w:r>
          <w:r>
            <w:instrText xml:space="preserve"> PAGEREF _Toc6771169 \h </w:instrText>
          </w:r>
          <w:r>
            <w:fldChar w:fldCharType="separate"/>
          </w:r>
          <w:r>
            <w:t>22</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"_Toc6771170" </w:instrText>
          </w:r>
          <w:r>
            <w:fldChar w:fldCharType="separate"/>
          </w:r>
          <w:r>
            <w:rPr>
              <w:rStyle w:val="15"/>
            </w:rPr>
            <w:t>21.企业行业信息列表</w:t>
          </w:r>
          <w:r>
            <w:tab/>
          </w:r>
          <w:r>
            <w:fldChar w:fldCharType="begin"/>
          </w:r>
          <w:r>
            <w:instrText xml:space="preserve"> PAGEREF _Toc6771170 \h </w:instrText>
          </w:r>
          <w:r>
            <w:fldChar w:fldCharType="separate"/>
          </w:r>
          <w:r>
            <w:t>24</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"_Toc6771171" </w:instrText>
          </w:r>
          <w:r>
            <w:fldChar w:fldCharType="separate"/>
          </w:r>
          <w:r>
            <w:rPr>
              <w:rStyle w:val="15"/>
            </w:rPr>
            <w:t>22.添加整改问题</w:t>
          </w:r>
          <w:r>
            <w:tab/>
          </w:r>
          <w:r>
            <w:fldChar w:fldCharType="begin"/>
          </w:r>
          <w:r>
            <w:instrText xml:space="preserve"> PAGEREF _Toc6771171 \h </w:instrText>
          </w:r>
          <w:r>
            <w:fldChar w:fldCharType="separate"/>
          </w:r>
          <w:r>
            <w:t>25</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"_Toc6771172" </w:instrText>
          </w:r>
          <w:r>
            <w:fldChar w:fldCharType="separate"/>
          </w:r>
          <w:r>
            <w:rPr>
              <w:rStyle w:val="15"/>
            </w:rPr>
            <w:t>23.修改整改问题</w:t>
          </w:r>
          <w:r>
            <w:tab/>
          </w:r>
          <w:r>
            <w:fldChar w:fldCharType="begin"/>
          </w:r>
          <w:r>
            <w:instrText xml:space="preserve"> PAGEREF _Toc6771172 \h </w:instrText>
          </w:r>
          <w:r>
            <w:fldChar w:fldCharType="separate"/>
          </w:r>
          <w:r>
            <w:t>26</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"_Toc6771173" </w:instrText>
          </w:r>
          <w:r>
            <w:fldChar w:fldCharType="separate"/>
          </w:r>
          <w:r>
            <w:rPr>
              <w:rStyle w:val="15"/>
            </w:rPr>
            <w:t>24.获取服务/审查整改问题表</w:t>
          </w:r>
          <w:r>
            <w:tab/>
          </w:r>
          <w:r>
            <w:fldChar w:fldCharType="begin"/>
          </w:r>
          <w:r>
            <w:instrText xml:space="preserve"> PAGEREF _Toc6771173 \h </w:instrText>
          </w:r>
          <w:r>
            <w:fldChar w:fldCharType="separate"/>
          </w:r>
          <w:r>
            <w:t>26</w:t>
          </w:r>
          <w:r>
            <w:fldChar w:fldCharType="end"/>
          </w:r>
          <w:r>
            <w:fldChar w:fldCharType="end"/>
          </w:r>
        </w:p>
        <w:p>
          <w:pPr>
            <w:pStyle w:val="8"/>
            <w:tabs>
              <w:tab w:val="right" w:leader="dot" w:pos="8290"/>
            </w:tabs>
            <w:rPr>
              <w:rFonts w:eastAsiaTheme="minorEastAsia"/>
              <w:b w:val="0"/>
              <w:bCs w:val="0"/>
              <w:i/>
              <w:iCs/>
              <w:sz w:val="21"/>
            </w:rPr>
          </w:pPr>
          <w:r>
            <w:fldChar w:fldCharType="begin"/>
          </w:r>
          <w:r>
            <w:instrText xml:space="preserve"> HYPERLINK \l "_Toc6771174" </w:instrText>
          </w:r>
          <w:r>
            <w:fldChar w:fldCharType="separate"/>
          </w:r>
          <w:r>
            <w:rPr>
              <w:rStyle w:val="15"/>
            </w:rPr>
            <w:t>附录</w:t>
          </w:r>
          <w:r>
            <w:tab/>
          </w:r>
          <w:r>
            <w:fldChar w:fldCharType="begin"/>
          </w:r>
          <w:r>
            <w:instrText xml:space="preserve"> PAGEREF _Toc6771174 \h </w:instrText>
          </w:r>
          <w:r>
            <w:fldChar w:fldCharType="separate"/>
          </w:r>
          <w:r>
            <w:t>28</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"_Toc6771175" </w:instrText>
          </w:r>
          <w:r>
            <w:fldChar w:fldCharType="separate"/>
          </w:r>
          <w:r>
            <w:rPr>
              <w:rStyle w:val="15"/>
            </w:rPr>
            <w:t>通用错误码</w:t>
          </w:r>
          <w:r>
            <w:tab/>
          </w:r>
          <w:r>
            <w:fldChar w:fldCharType="begin"/>
          </w:r>
          <w:r>
            <w:instrText xml:space="preserve"> PAGEREF _Toc6771175 \h </w:instrText>
          </w:r>
          <w:r>
            <w:fldChar w:fldCharType="separate"/>
          </w:r>
          <w:r>
            <w:t>28</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"_Toc6771176" </w:instrText>
          </w:r>
          <w:r>
            <w:fldChar w:fldCharType="separate"/>
          </w:r>
          <w:r>
            <w:rPr>
              <w:rStyle w:val="15"/>
            </w:rPr>
            <w:t>业务错误码</w:t>
          </w:r>
          <w:r>
            <w:tab/>
          </w:r>
          <w:r>
            <w:fldChar w:fldCharType="begin"/>
          </w:r>
          <w:r>
            <w:instrText xml:space="preserve"> PAGEREF _Toc6771176 \h </w:instrText>
          </w:r>
          <w:r>
            <w:fldChar w:fldCharType="separate"/>
          </w:r>
          <w:r>
            <w:t>28</w:t>
          </w:r>
          <w:r>
            <w:fldChar w:fldCharType="end"/>
          </w:r>
          <w:r>
            <w:fldChar w:fldCharType="end"/>
          </w:r>
        </w:p>
        <w:p>
          <w:pPr>
            <w:pStyle w:val="11"/>
            <w:tabs>
              <w:tab w:val="right" w:leader="dot" w:pos="8290"/>
            </w:tabs>
            <w:rPr>
              <w:rFonts w:eastAsiaTheme="minorEastAsia"/>
              <w:b/>
              <w:bCs/>
              <w:sz w:val="21"/>
              <w:szCs w:val="24"/>
            </w:rPr>
          </w:pPr>
          <w:r>
            <w:fldChar w:fldCharType="begin"/>
          </w:r>
          <w:r>
            <w:instrText xml:space="preserve"> HYPERLINK \l "_Toc6771177" </w:instrText>
          </w:r>
          <w:r>
            <w:fldChar w:fldCharType="separate"/>
          </w:r>
          <w:r>
            <w:rPr>
              <w:rStyle w:val="15"/>
            </w:rPr>
            <w:t>Http状态码</w:t>
          </w:r>
          <w:r>
            <w:tab/>
          </w:r>
          <w:r>
            <w:fldChar w:fldCharType="begin"/>
          </w:r>
          <w:r>
            <w:instrText xml:space="preserve"> PAGEREF _Toc6771177 \h </w:instrText>
          </w:r>
          <w:r>
            <w:fldChar w:fldCharType="separate"/>
          </w:r>
          <w:r>
            <w:t>28</w:t>
          </w:r>
          <w:r>
            <w:fldChar w:fldCharType="end"/>
          </w:r>
          <w:r>
            <w:fldChar w:fldCharType="end"/>
          </w:r>
        </w:p>
        <w:p>
          <w:r>
            <w:rPr>
              <w:b/>
              <w:bCs/>
            </w:rPr>
            <w:fldChar w:fldCharType="end"/>
          </w:r>
        </w:p>
      </w:sdtContent>
    </w:sdt>
    <w:p>
      <w:pPr>
        <w:rPr>
          <w:rFonts w:hint="eastAsia"/>
        </w:rPr>
      </w:pPr>
    </w:p>
    <w:p>
      <w:pPr>
        <w:pStyle w:val="2"/>
      </w:pPr>
      <w:bookmarkStart w:id="0" w:name="_Toc6771150"/>
      <w:r>
        <w:rPr>
          <w:rFonts w:hint="eastAsia"/>
        </w:rPr>
        <w:t>1</w:t>
      </w:r>
      <w:r>
        <w:t>.</w:t>
      </w:r>
      <w:r>
        <w:rPr>
          <w:rFonts w:hint="eastAsia"/>
        </w:rPr>
        <w:t>验证码</w:t>
      </w:r>
      <w:bookmarkEnd w:id="0"/>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1/user/send_verify.json</w:t>
      </w:r>
    </w:p>
    <w:p>
      <w:pPr>
        <w:rPr>
          <w:rFonts w:hint="eastAsia"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072" w:type="dxa"/>
            <w:tcBorders>
              <w:top w:val="nil"/>
              <w:bottom w:val="nil"/>
              <w:right w:val="nil"/>
            </w:tcBorders>
            <w:shd w:val="clear" w:color="auto" w:fill="FFFFFF" w:themeFill="background1"/>
          </w:tcPr>
          <w:p>
            <w:pPr>
              <w:rPr>
                <w:rFonts w:hint="eastAsia"/>
                <w:b/>
                <w:bCs/>
              </w:rPr>
            </w:pPr>
            <w:r>
              <w:rPr>
                <w:rFonts w:hint="eastAsia"/>
                <w:b/>
                <w:bCs/>
              </w:rPr>
              <w:t>p</w:t>
            </w:r>
            <w:r>
              <w:rPr>
                <w:b/>
                <w:bCs/>
              </w:rPr>
              <w:t>hone</w:t>
            </w:r>
            <w:r>
              <w:rPr>
                <w:rFonts w:hint="eastAsia"/>
                <w:b/>
                <w:bCs/>
              </w:rPr>
              <w:t>No</w:t>
            </w:r>
          </w:p>
        </w:tc>
        <w:tc>
          <w:tcPr>
            <w:tcW w:w="2072" w:type="dxa"/>
            <w:tcBorders>
              <w:top w:val="nil"/>
              <w:bottom w:val="nil"/>
            </w:tcBorders>
          </w:tcPr>
          <w:p>
            <w:pPr>
              <w:rPr>
                <w:rFonts w:hint="eastAsia"/>
              </w:rPr>
            </w:pPr>
            <w:r>
              <w:rPr>
                <w:rFonts w:hint="eastAsia"/>
              </w:rPr>
              <w:t>S</w:t>
            </w:r>
            <w:r>
              <w:t>tring</w:t>
            </w:r>
          </w:p>
        </w:tc>
        <w:tc>
          <w:tcPr>
            <w:tcW w:w="2073" w:type="dxa"/>
            <w:tcBorders>
              <w:top w:val="nil"/>
              <w:bottom w:val="nil"/>
            </w:tcBorders>
          </w:tcPr>
          <w:p>
            <w:pPr>
              <w:rPr>
                <w:rFonts w:hint="eastAsia"/>
              </w:rPr>
            </w:pPr>
            <w:r>
              <w:rPr>
                <w:rFonts w:hint="eastAsia"/>
              </w:rPr>
              <w:t>是</w:t>
            </w:r>
          </w:p>
        </w:tc>
        <w:tc>
          <w:tcPr>
            <w:tcW w:w="2073" w:type="dxa"/>
            <w:tcBorders>
              <w:top w:val="nil"/>
              <w:bottom w:val="nil"/>
            </w:tcBorders>
          </w:tcPr>
          <w:p>
            <w:pPr>
              <w:rPr>
                <w:rFonts w:hint="eastAsia"/>
              </w:rPr>
            </w:pPr>
            <w:r>
              <w:rPr>
                <w:rFonts w:hint="eastAsia"/>
              </w:rPr>
              <w:t>手机号</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"code": "6666",</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w:t>
      </w:r>
      <w:r>
        <w:rPr>
          <w:rFonts w:hint="eastAsia" w:eastAsiaTheme="minorHAnsi"/>
          <w:sz w:val="18"/>
          <w:szCs w:val="18"/>
        </w:rPr>
        <w:t>du</w:t>
      </w:r>
      <w:r>
        <w:rPr>
          <w:rFonts w:eastAsiaTheme="minorHAnsi"/>
          <w:sz w:val="18"/>
          <w:szCs w:val="18"/>
        </w:rPr>
        <w:t>ration": 300,</w:t>
      </w:r>
    </w:p>
    <w:p>
      <w:pPr>
        <w:rPr>
          <w:rFonts w:hint="eastAsia"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hint="eastAsia"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hint="eastAsia" w:ascii="宋体-简" w:hAnsi="宋体-简" w:eastAsia="宋体-简"/>
          <w:b/>
          <w:sz w:val="24"/>
        </w:rPr>
      </w:pPr>
      <w:r>
        <w:rPr>
          <w:rFonts w:hint="eastAsia" w:ascii="宋体-简" w:hAnsi="宋体-简" w:eastAsia="宋体-简"/>
          <w:b/>
          <w:sz w:val="24"/>
        </w:rPr>
        <w:t>字段说明：</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bCs/>
              </w:rPr>
            </w:pPr>
            <w:r>
              <w:rPr>
                <w:rFonts w:hint="eastAsia"/>
                <w:b/>
                <w:bCs/>
              </w:rPr>
              <w:t>code</w:t>
            </w:r>
          </w:p>
        </w:tc>
        <w:tc>
          <w:tcPr>
            <w:tcW w:w="2763" w:type="dxa"/>
            <w:shd w:val="clear" w:color="auto" w:fill="DEEAF6" w:themeFill="accent5" w:themeFillTint="33"/>
          </w:tcPr>
          <w:p>
            <w:pPr>
              <w:rPr>
                <w:rFonts w:hint="eastAsia"/>
              </w:rPr>
            </w:pPr>
            <w:r>
              <w:rPr>
                <w:rFonts w:hint="eastAsia"/>
              </w:rPr>
              <w:t>I</w:t>
            </w:r>
            <w:r>
              <w:t>nteger</w:t>
            </w:r>
          </w:p>
        </w:tc>
        <w:tc>
          <w:tcPr>
            <w:tcW w:w="2764" w:type="dxa"/>
            <w:shd w:val="clear" w:color="auto" w:fill="DEEAF6" w:themeFill="accent5" w:themeFillTint="33"/>
          </w:tcPr>
          <w:p>
            <w:pPr>
              <w:rPr>
                <w:rFonts w:hint="eastAsia"/>
              </w:rPr>
            </w:pPr>
            <w:r>
              <w:rPr>
                <w:rFonts w:hint="eastAsia"/>
              </w:rPr>
              <w:t>响应错误码，详细见附录</w:t>
            </w:r>
          </w:p>
        </w:tc>
      </w:tr>
      <w:tr>
        <w:tblPrEx>
          <w:tblLayout w:type="fixed"/>
        </w:tblPrEx>
        <w:tc>
          <w:tcPr>
            <w:tcW w:w="2763" w:type="dxa"/>
          </w:tcPr>
          <w:p>
            <w:pPr>
              <w:rPr>
                <w:b/>
                <w:bCs/>
              </w:rPr>
            </w:pPr>
            <w:r>
              <w:rPr>
                <w:rFonts w:hint="eastAsia"/>
                <w:b/>
                <w:bCs/>
              </w:rPr>
              <w:t>message</w:t>
            </w:r>
          </w:p>
        </w:tc>
        <w:tc>
          <w:tcPr>
            <w:tcW w:w="2763" w:type="dxa"/>
          </w:tcPr>
          <w:p>
            <w:pPr>
              <w:rPr>
                <w:rFonts w:hint="eastAsia"/>
              </w:rPr>
            </w:pPr>
            <w:r>
              <w:rPr>
                <w:rFonts w:hint="eastAsia"/>
              </w:rPr>
              <w:t>String</w:t>
            </w:r>
          </w:p>
        </w:tc>
        <w:tc>
          <w:tcPr>
            <w:tcW w:w="2764" w:type="dxa"/>
          </w:tcPr>
          <w:p>
            <w:pPr>
              <w:rPr>
                <w:rFonts w:hint="eastAsia"/>
              </w:rPr>
            </w:pPr>
            <w:r>
              <w:rPr>
                <w:rFonts w:hint="eastAsia"/>
              </w:rPr>
              <w:t>响应消息提示语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shd w:val="clear" w:color="auto" w:fill="DEEAF6" w:themeFill="accent5" w:themeFillTint="33"/>
          </w:tcPr>
          <w:p>
            <w:pPr>
              <w:rPr>
                <w:b/>
                <w:bCs/>
              </w:rPr>
            </w:pPr>
            <w:r>
              <w:rPr>
                <w:rFonts w:hint="eastAsia"/>
                <w:b/>
                <w:bCs/>
              </w:rPr>
              <w:t>http</w:t>
            </w:r>
            <w:r>
              <w:rPr>
                <w:b/>
                <w:bCs/>
              </w:rPr>
              <w:t>Status</w:t>
            </w:r>
          </w:p>
        </w:tc>
        <w:tc>
          <w:tcPr>
            <w:tcW w:w="2763" w:type="dxa"/>
            <w:shd w:val="clear" w:color="auto" w:fill="DEEAF6" w:themeFill="accent5" w:themeFillTint="33"/>
          </w:tcPr>
          <w:p>
            <w:pPr>
              <w:rPr>
                <w:rFonts w:hint="eastAsia"/>
              </w:rPr>
            </w:pPr>
            <w:r>
              <w:t>Integer</w:t>
            </w:r>
          </w:p>
        </w:tc>
        <w:tc>
          <w:tcPr>
            <w:tcW w:w="2764" w:type="dxa"/>
            <w:shd w:val="clear" w:color="auto" w:fill="DEEAF6" w:themeFill="accent5" w:themeFillTint="33"/>
          </w:tcPr>
          <w:p>
            <w:pPr>
              <w:rPr>
                <w:rFonts w:hint="eastAsia"/>
              </w:rPr>
            </w:pPr>
            <w:r>
              <w:rPr>
                <w:rFonts w:hint="eastAsia"/>
              </w:rPr>
              <w:t>H</w:t>
            </w:r>
            <w:r>
              <w:t>ttp</w:t>
            </w:r>
            <w:r>
              <w:rPr>
                <w:rFonts w:hint="eastAsia"/>
              </w:rPr>
              <w:t>响应码，详细见附录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b/>
                <w:bCs/>
              </w:rPr>
            </w:pPr>
            <w:r>
              <w:rPr>
                <w:rFonts w:hint="eastAsia"/>
                <w:b/>
                <w:bCs/>
              </w:rPr>
              <w:t>dat</w:t>
            </w:r>
            <w:r>
              <w:rPr>
                <w:b/>
                <w:bCs/>
              </w:rPr>
              <w:t>a</w:t>
            </w:r>
          </w:p>
        </w:tc>
        <w:tc>
          <w:tcPr>
            <w:tcW w:w="2763" w:type="dxa"/>
          </w:tcPr>
          <w:p>
            <w:pPr>
              <w:rPr>
                <w:rFonts w:hint="eastAsia"/>
              </w:rPr>
            </w:pPr>
            <w:r>
              <w:rPr>
                <w:rFonts w:hint="eastAsia"/>
              </w:rPr>
              <w:t>o</w:t>
            </w:r>
            <w:r>
              <w:t>bject</w:t>
            </w:r>
          </w:p>
        </w:tc>
        <w:tc>
          <w:tcPr>
            <w:tcW w:w="2764" w:type="dxa"/>
          </w:tcPr>
          <w:p>
            <w:pPr>
              <w:rPr>
                <w:rFonts w:hint="eastAsia"/>
              </w:rPr>
            </w:pPr>
            <w:r>
              <w:rPr>
                <w:rFonts w:hint="eastAsia"/>
              </w:rPr>
              <w:t>详细内容</w:t>
            </w:r>
          </w:p>
        </w:tc>
      </w:tr>
    </w:tbl>
    <w:p>
      <w:pPr>
        <w:rPr>
          <w:rFonts w:hint="eastAsia"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shd w:val="clear" w:color="auto" w:fill="DEEAF6" w:themeFill="accent5" w:themeFillTint="33"/>
          </w:tcPr>
          <w:p>
            <w:pPr>
              <w:rPr>
                <w:b/>
                <w:bCs/>
              </w:rPr>
            </w:pPr>
            <w:r>
              <w:rPr>
                <w:rFonts w:hint="eastAsia"/>
                <w:b/>
                <w:bCs/>
              </w:rPr>
              <w:t>code</w:t>
            </w:r>
          </w:p>
        </w:tc>
        <w:tc>
          <w:tcPr>
            <w:tcW w:w="2763" w:type="dxa"/>
            <w:shd w:val="clear" w:color="auto" w:fill="DEEAF6" w:themeFill="accent5" w:themeFillTint="33"/>
          </w:tcPr>
          <w:p>
            <w:pPr>
              <w:rPr>
                <w:rFonts w:hint="eastAsia"/>
              </w:rPr>
            </w:pPr>
            <w:r>
              <w:rPr>
                <w:rFonts w:hint="eastAsia"/>
              </w:rPr>
              <w:t>String</w:t>
            </w:r>
          </w:p>
        </w:tc>
        <w:tc>
          <w:tcPr>
            <w:tcW w:w="2764" w:type="dxa"/>
            <w:shd w:val="clear" w:color="auto" w:fill="DEEAF6" w:themeFill="accent5" w:themeFillTint="33"/>
          </w:tcPr>
          <w:p>
            <w:pPr>
              <w:rPr>
                <w:rFonts w:hint="eastAsia"/>
              </w:rPr>
            </w:pPr>
            <w:r>
              <w:rPr>
                <w:rFonts w:hint="eastAsia"/>
              </w:rPr>
              <w:t>4位验证码</w:t>
            </w:r>
          </w:p>
        </w:tc>
      </w:tr>
      <w:tr>
        <w:tblPrEx>
          <w:tblLayout w:type="fixed"/>
        </w:tblPrEx>
        <w:tc>
          <w:tcPr>
            <w:tcW w:w="2763" w:type="dxa"/>
          </w:tcPr>
          <w:p>
            <w:pPr>
              <w:rPr>
                <w:b/>
                <w:bCs/>
              </w:rPr>
            </w:pPr>
            <w:r>
              <w:rPr>
                <w:rFonts w:hint="eastAsia"/>
                <w:b/>
                <w:bCs/>
              </w:rPr>
              <w:t>du</w:t>
            </w:r>
            <w:r>
              <w:rPr>
                <w:b/>
                <w:bCs/>
              </w:rPr>
              <w:t>ration</w:t>
            </w:r>
          </w:p>
        </w:tc>
        <w:tc>
          <w:tcPr>
            <w:tcW w:w="2763" w:type="dxa"/>
          </w:tcPr>
          <w:p>
            <w:r>
              <w:rPr>
                <w:rFonts w:hint="eastAsia"/>
              </w:rPr>
              <w:t>Integer</w:t>
            </w:r>
          </w:p>
        </w:tc>
        <w:tc>
          <w:tcPr>
            <w:tcW w:w="2764" w:type="dxa"/>
          </w:tcPr>
          <w:p>
            <w:pPr>
              <w:rPr>
                <w:rFonts w:hint="eastAsia"/>
              </w:rPr>
            </w:pPr>
            <w:r>
              <w:rPr>
                <w:rFonts w:hint="eastAsia"/>
              </w:rPr>
              <w:t>验证码有效期，单位是秒</w:t>
            </w:r>
          </w:p>
        </w:tc>
      </w:tr>
    </w:tbl>
    <w:p>
      <w:pPr>
        <w:rPr>
          <w:rFonts w:hint="eastAsia" w:ascii="宋体-简" w:hAnsi="宋体-简" w:eastAsia="宋体-简"/>
          <w:b/>
          <w:sz w:val="24"/>
        </w:rPr>
      </w:pPr>
    </w:p>
    <w:p>
      <w:pPr>
        <w:pStyle w:val="2"/>
      </w:pPr>
      <w:bookmarkStart w:id="1" w:name="_Toc6771151"/>
      <w:bookmarkStart w:id="2" w:name="OLE_LINK1"/>
      <w:bookmarkStart w:id="3" w:name="OLE_LINK2"/>
      <w:r>
        <w:rPr>
          <w:rFonts w:hint="eastAsia"/>
        </w:rPr>
        <w:t>2</w:t>
      </w:r>
      <w:r>
        <w:t>.</w:t>
      </w:r>
      <w:r>
        <w:rPr>
          <w:rFonts w:hint="eastAsia"/>
        </w:rPr>
        <w:t>登录</w:t>
      </w:r>
      <w:bookmarkEnd w:id="1"/>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w:t>
      </w:r>
      <w:r>
        <w:rPr>
          <w:rFonts w:hint="eastAsia" w:ascii="宋体-简" w:hAnsi="宋体-简" w:eastAsia="宋体-简"/>
          <w:sz w:val="24"/>
        </w:rPr>
        <w:t>login</w:t>
      </w:r>
      <w:r>
        <w:rPr>
          <w:rFonts w:ascii="宋体-简" w:hAnsi="宋体-简" w:eastAsia="宋体-简"/>
          <w:sz w:val="24"/>
        </w:rPr>
        <w:t>.json</w:t>
      </w:r>
    </w:p>
    <w:p>
      <w:pPr>
        <w:rPr>
          <w:rFonts w:hint="eastAsia"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rFonts w:hint="eastAsia"/>
                <w:b/>
                <w:bCs/>
              </w:rPr>
            </w:pPr>
            <w:r>
              <w:rPr>
                <w:b/>
                <w:bCs/>
              </w:rPr>
              <w:t>type</w:t>
            </w:r>
          </w:p>
        </w:tc>
        <w:tc>
          <w:tcPr>
            <w:tcW w:w="2072" w:type="dxa"/>
            <w:tcBorders>
              <w:top w:val="single" w:color="5B9BD5" w:themeColor="accent5" w:sz="4" w:space="0"/>
              <w:bottom w:val="single" w:color="5B9BD5" w:themeColor="accent5" w:sz="4" w:space="0"/>
              <w:insideH w:val="single" w:sz="4" w:space="0"/>
            </w:tcBorders>
          </w:tcPr>
          <w:p>
            <w:pPr>
              <w:rPr>
                <w:rFonts w:hint="eastAsia"/>
              </w:rPr>
            </w:pPr>
            <w:r>
              <w:rPr>
                <w:rFonts w:hint="eastAsia"/>
              </w:rPr>
              <w:t>I</w:t>
            </w:r>
            <w:r>
              <w:t>nteger</w:t>
            </w:r>
          </w:p>
        </w:tc>
        <w:tc>
          <w:tcPr>
            <w:tcW w:w="2073" w:type="dxa"/>
            <w:tcBorders>
              <w:top w:val="single" w:color="5B9BD5" w:themeColor="accent5" w:sz="4" w:space="0"/>
              <w:bottom w:val="single" w:color="5B9BD5" w:themeColor="accent5" w:sz="4" w:space="0"/>
              <w:insideH w:val="single" w:sz="4" w:space="0"/>
            </w:tcBorders>
          </w:tcPr>
          <w:p>
            <w:pPr>
              <w:rPr>
                <w:rFonts w:hint="eastAsia"/>
              </w:rPr>
            </w:pPr>
            <w:r>
              <w:rPr>
                <w:rFonts w:hint="eastAsia"/>
              </w:rPr>
              <w:t>是</w:t>
            </w:r>
          </w:p>
        </w:tc>
        <w:tc>
          <w:tcPr>
            <w:tcW w:w="2073" w:type="dxa"/>
            <w:tcBorders>
              <w:top w:val="single" w:color="5B9BD5" w:themeColor="accent5" w:sz="4" w:space="0"/>
              <w:bottom w:val="single" w:color="5B9BD5" w:themeColor="accent5" w:sz="4" w:space="0"/>
              <w:insideH w:val="single" w:sz="4" w:space="0"/>
            </w:tcBorders>
          </w:tcPr>
          <w:p>
            <w:pPr>
              <w:rPr>
                <w:rFonts w:hint="eastAsia"/>
              </w:rPr>
            </w:pPr>
            <w:r>
              <w:t>登录类型</w:t>
            </w:r>
          </w:p>
        </w:tc>
      </w:tr>
      <w:tr>
        <w:tblPrEx>
          <w:tblLayout w:type="fixed"/>
        </w:tblPrEx>
        <w:tc>
          <w:tcPr>
            <w:tcW w:w="2072" w:type="dxa"/>
            <w:tcBorders>
              <w:right w:val="nil"/>
            </w:tcBorders>
            <w:shd w:val="clear" w:color="auto" w:fill="FFFFFF" w:themeFill="background1"/>
          </w:tcPr>
          <w:p>
            <w:pPr>
              <w:rPr>
                <w:rFonts w:hint="eastAsia"/>
                <w:b/>
                <w:bCs/>
              </w:rPr>
            </w:pPr>
            <w:r>
              <w:rPr>
                <w:b/>
                <w:bCs/>
              </w:rPr>
              <w:t>username</w:t>
            </w:r>
          </w:p>
        </w:tc>
        <w:tc>
          <w:tcPr>
            <w:tcW w:w="2072" w:type="dxa"/>
          </w:tcPr>
          <w:p>
            <w:pPr>
              <w:rPr>
                <w:rFonts w:hint="eastAsia"/>
              </w:rPr>
            </w:pPr>
            <w:r>
              <w:rPr>
                <w:rFonts w:hint="eastAsia"/>
              </w:rPr>
              <w:t>S</w:t>
            </w:r>
            <w:r>
              <w:t>tring</w:t>
            </w:r>
          </w:p>
        </w:tc>
        <w:tc>
          <w:tcPr>
            <w:tcW w:w="2073" w:type="dxa"/>
          </w:tcPr>
          <w:p>
            <w:pPr>
              <w:rPr>
                <w:rFonts w:hint="eastAsia"/>
              </w:rPr>
            </w:pPr>
            <w:r>
              <w:rPr>
                <w:rFonts w:hint="eastAsia"/>
              </w:rPr>
              <w:t>是</w:t>
            </w:r>
          </w:p>
        </w:tc>
        <w:tc>
          <w:tcPr>
            <w:tcW w:w="2073" w:type="dxa"/>
          </w:tcPr>
          <w:p>
            <w:pPr>
              <w:rPr>
                <w:rFonts w:hint="eastAsia"/>
              </w:rPr>
            </w:pPr>
            <w:r>
              <w:t>登录账号</w:t>
            </w:r>
          </w:p>
        </w:tc>
      </w:tr>
      <w:tr>
        <w:tblPrEx>
          <w:tblLayout w:type="fixed"/>
        </w:tblPrEx>
        <w:tc>
          <w:tcPr>
            <w:tcW w:w="2072"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rFonts w:hint="eastAsia"/>
                <w:b/>
                <w:bCs/>
              </w:rPr>
              <w:t>code</w:t>
            </w:r>
          </w:p>
        </w:tc>
        <w:tc>
          <w:tcPr>
            <w:tcW w:w="2072" w:type="dxa"/>
            <w:tcBorders>
              <w:top w:val="single" w:color="5B9BD5" w:themeColor="accent5" w:sz="4" w:space="0"/>
              <w:bottom w:val="single" w:color="5B9BD5" w:themeColor="accent5" w:sz="4" w:space="0"/>
              <w:insideH w:val="single" w:sz="4" w:space="0"/>
            </w:tcBorders>
          </w:tcPr>
          <w:p>
            <w:pPr>
              <w:rPr>
                <w:rFonts w:hint="eastAsia"/>
              </w:rPr>
            </w:pPr>
            <w:r>
              <w:rPr>
                <w:rFonts w:hint="eastAsia"/>
              </w:rPr>
              <w:t>S</w:t>
            </w:r>
            <w:r>
              <w:t>tring</w:t>
            </w:r>
          </w:p>
        </w:tc>
        <w:tc>
          <w:tcPr>
            <w:tcW w:w="2073" w:type="dxa"/>
            <w:tcBorders>
              <w:top w:val="single" w:color="5B9BD5" w:themeColor="accent5" w:sz="4" w:space="0"/>
              <w:bottom w:val="single" w:color="5B9BD5" w:themeColor="accent5" w:sz="4" w:space="0"/>
              <w:insideH w:val="single" w:sz="4" w:space="0"/>
            </w:tcBorders>
          </w:tcPr>
          <w:p>
            <w:pPr>
              <w:rPr>
                <w:rFonts w:hint="eastAsia"/>
              </w:rPr>
            </w:pPr>
            <w:r>
              <w:rPr>
                <w:rFonts w:hint="eastAsia"/>
              </w:rPr>
              <w:t>是</w:t>
            </w:r>
          </w:p>
        </w:tc>
        <w:tc>
          <w:tcPr>
            <w:tcW w:w="2073" w:type="dxa"/>
            <w:tcBorders>
              <w:top w:val="single" w:color="5B9BD5" w:themeColor="accent5" w:sz="4" w:space="0"/>
              <w:bottom w:val="single" w:color="5B9BD5" w:themeColor="accent5" w:sz="4" w:space="0"/>
              <w:insideH w:val="single" w:sz="4" w:space="0"/>
            </w:tcBorders>
          </w:tcPr>
          <w:p>
            <w:r>
              <w:rPr>
                <w:rFonts w:hint="eastAsia"/>
              </w:rPr>
              <w:t>验证码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"code": 1,</w:t>
      </w:r>
    </w:p>
    <w:p>
      <w:pPr>
        <w:rPr>
          <w:rFonts w:eastAsiaTheme="minorHAnsi"/>
          <w:sz w:val="18"/>
          <w:szCs w:val="18"/>
        </w:rPr>
      </w:pPr>
      <w:r>
        <w:rPr>
          <w:rFonts w:eastAsiaTheme="minorHAnsi"/>
          <w:sz w:val="18"/>
          <w:szCs w:val="18"/>
        </w:rPr>
        <w:tab/>
      </w:r>
      <w:r>
        <w:rPr>
          <w:rFonts w:eastAsiaTheme="minorHAnsi"/>
          <w:sz w:val="18"/>
          <w:szCs w:val="18"/>
        </w:rPr>
        <w:t>"data": {</w:t>
      </w:r>
    </w:p>
    <w:p>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"token": "MAuth-3ac12f094b458b16172a047b9018413a42d4518a874b2466bec6801f18b7618f-MAuth"</w:t>
      </w:r>
    </w:p>
    <w:p>
      <w:pPr>
        <w:rPr>
          <w:rFonts w:hint="eastAsia"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hint="eastAsia"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hint="eastAsia"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shd w:val="clear" w:color="auto" w:fill="DEEAF6" w:themeFill="accent5" w:themeFillTint="33"/>
          </w:tcPr>
          <w:p>
            <w:pPr>
              <w:rPr>
                <w:b/>
                <w:bCs/>
              </w:rPr>
            </w:pPr>
            <w:r>
              <w:rPr>
                <w:rFonts w:hint="eastAsia"/>
                <w:b/>
                <w:bCs/>
              </w:rPr>
              <w:t>token</w:t>
            </w:r>
          </w:p>
        </w:tc>
        <w:tc>
          <w:tcPr>
            <w:tcW w:w="2763" w:type="dxa"/>
            <w:shd w:val="clear" w:color="auto" w:fill="DEEAF6" w:themeFill="accent5" w:themeFillTint="33"/>
          </w:tcPr>
          <w:p>
            <w:pPr>
              <w:rPr>
                <w:rFonts w:hint="eastAsia"/>
              </w:rPr>
            </w:pPr>
            <w:r>
              <w:rPr>
                <w:rFonts w:hint="eastAsia"/>
              </w:rPr>
              <w:t>String</w:t>
            </w:r>
          </w:p>
        </w:tc>
        <w:tc>
          <w:tcPr>
            <w:tcW w:w="2764" w:type="dxa"/>
            <w:shd w:val="clear" w:color="auto" w:fill="DEEAF6" w:themeFill="accent5" w:themeFillTint="33"/>
          </w:tcPr>
          <w:p>
            <w:r>
              <w:rPr>
                <w:rFonts w:hint="eastAsia"/>
              </w:rPr>
              <w:t>授权token，授权接口请求时header带上此token</w:t>
            </w:r>
          </w:p>
        </w:tc>
      </w:tr>
      <w:bookmarkEnd w:id="2"/>
      <w:bookmarkEnd w:id="3"/>
    </w:tbl>
    <w:p>
      <w:pPr>
        <w:rPr>
          <w:rFonts w:hint="eastAsia" w:ascii="宋体-简" w:hAnsi="宋体-简" w:eastAsia="宋体-简"/>
          <w:b/>
          <w:sz w:val="24"/>
        </w:rPr>
      </w:pPr>
    </w:p>
    <w:p>
      <w:pPr>
        <w:pStyle w:val="2"/>
      </w:pPr>
      <w:bookmarkStart w:id="4" w:name="_Toc6771152"/>
      <w:r>
        <w:t>3.</w:t>
      </w:r>
      <w:r>
        <w:rPr>
          <w:rFonts w:hint="eastAsia"/>
        </w:rPr>
        <w:t>密码重置</w:t>
      </w:r>
      <w:bookmarkEnd w:id="4"/>
    </w:p>
    <w:p>
      <w:pPr>
        <w:rPr>
          <w:rFonts w:ascii="宋体-简" w:hAnsi="宋体-简" w:eastAsia="宋体-简"/>
          <w:sz w:val="24"/>
        </w:rPr>
      </w:pPr>
      <w:r>
        <w:rPr>
          <w:rFonts w:hint="eastAsia" w:ascii="宋体-简" w:hAnsi="宋体-简" w:eastAsia="宋体-简"/>
          <w:b/>
          <w:sz w:val="24"/>
        </w:rPr>
        <w:t>请求接口</w:t>
      </w:r>
      <w:r>
        <w:rPr>
          <w:rFonts w:hint="eastAsia" w:ascii="宋体-简" w:hAnsi="宋体-简" w:eastAsia="宋体-简"/>
          <w:sz w:val="24"/>
        </w:rPr>
        <w:t>：/v</w:t>
      </w:r>
      <w:r>
        <w:rPr>
          <w:rFonts w:ascii="宋体-简" w:hAnsi="宋体-简" w:eastAsia="宋体-简"/>
          <w:sz w:val="24"/>
        </w:rPr>
        <w:t>1/user/reset_password.json</w:t>
      </w:r>
    </w:p>
    <w:p>
      <w:pPr>
        <w:rPr>
          <w:rFonts w:ascii="宋体-简" w:hAnsi="宋体-简" w:eastAsia="宋体-简"/>
          <w:sz w:val="24"/>
        </w:rPr>
      </w:pPr>
      <w:r>
        <w:rPr>
          <w:rFonts w:hint="eastAsia" w:ascii="宋体-简" w:hAnsi="宋体-简" w:eastAsia="宋体-简"/>
          <w:b/>
          <w:sz w:val="24"/>
        </w:rPr>
        <w:t>请求方式</w:t>
      </w:r>
      <w:r>
        <w:rPr>
          <w:rFonts w:hint="eastAsia" w:ascii="宋体-简" w:hAnsi="宋体-简" w:eastAsia="宋体-简"/>
          <w:sz w:val="24"/>
        </w:rPr>
        <w:t>：POST</w:t>
      </w:r>
    </w:p>
    <w:p>
      <w:pPr>
        <w:rPr>
          <w:rFonts w:ascii="宋体-简" w:hAnsi="宋体-简" w:eastAsia="宋体-简"/>
          <w:b/>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sz w:val="24"/>
        </w:rPr>
      </w:pPr>
      <w:r>
        <w:rPr>
          <w:rFonts w:hint="eastAsia" w:ascii="宋体-简" w:hAnsi="宋体-简" w:eastAsia="宋体-简"/>
          <w:b/>
          <w:sz w:val="24"/>
        </w:rPr>
        <w:t>请求参数</w:t>
      </w:r>
      <w:r>
        <w:rPr>
          <w:rFonts w:hint="eastAsia" w:ascii="宋体-简" w:hAnsi="宋体-简" w:eastAsia="宋体-简"/>
          <w:sz w:val="24"/>
        </w:rPr>
        <w:t>：</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参数名</w:t>
            </w:r>
          </w:p>
        </w:tc>
        <w:tc>
          <w:tcPr>
            <w:tcW w:w="2072"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参数类型</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是否必填</w:t>
            </w:r>
          </w:p>
        </w:tc>
        <w:tc>
          <w:tcPr>
            <w:tcW w:w="2073" w:type="dxa"/>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参数说明</w:t>
            </w:r>
          </w:p>
        </w:tc>
      </w:tr>
      <w:tr>
        <w:tblPrEx>
          <w:tblLayout w:type="fixed"/>
        </w:tblPrEx>
        <w:tc>
          <w:tcPr>
            <w:tcW w:w="2072"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rFonts w:hint="eastAsia"/>
                <w:b/>
                <w:bCs/>
              </w:rPr>
              <w:t>code</w:t>
            </w:r>
          </w:p>
        </w:tc>
        <w:tc>
          <w:tcPr>
            <w:tcW w:w="2072" w:type="dxa"/>
            <w:tcBorders>
              <w:top w:val="single" w:color="5B9BD5" w:themeColor="accent5" w:sz="4" w:space="0"/>
              <w:bottom w:val="single" w:color="5B9BD5" w:themeColor="accent5" w:sz="4" w:space="0"/>
              <w:insideH w:val="single" w:sz="4" w:space="0"/>
            </w:tcBorders>
          </w:tcPr>
          <w:p>
            <w:pPr>
              <w:rPr>
                <w:rFonts w:hint="eastAsia"/>
              </w:rPr>
            </w:pPr>
            <w:r>
              <w:rPr>
                <w:rFonts w:hint="eastAsia"/>
              </w:rPr>
              <w:t>S</w:t>
            </w:r>
            <w:r>
              <w:t>tring</w:t>
            </w:r>
          </w:p>
        </w:tc>
        <w:tc>
          <w:tcPr>
            <w:tcW w:w="2073" w:type="dxa"/>
            <w:tcBorders>
              <w:top w:val="single" w:color="5B9BD5" w:themeColor="accent5" w:sz="4" w:space="0"/>
              <w:bottom w:val="single" w:color="5B9BD5" w:themeColor="accent5" w:sz="4" w:space="0"/>
              <w:insideH w:val="single" w:sz="4" w:space="0"/>
            </w:tcBorders>
          </w:tcPr>
          <w:p>
            <w:pPr>
              <w:rPr>
                <w:rFonts w:hint="eastAsia"/>
              </w:rPr>
            </w:pPr>
            <w:r>
              <w:rPr>
                <w:rFonts w:hint="eastAsia"/>
              </w:rPr>
              <w:t>是</w:t>
            </w:r>
          </w:p>
        </w:tc>
        <w:tc>
          <w:tcPr>
            <w:tcW w:w="2073" w:type="dxa"/>
            <w:tcBorders>
              <w:top w:val="single" w:color="5B9BD5" w:themeColor="accent5" w:sz="4" w:space="0"/>
              <w:bottom w:val="single" w:color="5B9BD5" w:themeColor="accent5" w:sz="4" w:space="0"/>
              <w:insideH w:val="single" w:sz="4" w:space="0"/>
            </w:tcBorders>
          </w:tcPr>
          <w:p>
            <w:pPr>
              <w:rPr>
                <w:rFonts w:hint="eastAsia"/>
              </w:rPr>
            </w:pPr>
            <w:r>
              <w:rPr>
                <w:rFonts w:hint="eastAsia"/>
              </w:rPr>
              <w:t>验证码</w:t>
            </w:r>
          </w:p>
        </w:tc>
      </w:tr>
      <w:tr>
        <w:tblPrEx>
          <w:tblLayout w:type="fixed"/>
        </w:tblPrEx>
        <w:tc>
          <w:tcPr>
            <w:tcW w:w="2072" w:type="dxa"/>
            <w:tcBorders>
              <w:right w:val="nil"/>
            </w:tcBorders>
            <w:shd w:val="clear" w:color="auto" w:fill="FFFFFF" w:themeFill="background1"/>
          </w:tcPr>
          <w:p>
            <w:pPr>
              <w:rPr>
                <w:rFonts w:hint="eastAsia"/>
                <w:b/>
                <w:bCs/>
              </w:rPr>
            </w:pPr>
            <w:r>
              <w:rPr>
                <w:b/>
                <w:bCs/>
              </w:rPr>
              <w:t>password</w:t>
            </w:r>
          </w:p>
        </w:tc>
        <w:tc>
          <w:tcPr>
            <w:tcW w:w="2072" w:type="dxa"/>
          </w:tcPr>
          <w:p>
            <w:pPr>
              <w:rPr>
                <w:rFonts w:hint="eastAsia"/>
              </w:rPr>
            </w:pPr>
            <w:r>
              <w:rPr>
                <w:rFonts w:hint="eastAsia"/>
              </w:rPr>
              <w:t>S</w:t>
            </w:r>
            <w:r>
              <w:t>tring</w:t>
            </w:r>
          </w:p>
        </w:tc>
        <w:tc>
          <w:tcPr>
            <w:tcW w:w="2073" w:type="dxa"/>
          </w:tcPr>
          <w:p>
            <w:pPr>
              <w:rPr>
                <w:rFonts w:hint="eastAsia"/>
              </w:rPr>
            </w:pPr>
            <w:r>
              <w:rPr>
                <w:rFonts w:hint="eastAsia"/>
              </w:rPr>
              <w:t>是</w:t>
            </w:r>
          </w:p>
        </w:tc>
        <w:tc>
          <w:tcPr>
            <w:tcW w:w="2073" w:type="dxa"/>
          </w:tcPr>
          <w:p>
            <w:pPr>
              <w:rPr>
                <w:rFonts w:hint="eastAsia"/>
              </w:rPr>
            </w:pPr>
            <w:r>
              <w:rPr>
                <w:rFonts w:ascii="Menlo" w:hAnsi="Menlo" w:cs="Menlo"/>
                <w:color w:val="000000"/>
                <w:kern w:val="0"/>
                <w:sz w:val="22"/>
                <w:szCs w:val="22"/>
              </w:rPr>
              <w:t>新密码</w:t>
            </w:r>
          </w:p>
        </w:tc>
      </w:tr>
    </w:tbl>
    <w:p>
      <w:pPr>
        <w:rPr>
          <w:rFonts w:ascii="宋体-简" w:hAnsi="宋体-简" w:eastAsia="宋体-简"/>
          <w:sz w:val="24"/>
        </w:rPr>
      </w:pPr>
      <w:r>
        <w:rPr>
          <w:rFonts w:hint="eastAsia" w:ascii="宋体-简" w:hAnsi="宋体-简" w:eastAsia="宋体-简"/>
          <w:b/>
          <w:sz w:val="24"/>
        </w:rPr>
        <w:t>返回结果</w:t>
      </w:r>
      <w:r>
        <w:rPr>
          <w:rFonts w:hint="eastAsia" w:ascii="宋体-简" w:hAnsi="宋体-简" w:eastAsia="宋体-简"/>
          <w:sz w:val="24"/>
        </w:rPr>
        <w:t>：</w:t>
      </w:r>
    </w:p>
    <w:p>
      <w:pPr>
        <w:rPr>
          <w:rFonts w:eastAsiaTheme="minorHAnsi"/>
          <w:sz w:val="18"/>
          <w:szCs w:val="18"/>
        </w:rPr>
      </w:pPr>
      <w:r>
        <w:rPr>
          <w:rFonts w:eastAsiaTheme="minorHAnsi"/>
          <w:sz w:val="18"/>
          <w:szCs w:val="18"/>
        </w:rPr>
        <w:t>{</w:t>
      </w:r>
    </w:p>
    <w:p>
      <w:pPr>
        <w:rPr>
          <w:rFonts w:hint="eastAsia" w:eastAsiaTheme="minorHAnsi"/>
          <w:sz w:val="18"/>
          <w:szCs w:val="18"/>
        </w:rPr>
      </w:pPr>
      <w:r>
        <w:rPr>
          <w:rFonts w:eastAsiaTheme="minorHAnsi"/>
          <w:sz w:val="18"/>
          <w:szCs w:val="18"/>
        </w:rPr>
        <w:tab/>
      </w:r>
      <w:r>
        <w:rPr>
          <w:rFonts w:eastAsiaTheme="minorHAnsi"/>
          <w:sz w:val="18"/>
          <w:szCs w:val="18"/>
        </w:rPr>
        <w:t>"code": 1, //</w:t>
      </w:r>
      <w:r>
        <w:rPr>
          <w:rFonts w:hint="eastAsia" w:eastAsiaTheme="minorHAnsi"/>
          <w:sz w:val="18"/>
          <w:szCs w:val="18"/>
        </w:rPr>
        <w:t>code值非1表示失败</w:t>
      </w:r>
    </w:p>
    <w:p>
      <w:pPr>
        <w:rPr>
          <w:rFonts w:hint="eastAsia" w:eastAsiaTheme="minorHAnsi"/>
          <w:sz w:val="18"/>
          <w:szCs w:val="18"/>
        </w:rPr>
      </w:pPr>
      <w:r>
        <w:rPr>
          <w:rFonts w:eastAsiaTheme="minorHAnsi"/>
          <w:sz w:val="18"/>
          <w:szCs w:val="18"/>
        </w:rPr>
        <w:tab/>
      </w:r>
      <w:r>
        <w:rPr>
          <w:rFonts w:eastAsiaTheme="minorHAnsi"/>
          <w:sz w:val="18"/>
          <w:szCs w:val="18"/>
        </w:rPr>
        <w:t>"data": {</w:t>
      </w:r>
    </w:p>
    <w:p>
      <w:pPr>
        <w:rPr>
          <w:rFonts w:hint="eastAsia" w:eastAsiaTheme="minorHAnsi"/>
          <w:sz w:val="18"/>
          <w:szCs w:val="18"/>
        </w:rPr>
      </w:pPr>
      <w:r>
        <w:rPr>
          <w:rFonts w:eastAsiaTheme="minorHAnsi"/>
          <w:sz w:val="18"/>
          <w:szCs w:val="18"/>
        </w:rPr>
        <w:tab/>
      </w:r>
      <w:r>
        <w:rPr>
          <w:rFonts w:eastAsiaTheme="minorHAnsi"/>
          <w:sz w:val="18"/>
          <w:szCs w:val="18"/>
        </w:rPr>
        <w:t>},</w:t>
      </w:r>
    </w:p>
    <w:p>
      <w:pPr>
        <w:rPr>
          <w:rFonts w:eastAsiaTheme="minorHAnsi"/>
          <w:sz w:val="18"/>
          <w:szCs w:val="18"/>
        </w:rPr>
      </w:pPr>
      <w:r>
        <w:rPr>
          <w:rFonts w:eastAsiaTheme="minorHAnsi"/>
          <w:sz w:val="18"/>
          <w:szCs w:val="18"/>
        </w:rPr>
        <w:tab/>
      </w:r>
      <w:r>
        <w:rPr>
          <w:rFonts w:eastAsiaTheme="minorHAnsi"/>
          <w:sz w:val="18"/>
          <w:szCs w:val="18"/>
        </w:rPr>
        <w:t>"message": "success",</w:t>
      </w:r>
    </w:p>
    <w:p>
      <w:pPr>
        <w:rPr>
          <w:rFonts w:hint="eastAsia" w:eastAsiaTheme="minorHAnsi"/>
          <w:sz w:val="18"/>
          <w:szCs w:val="18"/>
        </w:rPr>
      </w:pPr>
      <w:r>
        <w:rPr>
          <w:rFonts w:eastAsiaTheme="minorHAnsi"/>
          <w:sz w:val="18"/>
          <w:szCs w:val="18"/>
        </w:rPr>
        <w:tab/>
      </w:r>
      <w:r>
        <w:rPr>
          <w:rFonts w:eastAsiaTheme="minorHAnsi"/>
          <w:sz w:val="18"/>
          <w:szCs w:val="18"/>
        </w:rPr>
        <w:t>"httpStatus": 200</w:t>
      </w:r>
    </w:p>
    <w:p>
      <w:pPr>
        <w:rPr>
          <w:rFonts w:eastAsiaTheme="minorHAnsi"/>
          <w:sz w:val="18"/>
          <w:szCs w:val="18"/>
        </w:rPr>
      </w:pPr>
      <w:r>
        <w:rPr>
          <w:rFonts w:eastAsiaTheme="minorHAnsi"/>
          <w:sz w:val="18"/>
          <w:szCs w:val="18"/>
        </w:rPr>
        <w:t>}</w:t>
      </w:r>
    </w:p>
    <w:p>
      <w:pPr>
        <w:rPr>
          <w:rFonts w:hint="eastAsia" w:ascii="宋体-简" w:hAnsi="宋体-简" w:eastAsia="宋体-简"/>
          <w:b/>
          <w:sz w:val="24"/>
        </w:rPr>
      </w:pPr>
    </w:p>
    <w:p>
      <w:pPr>
        <w:pStyle w:val="2"/>
      </w:pPr>
      <w:bookmarkStart w:id="5" w:name="_Toc6771153"/>
      <w:r>
        <w:rPr>
          <w:rFonts w:hint="eastAsia"/>
        </w:rPr>
        <w:t>4</w:t>
      </w:r>
      <w:r>
        <w:t>.获取企业信息</w:t>
      </w:r>
      <w:bookmarkEnd w:id="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hint="eastAsia"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1</w:t>
            </w:r>
            <w:r>
              <w:rPr>
                <w:rFonts w:hint="eastAsia" w:ascii="Times New Roman" w:hAnsi="Times New Roman" w:eastAsia="宋体" w:cs="Times New Roman"/>
                <w:kern w:val="0"/>
                <w:sz w:val="20"/>
                <w:szCs w:val="20"/>
              </w:rPr>
              <w:t>则没有下一页</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p>
    <w:p>
      <w:pPr>
        <w:pStyle w:val="2"/>
      </w:pPr>
      <w:bookmarkStart w:id="6" w:name="_Toc6771154"/>
      <w:r>
        <w:rPr>
          <w:rFonts w:hint="eastAsia"/>
        </w:rPr>
        <w:t>5</w:t>
      </w:r>
      <w:r>
        <w:t>.根据</w:t>
      </w:r>
      <w:r>
        <w:rPr>
          <w:rFonts w:hint="eastAsia"/>
        </w:rPr>
        <w:t>企业I</w:t>
      </w:r>
      <w:r>
        <w:t>D</w:t>
      </w:r>
      <w:r>
        <w:rPr>
          <w:rFonts w:hint="eastAsia"/>
        </w:rPr>
        <w:t>获取企业基本信息</w:t>
      </w:r>
      <w:bookmarkEnd w:id="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"areaId":11111,</w:t>
      </w:r>
    </w:p>
    <w:p>
      <w:pPr>
        <w:rPr>
          <w:rFonts w:eastAsiaTheme="minorHAnsi"/>
          <w:sz w:val="18"/>
          <w:szCs w:val="18"/>
        </w:rPr>
      </w:pPr>
      <w:r>
        <w:rPr>
          <w:rFonts w:hint="eastAsia" w:eastAsiaTheme="minorHAnsi"/>
          <w:sz w:val="18"/>
          <w:szCs w:val="18"/>
        </w:rPr>
        <w:t xml:space="preserve">        "registedCapital":"300000",</w:t>
      </w:r>
    </w:p>
    <w:p>
      <w:pPr>
        <w:rPr>
          <w:rFonts w:eastAsiaTheme="minorHAnsi"/>
          <w:sz w:val="18"/>
          <w:szCs w:val="18"/>
        </w:rPr>
      </w:pPr>
      <w:r>
        <w:rPr>
          <w:rFonts w:hint="eastAsia" w:eastAsiaTheme="minorHAnsi"/>
          <w:sz w:val="18"/>
          <w:szCs w:val="18"/>
        </w:rPr>
        <w:t xml:space="preserve">        "legalPreson":"法人xxx",</w:t>
      </w:r>
    </w:p>
    <w:p>
      <w:pPr>
        <w:rPr>
          <w:rFonts w:eastAsiaTheme="minorHAnsi"/>
          <w:sz w:val="18"/>
          <w:szCs w:val="18"/>
        </w:rPr>
      </w:pPr>
      <w:r>
        <w:rPr>
          <w:rFonts w:hint="eastAsia" w:eastAsiaTheme="minorHAnsi"/>
          <w:sz w:val="18"/>
          <w:szCs w:val="18"/>
        </w:rPr>
        <w:t xml:space="preserve">        "mobile":"13823333333",</w:t>
      </w:r>
    </w:p>
    <w:p>
      <w:pPr>
        <w:rPr>
          <w:rFonts w:eastAsiaTheme="minorHAnsi"/>
          <w:sz w:val="18"/>
          <w:szCs w:val="18"/>
        </w:rPr>
      </w:pPr>
      <w:r>
        <w:rPr>
          <w:rFonts w:hint="eastAsia" w:eastAsiaTheme="minorHAnsi"/>
          <w:sz w:val="18"/>
          <w:szCs w:val="18"/>
        </w:rPr>
        <w:t xml:space="preserve">        "businessCode":"G3444444",</w:t>
      </w:r>
    </w:p>
    <w:p>
      <w:pPr>
        <w:rPr>
          <w:rFonts w:eastAsiaTheme="minorHAnsi"/>
          <w:sz w:val="18"/>
          <w:szCs w:val="18"/>
        </w:rPr>
      </w:pPr>
      <w:r>
        <w:rPr>
          <w:rFonts w:hint="eastAsia" w:eastAsiaTheme="minorHAnsi"/>
          <w:sz w:val="18"/>
          <w:szCs w:val="18"/>
        </w:rPr>
        <w:t xml:space="preserve">        "email":"xxx@xxx.com.cn",</w:t>
      </w:r>
    </w:p>
    <w:p>
      <w:pPr>
        <w:rPr>
          <w:rFonts w:eastAsiaTheme="minorHAnsi"/>
          <w:sz w:val="18"/>
          <w:szCs w:val="18"/>
        </w:rPr>
      </w:pPr>
      <w:r>
        <w:rPr>
          <w:rFonts w:hint="eastAsia" w:eastAsiaTheme="minorHAnsi"/>
          <w:sz w:val="18"/>
          <w:szCs w:val="18"/>
        </w:rPr>
        <w:t xml:space="preserve">        "productionDay":300,</w:t>
      </w:r>
    </w:p>
    <w:p>
      <w:pPr>
        <w:rPr>
          <w:rFonts w:eastAsiaTheme="minorHAnsi"/>
          <w:sz w:val="18"/>
          <w:szCs w:val="18"/>
        </w:rPr>
      </w:pPr>
      <w:r>
        <w:rPr>
          <w:rFonts w:hint="eastAsia" w:eastAsiaTheme="minorHAnsi"/>
          <w:sz w:val="18"/>
          <w:szCs w:val="18"/>
        </w:rPr>
        <w:t xml:space="preserve">        "totalInvest":"3000000",</w:t>
      </w:r>
    </w:p>
    <w:p>
      <w:pPr>
        <w:rPr>
          <w:rFonts w:eastAsiaTheme="minorHAnsi"/>
          <w:sz w:val="18"/>
          <w:szCs w:val="18"/>
        </w:rPr>
      </w:pPr>
      <w:r>
        <w:rPr>
          <w:rFonts w:hint="eastAsia" w:eastAsiaTheme="minorHAnsi"/>
          <w:sz w:val="18"/>
          <w:szCs w:val="18"/>
        </w:rPr>
        <w:t xml:space="preserve">        "fixedInves</w:t>
      </w:r>
      <w:r>
        <w:rPr>
          <w:rFonts w:eastAsiaTheme="minorHAnsi"/>
          <w:sz w:val="18"/>
          <w:szCs w:val="18"/>
        </w:rPr>
        <w:t>t</w:t>
      </w:r>
      <w:r>
        <w:rPr>
          <w:rFonts w:hint="eastAsia" w:eastAsiaTheme="minorHAnsi"/>
          <w:sz w:val="18"/>
          <w:szCs w:val="18"/>
        </w:rPr>
        <w:t>":"23333",</w:t>
      </w:r>
    </w:p>
    <w:p>
      <w:pPr>
        <w:rPr>
          <w:rFonts w:eastAsiaTheme="minorHAnsi"/>
          <w:sz w:val="18"/>
          <w:szCs w:val="18"/>
        </w:rPr>
      </w:pPr>
      <w:r>
        <w:rPr>
          <w:rFonts w:hint="eastAsia" w:eastAsiaTheme="minorHAnsi"/>
          <w:sz w:val="18"/>
          <w:szCs w:val="18"/>
        </w:rPr>
        <w:t xml:space="preserve">        "lastYearIncome":"2000000",</w:t>
      </w:r>
    </w:p>
    <w:p>
      <w:pPr>
        <w:rPr>
          <w:rFonts w:eastAsiaTheme="minorHAnsi"/>
          <w:sz w:val="18"/>
          <w:szCs w:val="18"/>
        </w:rPr>
      </w:pPr>
      <w:r>
        <w:rPr>
          <w:rFonts w:hint="eastAsia" w:eastAsiaTheme="minorHAnsi"/>
          <w:sz w:val="18"/>
          <w:szCs w:val="18"/>
        </w:rPr>
        <w:t xml:space="preserve">        "factoryArea":1222,</w:t>
      </w:r>
    </w:p>
    <w:p>
      <w:pPr>
        <w:rPr>
          <w:rFonts w:eastAsiaTheme="minorHAnsi"/>
          <w:sz w:val="18"/>
          <w:szCs w:val="18"/>
        </w:rPr>
      </w:pPr>
      <w:r>
        <w:rPr>
          <w:rFonts w:hint="eastAsia" w:eastAsiaTheme="minorHAnsi"/>
          <w:sz w:val="18"/>
          <w:szCs w:val="18"/>
        </w:rPr>
        <w:t xml:space="preserve">        "coveredArea":200,</w:t>
      </w:r>
    </w:p>
    <w:p>
      <w:pPr>
        <w:rPr>
          <w:rFonts w:eastAsiaTheme="minorHAnsi"/>
          <w:sz w:val="18"/>
          <w:szCs w:val="18"/>
        </w:rPr>
      </w:pPr>
      <w:r>
        <w:rPr>
          <w:rFonts w:hint="eastAsia" w:eastAsiaTheme="minorHAnsi"/>
          <w:sz w:val="18"/>
          <w:szCs w:val="18"/>
        </w:rPr>
        <w:t xml:space="preserve">        "rawStockDosage":1000,</w:t>
      </w:r>
    </w:p>
    <w:p>
      <w:pPr>
        <w:rPr>
          <w:rFonts w:eastAsiaTheme="minorHAnsi"/>
          <w:sz w:val="18"/>
          <w:szCs w:val="18"/>
        </w:rPr>
      </w:pPr>
      <w:r>
        <w:rPr>
          <w:rFonts w:hint="eastAsia" w:eastAsiaTheme="minorHAnsi"/>
          <w:sz w:val="18"/>
          <w:szCs w:val="18"/>
        </w:rPr>
        <w:t xml:space="preserve">        "accessoriesDosage":3444,</w:t>
      </w:r>
    </w:p>
    <w:p>
      <w:pPr>
        <w:rPr>
          <w:rFonts w:eastAsiaTheme="minorHAnsi"/>
          <w:sz w:val="18"/>
          <w:szCs w:val="18"/>
        </w:rPr>
      </w:pPr>
      <w:r>
        <w:rPr>
          <w:rFonts w:hint="eastAsia" w:eastAsiaTheme="minorHAnsi"/>
          <w:sz w:val="18"/>
          <w:szCs w:val="18"/>
        </w:rPr>
        <w:t xml:space="preserve">        "yearlyCapacity":23333,</w:t>
      </w:r>
    </w:p>
    <w:p>
      <w:pPr>
        <w:rPr>
          <w:rFonts w:eastAsiaTheme="minorHAnsi"/>
          <w:sz w:val="18"/>
          <w:szCs w:val="18"/>
        </w:rPr>
      </w:pPr>
      <w:r>
        <w:rPr>
          <w:rFonts w:hint="eastAsia" w:eastAsiaTheme="minorHAnsi"/>
          <w:sz w:val="18"/>
          <w:szCs w:val="18"/>
        </w:rPr>
        <w:t xml:space="preserve">        "outputUnit":30,</w:t>
      </w:r>
    </w:p>
    <w:p>
      <w:pPr>
        <w:rPr>
          <w:rFonts w:eastAsiaTheme="minorHAnsi"/>
          <w:sz w:val="18"/>
          <w:szCs w:val="18"/>
        </w:rPr>
      </w:pPr>
      <w:r>
        <w:rPr>
          <w:rFonts w:hint="eastAsia" w:eastAsiaTheme="minorHAnsi"/>
          <w:sz w:val="18"/>
          <w:szCs w:val="18"/>
        </w:rPr>
        <w:t xml:space="preserve">        "isSpecialEquipment":1,</w:t>
      </w:r>
    </w:p>
    <w:p>
      <w:pPr>
        <w:rPr>
          <w:rFonts w:eastAsiaTheme="minorHAnsi"/>
          <w:sz w:val="18"/>
          <w:szCs w:val="18"/>
        </w:rPr>
      </w:pPr>
      <w:r>
        <w:rPr>
          <w:rFonts w:hint="eastAsia" w:eastAsiaTheme="minorHAnsi"/>
          <w:sz w:val="18"/>
          <w:szCs w:val="18"/>
        </w:rPr>
        <w:t xml:space="preserve">        "isDistributiomRoom":2,</w:t>
      </w:r>
    </w:p>
    <w:p>
      <w:pPr>
        <w:rPr>
          <w:rFonts w:eastAsiaTheme="minorHAnsi"/>
          <w:sz w:val="18"/>
          <w:szCs w:val="18"/>
        </w:rPr>
      </w:pPr>
      <w:r>
        <w:rPr>
          <w:rFonts w:hint="eastAsia" w:eastAsiaTheme="minorHAnsi"/>
          <w:sz w:val="18"/>
          <w:szCs w:val="18"/>
        </w:rPr>
        <w:t xml:space="preserve">        "isTransformer":1,</w:t>
      </w:r>
    </w:p>
    <w:p>
      <w:pPr>
        <w:rPr>
          <w:rFonts w:eastAsiaTheme="minorHAnsi"/>
          <w:sz w:val="18"/>
          <w:szCs w:val="18"/>
        </w:rPr>
      </w:pPr>
      <w:r>
        <w:rPr>
          <w:rFonts w:hint="eastAsia" w:eastAsiaTheme="minorHAnsi"/>
          <w:sz w:val="18"/>
          <w:szCs w:val="18"/>
        </w:rPr>
        <w:t xml:space="preserve">        "isStdnCertificate":1,</w:t>
      </w:r>
    </w:p>
    <w:p>
      <w:pPr>
        <w:rPr>
          <w:rFonts w:eastAsiaTheme="minorHAnsi"/>
          <w:sz w:val="18"/>
          <w:szCs w:val="18"/>
        </w:rPr>
      </w:pPr>
      <w:r>
        <w:rPr>
          <w:rFonts w:hint="eastAsia" w:eastAsiaTheme="minorHAnsi"/>
          <w:sz w:val="18"/>
          <w:szCs w:val="18"/>
        </w:rPr>
        <w:t xml:space="preserve">        "stdnCertificateType":"",</w:t>
      </w:r>
    </w:p>
    <w:p>
      <w:pPr>
        <w:rPr>
          <w:rFonts w:eastAsiaTheme="minorHAnsi"/>
          <w:sz w:val="18"/>
          <w:szCs w:val="18"/>
        </w:rPr>
      </w:pPr>
      <w:r>
        <w:rPr>
          <w:rFonts w:hint="eastAsia" w:eastAsiaTheme="minorHAnsi"/>
          <w:sz w:val="18"/>
          <w:szCs w:val="18"/>
        </w:rPr>
        <w:t xml:space="preserve">        "stdnCertificateId":"GT00001",</w:t>
      </w:r>
    </w:p>
    <w:p>
      <w:pPr>
        <w:rPr>
          <w:rFonts w:eastAsiaTheme="minorHAnsi"/>
          <w:sz w:val="18"/>
          <w:szCs w:val="18"/>
        </w:rPr>
      </w:pPr>
      <w:r>
        <w:rPr>
          <w:rFonts w:hint="eastAsia" w:eastAsiaTheme="minorHAnsi"/>
          <w:sz w:val="18"/>
          <w:szCs w:val="18"/>
        </w:rPr>
        <w:t xml:space="preserve">        "isDeclareOnline":1,</w:t>
      </w:r>
    </w:p>
    <w:p>
      <w:pPr>
        <w:rPr>
          <w:rFonts w:eastAsiaTheme="minorHAnsi"/>
          <w:sz w:val="18"/>
          <w:szCs w:val="18"/>
        </w:rPr>
      </w:pPr>
      <w:r>
        <w:rPr>
          <w:rFonts w:hint="eastAsia" w:eastAsiaTheme="minorHAnsi"/>
          <w:sz w:val="18"/>
          <w:szCs w:val="18"/>
        </w:rPr>
        <w:t xml:space="preserve">        "isSafeProof":1,</w:t>
      </w:r>
    </w:p>
    <w:p>
      <w:pPr>
        <w:rPr>
          <w:rFonts w:eastAsiaTheme="minorHAnsi"/>
          <w:sz w:val="18"/>
          <w:szCs w:val="18"/>
        </w:rPr>
      </w:pPr>
      <w:r>
        <w:rPr>
          <w:rFonts w:hint="eastAsia" w:eastAsiaTheme="minorHAnsi"/>
          <w:sz w:val="18"/>
          <w:szCs w:val="18"/>
        </w:rPr>
        <w:t xml:space="preserve">        "safeProofArchiveNo":"TG302000222",</w:t>
      </w:r>
    </w:p>
    <w:p>
      <w:pPr>
        <w:rPr>
          <w:rFonts w:eastAsiaTheme="minorHAnsi"/>
          <w:sz w:val="18"/>
          <w:szCs w:val="18"/>
        </w:rPr>
      </w:pPr>
      <w:r>
        <w:rPr>
          <w:rFonts w:hint="eastAsia" w:eastAsiaTheme="minorHAnsi"/>
          <w:sz w:val="18"/>
          <w:szCs w:val="18"/>
        </w:rPr>
        <w:t xml:space="preserve">        "workSystem":2,</w:t>
      </w:r>
    </w:p>
    <w:p>
      <w:pPr>
        <w:rPr>
          <w:rFonts w:eastAsiaTheme="minorHAnsi"/>
          <w:sz w:val="18"/>
          <w:szCs w:val="18"/>
        </w:rPr>
      </w:pPr>
      <w:r>
        <w:rPr>
          <w:rFonts w:hint="eastAsia" w:eastAsiaTheme="minorHAnsi"/>
          <w:sz w:val="18"/>
          <w:szCs w:val="18"/>
        </w:rPr>
        <w:t xml:space="preserve">        "productionDeaprtmentPeoples":100,</w:t>
      </w:r>
    </w:p>
    <w:p>
      <w:pPr>
        <w:rPr>
          <w:rFonts w:eastAsiaTheme="minorHAnsi"/>
          <w:sz w:val="18"/>
          <w:szCs w:val="18"/>
        </w:rPr>
      </w:pPr>
      <w:r>
        <w:rPr>
          <w:rFonts w:hint="eastAsia" w:eastAsiaTheme="minorHAnsi"/>
          <w:sz w:val="18"/>
          <w:szCs w:val="18"/>
        </w:rPr>
        <w:t xml:space="preserve">        "officePeoples":20,</w:t>
      </w:r>
    </w:p>
    <w:p>
      <w:pPr>
        <w:rPr>
          <w:rFonts w:eastAsiaTheme="minorHAnsi"/>
          <w:sz w:val="18"/>
          <w:szCs w:val="18"/>
        </w:rPr>
      </w:pPr>
      <w:r>
        <w:rPr>
          <w:rFonts w:hint="eastAsia" w:eastAsiaTheme="minorHAnsi"/>
          <w:sz w:val="18"/>
          <w:szCs w:val="18"/>
        </w:rPr>
        <w:t xml:space="preserve">        "workDaysYearly":23</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List&lt;Company&gt;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企业信息集合</w:t>
            </w:r>
          </w:p>
        </w:tc>
      </w:tr>
    </w:tbl>
    <w:p>
      <w:pPr>
        <w:rPr>
          <w:rFonts w:ascii="宋体-简" w:hAnsi="宋体-简" w:eastAsia="宋体-简"/>
          <w:b/>
          <w:sz w:val="24"/>
        </w:rPr>
      </w:pPr>
      <w:r>
        <w:rPr>
          <w:rFonts w:ascii="宋体-简" w:hAnsi="宋体-简" w:eastAsia="宋体-简"/>
          <w:b/>
          <w:sz w:val="24"/>
        </w:rPr>
        <w:t>Company 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productionDay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年生产天数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totalInvest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总投资金额(元)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fixedInvest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固定投资（元）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lastYearIncome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上一年营业收入（元）</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factoryArea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厂区占地面积（平米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coveredArea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建筑面积（平米 * 100）</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rawStockDosage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原材料年用量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accessoriesDosage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辅料年用量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yearlyCapacity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年产量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outputUnit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产量单位 1吨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isSpecialEquipment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有无特种设备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isDistributiomRoom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有无配电室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isTransformer</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有无变压器 1有 2 无</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isSt</w:t>
            </w:r>
            <w:r>
              <w:rPr>
                <w:rFonts w:ascii="Times New Roman" w:hAnsi="Times New Roman" w:eastAsia="宋体" w:cs="Times New Roman"/>
                <w:b/>
                <w:bCs/>
                <w:kern w:val="0"/>
                <w:sz w:val="20"/>
                <w:szCs w:val="20"/>
              </w:rPr>
              <w:t>a</w:t>
            </w:r>
            <w:r>
              <w:rPr>
                <w:rFonts w:hint="eastAsia" w:ascii="Times New Roman" w:hAnsi="Times New Roman" w:eastAsia="宋体" w:cs="Times New Roman"/>
                <w:b/>
                <w:bCs/>
                <w:kern w:val="0"/>
                <w:sz w:val="20"/>
                <w:szCs w:val="20"/>
              </w:rPr>
              <w:t>nCertificate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是否取得标准化证书</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标准化证书类型（是否采用枚举更合适？）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st</w:t>
            </w:r>
            <w:r>
              <w:rPr>
                <w:rFonts w:ascii="Times New Roman" w:hAnsi="Times New Roman" w:eastAsia="宋体" w:cs="Times New Roman"/>
                <w:b/>
                <w:bCs/>
                <w:kern w:val="0"/>
                <w:sz w:val="20"/>
                <w:szCs w:val="20"/>
              </w:rPr>
              <w:t>an</w:t>
            </w:r>
            <w:r>
              <w:rPr>
                <w:rFonts w:hint="eastAsia" w:ascii="Times New Roman" w:hAnsi="Times New Roman" w:eastAsia="宋体" w:cs="Times New Roman"/>
                <w:b/>
                <w:bCs/>
                <w:kern w:val="0"/>
                <w:sz w:val="20"/>
                <w:szCs w:val="20"/>
              </w:rPr>
              <w:t>CertificateId</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标准化证书编号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isDeclareOnline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是否网上申报 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isSafeProof</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是否有安全部员证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是 2 否</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safeProofArchiveNo</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安全部员证存档编号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workSystem</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工作制度（1 一班倒 2 两班倒 3 三班倒）</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productionDeaprtmentPeoples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生产车间人数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officePeoples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办公室及后勤人数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workDaysYearly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年工作天数</w:t>
            </w:r>
          </w:p>
        </w:tc>
      </w:tr>
    </w:tbl>
    <w:p/>
    <w:p>
      <w:pPr>
        <w:pStyle w:val="2"/>
      </w:pPr>
      <w:bookmarkStart w:id="7" w:name="_Toc6771155"/>
      <w:r>
        <w:rPr>
          <w:rFonts w:hint="eastAsia"/>
        </w:rPr>
        <w:t>6</w:t>
      </w:r>
      <w:r>
        <w:t>.</w:t>
      </w:r>
      <w:r>
        <w:rPr>
          <w:rFonts w:hint="eastAsia"/>
        </w:rPr>
        <w:t>根据专家I</w:t>
      </w:r>
      <w:r>
        <w:t>D</w:t>
      </w:r>
      <w:r>
        <w:rPr>
          <w:rFonts w:hint="eastAsia"/>
        </w:rPr>
        <w:t>获取专家信息</w:t>
      </w:r>
      <w:bookmarkEnd w:id="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w:t>
      </w:r>
      <w:r>
        <w:rPr>
          <w:rFonts w:eastAsiaTheme="minorHAnsi"/>
          <w:sz w:val="18"/>
          <w:szCs w:val="18"/>
        </w:rPr>
        <w:t>L</w:t>
      </w:r>
      <w:r>
        <w:rPr>
          <w:rFonts w:hint="eastAsia" w:eastAsiaTheme="minorHAnsi"/>
          <w:sz w:val="18"/>
          <w:szCs w:val="18"/>
        </w:rPr>
        <w:t>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t>
      </w:r>
      <w:r>
        <w:rPr>
          <w:rFonts w:eastAsiaTheme="minorHAnsi"/>
          <w:sz w:val="18"/>
          <w:szCs w:val="18"/>
        </w:rPr>
        <w:t>://</w:t>
      </w:r>
      <w:r>
        <w:rPr>
          <w:rFonts w:hint="eastAsia" w:eastAsiaTheme="minorHAnsi"/>
          <w:sz w:val="18"/>
          <w:szCs w:val="18"/>
        </w:rPr>
        <w:t>wwww/xxxxx/xlsds.</w:t>
      </w:r>
      <w:r>
        <w:rPr>
          <w:rFonts w:eastAsiaTheme="minorHAnsi"/>
          <w:sz w:val="18"/>
          <w:szCs w:val="18"/>
        </w:rPr>
        <w:t>jpg</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bl>
    <w:p/>
    <w:p>
      <w:pPr>
        <w:pStyle w:val="2"/>
      </w:pPr>
      <w:bookmarkStart w:id="8" w:name="_Toc6771156"/>
      <w:r>
        <w:rPr>
          <w:rFonts w:hint="eastAsia"/>
        </w:rPr>
        <w:t>7</w:t>
      </w:r>
      <w:r>
        <w:t>.获取所有专家信息</w:t>
      </w:r>
      <w:bookmarkEnd w:id="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"name":"中石油",</w:t>
      </w:r>
    </w:p>
    <w:p>
      <w:pPr>
        <w:rPr>
          <w:rFonts w:eastAsiaTheme="minorHAnsi"/>
          <w:sz w:val="18"/>
          <w:szCs w:val="18"/>
        </w:rPr>
      </w:pPr>
      <w:r>
        <w:rPr>
          <w:rFonts w:hint="eastAsia" w:eastAsiaTheme="minorHAnsi"/>
          <w:sz w:val="18"/>
          <w:szCs w:val="18"/>
        </w:rPr>
        <w:t xml:space="preserve">                "idCardNo":"410323199999999999",</w:t>
      </w:r>
    </w:p>
    <w:p>
      <w:pPr>
        <w:rPr>
          <w:rFonts w:eastAsiaTheme="minorHAnsi"/>
          <w:sz w:val="18"/>
          <w:szCs w:val="18"/>
        </w:rPr>
      </w:pPr>
      <w:r>
        <w:rPr>
          <w:rFonts w:hint="eastAsia" w:eastAsiaTheme="minorHAnsi"/>
          <w:sz w:val="18"/>
          <w:szCs w:val="18"/>
        </w:rPr>
        <w:t xml:space="preserve">                "workCompany":"国家政法大学",</w:t>
      </w:r>
    </w:p>
    <w:p>
      <w:pPr>
        <w:rPr>
          <w:rFonts w:eastAsiaTheme="minorHAnsi"/>
          <w:sz w:val="18"/>
          <w:szCs w:val="18"/>
        </w:rPr>
      </w:pPr>
      <w:r>
        <w:rPr>
          <w:rFonts w:hint="eastAsia" w:eastAsiaTheme="minorHAnsi"/>
          <w:sz w:val="18"/>
          <w:szCs w:val="18"/>
        </w:rPr>
        <w:t xml:space="preserve">                "workAddress":"农业路xxx",</w:t>
      </w:r>
    </w:p>
    <w:p>
      <w:pPr>
        <w:rPr>
          <w:rFonts w:eastAsiaTheme="minorHAnsi"/>
          <w:sz w:val="18"/>
          <w:szCs w:val="18"/>
        </w:rPr>
      </w:pPr>
      <w:r>
        <w:rPr>
          <w:rFonts w:hint="eastAsia" w:eastAsiaTheme="minorHAnsi"/>
          <w:sz w:val="18"/>
          <w:szCs w:val="18"/>
        </w:rPr>
        <w:t xml:space="preserve">                "workLife":12,</w:t>
      </w:r>
    </w:p>
    <w:p>
      <w:pPr>
        <w:rPr>
          <w:rFonts w:eastAsiaTheme="minorHAnsi"/>
          <w:sz w:val="18"/>
          <w:szCs w:val="18"/>
        </w:rPr>
      </w:pPr>
      <w:r>
        <w:rPr>
          <w:rFonts w:hint="eastAsia" w:eastAsiaTheme="minorHAnsi"/>
          <w:sz w:val="18"/>
          <w:szCs w:val="18"/>
        </w:rPr>
        <w:t xml:space="preserve">                "positionalTitle":"高级",</w:t>
      </w:r>
    </w:p>
    <w:p>
      <w:pPr>
        <w:rPr>
          <w:rFonts w:eastAsiaTheme="minorHAnsi"/>
          <w:sz w:val="18"/>
          <w:szCs w:val="18"/>
        </w:rPr>
      </w:pPr>
      <w:r>
        <w:rPr>
          <w:rFonts w:hint="eastAsia" w:eastAsiaTheme="minorHAnsi"/>
          <w:sz w:val="18"/>
          <w:szCs w:val="18"/>
        </w:rPr>
        <w:t xml:space="preserve">                "isSyndic":1,</w:t>
      </w:r>
    </w:p>
    <w:p>
      <w:pPr>
        <w:rPr>
          <w:rFonts w:eastAsiaTheme="minorHAnsi"/>
          <w:sz w:val="18"/>
          <w:szCs w:val="18"/>
        </w:rPr>
      </w:pPr>
      <w:r>
        <w:rPr>
          <w:rFonts w:hint="eastAsia" w:eastAsiaTheme="minorHAnsi"/>
          <w:sz w:val="18"/>
          <w:szCs w:val="18"/>
        </w:rPr>
        <w:t xml:space="preserve">                "level":2,</w:t>
      </w:r>
    </w:p>
    <w:p>
      <w:pPr>
        <w:rPr>
          <w:rFonts w:eastAsiaTheme="minorHAnsi"/>
          <w:sz w:val="18"/>
          <w:szCs w:val="18"/>
        </w:rPr>
      </w:pPr>
      <w:r>
        <w:rPr>
          <w:rFonts w:hint="eastAsia" w:eastAsiaTheme="minorHAnsi"/>
          <w:sz w:val="18"/>
          <w:szCs w:val="18"/>
        </w:rPr>
        <w:t xml:space="preserve">                "evaluateRange":"",</w:t>
      </w:r>
    </w:p>
    <w:p>
      <w:pPr>
        <w:rPr>
          <w:rFonts w:eastAsiaTheme="minorHAnsi"/>
          <w:sz w:val="18"/>
          <w:szCs w:val="18"/>
        </w:rPr>
      </w:pPr>
      <w:r>
        <w:rPr>
          <w:rFonts w:hint="eastAsia" w:eastAsiaTheme="minorHAnsi"/>
          <w:sz w:val="18"/>
          <w:szCs w:val="18"/>
        </w:rPr>
        <w:t xml:space="preserve">                "collage":"计算机",</w:t>
      </w:r>
    </w:p>
    <w:p>
      <w:pPr>
        <w:rPr>
          <w:rFonts w:eastAsiaTheme="minorHAnsi"/>
          <w:sz w:val="18"/>
          <w:szCs w:val="18"/>
        </w:rPr>
      </w:pPr>
      <w:r>
        <w:rPr>
          <w:rFonts w:hint="eastAsia" w:eastAsiaTheme="minorHAnsi"/>
          <w:sz w:val="18"/>
          <w:szCs w:val="18"/>
        </w:rPr>
        <w:t xml:space="preserve">                "homeAddress":"",</w:t>
      </w:r>
    </w:p>
    <w:p>
      <w:pPr>
        <w:rPr>
          <w:rFonts w:eastAsiaTheme="minorHAnsi"/>
          <w:sz w:val="18"/>
          <w:szCs w:val="18"/>
        </w:rPr>
      </w:pPr>
      <w:r>
        <w:rPr>
          <w:rFonts w:hint="eastAsia" w:eastAsiaTheme="minorHAnsi"/>
          <w:sz w:val="18"/>
          <w:szCs w:val="18"/>
        </w:rPr>
        <w:t xml:space="preserve">                "mobile":"13833333333",</w:t>
      </w:r>
    </w:p>
    <w:p>
      <w:pPr>
        <w:rPr>
          <w:rFonts w:eastAsiaTheme="minorHAnsi"/>
          <w:sz w:val="18"/>
          <w:szCs w:val="18"/>
        </w:rPr>
      </w:pPr>
      <w:r>
        <w:rPr>
          <w:rFonts w:hint="eastAsia" w:eastAsiaTheme="minorHAnsi"/>
          <w:sz w:val="18"/>
          <w:szCs w:val="18"/>
        </w:rPr>
        <w:t xml:space="preserve">                "industry":"",</w:t>
      </w:r>
    </w:p>
    <w:p>
      <w:pPr>
        <w:rPr>
          <w:rFonts w:eastAsiaTheme="minorHAnsi"/>
          <w:sz w:val="18"/>
          <w:szCs w:val="18"/>
        </w:rPr>
      </w:pPr>
      <w:r>
        <w:rPr>
          <w:rFonts w:hint="eastAsia" w:eastAsiaTheme="minorHAnsi"/>
          <w:sz w:val="18"/>
          <w:szCs w:val="18"/>
        </w:rPr>
        <w:t xml:space="preserve">                "area":"",</w:t>
      </w:r>
    </w:p>
    <w:p>
      <w:pPr>
        <w:rPr>
          <w:rFonts w:eastAsiaTheme="minorHAnsi"/>
          <w:sz w:val="18"/>
          <w:szCs w:val="18"/>
        </w:rPr>
      </w:pPr>
      <w:r>
        <w:rPr>
          <w:rFonts w:hint="eastAsia" w:eastAsiaTheme="minorHAnsi"/>
          <w:sz w:val="18"/>
          <w:szCs w:val="18"/>
        </w:rPr>
        <w:t xml:space="preserve">                "remark":"备注",</w:t>
      </w:r>
    </w:p>
    <w:p>
      <w:pPr>
        <w:rPr>
          <w:rFonts w:eastAsiaTheme="minorHAnsi"/>
          <w:sz w:val="18"/>
          <w:szCs w:val="18"/>
        </w:rPr>
      </w:pPr>
      <w:r>
        <w:rPr>
          <w:rFonts w:hint="eastAsia" w:eastAsiaTheme="minorHAnsi"/>
          <w:sz w:val="18"/>
          <w:szCs w:val="18"/>
        </w:rPr>
        <w:t xml:space="preserve">                "signUrl":"http://wwww/xxxxx/xlsds.jpg"</w:t>
      </w:r>
    </w:p>
    <w:p>
      <w:pPr>
        <w:rPr>
          <w:rFonts w:hint="eastAsia"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List&lt;Expert&gt;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专家信息集合</w:t>
            </w:r>
          </w:p>
        </w:tc>
      </w:tr>
    </w:tbl>
    <w:p>
      <w:pPr>
        <w:rPr>
          <w:rFonts w:ascii="宋体-简" w:hAnsi="宋体-简" w:eastAsia="宋体-简"/>
          <w:b/>
          <w:sz w:val="24"/>
        </w:rPr>
      </w:pPr>
      <w:r>
        <w:rPr>
          <w:rFonts w:ascii="宋体-简" w:hAnsi="宋体-简" w:eastAsia="宋体-简"/>
          <w:b/>
          <w:sz w:val="24"/>
        </w:rPr>
        <w:t>Expert结构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idCardNo</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workCompany</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工作单位</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w:t>
            </w:r>
            <w:r>
              <w:rPr>
                <w:rFonts w:ascii="Times New Roman" w:hAnsi="Times New Roman" w:eastAsia="宋体" w:cs="Times New Roman"/>
                <w:b/>
                <w:bCs/>
                <w:kern w:val="0"/>
                <w:sz w:val="20"/>
                <w:szCs w:val="20"/>
              </w:rPr>
              <w:t>L</w:t>
            </w:r>
            <w:r>
              <w:rPr>
                <w:rFonts w:hint="eastAsia" w:ascii="Times New Roman" w:hAnsi="Times New Roman" w:eastAsia="宋体" w:cs="Times New Roman"/>
                <w:b/>
                <w:bCs/>
                <w:kern w:val="0"/>
                <w:sz w:val="20"/>
                <w:szCs w:val="20"/>
              </w:rPr>
              <w:t>ife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positionalTitle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isSyndic</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 2 否</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 待定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evaluateRange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homeAddress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remark</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signUrl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industry</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area</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w:t>
            </w:r>
          </w:p>
        </w:tc>
      </w:tr>
    </w:tbl>
    <w:p/>
    <w:p>
      <w:pPr>
        <w:pStyle w:val="2"/>
      </w:pPr>
      <w:bookmarkStart w:id="9" w:name="_Toc6771157"/>
      <w:r>
        <w:rPr>
          <w:rFonts w:hint="eastAsia"/>
        </w:rPr>
        <w:t>8</w:t>
      </w:r>
      <w:r>
        <w:t>.</w:t>
      </w:r>
      <w:r>
        <w:rPr>
          <w:rFonts w:hint="eastAsia"/>
        </w:rPr>
        <w:t>新建远程业务信息</w:t>
      </w:r>
      <w:bookmarkEnd w:id="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1/plan/create_remote_info.json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0" w:name="_Toc6771158"/>
      <w:r>
        <w:rPr>
          <w:rFonts w:hint="eastAsia"/>
        </w:rPr>
        <w:t>9</w:t>
      </w:r>
      <w:r>
        <w:t>.修改</w:t>
      </w:r>
      <w:r>
        <w:rPr>
          <w:rFonts w:hint="eastAsia"/>
        </w:rPr>
        <w:t>远程业务信息</w:t>
      </w:r>
      <w:bookmarkEnd w:id="1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1/plan/update_remote_info.json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状态</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1" w:name="_Toc6771159"/>
      <w:r>
        <w:rPr>
          <w:rFonts w:hint="eastAsia"/>
        </w:rPr>
        <w:t>1</w:t>
      </w:r>
      <w:r>
        <w:t>0.获取公司下所有的计划</w:t>
      </w:r>
      <w:bookmarkEnd w:id="1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2" w:name="_Toc6771160"/>
      <w:r>
        <w:rPr>
          <w:rFonts w:hint="eastAsia"/>
        </w:rPr>
        <w:t>1</w:t>
      </w:r>
      <w:r>
        <w:t>1.获取公司下某个专家的计划</w:t>
      </w:r>
      <w:bookmarkEnd w:id="1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1/company/get_expert_plan_list.json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3" w:name="_Toc6771161"/>
      <w:r>
        <w:rPr>
          <w:rFonts w:hint="eastAsia"/>
        </w:rPr>
        <w:t>1</w:t>
      </w:r>
      <w:r>
        <w:t>2.查看专家任务</w:t>
      </w:r>
      <w:bookmarkEnd w:id="1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1/expert/get_expert_respond_plan_list.json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"id":12345,</w:t>
      </w:r>
    </w:p>
    <w:p>
      <w:pPr>
        <w:rPr>
          <w:rFonts w:eastAsiaTheme="minorHAnsi"/>
          <w:sz w:val="18"/>
          <w:szCs w:val="18"/>
        </w:rPr>
      </w:pPr>
      <w:r>
        <w:rPr>
          <w:rFonts w:hint="eastAsia" w:eastAsiaTheme="minorHAnsi"/>
          <w:sz w:val="18"/>
          <w:szCs w:val="18"/>
        </w:rPr>
        <w:t xml:space="preserve">                "bureauName":"科局名称",</w:t>
      </w:r>
    </w:p>
    <w:p>
      <w:pPr>
        <w:rPr>
          <w:rFonts w:eastAsiaTheme="minorHAnsi"/>
          <w:sz w:val="18"/>
          <w:szCs w:val="18"/>
        </w:rPr>
      </w:pPr>
      <w:r>
        <w:rPr>
          <w:rFonts w:hint="eastAsia" w:eastAsiaTheme="minorHAnsi"/>
          <w:sz w:val="18"/>
          <w:szCs w:val="18"/>
        </w:rPr>
        <w:t xml:space="preserve">                "planTime":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"timeSlat":1,</w:t>
      </w:r>
    </w:p>
    <w:p>
      <w:pPr>
        <w:rPr>
          <w:rFonts w:eastAsiaTheme="minorHAnsi"/>
          <w:sz w:val="18"/>
          <w:szCs w:val="18"/>
        </w:rPr>
      </w:pPr>
      <w:r>
        <w:rPr>
          <w:rFonts w:hint="eastAsia" w:eastAsiaTheme="minorHAnsi"/>
          <w:sz w:val="18"/>
          <w:szCs w:val="18"/>
        </w:rPr>
        <w:t xml:space="preserve">                "superversionLevel":"监管级别",</w:t>
      </w:r>
    </w:p>
    <w:p>
      <w:pPr>
        <w:rPr>
          <w:rFonts w:eastAsiaTheme="minorHAnsi"/>
          <w:sz w:val="18"/>
          <w:szCs w:val="18"/>
        </w:rPr>
      </w:pPr>
      <w:r>
        <w:rPr>
          <w:rFonts w:hint="eastAsia" w:eastAsiaTheme="minorHAnsi"/>
          <w:sz w:val="18"/>
          <w:szCs w:val="18"/>
        </w:rPr>
        <w:t xml:space="preserve">                "planSubject":"计划科目",</w:t>
      </w:r>
    </w:p>
    <w:p>
      <w:pPr>
        <w:rPr>
          <w:rFonts w:eastAsiaTheme="minorHAnsi"/>
          <w:sz w:val="18"/>
          <w:szCs w:val="18"/>
        </w:rPr>
      </w:pPr>
      <w:r>
        <w:rPr>
          <w:rFonts w:hint="eastAsia" w:eastAsiaTheme="minorHAnsi"/>
          <w:sz w:val="18"/>
          <w:szCs w:val="18"/>
        </w:rPr>
        <w:t xml:space="preserve">                "status":1</w:t>
      </w:r>
      <w:r>
        <w:rPr>
          <w:rFonts w:eastAsiaTheme="minorHAnsi"/>
          <w:sz w:val="18"/>
          <w:szCs w:val="18"/>
        </w:rPr>
        <w:t>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"respondType":2,</w:t>
      </w:r>
    </w:p>
    <w:p>
      <w:pPr>
        <w:rPr>
          <w:rFonts w:eastAsiaTheme="minorHAnsi"/>
          <w:sz w:val="18"/>
          <w:szCs w:val="18"/>
        </w:rPr>
      </w:pPr>
      <w:r>
        <w:rPr>
          <w:rFonts w:hint="eastAsia" w:eastAsiaTheme="minorHAnsi"/>
          <w:sz w:val="18"/>
          <w:szCs w:val="18"/>
        </w:rPr>
        <w:t xml:space="preserve">                "finishStatus":</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"finishTime":"计算机"</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List&lt;PlanInfo&gt;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计划信息集合</w:t>
            </w:r>
          </w:p>
        </w:tc>
      </w:tr>
    </w:tbl>
    <w:p>
      <w:pPr>
        <w:rPr>
          <w:rFonts w:ascii="宋体-简" w:hAnsi="宋体-简" w:eastAsia="宋体-简"/>
          <w:b/>
          <w:sz w:val="24"/>
        </w:rPr>
      </w:pPr>
      <w:r>
        <w:rPr>
          <w:rFonts w:ascii="宋体-简" w:hAnsi="宋体-简" w:eastAsia="宋体-简"/>
          <w:b/>
          <w:sz w:val="24"/>
        </w:rPr>
        <w:t>PlanInfo结构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计划id</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bureauName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科局名称</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timeSlat</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计划天数</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superversionLevel</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监管等级</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planSubject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计划科目</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计划状态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10：科局发起 20：企业工作人员认领任务 30： 专家确认时间 40.准备执行 50. 执行中 60. 开具不符合项 70. 整改完毕  80：科局取消 90：未确定时间计划取消 100：执行前异常取消 '</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respondType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方式：1 远程 2 现场</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finishStatus</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 xml:space="preserve">完成状态 </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1 未完成 2 已经完成 3 超时取消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finishTime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完成时间</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expertName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专家名称</w:t>
            </w:r>
          </w:p>
        </w:tc>
      </w:tr>
    </w:tbl>
    <w:p>
      <w:pPr>
        <w:rPr>
          <w:rFonts w:ascii="宋体-简" w:hAnsi="宋体-简" w:eastAsia="宋体-简"/>
          <w:b/>
          <w:sz w:val="24"/>
        </w:rPr>
      </w:pPr>
    </w:p>
    <w:p>
      <w:pPr>
        <w:pStyle w:val="2"/>
      </w:pPr>
      <w:bookmarkStart w:id="14" w:name="_Toc6771162"/>
      <w:r>
        <w:rPr>
          <w:rFonts w:hint="eastAsia"/>
        </w:rPr>
        <w:t>1</w:t>
      </w:r>
      <w:r>
        <w:t>3.专家时间设置</w:t>
      </w:r>
      <w:bookmarkEnd w:id="1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w:t>
            </w:r>
            <w:r>
              <w:rPr>
                <w:rFonts w:ascii="Times New Roman" w:hAnsi="Times New Roman" w:eastAsia="宋体" w:cs="Times New Roman"/>
                <w:kern w:val="0"/>
                <w:sz w:val="20"/>
                <w:szCs w:val="20"/>
              </w:rPr>
              <w:t>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5" w:name="_Toc6771163"/>
      <w:r>
        <w:rPr>
          <w:rFonts w:hint="eastAsia"/>
        </w:rPr>
        <w:t>1</w:t>
      </w:r>
      <w:r>
        <w:t>4.获取专家时间</w:t>
      </w:r>
      <w:bookmarkEnd w:id="1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1/expert/get_expert_time_list.json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r>
        <w:rPr>
          <w:rFonts w:eastAsiaTheme="minorHAnsi"/>
          <w:sz w:val="18"/>
          <w:szCs w:val="18"/>
        </w:rPr>
        <w:t>start</w:t>
      </w:r>
      <w:r>
        <w:rPr>
          <w:rFonts w:hint="eastAsia" w:eastAsiaTheme="minorHAnsi"/>
          <w:sz w:val="18"/>
          <w:szCs w:val="18"/>
        </w:rPr>
        <w:t>Time":</w:t>
      </w:r>
      <w:r>
        <w:rPr>
          <w:rFonts w:eastAsiaTheme="minorHAnsi"/>
          <w:sz w:val="18"/>
          <w:szCs w:val="18"/>
        </w:rPr>
        <w:t>1555675222000</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r>
        <w:rPr>
          <w:rFonts w:eastAsiaTheme="minorHAnsi"/>
          <w:sz w:val="18"/>
          <w:szCs w:val="18"/>
        </w:rPr>
        <w:t>endTime</w:t>
      </w:r>
      <w:r>
        <w:rPr>
          <w:rFonts w:hint="eastAsia" w:eastAsiaTheme="minorHAnsi"/>
          <w:sz w:val="18"/>
          <w:szCs w:val="18"/>
        </w:rPr>
        <w:t>":</w:t>
      </w:r>
      <w:r>
        <w:rPr>
          <w:rFonts w:eastAsiaTheme="minorHAnsi"/>
          <w:sz w:val="18"/>
          <w:szCs w:val="18"/>
        </w:rPr>
        <w:t>1555682422000</w:t>
      </w:r>
      <w:r>
        <w:rPr>
          <w:rFonts w:hint="eastAsia" w:eastAsiaTheme="minorHAnsi"/>
          <w:sz w:val="18"/>
          <w:szCs w:val="18"/>
        </w:rPr>
        <w:t xml:space="preserve">            </w:t>
      </w:r>
    </w:p>
    <w:p>
      <w:pPr>
        <w:ind w:left="840" w:firstLine="180" w:firstLineChars="1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专家时间集合</w:t>
            </w:r>
          </w:p>
        </w:tc>
      </w:tr>
    </w:tbl>
    <w:p>
      <w:pPr>
        <w:rPr>
          <w:rFonts w:ascii="宋体-简" w:hAnsi="宋体-简" w:eastAsia="宋体-简"/>
          <w:b/>
          <w:sz w:val="24"/>
        </w:rPr>
      </w:pPr>
      <w:r>
        <w:rPr>
          <w:rFonts w:ascii="宋体-简" w:hAnsi="宋体-简" w:eastAsia="宋体-简"/>
          <w:b/>
          <w:sz w:val="24"/>
        </w:rPr>
        <w:t>WorkTime结构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p>
        </w:tc>
      </w:tr>
    </w:tbl>
    <w:p>
      <w:pPr>
        <w:rPr>
          <w:rFonts w:ascii="宋体-简" w:hAnsi="宋体-简" w:eastAsia="宋体-简"/>
          <w:b/>
          <w:sz w:val="24"/>
        </w:rPr>
      </w:pPr>
    </w:p>
    <w:p>
      <w:pPr>
        <w:pStyle w:val="2"/>
      </w:pPr>
      <w:bookmarkStart w:id="16" w:name="_Toc6771164"/>
      <w:r>
        <w:rPr>
          <w:rFonts w:hint="eastAsia"/>
        </w:rPr>
        <w:t>1</w:t>
      </w:r>
      <w:r>
        <w:t>5.修改员工信息</w:t>
      </w:r>
      <w:bookmarkEnd w:id="16"/>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1/expert/create_expert_time.json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workTime</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List&lt;WorkTime&gt;</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时间</w:t>
            </w:r>
          </w:p>
        </w:tc>
      </w:tr>
    </w:tbl>
    <w:p>
      <w:pPr>
        <w:rPr>
          <w:rFonts w:ascii="宋体-简" w:hAnsi="宋体-简" w:eastAsia="宋体-简"/>
          <w:b/>
          <w:sz w:val="24"/>
        </w:rPr>
      </w:pPr>
      <w:r>
        <w:rPr>
          <w:rFonts w:ascii="宋体-简" w:hAnsi="宋体-简" w:eastAsia="宋体-简"/>
          <w:b/>
          <w:sz w:val="24"/>
        </w:rPr>
        <w:t>WorkTime结构</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startTime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开始时间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endTime</w:t>
            </w:r>
          </w:p>
        </w:tc>
        <w:tc>
          <w:tcPr>
            <w:tcW w:w="207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Long</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结束时间</w:t>
            </w: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3</w:t>
            </w:r>
            <w:r>
              <w:rPr>
                <w:rFonts w:hint="eastAsia" w:ascii="Times New Roman" w:hAnsi="Times New Roman" w:eastAsia="宋体" w:cs="Times New Roman"/>
                <w:kern w:val="0"/>
                <w:sz w:val="20"/>
                <w:szCs w:val="20"/>
              </w:rPr>
              <w:t>位时间戳</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7" w:name="_Toc6771165"/>
      <w:r>
        <w:rPr>
          <w:rFonts w:hint="eastAsia"/>
        </w:rPr>
        <w:t>1</w:t>
      </w:r>
      <w:r>
        <w:t>6.修改企业信息</w:t>
      </w:r>
      <w:bookmarkEnd w:id="17"/>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1/company/update_company_info.json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企业名称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地区编码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registedCapital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注册资本（元）</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legalPreson</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法人手机号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businessCode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经营类型代码</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email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邮箱</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18" w:name="_Toc6771166"/>
      <w:r>
        <w:rPr>
          <w:rFonts w:hint="eastAsia"/>
        </w:rPr>
        <w:t>1</w:t>
      </w:r>
      <w:r>
        <w:t>7.修改科局人员信息</w:t>
      </w:r>
      <w:bookmarkEnd w:id="18"/>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w:t>
      </w:r>
      <w:r>
        <w:rPr>
          <w:rFonts w:hint="eastAsia" w:ascii="宋体-简" w:hAnsi="宋体-简" w:eastAsia="宋体-简"/>
          <w:b/>
          <w:sz w:val="24"/>
        </w:rPr>
        <w:t>bureau</w:t>
      </w:r>
      <w:r>
        <w:rPr>
          <w:rFonts w:ascii="宋体-简" w:hAnsi="宋体-简" w:eastAsia="宋体-简"/>
          <w:b/>
          <w:sz w:val="24"/>
        </w:rPr>
        <w:t>/update_bureau_info.json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员工id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areaId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地区id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19" w:name="_Toc6771167"/>
      <w:r>
        <w:rPr>
          <w:rFonts w:hint="eastAsia"/>
        </w:rPr>
        <w:t>1</w:t>
      </w:r>
      <w:r>
        <w:t>8.修改专家信息</w:t>
      </w:r>
      <w:bookmarkEnd w:id="19"/>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1/expert/update_expert_info.json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workLife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工作年限</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positional</w:t>
            </w: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itle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职称</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is</w:t>
            </w:r>
            <w:r>
              <w:rPr>
                <w:rFonts w:ascii="Times New Roman" w:hAnsi="Times New Roman" w:eastAsia="宋体" w:cs="Times New Roman"/>
                <w:b/>
                <w:bCs/>
                <w:kern w:val="0"/>
                <w:sz w:val="20"/>
                <w:szCs w:val="20"/>
              </w:rPr>
              <w:t>S</w:t>
            </w:r>
            <w:r>
              <w:rPr>
                <w:rFonts w:hint="eastAsia" w:ascii="Times New Roman" w:hAnsi="Times New Roman" w:eastAsia="宋体" w:cs="Times New Roman"/>
                <w:b/>
                <w:bCs/>
                <w:kern w:val="0"/>
                <w:sz w:val="20"/>
                <w:szCs w:val="20"/>
              </w:rPr>
              <w:t>yndic</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是否评审员 1 是2否</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level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等级</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evaluate_range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评审范围</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collage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专业</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home_address</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居住地址</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signUrl</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签名照片地址</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0" w:name="_Toc6771168"/>
      <w:r>
        <w:rPr>
          <w:rFonts w:hint="eastAsia"/>
        </w:rPr>
        <w:t>1</w:t>
      </w:r>
      <w:r>
        <w:t>9.修改员工信息</w:t>
      </w:r>
      <w:bookmarkEnd w:id="20"/>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1/staff/update_staff_info.json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name</w:t>
            </w:r>
          </w:p>
        </w:tc>
        <w:tc>
          <w:tcPr>
            <w:tcW w:w="212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姓名</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idCardNo</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身份证号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companyId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公司id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department</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部门id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workshop</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车间id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w:t>
            </w:r>
            <w:r>
              <w:rPr>
                <w:rFonts w:hint="eastAsia" w:ascii="Times New Roman" w:hAnsi="Times New Roman" w:eastAsia="宋体" w:cs="Times New Roman"/>
                <w:b/>
                <w:bCs/>
                <w:kern w:val="0"/>
                <w:sz w:val="20"/>
                <w:szCs w:val="20"/>
              </w:rPr>
              <w:t>eam</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班组id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profession</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工种id</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special</w:t>
            </w:r>
            <w:r>
              <w:rPr>
                <w:rFonts w:ascii="Times New Roman" w:hAnsi="Times New Roman" w:eastAsia="宋体" w:cs="Times New Roman"/>
                <w:b/>
                <w:bCs/>
                <w:kern w:val="0"/>
                <w:sz w:val="20"/>
                <w:szCs w:val="20"/>
              </w:rPr>
              <w:t>P</w:t>
            </w:r>
            <w:r>
              <w:rPr>
                <w:rFonts w:hint="eastAsia" w:ascii="Times New Roman" w:hAnsi="Times New Roman" w:eastAsia="宋体" w:cs="Times New Roman"/>
                <w:b/>
                <w:bCs/>
                <w:kern w:val="0"/>
                <w:sz w:val="20"/>
                <w:szCs w:val="20"/>
              </w:rPr>
              <w:t>ersonnel</w:t>
            </w:r>
            <w:r>
              <w:rPr>
                <w:rFonts w:ascii="Times New Roman" w:hAnsi="Times New Roman" w:eastAsia="宋体" w:cs="Times New Roman"/>
                <w:b/>
                <w:bCs/>
                <w:kern w:val="0"/>
                <w:sz w:val="20"/>
                <w:szCs w:val="20"/>
              </w:rPr>
              <w:t>I</w:t>
            </w:r>
            <w:r>
              <w:rPr>
                <w:rFonts w:hint="eastAsia" w:ascii="Times New Roman" w:hAnsi="Times New Roman" w:eastAsia="宋体" w:cs="Times New Roman"/>
                <w:b/>
                <w:bCs/>
                <w:kern w:val="0"/>
                <w:sz w:val="20"/>
                <w:szCs w:val="20"/>
              </w:rPr>
              <w:t>d</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特殊作业人员id</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如果不是特殊作业人员，写-1</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hint="eastAsia" w:ascii="Times New Roman" w:hAnsi="Times New Roman" w:eastAsia="宋体" w:cs="Times New Roman"/>
                <w:b/>
                <w:bCs/>
                <w:kern w:val="0"/>
                <w:sz w:val="20"/>
                <w:szCs w:val="20"/>
              </w:rPr>
              <w:t>mobile</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手机号</w:t>
            </w:r>
          </w:p>
        </w:tc>
      </w:tr>
      <w:tr>
        <w:tblPrEx>
          <w:tblLayout w:type="fixed"/>
        </w:tblPrEx>
        <w:tc>
          <w:tcPr>
            <w:tcW w:w="2129"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remark</w:t>
            </w:r>
          </w:p>
        </w:tc>
        <w:tc>
          <w:tcPr>
            <w:tcW w:w="212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备注</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hint="eastAsia" w:eastAsiaTheme="minorHAnsi"/>
          <w:sz w:val="18"/>
          <w:szCs w:val="18"/>
        </w:rPr>
      </w:pPr>
      <w:r>
        <w:rPr>
          <w:rFonts w:hint="eastAsia" w:eastAsiaTheme="minorHAnsi"/>
          <w:sz w:val="18"/>
          <w:szCs w:val="18"/>
        </w:rPr>
        <w:t>}</w:t>
      </w:r>
    </w:p>
    <w:p>
      <w:pPr>
        <w:rPr>
          <w:rFonts w:ascii="宋体-简" w:hAnsi="宋体-简" w:eastAsia="宋体-简"/>
          <w:b/>
          <w:sz w:val="24"/>
        </w:rPr>
      </w:pPr>
    </w:p>
    <w:p>
      <w:pPr>
        <w:pStyle w:val="2"/>
      </w:pPr>
      <w:bookmarkStart w:id="21" w:name="_Toc6771169"/>
      <w:r>
        <w:rPr>
          <w:rFonts w:hint="eastAsia"/>
        </w:rPr>
        <w:t>2</w:t>
      </w:r>
      <w:r>
        <w:t>0.</w:t>
      </w:r>
      <w:r>
        <w:rPr>
          <w:rFonts w:hint="eastAsia"/>
        </w:rPr>
        <w:t>服务内容</w:t>
      </w:r>
      <w:r>
        <w:t>列表</w:t>
      </w:r>
      <w:bookmarkEnd w:id="21"/>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1/company/get_service_content_list.json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"service</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"service</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w:t>
      </w:r>
      <w:r>
        <w:rPr>
          <w:rFonts w:eastAsiaTheme="minorHAnsi"/>
          <w:sz w:val="18"/>
          <w:szCs w:val="18"/>
        </w:rPr>
        <w:t>Cycle</w:t>
      </w:r>
      <w:r>
        <w:rPr>
          <w:rFonts w:hint="eastAsia" w:eastAsiaTheme="minorHAnsi"/>
          <w:sz w:val="18"/>
          <w:szCs w:val="18"/>
        </w:rPr>
        <w:t>":</w:t>
      </w:r>
      <w:r>
        <w:rPr>
          <w:rFonts w:eastAsiaTheme="minorHAnsi"/>
          <w:sz w:val="18"/>
          <w:szCs w:val="18"/>
        </w:rPr>
        <w:t>10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tcBorders>
            <w:shd w:val="clear" w:color="auto" w:fill="FFFFFF" w:themeFill="background1"/>
          </w:tcPr>
          <w:p>
            <w:pPr>
              <w:rPr>
                <w:b w:val="0"/>
                <w:bCs w:val="0"/>
              </w:rPr>
            </w:pPr>
            <w:r>
              <w:rPr>
                <w:rFonts w:hint="eastAsia" w:ascii="宋体-简" w:hAnsi="宋体-简" w:eastAsia="宋体-简"/>
                <w:b/>
                <w:bCs/>
                <w:sz w:val="24"/>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tcBorders>
            <w:shd w:val="clear" w:color="auto" w:fill="FFFFFF" w:themeFill="background1"/>
          </w:tcPr>
          <w:p>
            <w:pPr>
              <w:rPr>
                <w:b w:val="0"/>
                <w:bCs w:val="0"/>
              </w:rPr>
            </w:pPr>
            <w:r>
              <w:rPr>
                <w:b/>
                <w:bCs/>
              </w:rPr>
              <w:t>list</w:t>
            </w:r>
          </w:p>
        </w:tc>
        <w:tc>
          <w:tcPr>
            <w:tcW w:w="2763" w:type="dxa"/>
          </w:tcPr>
          <w:p>
            <w:r>
              <w:t>List&lt;Service&gt;</w:t>
            </w:r>
          </w:p>
        </w:tc>
        <w:tc>
          <w:tcPr>
            <w:tcW w:w="2764" w:type="dxa"/>
          </w:tcPr>
          <w:p>
            <w:r>
              <w:t>服务内容集合</w:t>
            </w:r>
          </w:p>
        </w:tc>
      </w:tr>
    </w:tbl>
    <w:p>
      <w:pPr>
        <w:rPr>
          <w:rFonts w:ascii="宋体-简" w:hAnsi="宋体-简" w:eastAsia="宋体-简"/>
          <w:b/>
          <w:sz w:val="24"/>
        </w:rPr>
      </w:pPr>
      <w:r>
        <w:rPr>
          <w:rFonts w:ascii="宋体-简" w:hAnsi="宋体-简" w:eastAsia="宋体-简"/>
          <w:b/>
          <w:sz w:val="24"/>
        </w:rPr>
        <w:t>Service结构</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rPr>
          <w:trHeight w:val="1562" w:hRule="atLeast"/>
        </w:trPr>
        <w:tc>
          <w:tcPr>
            <w:tcW w:w="2763" w:type="dxa"/>
            <w:tcBorders>
              <w:top w:val="nil"/>
              <w:bottom w:val="nil"/>
              <w:right w:val="nil"/>
            </w:tcBorders>
            <w:shd w:val="clear" w:color="auto" w:fill="FFFFFF" w:themeFill="background1"/>
          </w:tcPr>
          <w:p>
            <w:pPr>
              <w:rPr>
                <w:b w:val="0"/>
                <w:bCs w:val="0"/>
              </w:rPr>
            </w:pPr>
            <w:r>
              <w:rPr>
                <w:b/>
                <w:bCs/>
              </w:rPr>
              <w:t>serviceType</w:t>
            </w:r>
          </w:p>
        </w:tc>
        <w:tc>
          <w:tcPr>
            <w:tcW w:w="2763" w:type="dxa"/>
            <w:tcBorders>
              <w:top w:val="nil"/>
              <w:bottom w:val="nil"/>
            </w:tcBorders>
          </w:tcPr>
          <w:p>
            <w:r>
              <w:t>Integer</w:t>
            </w:r>
          </w:p>
        </w:tc>
        <w:tc>
          <w:tcPr>
            <w:tcW w:w="2764" w:type="dxa"/>
            <w:tcBorders>
              <w:top w:val="nil"/>
              <w:bottom w:val="nil"/>
            </w:tcBorders>
          </w:tcPr>
          <w:p>
            <w:r>
              <w:t>服务内容类型</w:t>
            </w:r>
          </w:p>
          <w:p>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tblPrEx>
          <w:tblLayout w:type="fixed"/>
        </w:tblPrEx>
        <w:tc>
          <w:tcPr>
            <w:tcW w:w="2763" w:type="dxa"/>
            <w:tcBorders>
              <w:right w:val="nil"/>
            </w:tcBorders>
            <w:shd w:val="clear" w:color="auto" w:fill="FFFFFF" w:themeFill="background1"/>
          </w:tcPr>
          <w:p>
            <w:pPr>
              <w:rPr>
                <w:b w:val="0"/>
                <w:bCs w:val="0"/>
              </w:rPr>
            </w:pPr>
            <w:r>
              <w:rPr>
                <w:b/>
                <w:bCs/>
              </w:rPr>
              <w:t>serviceName</w:t>
            </w:r>
          </w:p>
        </w:tc>
        <w:tc>
          <w:tcPr>
            <w:tcW w:w="2763" w:type="dxa"/>
          </w:tcPr>
          <w:p>
            <w:r>
              <w:rPr>
                <w:rFonts w:hint="eastAsia"/>
              </w:rPr>
              <w:t>String</w:t>
            </w:r>
          </w:p>
        </w:tc>
        <w:tc>
          <w:tcPr>
            <w:tcW w:w="2764" w:type="dxa"/>
          </w:tcPr>
          <w:p>
            <w:r>
              <w:t>服务内容名称</w:t>
            </w:r>
          </w:p>
        </w:tc>
      </w:tr>
      <w:tr>
        <w:tblPrEx>
          <w:tblLayout w:type="fixed"/>
        </w:tblPrEx>
        <w:tc>
          <w:tcPr>
            <w:tcW w:w="2763" w:type="dxa"/>
            <w:tcBorders>
              <w:top w:val="nil"/>
              <w:bottom w:val="nil"/>
              <w:right w:val="nil"/>
            </w:tcBorders>
            <w:shd w:val="clear" w:color="auto" w:fill="FFFFFF" w:themeFill="background1"/>
          </w:tcPr>
          <w:p>
            <w:pPr>
              <w:rPr>
                <w:b w:val="0"/>
                <w:bCs w:val="0"/>
              </w:rPr>
            </w:pPr>
            <w:r>
              <w:rPr>
                <w:b/>
                <w:bCs/>
              </w:rPr>
              <w:t>serviceCycle</w:t>
            </w:r>
          </w:p>
        </w:tc>
        <w:tc>
          <w:tcPr>
            <w:tcW w:w="2763" w:type="dxa"/>
            <w:tcBorders>
              <w:top w:val="nil"/>
              <w:bottom w:val="nil"/>
            </w:tcBorders>
          </w:tcPr>
          <w:p>
            <w:r>
              <w:t>Integer</w:t>
            </w:r>
          </w:p>
        </w:tc>
        <w:tc>
          <w:tcPr>
            <w:tcW w:w="2764" w:type="dxa"/>
            <w:tcBorders>
              <w:top w:val="nil"/>
              <w:bottom w:val="nil"/>
            </w:tcBorders>
          </w:tcPr>
          <w:p>
            <w:r>
              <w:t>服务周期</w:t>
            </w:r>
          </w:p>
        </w:tc>
      </w:tr>
    </w:tbl>
    <w:p>
      <w:pPr>
        <w:rPr>
          <w:rFonts w:ascii="宋体-简" w:hAnsi="宋体-简" w:eastAsia="宋体-简"/>
          <w:b/>
          <w:sz w:val="24"/>
        </w:rPr>
      </w:pPr>
    </w:p>
    <w:p>
      <w:pPr>
        <w:pStyle w:val="2"/>
      </w:pPr>
      <w:bookmarkStart w:id="22" w:name="_Toc6771170"/>
      <w:r>
        <w:rPr>
          <w:rFonts w:hint="eastAsia"/>
        </w:rPr>
        <w:t>2</w:t>
      </w:r>
      <w:r>
        <w:t>1.</w:t>
      </w:r>
      <w:r>
        <w:rPr>
          <w:rFonts w:hint="eastAsia"/>
        </w:rPr>
        <w:t>企业行业信息</w:t>
      </w:r>
      <w:r>
        <w:t>列表</w:t>
      </w:r>
      <w:bookmarkEnd w:id="22"/>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1/company/get_</w:t>
      </w:r>
      <w:r>
        <w:rPr>
          <w:rFonts w:hint="eastAsia" w:ascii="宋体-简" w:hAnsi="宋体-简" w:eastAsia="宋体-简"/>
          <w:b/>
          <w:sz w:val="24"/>
        </w:rPr>
        <w:t>industry</w:t>
      </w:r>
      <w:r>
        <w:rPr>
          <w:rFonts w:ascii="宋体-简" w:hAnsi="宋体-简" w:eastAsia="宋体-简"/>
          <w:b/>
          <w:sz w:val="24"/>
        </w:rPr>
        <w:t>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bl>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"nextCursor":2,</w:t>
      </w:r>
    </w:p>
    <w:p>
      <w:pPr>
        <w:rPr>
          <w:rFonts w:eastAsiaTheme="minorHAnsi"/>
          <w:sz w:val="18"/>
          <w:szCs w:val="18"/>
        </w:rPr>
      </w:pPr>
      <w:r>
        <w:rPr>
          <w:rFonts w:hint="eastAsia" w:eastAsiaTheme="minorHAnsi"/>
          <w:sz w:val="18"/>
          <w:szCs w:val="18"/>
        </w:rPr>
        <w:t xml:space="preserve">        "list":[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"industry</w:t>
      </w:r>
      <w:r>
        <w:rPr>
          <w:rFonts w:eastAsiaTheme="minorHAnsi"/>
          <w:sz w:val="18"/>
          <w:szCs w:val="18"/>
        </w:rPr>
        <w:t>T</w:t>
      </w:r>
      <w:r>
        <w:rPr>
          <w:rFonts w:hint="eastAsia" w:eastAsiaTheme="minorHAnsi"/>
          <w:sz w:val="18"/>
          <w:szCs w:val="18"/>
        </w:rPr>
        <w:t>ype":</w:t>
      </w:r>
      <w:r>
        <w:rPr>
          <w:rFonts w:eastAsiaTheme="minorHAnsi"/>
          <w:sz w:val="18"/>
          <w:szCs w:val="18"/>
        </w:rPr>
        <w:t>1</w:t>
      </w: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"industry</w:t>
      </w:r>
      <w:r>
        <w:rPr>
          <w:rFonts w:eastAsiaTheme="minorHAnsi"/>
          <w:sz w:val="18"/>
          <w:szCs w:val="18"/>
        </w:rPr>
        <w:t>Name</w:t>
      </w:r>
      <w:r>
        <w:rPr>
          <w:rFonts w:hint="eastAsia" w:eastAsiaTheme="minorHAnsi"/>
          <w:sz w:val="18"/>
          <w:szCs w:val="18"/>
        </w:rPr>
        <w:t xml:space="preserve">":"安全隐患排查", </w:t>
      </w:r>
    </w:p>
    <w:p>
      <w:pPr>
        <w:rPr>
          <w:rFonts w:eastAsiaTheme="minorHAnsi"/>
          <w:sz w:val="18"/>
          <w:szCs w:val="18"/>
        </w:rPr>
      </w:pPr>
      <w:r>
        <w:rPr>
          <w:rFonts w:eastAsiaTheme="minorHAnsi"/>
          <w:sz w:val="18"/>
          <w:szCs w:val="18"/>
        </w:rPr>
        <w:t xml:space="preserve">                </w:t>
      </w:r>
      <w:r>
        <w:rPr>
          <w:rFonts w:hint="eastAsia" w:eastAsiaTheme="minorHAnsi"/>
          <w:sz w:val="18"/>
          <w:szCs w:val="18"/>
        </w:rPr>
        <w:t>"serviceCycle":</w:t>
      </w:r>
      <w:r>
        <w:rPr>
          <w:rFonts w:eastAsiaTheme="minorHAnsi"/>
          <w:sz w:val="18"/>
          <w:szCs w:val="18"/>
        </w:rPr>
        <w:t>10</w:t>
      </w:r>
      <w:r>
        <w:rPr>
          <w:rFonts w:hint="eastAsia" w:eastAsiaTheme="minorHAnsi"/>
          <w:sz w:val="18"/>
          <w:szCs w:val="18"/>
        </w:rPr>
        <w:t xml:space="preserve">,  </w:t>
      </w:r>
    </w:p>
    <w:p>
      <w:pPr>
        <w:ind w:firstLine="1440" w:firstLineChars="800"/>
        <w:rPr>
          <w:rFonts w:eastAsiaTheme="minorHAnsi"/>
          <w:sz w:val="18"/>
          <w:szCs w:val="18"/>
        </w:rPr>
      </w:pPr>
      <w:r>
        <w:rPr>
          <w:rFonts w:hint="eastAsia" w:eastAsiaTheme="minorHAnsi"/>
          <w:sz w:val="18"/>
          <w:szCs w:val="18"/>
        </w:rPr>
        <w:t>"</w:t>
      </w:r>
      <w:r>
        <w:rPr>
          <w:rFonts w:eastAsiaTheme="minorHAnsi"/>
          <w:sz w:val="18"/>
          <w:szCs w:val="18"/>
        </w:rPr>
        <w:t>cost</w:t>
      </w:r>
      <w:r>
        <w:rPr>
          <w:rFonts w:hint="eastAsia" w:eastAsiaTheme="minorHAnsi"/>
          <w:sz w:val="18"/>
          <w:szCs w:val="18"/>
        </w:rPr>
        <w:t>":"</w:t>
      </w:r>
      <w:r>
        <w:rPr>
          <w:rFonts w:eastAsiaTheme="minorHAnsi"/>
          <w:sz w:val="18"/>
          <w:szCs w:val="18"/>
        </w:rPr>
        <w:t>2000</w:t>
      </w:r>
      <w:r>
        <w:rPr>
          <w:rFonts w:hint="eastAsia" w:eastAsiaTheme="minorHAnsi"/>
          <w:sz w:val="18"/>
          <w:szCs w:val="18"/>
        </w:rPr>
        <w:t xml:space="preserve">" </w:t>
      </w:r>
    </w:p>
    <w:p>
      <w:pPr>
        <w:ind w:firstLine="1080" w:firstLineChars="600"/>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hint="eastAsia" w:ascii="宋体-简" w:hAnsi="宋体-简" w:eastAsia="宋体-简" w:cs="Times New Roman"/>
                <w:b/>
                <w:bCs/>
                <w:kern w:val="0"/>
                <w:sz w:val="24"/>
                <w:szCs w:val="20"/>
              </w:rPr>
              <w:t>nextCursor</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下一页页码</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list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List&lt;Industry&gt;</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行业信息集合</w:t>
            </w:r>
          </w:p>
        </w:tc>
      </w:tr>
    </w:tbl>
    <w:p>
      <w:pPr>
        <w:rPr>
          <w:rFonts w:ascii="宋体-简" w:hAnsi="宋体-简" w:eastAsia="宋体-简"/>
          <w:b/>
          <w:sz w:val="24"/>
        </w:rPr>
      </w:pPr>
      <w:r>
        <w:rPr>
          <w:rFonts w:ascii="宋体-简" w:hAnsi="宋体-简" w:eastAsia="宋体-简"/>
          <w:b/>
          <w:sz w:val="24"/>
        </w:rPr>
        <w:t>Industry结构</w:t>
      </w:r>
    </w:p>
    <w:tbl>
      <w:tblPr>
        <w:tblStyle w:val="26"/>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763"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字段类型</w:t>
            </w:r>
          </w:p>
        </w:tc>
        <w:tc>
          <w:tcPr>
            <w:tcW w:w="2764"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字段说明</w:t>
            </w:r>
          </w:p>
        </w:tc>
      </w:tr>
      <w:tr>
        <w:tblPrEx>
          <w:tblLayout w:type="fixed"/>
        </w:tblPrEx>
        <w:trPr>
          <w:trHeight w:val="832" w:hRule="atLeast"/>
        </w:trPr>
        <w:tc>
          <w:tcPr>
            <w:tcW w:w="2763"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industryType</w:t>
            </w:r>
          </w:p>
        </w:tc>
        <w:tc>
          <w:tcPr>
            <w:tcW w:w="2763"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行业类型</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industryName</w:t>
            </w:r>
          </w:p>
        </w:tc>
        <w:tc>
          <w:tcPr>
            <w:tcW w:w="2763"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行业信息</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serviceCycle</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服务周期</w:t>
            </w:r>
          </w:p>
        </w:tc>
      </w:tr>
      <w:tr>
        <w:tblPrEx>
          <w:tblLayout w:type="fixed"/>
        </w:tblPrEx>
        <w:tc>
          <w:tcPr>
            <w:tcW w:w="2763" w:type="dxa"/>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cost</w:t>
            </w:r>
          </w:p>
        </w:tc>
        <w:tc>
          <w:tcPr>
            <w:tcW w:w="276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764"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费用（元）</w:t>
            </w:r>
          </w:p>
        </w:tc>
      </w:tr>
    </w:tbl>
    <w:p>
      <w:pPr>
        <w:rPr>
          <w:rFonts w:ascii="宋体-简" w:hAnsi="宋体-简" w:eastAsia="宋体-简"/>
          <w:b/>
          <w:sz w:val="24"/>
        </w:rPr>
      </w:pPr>
    </w:p>
    <w:p>
      <w:pPr>
        <w:pStyle w:val="2"/>
      </w:pPr>
      <w:bookmarkStart w:id="23" w:name="_Toc6771171"/>
      <w:r>
        <w:rPr>
          <w:rFonts w:hint="eastAsia"/>
        </w:rPr>
        <w:t>2</w:t>
      </w:r>
      <w:r>
        <w:t>2.</w:t>
      </w:r>
      <w:r>
        <w:rPr>
          <w:rFonts w:hint="eastAsia"/>
        </w:rPr>
        <w:t>添加整改问题</w:t>
      </w:r>
      <w:bookmarkEnd w:id="23"/>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1/problem/add_rectify_problem.json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w:t>
            </w:r>
            <w:r>
              <w:rPr>
                <w:rFonts w:ascii="Times New Roman" w:hAnsi="Times New Roman" w:eastAsia="宋体" w:cs="Times New Roman"/>
                <w:b/>
                <w:bCs/>
                <w:kern w:val="0"/>
                <w:sz w:val="20"/>
                <w:szCs w:val="20"/>
              </w:rPr>
              <w:t>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w:t>
            </w:r>
            <w:r>
              <w:rPr>
                <w:rFonts w:ascii="Times New Roman" w:hAnsi="Times New Roman" w:eastAsia="宋体" w:cs="Times New Roman"/>
                <w:kern w:val="0"/>
                <w:sz w:val="20"/>
                <w:szCs w:val="20"/>
              </w:rPr>
              <w:t>String</w:t>
            </w:r>
            <w:r>
              <w:rPr>
                <w:rFonts w:ascii="Times New Roman" w:hAnsi="Times New Roman" w:eastAsia="宋体" w:cs="Times New Roman"/>
                <w:kern w:val="0"/>
                <w:sz w:val="20"/>
                <w:szCs w:val="20"/>
              </w:rPr>
              <w:t>&gt;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w:t>
            </w:r>
            <w:r>
              <w:rPr>
                <w:rFonts w:ascii="Times New Roman" w:hAnsi="Times New Roman" w:eastAsia="宋体" w:cs="Times New Roman"/>
                <w:kern w:val="0"/>
                <w:sz w:val="20"/>
                <w:szCs w:val="20"/>
              </w:rPr>
              <w:t>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bl>
    <w:p>
      <w:pPr>
        <w:rPr>
          <w:rFonts w:hint="eastAsia" w:ascii="宋体-简" w:hAnsi="宋体-简" w:eastAsia="宋体-简"/>
          <w:b/>
          <w:sz w:val="24"/>
        </w:rPr>
      </w:pPr>
    </w:p>
    <w:p>
      <w:pPr>
        <w:rPr>
          <w:rFonts w:hint="eastAsia"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eastAsiaTheme="minorHAnsi"/>
          <w:sz w:val="18"/>
          <w:szCs w:val="18"/>
        </w:rPr>
      </w:pPr>
      <w:r>
        <w:rPr>
          <w:rFonts w:hint="eastAsia" w:eastAsiaTheme="minorHAnsi"/>
          <w:sz w:val="18"/>
          <w:szCs w:val="18"/>
        </w:rPr>
        <w:t>}</w:t>
      </w:r>
    </w:p>
    <w:p/>
    <w:p>
      <w:pPr>
        <w:pStyle w:val="2"/>
      </w:pPr>
      <w:bookmarkStart w:id="24" w:name="_Toc6771172"/>
      <w:r>
        <w:rPr>
          <w:rFonts w:hint="eastAsia"/>
        </w:rPr>
        <w:t>2</w:t>
      </w:r>
      <w:r>
        <w:t>3.修改</w:t>
      </w:r>
      <w:r>
        <w:rPr>
          <w:rFonts w:hint="eastAsia"/>
        </w:rPr>
        <w:t>整改问题</w:t>
      </w:r>
      <w:bookmarkEnd w:id="24"/>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1/problem/update_rectify_problem.json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POST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hint="eastAsia" w:ascii="宋体-简" w:hAnsi="宋体-简" w:eastAsia="宋体-简"/>
          <w:b/>
          <w:sz w:val="24"/>
        </w:rPr>
      </w:pPr>
      <w:r>
        <w:rPr>
          <w:rFonts w:hint="eastAsia" w:ascii="宋体-简" w:hAnsi="宋体-简" w:eastAsia="宋体-简"/>
          <w:b/>
          <w:sz w:val="24"/>
        </w:rPr>
        <w:t>请求参数：</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hint="eastAsia" w:ascii="宋体-简" w:hAnsi="宋体-简" w:eastAsia="宋体-简"/>
          <w:b/>
          <w:sz w:val="24"/>
        </w:rPr>
      </w:pPr>
    </w:p>
    <w:p>
      <w:pPr>
        <w:rPr>
          <w:rFonts w:ascii="宋体-简" w:hAnsi="宋体-简" w:eastAsia="宋体-简"/>
          <w:b/>
          <w:sz w:val="24"/>
        </w:rPr>
      </w:pPr>
      <w:r>
        <w:rPr>
          <w:rFonts w:hint="eastAsia" w:ascii="宋体-简" w:hAnsi="宋体-简" w:eastAsia="宋体-简"/>
          <w:b/>
          <w:sz w:val="24"/>
        </w:rPr>
        <w:t>返回结果：</w:t>
      </w:r>
    </w:p>
    <w:p>
      <w:pPr>
        <w:rPr>
          <w:rFonts w:eastAsiaTheme="minorHAnsi"/>
          <w:sz w:val="18"/>
          <w:szCs w:val="18"/>
        </w:rPr>
      </w:pPr>
      <w:r>
        <w:rPr>
          <w:rFonts w:hint="eastAsia" w:eastAsiaTheme="minorHAnsi"/>
          <w:sz w:val="18"/>
          <w:szCs w:val="18"/>
        </w:rPr>
        <w:t>{</w:t>
      </w:r>
    </w:p>
    <w:p>
      <w:pPr>
        <w:rPr>
          <w:rFonts w:eastAsiaTheme="minorHAnsi"/>
          <w:sz w:val="18"/>
          <w:szCs w:val="18"/>
        </w:rPr>
      </w:pPr>
      <w:r>
        <w:rPr>
          <w:rFonts w:hint="eastAsia" w:eastAsiaTheme="minorHAnsi"/>
          <w:sz w:val="18"/>
          <w:szCs w:val="18"/>
        </w:rPr>
        <w:t xml:space="preserve">    "code":1,</w:t>
      </w:r>
    </w:p>
    <w:p>
      <w:pPr>
        <w:rPr>
          <w:rFonts w:eastAsiaTheme="minorHAnsi"/>
          <w:sz w:val="18"/>
          <w:szCs w:val="18"/>
        </w:rPr>
      </w:pPr>
      <w:r>
        <w:rPr>
          <w:rFonts w:hint="eastAsia" w:eastAsiaTheme="minorHAnsi"/>
          <w:sz w:val="18"/>
          <w:szCs w:val="18"/>
        </w:rPr>
        <w:t xml:space="preserve">    "data":{},</w:t>
      </w:r>
    </w:p>
    <w:p>
      <w:pPr>
        <w:rPr>
          <w:rFonts w:eastAsiaTheme="minorHAnsi"/>
          <w:sz w:val="18"/>
          <w:szCs w:val="18"/>
        </w:rPr>
      </w:pPr>
      <w:r>
        <w:rPr>
          <w:rFonts w:hint="eastAsia" w:eastAsiaTheme="minorHAnsi"/>
          <w:sz w:val="18"/>
          <w:szCs w:val="18"/>
        </w:rPr>
        <w:t xml:space="preserve">    "message":"success",</w:t>
      </w:r>
    </w:p>
    <w:p>
      <w:pPr>
        <w:rPr>
          <w:rFonts w:eastAsiaTheme="minorHAnsi"/>
          <w:sz w:val="18"/>
          <w:szCs w:val="18"/>
        </w:rPr>
      </w:pPr>
      <w:r>
        <w:rPr>
          <w:rFonts w:hint="eastAsia" w:eastAsiaTheme="minorHAnsi"/>
          <w:sz w:val="18"/>
          <w:szCs w:val="18"/>
        </w:rPr>
        <w:t xml:space="preserve">    "httpStatus":200</w:t>
      </w:r>
    </w:p>
    <w:p>
      <w:pPr>
        <w:rPr>
          <w:rFonts w:hint="eastAsia" w:eastAsiaTheme="minorHAnsi"/>
          <w:sz w:val="18"/>
          <w:szCs w:val="18"/>
        </w:rPr>
      </w:pPr>
      <w:r>
        <w:rPr>
          <w:rFonts w:hint="eastAsia" w:eastAsiaTheme="minorHAnsi"/>
          <w:sz w:val="18"/>
          <w:szCs w:val="18"/>
        </w:rPr>
        <w:t>}</w:t>
      </w:r>
    </w:p>
    <w:p/>
    <w:p>
      <w:pPr>
        <w:pStyle w:val="2"/>
      </w:pPr>
      <w:bookmarkStart w:id="25" w:name="_Toc6771173"/>
      <w:r>
        <w:rPr>
          <w:rFonts w:hint="eastAsia"/>
        </w:rPr>
        <w:t>2</w:t>
      </w:r>
      <w:r>
        <w:t>4.</w:t>
      </w:r>
      <w:r>
        <w:rPr>
          <w:rFonts w:hint="eastAsia"/>
        </w:rPr>
        <w:t>获取服务/审查整改问题表</w:t>
      </w:r>
      <w:bookmarkEnd w:id="25"/>
    </w:p>
    <w:p>
      <w:pPr>
        <w:rPr>
          <w:rFonts w:ascii="宋体-简" w:hAnsi="宋体-简" w:eastAsia="宋体-简"/>
          <w:b/>
          <w:sz w:val="24"/>
        </w:rPr>
      </w:pPr>
      <w:r>
        <w:rPr>
          <w:rFonts w:hint="eastAsia" w:ascii="宋体-简" w:hAnsi="宋体-简" w:eastAsia="宋体-简"/>
          <w:b/>
          <w:sz w:val="24"/>
        </w:rPr>
        <w:t>请求接口：/v</w:t>
      </w:r>
      <w:r>
        <w:rPr>
          <w:rFonts w:ascii="宋体-简" w:hAnsi="宋体-简" w:eastAsia="宋体-简"/>
          <w:b/>
          <w:sz w:val="24"/>
        </w:rPr>
        <w:t>1/problem/get_problem_list.json</w:t>
      </w:r>
    </w:p>
    <w:p>
      <w:pPr>
        <w:rPr>
          <w:rFonts w:ascii="宋体-简" w:hAnsi="宋体-简" w:eastAsia="宋体-简"/>
          <w:b/>
          <w:sz w:val="24"/>
        </w:rPr>
      </w:pPr>
      <w:r>
        <w:rPr>
          <w:rFonts w:hint="eastAsia" w:ascii="宋体-简" w:hAnsi="宋体-简" w:eastAsia="宋体-简"/>
          <w:b/>
          <w:sz w:val="24"/>
        </w:rPr>
        <w:t>请求方式：</w:t>
      </w:r>
      <w:r>
        <w:rPr>
          <w:rFonts w:ascii="宋体-简" w:hAnsi="宋体-简" w:eastAsia="宋体-简"/>
          <w:b/>
          <w:sz w:val="24"/>
        </w:rPr>
        <w:t>GET</w:t>
      </w:r>
    </w:p>
    <w:p>
      <w:pPr>
        <w:rPr>
          <w:rFonts w:ascii="宋体-简" w:hAnsi="宋体-简" w:eastAsia="宋体-简"/>
          <w:sz w:val="24"/>
        </w:rPr>
      </w:pPr>
      <w:r>
        <w:rPr>
          <w:rFonts w:hint="eastAsia" w:ascii="宋体-简" w:hAnsi="宋体-简" w:eastAsia="宋体-简"/>
          <w:b/>
          <w:sz w:val="24"/>
        </w:rPr>
        <w:t>请求头：</w:t>
      </w:r>
    </w:p>
    <w:tbl>
      <w:tblPr>
        <w:tblStyle w:val="20"/>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0"/>
        <w:gridCol w:w="4821"/>
        <w:gridCol w:w="1349"/>
      </w:tblGrid>
      <w:tr>
        <w:tblPrEx>
          <w:tblLayout w:type="fixed"/>
        </w:tblPrEx>
        <w:tc>
          <w:tcPr>
            <w:tcW w:w="2120"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KEY</w:t>
            </w:r>
          </w:p>
        </w:tc>
        <w:tc>
          <w:tcPr>
            <w:tcW w:w="4821" w:type="dxa"/>
            <w:tcBorders>
              <w:top w:val="nil"/>
              <w:left w:val="nil"/>
              <w:bottom w:val="nil"/>
              <w:right w:val="nil"/>
              <w:insideV w:val="nil"/>
            </w:tcBorders>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VALUE</w:t>
            </w:r>
          </w:p>
        </w:tc>
        <w:tc>
          <w:tcPr>
            <w:tcW w:w="1349" w:type="dxa"/>
            <w:tcBorders>
              <w:top w:val="nil"/>
              <w:left w:val="nil"/>
              <w:bottom w:val="nil"/>
              <w:right w:val="nil"/>
              <w:insideV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120" w:type="dxa"/>
            <w:shd w:val="clear" w:color="auto" w:fill="DEEAF6" w:themeFill="accent5" w:themeFillTint="33"/>
          </w:tcPr>
          <w:p>
            <w:pPr>
              <w:rPr>
                <w:b/>
                <w:bCs/>
              </w:rPr>
            </w:pPr>
            <w:r>
              <w:rPr>
                <w:b/>
                <w:bCs/>
              </w:rPr>
              <w:t>Authorization</w:t>
            </w:r>
          </w:p>
        </w:tc>
        <w:tc>
          <w:tcPr>
            <w:tcW w:w="4821" w:type="dxa"/>
            <w:shd w:val="clear" w:color="auto" w:fill="DEEAF6" w:themeFill="accent5" w:themeFillTint="33"/>
          </w:tcPr>
          <w:p>
            <w:pPr>
              <w:rPr>
                <w:rFonts w:hint="eastAsia"/>
              </w:rPr>
            </w:pPr>
            <w:r>
              <w:rPr>
                <w:rFonts w:eastAsiaTheme="minorHAnsi"/>
                <w:sz w:val="18"/>
                <w:szCs w:val="18"/>
              </w:rPr>
              <w:t>MAuth-38bbec6801f18b7618f-MAuth</w:t>
            </w:r>
          </w:p>
        </w:tc>
        <w:tc>
          <w:tcPr>
            <w:tcW w:w="1349" w:type="dxa"/>
            <w:shd w:val="clear" w:color="auto" w:fill="DEEAF6" w:themeFill="accent5" w:themeFillTint="33"/>
          </w:tcPr>
          <w:p>
            <w:r>
              <w:rPr>
                <w:rFonts w:hint="eastAsia"/>
              </w:rPr>
              <w:t>授权token</w:t>
            </w:r>
          </w:p>
        </w:tc>
      </w:tr>
    </w:tbl>
    <w:p>
      <w:pPr>
        <w:rPr>
          <w:rFonts w:ascii="宋体-简" w:hAnsi="宋体-简" w:eastAsia="宋体-简"/>
          <w:b/>
          <w:sz w:val="24"/>
        </w:rPr>
      </w:pPr>
      <w:r>
        <w:rPr>
          <w:rFonts w:hint="eastAsia" w:ascii="宋体-简" w:hAnsi="宋体-简" w:eastAsia="宋体-简"/>
          <w:b/>
          <w:sz w:val="24"/>
        </w:rPr>
        <w:t>请求参数：</w:t>
      </w:r>
    </w:p>
    <w:tbl>
      <w:tblPr>
        <w:tblStyle w:val="25"/>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072"/>
        <w:gridCol w:w="2072"/>
        <w:gridCol w:w="2073"/>
        <w:gridCol w:w="2073"/>
      </w:tblGrid>
      <w:tr>
        <w:tblPrEx>
          <w:tblLayout w:type="fixed"/>
        </w:tblPrEx>
        <w:tc>
          <w:tcPr>
            <w:tcW w:w="2072" w:type="dxa"/>
            <w:tcBorders>
              <w:bottom w:val="nil"/>
              <w:right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参数名</w:t>
            </w:r>
          </w:p>
        </w:tc>
        <w:tc>
          <w:tcPr>
            <w:tcW w:w="2072"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073" w:type="dxa"/>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cursor</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当前页码，默认1</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count</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每页条数，默认20</w:t>
            </w:r>
          </w:p>
        </w:tc>
      </w:tr>
      <w:tr>
        <w:tblPrEx>
          <w:tblLayout w:type="fixed"/>
        </w:tblPrEx>
        <w:trPr>
          <w:trHeight w:val="90" w:hRule="atLeast"/>
        </w:trPr>
        <w:tc>
          <w:tcPr>
            <w:tcW w:w="2072" w:type="dxa"/>
            <w:tcBorders>
              <w:right w:val="nil"/>
            </w:tcBorders>
            <w:shd w:val="clear" w:color="auto" w:fill="FFFFFF" w:themeFill="background1"/>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status</w:t>
            </w:r>
          </w:p>
        </w:tc>
        <w:tc>
          <w:tcPr>
            <w:tcW w:w="2072"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否</w:t>
            </w:r>
          </w:p>
        </w:tc>
        <w:tc>
          <w:tcPr>
            <w:tcW w:w="2073"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整改问题状态</w:t>
            </w:r>
          </w:p>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待定？</w:t>
            </w:r>
          </w:p>
        </w:tc>
      </w:tr>
    </w:tbl>
    <w:p>
      <w:pPr>
        <w:rPr>
          <w:rFonts w:ascii="宋体-简" w:hAnsi="宋体-简" w:eastAsia="宋体-简"/>
          <w:b/>
          <w:sz w:val="24"/>
        </w:rPr>
      </w:pPr>
      <w:r>
        <w:rPr>
          <w:rFonts w:hint="eastAsia" w:ascii="宋体-简" w:hAnsi="宋体-简" w:eastAsia="宋体-简"/>
          <w:b/>
          <w:sz w:val="24"/>
        </w:rPr>
        <w:t>返回结果：</w:t>
      </w:r>
    </w:p>
    <w:p>
      <w:pPr>
        <w:rPr>
          <w:rFonts w:hint="eastAsia" w:eastAsiaTheme="minorHAnsi"/>
          <w:sz w:val="18"/>
          <w:szCs w:val="18"/>
        </w:rPr>
      </w:pPr>
      <w:bookmarkStart w:id="30" w:name="_GoBack"/>
      <w:r>
        <w:rPr>
          <w:rFonts w:hint="eastAsia" w:eastAsiaTheme="minorHAnsi"/>
          <w:sz w:val="18"/>
          <w:szCs w:val="18"/>
        </w:rPr>
        <w:t>{</w:t>
      </w:r>
    </w:p>
    <w:p>
      <w:pPr>
        <w:rPr>
          <w:rFonts w:hint="eastAsia" w:eastAsiaTheme="minorHAnsi"/>
          <w:sz w:val="18"/>
          <w:szCs w:val="18"/>
        </w:rPr>
      </w:pPr>
      <w:r>
        <w:rPr>
          <w:rFonts w:hint="eastAsia" w:eastAsiaTheme="minorHAnsi"/>
          <w:sz w:val="18"/>
          <w:szCs w:val="18"/>
        </w:rPr>
        <w:t xml:space="preserve">    "code":1,</w:t>
      </w:r>
    </w:p>
    <w:p>
      <w:pPr>
        <w:rPr>
          <w:rFonts w:hint="eastAsia" w:eastAsiaTheme="minorHAnsi"/>
          <w:sz w:val="18"/>
          <w:szCs w:val="18"/>
        </w:rPr>
      </w:pPr>
      <w:r>
        <w:rPr>
          <w:rFonts w:hint="eastAsia" w:eastAsiaTheme="minorHAnsi"/>
          <w:sz w:val="18"/>
          <w:szCs w:val="18"/>
        </w:rPr>
        <w:t xml:space="preserve">    "data":{</w:t>
      </w:r>
    </w:p>
    <w:p>
      <w:pPr>
        <w:rPr>
          <w:rFonts w:hint="eastAsia" w:eastAsiaTheme="minorHAnsi"/>
          <w:sz w:val="18"/>
          <w:szCs w:val="18"/>
        </w:rPr>
      </w:pPr>
      <w:r>
        <w:rPr>
          <w:rFonts w:hint="eastAsia" w:eastAsiaTheme="minorHAnsi"/>
          <w:sz w:val="18"/>
          <w:szCs w:val="18"/>
        </w:rPr>
        <w:t xml:space="preserve">        "nextCursor":2,</w:t>
      </w:r>
    </w:p>
    <w:p>
      <w:pPr>
        <w:rPr>
          <w:rFonts w:hint="eastAsia" w:eastAsiaTheme="minorHAnsi"/>
          <w:sz w:val="18"/>
          <w:szCs w:val="18"/>
        </w:rPr>
      </w:pPr>
      <w:r>
        <w:rPr>
          <w:rFonts w:hint="eastAsia" w:eastAsiaTheme="minorHAnsi"/>
          <w:sz w:val="18"/>
          <w:szCs w:val="18"/>
        </w:rPr>
        <w:t xml:space="preserve">        "list":[</w:t>
      </w:r>
    </w:p>
    <w:p>
      <w:pPr>
        <w:rPr>
          <w:rFonts w:hint="eastAsia" w:eastAsiaTheme="minorHAnsi"/>
          <w:sz w:val="18"/>
          <w:szCs w:val="18"/>
        </w:rPr>
      </w:pPr>
      <w:r>
        <w:rPr>
          <w:rFonts w:hint="eastAsia" w:eastAsiaTheme="minorHAnsi"/>
          <w:sz w:val="18"/>
          <w:szCs w:val="18"/>
        </w:rPr>
        <w:t xml:space="preserve">            {</w:t>
      </w:r>
    </w:p>
    <w:p>
      <w:pPr>
        <w:rPr>
          <w:rFonts w:hint="eastAsia" w:eastAsiaTheme="minorHAnsi"/>
          <w:sz w:val="18"/>
          <w:szCs w:val="18"/>
        </w:rPr>
      </w:pPr>
      <w:r>
        <w:rPr>
          <w:rFonts w:hint="eastAsia" w:eastAsiaTheme="minorHAnsi"/>
          <w:sz w:val="18"/>
          <w:szCs w:val="18"/>
        </w:rPr>
        <w:t xml:space="preserve">                "planId":1,</w:t>
      </w:r>
    </w:p>
    <w:p>
      <w:pPr>
        <w:rPr>
          <w:rFonts w:hint="eastAsia" w:eastAsiaTheme="minorHAnsi"/>
          <w:sz w:val="18"/>
          <w:szCs w:val="18"/>
        </w:rPr>
      </w:pPr>
      <w:r>
        <w:rPr>
          <w:rFonts w:hint="eastAsia" w:eastAsiaTheme="minorHAnsi"/>
          <w:sz w:val="18"/>
          <w:szCs w:val="18"/>
        </w:rPr>
        <w:t xml:space="preserve">                "expertName":"专家",</w:t>
      </w:r>
    </w:p>
    <w:p>
      <w:pPr>
        <w:rPr>
          <w:rFonts w:hint="eastAsia" w:eastAsiaTheme="minorHAnsi"/>
          <w:sz w:val="18"/>
          <w:szCs w:val="18"/>
        </w:rPr>
      </w:pPr>
      <w:r>
        <w:rPr>
          <w:rFonts w:hint="eastAsia" w:eastAsiaTheme="minorHAnsi"/>
          <w:sz w:val="18"/>
          <w:szCs w:val="18"/>
        </w:rPr>
        <w:t xml:space="preserve">                "projectId":1,</w:t>
      </w:r>
    </w:p>
    <w:p>
      <w:pPr>
        <w:rPr>
          <w:rFonts w:hint="eastAsia" w:eastAsiaTheme="minorHAnsi"/>
          <w:sz w:val="18"/>
          <w:szCs w:val="18"/>
        </w:rPr>
      </w:pPr>
      <w:r>
        <w:rPr>
          <w:rFonts w:hint="eastAsia" w:eastAsiaTheme="minorHAnsi"/>
          <w:sz w:val="18"/>
          <w:szCs w:val="18"/>
        </w:rPr>
        <w:t xml:space="preserve">                "projectName":"项目名称",</w:t>
      </w:r>
    </w:p>
    <w:p>
      <w:pPr>
        <w:rPr>
          <w:rFonts w:hint="eastAsia" w:eastAsiaTheme="minorHAnsi"/>
          <w:sz w:val="18"/>
          <w:szCs w:val="18"/>
        </w:rPr>
      </w:pPr>
      <w:r>
        <w:rPr>
          <w:rFonts w:hint="eastAsia" w:eastAsiaTheme="minorHAnsi"/>
          <w:sz w:val="18"/>
          <w:szCs w:val="18"/>
        </w:rPr>
        <w:t xml:space="preserve">                "rulId":1,</w:t>
      </w:r>
    </w:p>
    <w:p>
      <w:pPr>
        <w:rPr>
          <w:rFonts w:hint="eastAsia" w:eastAsiaTheme="minorHAnsi"/>
          <w:sz w:val="18"/>
          <w:szCs w:val="18"/>
        </w:rPr>
      </w:pPr>
      <w:r>
        <w:rPr>
          <w:rFonts w:hint="eastAsia" w:eastAsiaTheme="minorHAnsi"/>
          <w:sz w:val="18"/>
          <w:szCs w:val="18"/>
        </w:rPr>
        <w:t xml:space="preserve">                "ruletName":"细则名称",</w:t>
      </w:r>
    </w:p>
    <w:p>
      <w:pPr>
        <w:rPr>
          <w:rFonts w:hint="eastAsia" w:eastAsiaTheme="minorHAnsi"/>
          <w:sz w:val="18"/>
          <w:szCs w:val="18"/>
        </w:rPr>
      </w:pPr>
      <w:r>
        <w:rPr>
          <w:rFonts w:hint="eastAsia" w:eastAsiaTheme="minorHAnsi"/>
          <w:sz w:val="18"/>
          <w:szCs w:val="18"/>
        </w:rPr>
        <w:t xml:space="preserve">                "problemId":1,</w:t>
      </w:r>
    </w:p>
    <w:p>
      <w:pPr>
        <w:rPr>
          <w:rFonts w:hint="eastAsia" w:eastAsiaTheme="minorHAnsi"/>
          <w:sz w:val="18"/>
          <w:szCs w:val="18"/>
        </w:rPr>
      </w:pPr>
      <w:r>
        <w:rPr>
          <w:rFonts w:hint="eastAsia" w:eastAsiaTheme="minorHAnsi"/>
          <w:sz w:val="18"/>
          <w:szCs w:val="18"/>
        </w:rPr>
        <w:t xml:space="preserve">                "problemName":"安全隐患排查",</w:t>
      </w:r>
    </w:p>
    <w:p>
      <w:pPr>
        <w:rPr>
          <w:rFonts w:hint="eastAsia" w:eastAsiaTheme="minorHAnsi"/>
          <w:sz w:val="18"/>
          <w:szCs w:val="18"/>
        </w:rPr>
      </w:pPr>
      <w:r>
        <w:rPr>
          <w:rFonts w:hint="eastAsia" w:eastAsiaTheme="minorHAnsi"/>
          <w:sz w:val="18"/>
          <w:szCs w:val="18"/>
        </w:rPr>
        <w:t xml:space="preserve">                "correctiveAction":"整改措施",</w:t>
      </w:r>
    </w:p>
    <w:p>
      <w:pPr>
        <w:rPr>
          <w:rFonts w:hint="eastAsia" w:eastAsiaTheme="minorHAnsi"/>
          <w:sz w:val="18"/>
          <w:szCs w:val="18"/>
        </w:rPr>
      </w:pPr>
      <w:r>
        <w:rPr>
          <w:rFonts w:hint="eastAsia" w:eastAsiaTheme="minorHAnsi"/>
          <w:sz w:val="18"/>
          <w:szCs w:val="18"/>
        </w:rPr>
        <w:t xml:space="preserve">                "problemPics":[</w:t>
      </w:r>
    </w:p>
    <w:p>
      <w:pPr>
        <w:rPr>
          <w:rFonts w:hint="eastAsia" w:eastAsiaTheme="minorHAnsi"/>
          <w:sz w:val="18"/>
          <w:szCs w:val="18"/>
        </w:rPr>
      </w:pPr>
      <w:r>
        <w:rPr>
          <w:rFonts w:hint="eastAsia" w:eastAsiaTheme="minorHAnsi"/>
          <w:sz w:val="18"/>
          <w:szCs w:val="18"/>
        </w:rPr>
        <w:t xml:space="preserve">                    "xxx.jpg",</w:t>
      </w:r>
    </w:p>
    <w:p>
      <w:pPr>
        <w:rPr>
          <w:rFonts w:hint="eastAsia" w:eastAsiaTheme="minorHAnsi"/>
          <w:sz w:val="18"/>
          <w:szCs w:val="18"/>
        </w:rPr>
      </w:pPr>
      <w:r>
        <w:rPr>
          <w:rFonts w:hint="eastAsia" w:eastAsiaTheme="minorHAnsi"/>
          <w:sz w:val="18"/>
          <w:szCs w:val="18"/>
        </w:rPr>
        <w:t xml:space="preserve">                    "abc.jpg"</w:t>
      </w:r>
    </w:p>
    <w:p>
      <w:pPr>
        <w:rPr>
          <w:rFonts w:hint="eastAsia" w:eastAsiaTheme="minorHAnsi"/>
          <w:sz w:val="18"/>
          <w:szCs w:val="18"/>
        </w:rPr>
      </w:pPr>
      <w:r>
        <w:rPr>
          <w:rFonts w:hint="eastAsia" w:eastAsiaTheme="minorHAnsi"/>
          <w:sz w:val="18"/>
          <w:szCs w:val="18"/>
        </w:rPr>
        <w:t xml:space="preserve">                ],</w:t>
      </w:r>
    </w:p>
    <w:p>
      <w:pPr>
        <w:rPr>
          <w:rFonts w:hint="eastAsia" w:eastAsiaTheme="minorHAnsi"/>
          <w:sz w:val="18"/>
          <w:szCs w:val="18"/>
        </w:rPr>
      </w:pPr>
      <w:r>
        <w:rPr>
          <w:rFonts w:hint="eastAsia" w:eastAsiaTheme="minorHAnsi"/>
          <w:sz w:val="18"/>
          <w:szCs w:val="18"/>
        </w:rPr>
        <w:t xml:space="preserve">                "term":10,</w:t>
      </w:r>
    </w:p>
    <w:p>
      <w:pPr>
        <w:rPr>
          <w:rFonts w:hint="eastAsia" w:eastAsiaTheme="minorHAnsi"/>
          <w:sz w:val="18"/>
          <w:szCs w:val="18"/>
        </w:rPr>
      </w:pPr>
      <w:r>
        <w:rPr>
          <w:rFonts w:hint="eastAsia" w:eastAsiaTheme="minorHAnsi"/>
          <w:sz w:val="18"/>
          <w:szCs w:val="18"/>
        </w:rPr>
        <w:t xml:space="preserve">                "status":1</w:t>
      </w:r>
    </w:p>
    <w:p>
      <w:pPr>
        <w:rPr>
          <w:rFonts w:hint="eastAsia" w:eastAsiaTheme="minorHAnsi"/>
          <w:sz w:val="18"/>
          <w:szCs w:val="18"/>
        </w:rPr>
      </w:pPr>
      <w:r>
        <w:rPr>
          <w:rFonts w:hint="eastAsia" w:eastAsiaTheme="minorHAnsi"/>
          <w:sz w:val="18"/>
          <w:szCs w:val="18"/>
        </w:rPr>
        <w:t xml:space="preserve">            }</w:t>
      </w:r>
    </w:p>
    <w:p>
      <w:pPr>
        <w:rPr>
          <w:rFonts w:hint="eastAsia" w:eastAsiaTheme="minorHAnsi"/>
          <w:sz w:val="18"/>
          <w:szCs w:val="18"/>
        </w:rPr>
      </w:pPr>
      <w:r>
        <w:rPr>
          <w:rFonts w:hint="eastAsia" w:eastAsiaTheme="minorHAnsi"/>
          <w:sz w:val="18"/>
          <w:szCs w:val="18"/>
        </w:rPr>
        <w:t xml:space="preserve">        ]</w:t>
      </w:r>
    </w:p>
    <w:p>
      <w:pPr>
        <w:rPr>
          <w:rFonts w:hint="eastAsia" w:eastAsiaTheme="minorHAnsi"/>
          <w:sz w:val="18"/>
          <w:szCs w:val="18"/>
        </w:rPr>
      </w:pPr>
      <w:r>
        <w:rPr>
          <w:rFonts w:hint="eastAsia" w:eastAsiaTheme="minorHAnsi"/>
          <w:sz w:val="18"/>
          <w:szCs w:val="18"/>
        </w:rPr>
        <w:t xml:space="preserve">    },</w:t>
      </w:r>
    </w:p>
    <w:p>
      <w:pPr>
        <w:rPr>
          <w:rFonts w:hint="eastAsia" w:eastAsiaTheme="minorHAnsi"/>
          <w:sz w:val="18"/>
          <w:szCs w:val="18"/>
        </w:rPr>
      </w:pPr>
      <w:r>
        <w:rPr>
          <w:rFonts w:hint="eastAsia" w:eastAsiaTheme="minorHAnsi"/>
          <w:sz w:val="18"/>
          <w:szCs w:val="18"/>
        </w:rPr>
        <w:t xml:space="preserve">    "message":"success",</w:t>
      </w:r>
    </w:p>
    <w:p>
      <w:pPr>
        <w:rPr>
          <w:rFonts w:hint="eastAsia" w:eastAsiaTheme="minorHAnsi"/>
          <w:sz w:val="18"/>
          <w:szCs w:val="18"/>
        </w:rPr>
      </w:pPr>
      <w:r>
        <w:rPr>
          <w:rFonts w:hint="eastAsia" w:eastAsiaTheme="minorHAnsi"/>
          <w:sz w:val="18"/>
          <w:szCs w:val="18"/>
        </w:rPr>
        <w:t xml:space="preserve">    "httpStatus":200</w:t>
      </w:r>
    </w:p>
    <w:p>
      <w:pPr>
        <w:rPr>
          <w:rFonts w:hint="eastAsia" w:eastAsiaTheme="minorHAnsi"/>
          <w:sz w:val="18"/>
          <w:szCs w:val="18"/>
        </w:rPr>
      </w:pPr>
      <w:r>
        <w:rPr>
          <w:rFonts w:hint="eastAsia" w:eastAsiaTheme="minorHAnsi"/>
          <w:sz w:val="18"/>
          <w:szCs w:val="18"/>
        </w:rPr>
        <w:t>}</w:t>
      </w:r>
    </w:p>
    <w:bookmarkEnd w:id="30"/>
    <w:p>
      <w:pPr>
        <w:rPr>
          <w:rFonts w:ascii="宋体-简" w:hAnsi="宋体-简" w:eastAsia="宋体-简"/>
          <w:b/>
          <w:sz w:val="24"/>
        </w:rPr>
      </w:pPr>
      <w:r>
        <w:rPr>
          <w:rFonts w:ascii="宋体-简" w:hAnsi="宋体-简" w:eastAsia="宋体-简"/>
          <w:b/>
          <w:sz w:val="24"/>
        </w:rPr>
        <w:t>data</w:t>
      </w:r>
      <w:r>
        <w:rPr>
          <w:rFonts w:hint="eastAsia" w:ascii="宋体-简" w:hAnsi="宋体-简" w:eastAsia="宋体-简"/>
          <w:b/>
          <w:sz w:val="24"/>
        </w:rPr>
        <w:t>描述：</w:t>
      </w:r>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763"/>
        <w:gridCol w:w="2763"/>
        <w:gridCol w:w="2764"/>
      </w:tblGrid>
      <w:tr>
        <w:tblPrEx>
          <w:tblLayout w:type="fixed"/>
        </w:tblPrEx>
        <w:tc>
          <w:tcPr>
            <w:tcW w:w="2763" w:type="dxa"/>
            <w:tcBorders>
              <w:bottom w:val="nil"/>
              <w:right w:val="nil"/>
            </w:tcBorders>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字段名</w:t>
            </w:r>
          </w:p>
        </w:tc>
        <w:tc>
          <w:tcPr>
            <w:tcW w:w="2763"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字段类型</w:t>
            </w:r>
          </w:p>
        </w:tc>
        <w:tc>
          <w:tcPr>
            <w:tcW w:w="2764" w:type="dxa"/>
            <w:shd w:val="clear" w:color="auto" w:fill="5B9BD5" w:themeFill="accent5"/>
          </w:tcPr>
          <w:p>
            <w:pP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字段说明</w:t>
            </w:r>
          </w:p>
        </w:tc>
      </w:tr>
      <w:tr>
        <w:tblPrEx>
          <w:tblLayout w:type="fixed"/>
        </w:tblPrEx>
        <w:tc>
          <w:tcPr>
            <w:tcW w:w="2763" w:type="dxa"/>
            <w:tcBorders>
              <w:top w:val="nil"/>
              <w:bottom w:val="nil"/>
              <w:right w:val="nil"/>
            </w:tcBorders>
            <w:shd w:val="clear" w:color="auto" w:fill="FFFFFF" w:themeFill="background1"/>
          </w:tcPr>
          <w:p>
            <w:pPr>
              <w:rPr>
                <w:b/>
                <w:bCs/>
              </w:rPr>
            </w:pPr>
            <w:r>
              <w:rPr>
                <w:rFonts w:hint="eastAsia"/>
                <w:b/>
                <w:bCs/>
              </w:rPr>
              <w:t>nextCursor</w:t>
            </w:r>
          </w:p>
        </w:tc>
        <w:tc>
          <w:tcPr>
            <w:tcW w:w="2763" w:type="dxa"/>
            <w:tcBorders>
              <w:top w:val="nil"/>
              <w:bottom w:val="nil"/>
            </w:tcBorders>
          </w:tcPr>
          <w:p>
            <w:r>
              <w:t>Integer</w:t>
            </w:r>
          </w:p>
        </w:tc>
        <w:tc>
          <w:tcPr>
            <w:tcW w:w="2764" w:type="dxa"/>
            <w:tcBorders>
              <w:top w:val="nil"/>
              <w:bottom w:val="nil"/>
            </w:tcBorders>
          </w:tcPr>
          <w:p>
            <w:r>
              <w:t>下一页页码</w:t>
            </w:r>
          </w:p>
        </w:tc>
      </w:tr>
      <w:tr>
        <w:tblPrEx>
          <w:tblLayout w:type="fixed"/>
        </w:tblPrEx>
        <w:tc>
          <w:tcPr>
            <w:tcW w:w="2763" w:type="dxa"/>
            <w:tcBorders>
              <w:right w:val="nil"/>
            </w:tcBorders>
            <w:shd w:val="clear" w:color="auto" w:fill="FFFFFF" w:themeFill="background1"/>
          </w:tcPr>
          <w:p>
            <w:pPr>
              <w:rPr>
                <w:b/>
                <w:bCs/>
              </w:rPr>
            </w:pPr>
            <w:r>
              <w:rPr>
                <w:b/>
                <w:bCs/>
              </w:rPr>
              <w:t>list</w:t>
            </w:r>
          </w:p>
        </w:tc>
        <w:tc>
          <w:tcPr>
            <w:tcW w:w="2763" w:type="dxa"/>
          </w:tcPr>
          <w:p>
            <w:r>
              <w:t>List&lt;Problem&gt;</w:t>
            </w:r>
          </w:p>
        </w:tc>
        <w:tc>
          <w:tcPr>
            <w:tcW w:w="2764" w:type="dxa"/>
          </w:tcPr>
          <w:p>
            <w:r>
              <w:t>整改问题信息集合</w:t>
            </w:r>
          </w:p>
        </w:tc>
      </w:tr>
    </w:tbl>
    <w:p>
      <w:pPr>
        <w:rPr>
          <w:rFonts w:ascii="宋体-简" w:hAnsi="宋体-简" w:eastAsia="宋体-简"/>
          <w:b/>
          <w:sz w:val="24"/>
        </w:rPr>
      </w:pPr>
      <w:r>
        <w:rPr>
          <w:rFonts w:ascii="宋体-简" w:hAnsi="宋体-简" w:eastAsia="宋体-简"/>
          <w:b/>
          <w:sz w:val="24"/>
        </w:rPr>
        <w:t>Problem结构</w:t>
      </w:r>
    </w:p>
    <w:tbl>
      <w:tblPr>
        <w:tblStyle w:val="26"/>
        <w:tblW w:w="8518"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2129"/>
        <w:gridCol w:w="2129"/>
        <w:gridCol w:w="2130"/>
        <w:gridCol w:w="2130"/>
      </w:tblGrid>
      <w:tr>
        <w:tblPrEx>
          <w:tblLayout w:type="fixed"/>
        </w:tblPrEx>
        <w:tc>
          <w:tcPr>
            <w:tcW w:w="2129" w:type="dxa"/>
            <w:tcBorders>
              <w:top w:val="nil"/>
              <w:left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字段名</w:t>
            </w:r>
          </w:p>
        </w:tc>
        <w:tc>
          <w:tcPr>
            <w:tcW w:w="2129"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参数类型</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ascii="Times New Roman" w:hAnsi="Times New Roman" w:eastAsia="宋体" w:cs="Times New Roman"/>
                <w:b/>
                <w:bCs/>
                <w:color w:val="FFFFFF" w:themeColor="background1"/>
                <w:kern w:val="0"/>
                <w:sz w:val="20"/>
                <w:szCs w:val="20"/>
                <w14:textFill>
                  <w14:solidFill>
                    <w14:schemeClr w14:val="bg1"/>
                  </w14:solidFill>
                </w14:textFill>
              </w:rPr>
              <w:t>是否必填</w:t>
            </w:r>
          </w:p>
        </w:tc>
        <w:tc>
          <w:tcPr>
            <w:tcW w:w="2130" w:type="dxa"/>
            <w:tcBorders>
              <w:top w:val="nil"/>
              <w:bottom w:val="nil"/>
              <w:right w:val="nil"/>
              <w:insideV w:val="nil"/>
            </w:tcBorders>
            <w:shd w:val="clear" w:color="auto" w:fill="5B9BD5" w:themeFill="accent5"/>
          </w:tcPr>
          <w:p>
            <w:pPr>
              <w:rPr>
                <w:rFonts w:ascii="Times New Roman" w:hAnsi="Times New Roman" w:eastAsia="宋体" w:cs="Times New Roman"/>
                <w:b w:val="0"/>
                <w:bCs w:val="0"/>
                <w:color w:val="FFFFFF" w:themeColor="background1"/>
                <w:kern w:val="0"/>
                <w:sz w:val="20"/>
                <w:szCs w:val="20"/>
                <w14:textFill>
                  <w14:solidFill>
                    <w14:schemeClr w14:val="bg1"/>
                  </w14:solidFill>
                </w14:textFill>
              </w:rPr>
            </w:pPr>
            <w:r>
              <w:rPr>
                <w:rFonts w:hint="eastAsia" w:ascii="Times New Roman" w:hAnsi="Times New Roman" w:eastAsia="宋体" w:cs="Times New Roman"/>
                <w:b/>
                <w:bCs/>
                <w:color w:val="FFFFFF" w:themeColor="background1"/>
                <w:kern w:val="0"/>
                <w:sz w:val="20"/>
                <w:szCs w:val="20"/>
                <w14:textFill>
                  <w14:solidFill>
                    <w14:schemeClr w14:val="bg1"/>
                  </w14:solidFill>
                </w14:textFill>
              </w:rPr>
              <w:t>参数说明</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planId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服务计划id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expert</w:t>
            </w:r>
            <w:r>
              <w:rPr>
                <w:rFonts w:ascii="Times New Roman" w:hAnsi="Times New Roman" w:eastAsia="宋体" w:cs="Times New Roman"/>
                <w:b/>
                <w:bCs/>
                <w:kern w:val="0"/>
                <w:sz w:val="20"/>
                <w:szCs w:val="20"/>
              </w:rPr>
              <w: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Long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专家</w:t>
            </w:r>
            <w:r>
              <w:rPr>
                <w:rFonts w:ascii="Times New Roman" w:hAnsi="Times New Roman" w:eastAsia="宋体" w:cs="Times New Roman"/>
                <w:kern w:val="0"/>
                <w:sz w:val="20"/>
                <w:szCs w:val="20"/>
              </w:rPr>
              <w:t>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projectName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项目名称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细则id</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ruleName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细则名称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problemId</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问题id</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problemName</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问题描述</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correctiveAction</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String</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整改措施</w:t>
            </w:r>
          </w:p>
        </w:tc>
      </w:tr>
      <w:tr>
        <w:tblPrEx>
          <w:tblLayout w:type="fixed"/>
        </w:tblPrEx>
        <w:trPr>
          <w:trHeight w:val="90" w:hRule="atLeast"/>
        </w:trPr>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problemPics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List&lt;String&gt;</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现场图片集合</w:t>
            </w:r>
          </w:p>
        </w:tc>
      </w:tr>
      <w:tr>
        <w:tblPrEx>
          <w:tblLayout w:type="fixed"/>
        </w:tblPrEx>
        <w:tc>
          <w:tcPr>
            <w:tcW w:w="2129" w:type="dxa"/>
            <w:shd w:val="clear" w:color="auto" w:fill="DEEAF6" w:themeFill="accent5" w:themeFillTint="33"/>
          </w:tcPr>
          <w:p>
            <w:pPr>
              <w:rPr>
                <w:rFonts w:ascii="Times New Roman" w:hAnsi="Times New Roman" w:eastAsia="宋体" w:cs="Times New Roman"/>
                <w:b w:val="0"/>
                <w:bCs w:val="0"/>
                <w:kern w:val="0"/>
                <w:sz w:val="20"/>
                <w:szCs w:val="20"/>
              </w:rPr>
            </w:pPr>
            <w:r>
              <w:rPr>
                <w:rFonts w:ascii="Times New Roman" w:hAnsi="Times New Roman" w:eastAsia="宋体" w:cs="Times New Roman"/>
                <w:b/>
                <w:bCs/>
                <w:kern w:val="0"/>
                <w:sz w:val="20"/>
                <w:szCs w:val="20"/>
              </w:rPr>
              <w:t>term</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期限（天）</w:t>
            </w:r>
          </w:p>
        </w:tc>
      </w:tr>
      <w:tr>
        <w:tblPrEx>
          <w:tblLayout w:type="fixed"/>
        </w:tblPrEx>
        <w:tc>
          <w:tcPr>
            <w:tcW w:w="2129" w:type="dxa"/>
            <w:shd w:val="clear" w:color="auto" w:fill="DEEAF6" w:themeFill="accent5" w:themeFillTint="33"/>
          </w:tcPr>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t>status</w:t>
            </w:r>
          </w:p>
        </w:tc>
        <w:tc>
          <w:tcPr>
            <w:tcW w:w="2129"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Integer</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是</w:t>
            </w:r>
          </w:p>
        </w:tc>
        <w:tc>
          <w:tcPr>
            <w:tcW w:w="2130" w:type="dxa"/>
            <w:shd w:val="clear" w:color="auto" w:fill="DEEAF6" w:themeFill="accent5" w:themeFillTint="33"/>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整改状态</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 待整改 2 已整改 3 整改不合格 4 整改完成</w:t>
            </w:r>
          </w:p>
        </w:tc>
      </w:tr>
    </w:tbl>
    <w:p>
      <w:pPr>
        <w:rPr>
          <w:rFonts w:hint="eastAsia" w:ascii="宋体-简" w:hAnsi="宋体-简" w:eastAsia="宋体-简"/>
          <w:b/>
          <w:sz w:val="24"/>
        </w:rPr>
      </w:pPr>
    </w:p>
    <w:p>
      <w:pPr>
        <w:pStyle w:val="2"/>
      </w:pPr>
      <w:bookmarkStart w:id="26" w:name="_Toc6771174"/>
      <w:r>
        <w:rPr>
          <w:rFonts w:hint="eastAsia"/>
        </w:rPr>
        <w:t>附录</w:t>
      </w:r>
      <w:bookmarkEnd w:id="26"/>
    </w:p>
    <w:p>
      <w:pPr>
        <w:pStyle w:val="3"/>
      </w:pPr>
      <w:bookmarkStart w:id="27" w:name="_Toc6771175"/>
      <w:r>
        <w:rPr>
          <w:rFonts w:hint="eastAsia"/>
        </w:rPr>
        <w:t>通用错误码</w:t>
      </w:r>
      <w:bookmarkEnd w:id="27"/>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rFonts w:hint="eastAsia"/>
                <w:b/>
                <w:bCs/>
              </w:rPr>
            </w:pPr>
            <w:r>
              <w:rPr>
                <w:rFonts w:hint="eastAsia"/>
                <w:b/>
                <w:bCs/>
              </w:rPr>
              <w:t>1</w:t>
            </w:r>
          </w:p>
        </w:tc>
        <w:tc>
          <w:tcPr>
            <w:tcW w:w="4145" w:type="dxa"/>
            <w:tcBorders>
              <w:top w:val="single" w:color="5B9BD5" w:themeColor="accent5" w:sz="4" w:space="0"/>
              <w:bottom w:val="single" w:color="5B9BD5" w:themeColor="accent5" w:sz="4" w:space="0"/>
              <w:insideH w:val="single" w:sz="4" w:space="0"/>
            </w:tcBorders>
          </w:tcPr>
          <w:p>
            <w:pPr>
              <w:rPr>
                <w:rFonts w:hint="eastAsia"/>
              </w:rPr>
            </w:pPr>
            <w:r>
              <w:rPr>
                <w:rFonts w:hint="eastAsia"/>
              </w:rPr>
              <w:t>请求成功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tcBorders>
            <w:shd w:val="clear" w:color="auto" w:fill="FFFFFF" w:themeFill="background1"/>
          </w:tcPr>
          <w:p>
            <w:pPr>
              <w:rPr>
                <w:b/>
                <w:bCs/>
              </w:rPr>
            </w:pPr>
            <w:r>
              <w:rPr>
                <w:b/>
                <w:bCs/>
              </w:rPr>
              <w:t>100000</w:t>
            </w:r>
          </w:p>
        </w:tc>
        <w:tc>
          <w:tcPr>
            <w:tcW w:w="4145" w:type="dxa"/>
          </w:tcPr>
          <w:p>
            <w:r>
              <w:t>未知错误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100001</w:t>
            </w:r>
          </w:p>
        </w:tc>
        <w:tc>
          <w:tcPr>
            <w:tcW w:w="4145" w:type="dxa"/>
            <w:tcBorders>
              <w:top w:val="single" w:color="5B9BD5" w:themeColor="accent5" w:sz="4" w:space="0"/>
              <w:bottom w:val="single" w:color="5B9BD5" w:themeColor="accent5" w:sz="4" w:space="0"/>
              <w:insideH w:val="single" w:sz="4" w:space="0"/>
            </w:tcBorders>
          </w:tcPr>
          <w:p>
            <w:r>
              <w:t>（方法禁用） 禁用请求中指定的方法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100002</w:t>
            </w:r>
          </w:p>
        </w:tc>
        <w:tc>
          <w:tcPr>
            <w:tcW w:w="4145" w:type="dxa"/>
          </w:tcPr>
          <w:p>
            <w:r>
              <w:t>（不支持的媒体类型） 请求的格式不</w:t>
            </w:r>
            <w:r>
              <w:rPr>
                <w:rFonts w:hint="eastAsia"/>
              </w:rPr>
              <w:t>接</w:t>
            </w:r>
            <w:r>
              <w:t>受请求页面的支持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100003</w:t>
            </w:r>
          </w:p>
        </w:tc>
        <w:tc>
          <w:tcPr>
            <w:tcW w:w="4145" w:type="dxa"/>
            <w:tcBorders>
              <w:top w:val="single" w:color="5B9BD5" w:themeColor="accent5" w:sz="4" w:space="0"/>
              <w:bottom w:val="single" w:color="5B9BD5" w:themeColor="accent5" w:sz="4" w:space="0"/>
              <w:insideH w:val="single" w:sz="4" w:space="0"/>
            </w:tcBorders>
          </w:tcPr>
          <w:p>
            <w:r>
              <w:t>无法使用请求的内容特性响应请求的网页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100004</w:t>
            </w:r>
          </w:p>
        </w:tc>
        <w:tc>
          <w:tcPr>
            <w:tcW w:w="4145" w:type="dxa"/>
          </w:tcPr>
          <w:p>
            <w:r>
              <w:t>（服务器内部错误）服务器遇到错误，无法完成请求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100005</w:t>
            </w:r>
          </w:p>
        </w:tc>
        <w:tc>
          <w:tcPr>
            <w:tcW w:w="4145" w:type="dxa"/>
            <w:tcBorders>
              <w:top w:val="single" w:color="5B9BD5" w:themeColor="accent5" w:sz="4" w:space="0"/>
              <w:bottom w:val="single" w:color="5B9BD5" w:themeColor="accent5" w:sz="4" w:space="0"/>
              <w:insideH w:val="single" w:sz="4" w:space="0"/>
            </w:tcBorders>
          </w:tcPr>
          <w:p>
            <w:r>
              <w:t>（错误请求）服务器不理解请求的语法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100006</w:t>
            </w:r>
          </w:p>
        </w:tc>
        <w:tc>
          <w:tcPr>
            <w:tcW w:w="4145" w:type="dxa"/>
          </w:tcPr>
          <w:p>
            <w:r>
              <w:t>（未找到）服务器找不到请求的网页</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100007</w:t>
            </w:r>
          </w:p>
        </w:tc>
        <w:tc>
          <w:tcPr>
            <w:tcW w:w="4145" w:type="dxa"/>
            <w:tcBorders>
              <w:top w:val="single" w:color="5B9BD5" w:themeColor="accent5" w:sz="4" w:space="0"/>
              <w:bottom w:val="single" w:color="5B9BD5" w:themeColor="accent5" w:sz="4" w:space="0"/>
              <w:insideH w:val="single" w:sz="4" w:space="0"/>
            </w:tcBorders>
          </w:tcPr>
          <w:p>
            <w:r>
              <w:t>（服务不可用）目前无法使用服务器（由于超载或进行停机维护）</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200000</w:t>
            </w:r>
          </w:p>
        </w:tc>
        <w:tc>
          <w:tcPr>
            <w:tcW w:w="4145" w:type="dxa"/>
          </w:tcPr>
          <w:p>
            <w:r>
              <w:t>服务器内部错误</w:t>
            </w:r>
            <w:r>
              <w:rPr>
                <w:rFonts w:hint="eastAsia"/>
              </w:rPr>
              <w:t>，业务级别</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200001</w:t>
            </w:r>
          </w:p>
        </w:tc>
        <w:tc>
          <w:tcPr>
            <w:tcW w:w="4145" w:type="dxa"/>
            <w:tcBorders>
              <w:top w:val="single" w:color="5B9BD5" w:themeColor="accent5" w:sz="4" w:space="0"/>
              <w:bottom w:val="single" w:color="5B9BD5" w:themeColor="accent5" w:sz="4" w:space="0"/>
              <w:insideH w:val="single" w:sz="4" w:space="0"/>
            </w:tcBorders>
          </w:tcPr>
          <w:p>
            <w:r>
              <w:t>token非法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b/>
                <w:bCs/>
              </w:rPr>
            </w:pPr>
            <w:r>
              <w:rPr>
                <w:b/>
                <w:bCs/>
              </w:rPr>
              <w:t>200002</w:t>
            </w:r>
          </w:p>
        </w:tc>
        <w:tc>
          <w:tcPr>
            <w:tcW w:w="4145" w:type="dxa"/>
          </w:tcPr>
          <w:p>
            <w:r>
              <w:t>token失效</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b/>
                <w:bCs/>
              </w:rPr>
            </w:pPr>
            <w:r>
              <w:rPr>
                <w:b/>
                <w:bCs/>
              </w:rPr>
              <w:t>200003</w:t>
            </w:r>
          </w:p>
        </w:tc>
        <w:tc>
          <w:tcPr>
            <w:tcW w:w="4145" w:type="dxa"/>
            <w:tcBorders>
              <w:top w:val="single" w:color="5B9BD5" w:themeColor="accent5" w:sz="4" w:space="0"/>
              <w:bottom w:val="single" w:color="5B9BD5" w:themeColor="accent5" w:sz="4" w:space="0"/>
              <w:insideH w:val="single" w:sz="4" w:space="0"/>
            </w:tcBorders>
          </w:tcPr>
          <w:p>
            <w:r>
              <w:t>非法用户ID</w:t>
            </w:r>
          </w:p>
        </w:tc>
      </w:tr>
    </w:tbl>
    <w:p>
      <w:pPr>
        <w:rPr>
          <w:rFonts w:hint="eastAsia"/>
        </w:rPr>
      </w:pPr>
    </w:p>
    <w:p>
      <w:pPr>
        <w:rPr>
          <w:rFonts w:hint="eastAsia"/>
        </w:rPr>
      </w:pPr>
    </w:p>
    <w:p>
      <w:pPr>
        <w:pStyle w:val="3"/>
        <w:rPr>
          <w:rFonts w:hint="eastAsia"/>
        </w:rPr>
      </w:pPr>
      <w:bookmarkStart w:id="28" w:name="_Toc6771176"/>
      <w:r>
        <w:rPr>
          <w:rFonts w:hint="eastAsia"/>
        </w:rPr>
        <w:t>业务错误码</w:t>
      </w:r>
      <w:bookmarkEnd w:id="28"/>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rPr>
                <w:rFonts w:hint="eastAsia"/>
                <w:b/>
                <w:bCs/>
              </w:rPr>
            </w:pPr>
            <w:r>
              <w:rPr>
                <w:b/>
                <w:bCs/>
              </w:rPr>
              <w:t>300001</w:t>
            </w:r>
          </w:p>
        </w:tc>
        <w:tc>
          <w:tcPr>
            <w:tcW w:w="4145" w:type="dxa"/>
            <w:tcBorders>
              <w:top w:val="single" w:color="5B9BD5" w:themeColor="accent5" w:sz="4" w:space="0"/>
              <w:bottom w:val="single" w:color="5B9BD5" w:themeColor="accent5" w:sz="4" w:space="0"/>
              <w:insideH w:val="single" w:sz="4" w:space="0"/>
            </w:tcBorders>
          </w:tcPr>
          <w:p>
            <w:pPr>
              <w:rPr>
                <w:rFonts w:hint="eastAsia"/>
              </w:rPr>
            </w:pPr>
            <w:r>
              <w:t>参数非法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rPr>
                <w:rFonts w:hint="eastAsia"/>
                <w:b/>
                <w:bCs/>
              </w:rPr>
            </w:pPr>
            <w:r>
              <w:rPr>
                <w:b/>
                <w:bCs/>
              </w:rPr>
              <w:t>300008</w:t>
            </w:r>
          </w:p>
        </w:tc>
        <w:tc>
          <w:tcPr>
            <w:tcW w:w="4145" w:type="dxa"/>
          </w:tcPr>
          <w:p>
            <w:pPr>
              <w:rPr>
                <w:rFonts w:hint="eastAsia"/>
              </w:rPr>
            </w:pPr>
            <w:r>
              <w:t>密码重置失败</w:t>
            </w:r>
          </w:p>
        </w:tc>
      </w:tr>
    </w:tbl>
    <w:p>
      <w:pPr>
        <w:rPr>
          <w:rFonts w:hint="eastAsia"/>
        </w:rPr>
      </w:pPr>
    </w:p>
    <w:p>
      <w:pPr>
        <w:pStyle w:val="3"/>
        <w:rPr>
          <w:rFonts w:hint="eastAsia"/>
        </w:rPr>
      </w:pPr>
      <w:bookmarkStart w:id="29" w:name="_Toc6771177"/>
      <w:r>
        <w:rPr>
          <w:rFonts w:hint="eastAsia"/>
        </w:rPr>
        <w:t>Http状态码</w:t>
      </w:r>
      <w:bookmarkEnd w:id="29"/>
    </w:p>
    <w:tbl>
      <w:tblPr>
        <w:tblStyle w:val="19"/>
        <w:tblW w:w="8290" w:type="dxa"/>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CellMar>
          <w:top w:w="0" w:type="dxa"/>
          <w:left w:w="108" w:type="dxa"/>
          <w:bottom w:w="0" w:type="dxa"/>
          <w:right w:w="108" w:type="dxa"/>
        </w:tblCellMar>
      </w:tblPr>
      <w:tblGrid>
        <w:gridCol w:w="4145"/>
        <w:gridCol w:w="4145"/>
      </w:tblGrid>
      <w:tr>
        <w:tblPrEx>
          <w:tblLayout w:type="fixed"/>
        </w:tblPrEx>
        <w:tc>
          <w:tcPr>
            <w:tcW w:w="4145" w:type="dxa"/>
            <w:tcBorders>
              <w:bottom w:val="nil"/>
              <w:right w:val="nil"/>
            </w:tcBorders>
            <w:shd w:val="clear" w:color="auto" w:fill="5B9BD5" w:themeFill="accent5"/>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w:t>
            </w:r>
          </w:p>
        </w:tc>
        <w:tc>
          <w:tcPr>
            <w:tcW w:w="4145" w:type="dxa"/>
            <w:shd w:val="clear" w:color="auto" w:fill="5B9BD5" w:themeFill="accent5"/>
          </w:tcPr>
          <w:p>
            <w:pP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错误码说明</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widowControl/>
              <w:spacing w:line="270" w:lineRule="atLeast"/>
              <w:jc w:val="left"/>
              <w:rPr>
                <w:rFonts w:ascii="Helvetica Neue" w:hAnsi="Helvetica Neue"/>
                <w:b/>
                <w:bCs/>
                <w:color w:val="333333"/>
                <w:sz w:val="20"/>
                <w:szCs w:val="20"/>
              </w:rPr>
            </w:pPr>
            <w:r>
              <w:rPr>
                <w:rFonts w:ascii="Helvetica Neue" w:hAnsi="Helvetica Neue"/>
                <w:b/>
                <w:bCs/>
                <w:color w:val="333333"/>
                <w:sz w:val="20"/>
                <w:szCs w:val="20"/>
              </w:rPr>
              <w:t>100</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101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服务器已经理解了客户端的请求，并将通过Upgrade 消息头通知客户端采用不同的协议来完成这个请求。在发送完这个响应最后的空行后，服务器将会切换到在Upgrade 消息头中定义的那些协议。 　　只有在切换新的协议更有好处的时候才应该采取类似措施。例如，切换到新的HTTP 版本比旧版本更有优势，或者切换到一个实时且同步的协议以传送利用此类特性的资源。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102</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2518）扩展的状态码，代表处理将被继续执行。</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201</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 URI 已经随Location 头信息返回。假如需要的资源无法及时建立的话，应当返回 '202 Accepted'。</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203</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200 OK的情况下才是合适的。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由于204响应被禁止包含任何消息体，因此它始终以消息头后的第一个空行结尾。</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205</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服务器成功处理了请求，且没有返回任何内容。但是与204响应不同，返回此状态码的响应要求请求者重置文档视图。该响应主要是被用于接受用户输入后，立即重置表单，以便用户能够轻松地开始另一次输入。 　　与204响应一样，该响应也被禁止包含任何消息体，且以消息头后的第一个空行结束。</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服务器已经成功处理了部分 GET 请求。类似于 FlashGet 或者迅雷这类的 HTTP 下载工具都是使用此类响应实现断点续传或者将一个大文档分解为多个下载段同时下载。 　　该请求必须包含 Range 头信息来指示客户端希望得到的内容范围，并且可能包含 If-Range 来作为请求条件。 　　响应必须包含如下的头部域： 　　Content-Range 用以指示本次响应中返回的内容的范围；如果是 Content-Type 为 multipart/byteranges 的多段下载，则每一 multipart 段中都应包含 Content-Range 域用以指示本段的内容范围。假如响应中包含 Content-Length，那么它的数值必须匹配它返回的内容范围的真实字节数。 　　Date 　　ETag 和/或 Content-Location，假如同样的请求本应该返回200响应。 　　Expires, Cache-Control，和/或 Vary，假如其值可能与之前相同变量的其他响应对应的值不同的话。 　　假如本响应请求使用了 If-Range 强缓存验证，那么本次响应不应该包含其他实体头；假如本响应的请求使用了 If-Range 弱缓存验证，那么本次响应禁止包含其他实体头；这避免了缓存的实体内容和更新了的实体头信息之间的不一致。否则，本响应就应当包含所有本应该返回200响应中应当返回的所有实体头部域。 　　假如 ETag 或 Last-Modified 头部不能精确匹配的话，则客户端缓存应禁止将206响应返回的内容与之前任何缓存过的内容组合在一起。 　　任何不支持 Range 以及 Content-Range 头的缓存都禁止缓存206响应返回的内容。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207</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由WebDAV(RFC 2518)扩展的状态码，代表之后的消息体将是一个XML消息，并且可能依照之前子请求数量的不同，包含一系列独立的响应代码。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 HEAD 请求，否则该响应应当包括一个资源特性及地址的列表的实体，以便用户或浏览器从中选择最合适的重定向地址。这个实体的格式由 Content-Type 定义的格式所决定。浏览器可能根据响应的格式以及浏览器自身能力，自动作出最合适的选择。当然，RFC 2616规范并没有规定这样的自动选择该如何进行。 　　如果服务器本身已经有了首选的回馈选择，那么在 Location 中应当指明这个回馈的 URI；浏览器可能会将这个 Location 值作为自动重定向的地址。此外，除非额外指定，否则这个响应也是可缓存的。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301</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 URI 之一。如果可能，拥有链接编辑功能的客户端应当自动把请求的地址修改为从服务器反馈回来的地址。除非额外指定，否则这个响应也是可缓存的。 　　新的永久性的 URI 应当在响应的 Location 域中返回。除非这是一个 HEAD 请求，否则响应的实体中应当包含指向新的 URI 的超链接及简短说明。 　　如果这不是一个 GET 或者 HEAD 请求，因此浏览器禁止自动进行重定向，除非得到用户的确认，因为请求的条件可能因此发生变化。 　　注意：对于某些使用 HTTP/1.0 协议的浏览器，当它们发送的 POST 请求得到了一个301响应的话，接下来的重定向请求将会变成 GET 方式。</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 URI 响应请求。由于这样的重定向是临时的，客户端应当继续向原有地址发送以后的请求。只有在Cache-Control或Expires中进行了指定的情况下，这个响应才是可缓存的。 　　新的临时性的 URI 应当在响应的 Location 域中返回。除非这是一个 HEAD 请求，否则响应的实体中应当包含指向新的 URI 的超链接及简短说明。 　　如果这不是一个 GET 或者 HEAD 请求，那么浏览器禁止自动进行重定向，除非得到用户的确认，因为请求的条件可能因此发生变化。 　　注意：虽然RFC 1945和RFC 2068规范不允许客户端在重定向时改变请求的方法，但是很多现存的浏览器将302响应视作为303响应，并且使用 GET 方式访问在 Location 中规定的 URI，而无视原先请求的方法。状态码303和307被添加了进来，用以明确服务器期待客户端进行何种反应。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303</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对应当前请求的响应可以在另一个 URI 上被找到，而且客户端应当采用 GET 的方式访问那个资源。这个方法的存在主要是为了允许由脚本激活的POST请求输出重定向到一个新的资源。这个新的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 浏览器不能正确理解303状态。如果需要考虑与这些浏览器之间的互动，302状态码应该可以胜任，因为大多数的浏览器处理302响应时的方式恰恰就是上述规范要求客户端处理303响应时应当做的。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 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305</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被请求的资源必须通过指定的代理才能被访问。Location 域中将给出指定的代理所在的 URI 信息，接收者需要重复发送一个单独的请求，通过这个代理才能访问相应资源。只有原始服务器才能建立305响应。 　　注意：RFC 2068中没有明确305响应是为了重定向一个单独的请求，而且只能被原始服务器建立。忽视这些限制可能导致严重的安全后果。</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在最新版的规范中，306状态码已经不再被使用。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307</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请求的资源现在临时从不同的URI 响应请求。由于这样的重定向是临时的，客户端应当继续向原有地址发送以后的请求。只有在Cache-Control或Expires中进行了指定的情况下，这个响应才是可缓存的。 　　新的临时性的URI 应当在响应的 Location 域中返回。除非这是一个HEAD 请求，否则响应的实体中应当包含指向新的URI 的超链接及简短说明。因为部分浏览器不能识别307响应，因此需要添加上述必要信息以便用户能够理解并向新的 URI 发出访问请求。 　　如果这不是一个GET 或者 HEAD 请求，那么浏览器禁止自动进行重定向，除非得到用户的确认，因为请求的条件可能因此发生变化。</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1、语义有误，当前请求无法被服务器理解。除非进行修改，否则客户端不应该重复提交这个请求。 　　2、请求参数有误。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401</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403</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405</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请求行中指定的请求方法不能被用于请求相应的资源。该响应必须返回一个Allow 头信息用以表示出当前资源能够接受的请求方法的列表。 　　鉴于 PUT，DELETE 方法会对服务器上的资源进行写操作，因而绝大部分的网页服务器都不支持或者在默认配置下不允许上述请求方法，对于此类请求均会返回405错误。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 HEAD 请求，否则该响应就应当返回一个包含可以让用户或者浏览器从中选择最合适的实体特性以及地址列表的实体。实体的格式由 Content-Type 头中定义的媒体类型决定。浏览器可以根据格式及自身能力自行作出最佳选择。但是，规范中并没有定义任何作出此类自动选择的标准。</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407</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　与401响应类似，只不过客户端必须在代理服务器上进行身份验证。代理服务器必须返回一个 Proxy-Authenticate 用以进行身份询问。客户端可以返回一个 Proxy-Authorization 信息头用以验证。参见RFC 2617。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408</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409</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 PUT 请求的处理中。例如，在采用版本检查的环境下，某次 PUT 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 　　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不可用的资源标记为'410 Gone'，以及是否需要保持此标记多长时间，完全取决于服务器拥有者。</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411</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服务器拒绝在没有定义 Content-Length 头的情况下接受请求。在添加了表明请求消息体长度的有效 Content-Length 头之后，客户端可以再次提交该请求。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413</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 Retry-After 的响应头，以告知客户端可以在多少时间以后重新尝试。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414</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请求的URI 长度超过了服务器能够解释的长度，因此服务器拒绝对该请求提供服务。这比较少见，通常的情况包括： 　　本应使用POST方法的表单提交变成了GET方法，导致查询字符串（Query String）过长。 　　重定向URI “黑洞”，例如每次重定向把旧的 URI 作为新的 URI 的一部分，导致在若干次重定向后 URI 超长。 　　客户端正在尝试利用某些服务器中存在的安全漏洞攻击服务器。这类服务器使用固定长度的缓冲读取或操作请求的 URI，当 GET 后的参数超过某个数值后，可能会产生缓冲区溢出，导致任意代码被执行[1]。没有此类漏洞的服务器，应当返回414状态码。</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415</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416</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如果请求中包含了 Range 请求头，并且 Range 中指定的任何数据范围都与当前资源的可用范围不重合，同时请求中又没有定义 If-Range 请求头，那么服务器就应当返回416状态码。 　　假如 Range 使用的是字节范围，那么这种情况就是指请求指定的所有数据范围的首字节位置都超过了当前资源的长度。服务器也应当在返回416状态码的同时，包含一个 Content-Range 实体头，用以指明当前资源的长度。这个响应也被禁止使用 multipart/byteranges 作为其 Content-Type。</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417</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在请求头 Expect 中指定的预期内容无法被服务器满足，或者这个服务器是一个代理服务器，它有明显的证据证明在当前路由的下一个节点上，Expect 的内容无法被满足。</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422</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422</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请求格式正确，但是由于含有语义错误，无法响应。（RFC 4918 WebDAV）423 Locked 　　当前资源被锁定。（RFC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424</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 PROPPATCH。（RFC 4918 WebDAV）</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在WebDav Advanced Collections 草案中定义，但是未出现在《WebDAV 顺序集协议》（RFC 3658）中。</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426</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客户端应当切换到TLS/1.0。（RFC 2817）</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449</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500</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501</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502</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503</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 　　注意：503状态码的存在并不意味着服务器在过载的时候必须使用它。某些服务器只不过是希望拒绝客户端的连接。</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504</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作为网关或者代理工作的服务器尝试执行请求时，未能及时从上游服务器（URI标识出的服务器，例如HTTP、FTP、LDAP）或者辅助服务器（例如DNS）收到响应。 　　注意：某些代理服务器在DNS查询超时时会返回400或者500错误</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505</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服务器不支持，或者拒绝支持在请求中使用的 HTTP 版本。这暗示着服务器不能或不愿使用与客户端相同的版本。响应中应当包含一个描述了为何版本不被支持以及服务器支持哪些协议的实体。</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506</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由《透明内容协商协议》（RFC 2295）扩展，代表服务器存在内部配置错误：被请求的协商变元资源被配置为在透明内容协商中使用自己，因此在一个协商处理中不是一个合适的重点。</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507</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服务器无法存储完成请求所必须的内容。这个状况被认为是临时的。WebDAV (RFC 4918)</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top w:val="single" w:color="5B9BD5" w:themeColor="accent5" w:sz="4" w:space="0"/>
              <w:bottom w:val="single" w:color="5B9BD5" w:themeColor="accent5" w:sz="4" w:space="0"/>
              <w:right w:val="nil"/>
              <w:insideH w:val="single" w:sz="4" w:space="0"/>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509</w:t>
            </w:r>
          </w:p>
        </w:tc>
        <w:tc>
          <w:tcPr>
            <w:tcW w:w="4145" w:type="dxa"/>
            <w:tcBorders>
              <w:top w:val="single" w:color="5B9BD5" w:themeColor="accent5" w:sz="4" w:space="0"/>
              <w:bottom w:val="single" w:color="5B9BD5" w:themeColor="accent5" w:sz="4" w:space="0"/>
              <w:insideH w:val="single" w:sz="4" w:space="0"/>
            </w:tcBorders>
          </w:tcPr>
          <w:p>
            <w:pPr>
              <w:spacing w:line="270" w:lineRule="atLeast"/>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tblPrEx>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Layout w:type="fixed"/>
        </w:tblPrEx>
        <w:tc>
          <w:tcPr>
            <w:tcW w:w="4145" w:type="dxa"/>
            <w:tcBorders>
              <w:right w:val="nil"/>
              <w:insideV w:val="nil"/>
            </w:tcBorders>
            <w:shd w:val="clear" w:color="auto" w:fill="FFFFFF" w:themeFill="background1"/>
          </w:tcPr>
          <w:p>
            <w:pPr>
              <w:spacing w:line="270" w:lineRule="atLeast"/>
              <w:rPr>
                <w:rFonts w:ascii="Helvetica Neue" w:hAnsi="Helvetica Neue"/>
                <w:b/>
                <w:bCs/>
                <w:color w:val="333333"/>
                <w:sz w:val="20"/>
                <w:szCs w:val="20"/>
              </w:rPr>
            </w:pPr>
            <w:r>
              <w:rPr>
                <w:rFonts w:ascii="Helvetica Neue" w:hAnsi="Helvetica Neue"/>
                <w:b/>
                <w:bCs/>
                <w:color w:val="333333"/>
                <w:sz w:val="20"/>
                <w:szCs w:val="20"/>
              </w:rPr>
              <w:t>510</w:t>
            </w:r>
          </w:p>
        </w:tc>
        <w:tc>
          <w:tcPr>
            <w:tcW w:w="4145" w:type="dxa"/>
          </w:tcPr>
          <w:p>
            <w:pPr>
              <w:spacing w:line="270" w:lineRule="atLeast"/>
              <w:rPr>
                <w:rFonts w:ascii="Helvetica Neue" w:hAnsi="Helvetica Neue"/>
                <w:color w:val="333333"/>
                <w:sz w:val="20"/>
                <w:szCs w:val="20"/>
              </w:rPr>
            </w:pPr>
            <w:r>
              <w:rPr>
                <w:rFonts w:ascii="Helvetica Neue" w:hAnsi="Helvetica Neue"/>
                <w:color w:val="333333"/>
                <w:sz w:val="20"/>
                <w:szCs w:val="20"/>
              </w:rPr>
              <w:t>获取资源所需要的策略并没有没满足。（RFC 2774）</w:t>
            </w:r>
          </w:p>
        </w:tc>
      </w:tr>
    </w:tbl>
    <w:p>
      <w:pPr>
        <w:rPr>
          <w:rFonts w:hint="eastAsia"/>
        </w:rPr>
      </w:pP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modern"/>
    <w:pitch w:val="default"/>
    <w:sig w:usb0="E60022FF" w:usb1="D200F9FB" w:usb2="02000028" w:usb3="00000000" w:csb0="600001DF" w:csb1="FFD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A5"/>
    <w:rsid w:val="0000695E"/>
    <w:rsid w:val="00021890"/>
    <w:rsid w:val="00026B6B"/>
    <w:rsid w:val="00026DCC"/>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A6D15"/>
    <w:rsid w:val="00EB0DC4"/>
    <w:rsid w:val="00EC26DE"/>
    <w:rsid w:val="00EF1BE5"/>
    <w:rsid w:val="00EF550A"/>
    <w:rsid w:val="00F006D3"/>
    <w:rsid w:val="00FA4C39"/>
    <w:rsid w:val="00FF546B"/>
    <w:rsid w:val="1E7FFDEE"/>
    <w:rsid w:val="3777DB72"/>
    <w:rsid w:val="3DDDD940"/>
    <w:rsid w:val="6DA6956A"/>
    <w:rsid w:val="777F1956"/>
    <w:rsid w:val="9F5FD99C"/>
    <w:rsid w:val="BBFECA8F"/>
    <w:rsid w:val="DE95BBD1"/>
    <w:rsid w:val="DEDE8105"/>
    <w:rsid w:val="DF7330FB"/>
    <w:rsid w:val="DFFB594D"/>
    <w:rsid w:val="DFFD62C1"/>
    <w:rsid w:val="E7DE7818"/>
    <w:rsid w:val="E89FF5AE"/>
    <w:rsid w:val="EFF7BA89"/>
    <w:rsid w:val="F77FEE48"/>
    <w:rsid w:val="FFDFD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260"/>
      <w:jc w:val="left"/>
    </w:pPr>
    <w:rPr>
      <w:rFonts w:eastAsiaTheme="minorHAnsi"/>
      <w:sz w:val="18"/>
      <w:szCs w:val="18"/>
    </w:rPr>
  </w:style>
  <w:style w:type="paragraph" w:styleId="5">
    <w:name w:val="toc 5"/>
    <w:basedOn w:val="1"/>
    <w:next w:val="1"/>
    <w:unhideWhenUsed/>
    <w:qFormat/>
    <w:uiPriority w:val="39"/>
    <w:pPr>
      <w:ind w:left="840"/>
      <w:jc w:val="left"/>
    </w:pPr>
    <w:rPr>
      <w:rFonts w:eastAsiaTheme="minorHAnsi"/>
      <w:sz w:val="18"/>
      <w:szCs w:val="18"/>
    </w:rPr>
  </w:style>
  <w:style w:type="paragraph" w:styleId="6">
    <w:name w:val="toc 3"/>
    <w:basedOn w:val="1"/>
    <w:next w:val="1"/>
    <w:unhideWhenUsed/>
    <w:qFormat/>
    <w:uiPriority w:val="39"/>
    <w:pPr>
      <w:ind w:left="420"/>
      <w:jc w:val="left"/>
    </w:pPr>
    <w:rPr>
      <w:rFonts w:eastAsiaTheme="minorHAnsi"/>
      <w:i/>
      <w:iCs/>
      <w:sz w:val="20"/>
      <w:szCs w:val="20"/>
    </w:rPr>
  </w:style>
  <w:style w:type="paragraph" w:styleId="7">
    <w:name w:val="toc 8"/>
    <w:basedOn w:val="1"/>
    <w:next w:val="1"/>
    <w:unhideWhenUsed/>
    <w:uiPriority w:val="39"/>
    <w:pPr>
      <w:ind w:left="1470"/>
      <w:jc w:val="left"/>
    </w:pPr>
    <w:rPr>
      <w:rFonts w:eastAsiaTheme="minorHAnsi"/>
      <w:sz w:val="18"/>
      <w:szCs w:val="18"/>
    </w:rPr>
  </w:style>
  <w:style w:type="paragraph" w:styleId="8">
    <w:name w:val="toc 1"/>
    <w:basedOn w:val="1"/>
    <w:next w:val="1"/>
    <w:unhideWhenUsed/>
    <w:qFormat/>
    <w:uiPriority w:val="39"/>
    <w:pPr>
      <w:spacing w:before="120" w:after="120"/>
      <w:jc w:val="left"/>
    </w:pPr>
    <w:rPr>
      <w:rFonts w:eastAsiaTheme="minorHAnsi"/>
      <w:b/>
      <w:bCs/>
      <w:caps/>
      <w:sz w:val="20"/>
      <w:szCs w:val="20"/>
    </w:rPr>
  </w:style>
  <w:style w:type="paragraph" w:styleId="9">
    <w:name w:val="toc 4"/>
    <w:basedOn w:val="1"/>
    <w:next w:val="1"/>
    <w:unhideWhenUsed/>
    <w:qFormat/>
    <w:uiPriority w:val="39"/>
    <w:pPr>
      <w:ind w:left="630"/>
      <w:jc w:val="left"/>
    </w:pPr>
    <w:rPr>
      <w:rFonts w:eastAsiaTheme="minorHAnsi"/>
      <w:sz w:val="18"/>
      <w:szCs w:val="18"/>
    </w:rPr>
  </w:style>
  <w:style w:type="paragraph" w:styleId="10">
    <w:name w:val="toc 6"/>
    <w:basedOn w:val="1"/>
    <w:next w:val="1"/>
    <w:unhideWhenUsed/>
    <w:qFormat/>
    <w:uiPriority w:val="39"/>
    <w:pPr>
      <w:ind w:left="1050"/>
      <w:jc w:val="left"/>
    </w:pPr>
    <w:rPr>
      <w:rFonts w:eastAsiaTheme="minorHAnsi"/>
      <w:sz w:val="18"/>
      <w:szCs w:val="18"/>
    </w:rPr>
  </w:style>
  <w:style w:type="paragraph" w:styleId="11">
    <w:name w:val="toc 2"/>
    <w:basedOn w:val="1"/>
    <w:next w:val="1"/>
    <w:unhideWhenUsed/>
    <w:qFormat/>
    <w:uiPriority w:val="39"/>
    <w:pPr>
      <w:ind w:left="210"/>
      <w:jc w:val="left"/>
    </w:pPr>
    <w:rPr>
      <w:rFonts w:eastAsiaTheme="minorHAnsi"/>
      <w:smallCaps/>
      <w:sz w:val="20"/>
      <w:szCs w:val="20"/>
    </w:rPr>
  </w:style>
  <w:style w:type="paragraph" w:styleId="12">
    <w:name w:val="toc 9"/>
    <w:basedOn w:val="1"/>
    <w:next w:val="1"/>
    <w:unhideWhenUsed/>
    <w:uiPriority w:val="39"/>
    <w:pPr>
      <w:ind w:left="1680"/>
      <w:jc w:val="left"/>
    </w:pPr>
    <w:rPr>
      <w:rFonts w:eastAsiaTheme="minorHAnsi"/>
      <w:sz w:val="18"/>
      <w:szCs w:val="18"/>
    </w:rPr>
  </w:style>
  <w:style w:type="paragraph" w:styleId="13">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5">
    <w:name w:val="Hyperlink"/>
    <w:basedOn w:val="14"/>
    <w:unhideWhenUsed/>
    <w:uiPriority w:val="99"/>
    <w:rPr>
      <w:color w:val="0000FF"/>
      <w:u w:val="single"/>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ind w:firstLine="420" w:firstLineChars="200"/>
    </w:pPr>
  </w:style>
  <w:style w:type="table" w:customStyle="1" w:styleId="19">
    <w:name w:val="List Table 3 Accent 5"/>
    <w:basedOn w:val="16"/>
    <w:qFormat/>
    <w:uiPriority w:val="48"/>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0">
    <w:name w:val="Grid Table 4 Accent 5"/>
    <w:basedOn w:val="16"/>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1">
    <w:name w:val="标题 1 字符"/>
    <w:basedOn w:val="14"/>
    <w:link w:val="2"/>
    <w:uiPriority w:val="9"/>
    <w:rPr>
      <w:b/>
      <w:bCs/>
      <w:kern w:val="44"/>
      <w:sz w:val="44"/>
      <w:szCs w:val="44"/>
    </w:rPr>
  </w:style>
  <w:style w:type="character" w:customStyle="1" w:styleId="22">
    <w:name w:val="标题 2 字符"/>
    <w:basedOn w:val="14"/>
    <w:link w:val="3"/>
    <w:uiPriority w:val="9"/>
    <w:rPr>
      <w:rFonts w:asciiTheme="majorHAnsi" w:hAnsiTheme="majorHAnsi" w:eastAsiaTheme="majorEastAsia" w:cstheme="majorBidi"/>
      <w:b/>
      <w:bCs/>
      <w:sz w:val="32"/>
      <w:szCs w:val="32"/>
    </w:rPr>
  </w:style>
  <w:style w:type="character" w:customStyle="1" w:styleId="23">
    <w:name w:val="HTML 预设格式 字符"/>
    <w:basedOn w:val="14"/>
    <w:link w:val="13"/>
    <w:uiPriority w:val="99"/>
    <w:rPr>
      <w:rFonts w:ascii="宋体" w:hAnsi="宋体" w:eastAsia="宋体" w:cs="Times New Roman"/>
      <w:kern w:val="0"/>
      <w:sz w:val="24"/>
    </w:rPr>
  </w:style>
  <w:style w:type="paragraph" w:customStyle="1" w:styleId="24">
    <w:name w:val="列表段落1"/>
    <w:basedOn w:val="1"/>
    <w:qFormat/>
    <w:uiPriority w:val="34"/>
    <w:pPr>
      <w:ind w:firstLine="420" w:firstLineChars="200"/>
    </w:pPr>
  </w:style>
  <w:style w:type="table" w:customStyle="1" w:styleId="25">
    <w:name w:val="清单表 3 - 着色 51"/>
    <w:basedOn w:val="16"/>
    <w:qFormat/>
    <w:uiPriority w:val="48"/>
    <w:rPr>
      <w:rFonts w:ascii="Times New Roman" w:hAnsi="Times New Roman" w:eastAsia="宋体" w:cs="Times New Roman"/>
      <w:kern w:val="0"/>
      <w:sz w:val="20"/>
      <w:szCs w:val="20"/>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Layout w:type="fixed"/>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26">
    <w:name w:val="网格表 4 - 着色 51"/>
    <w:basedOn w:val="16"/>
    <w:qFormat/>
    <w:uiPriority w:val="49"/>
    <w:rPr>
      <w:rFonts w:ascii="Times New Roman" w:hAnsi="Times New Roman" w:eastAsia="宋体" w:cs="Times New Roman"/>
      <w:kern w:val="0"/>
      <w:sz w:val="20"/>
      <w:szCs w:val="20"/>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7">
    <w:name w:val="Grid Table 7 Colorful Accent 4"/>
    <w:basedOn w:val="16"/>
    <w:qFormat/>
    <w:uiPriority w:val="52"/>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paragraph" w:customStyle="1" w:styleId="2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4314</Words>
  <Characters>24590</Characters>
  <Lines>204</Lines>
  <Paragraphs>57</Paragraphs>
  <TotalTime>0</TotalTime>
  <ScaleCrop>false</ScaleCrop>
  <LinksUpToDate>false</LinksUpToDate>
  <CharactersWithSpaces>28847</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2019-04-20T22:13:00Z</dcterms:created>
  <dc:creator>Microsoft Office User</dc:creator>
  <cp:lastModifiedBy>lizhui</cp:lastModifiedBy>
  <dcterms:modified xsi:type="dcterms:W3CDTF">2019-04-21T22:33:12Z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