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E29E" w14:textId="77777777" w:rsidR="00E008CB" w:rsidRDefault="00E008CB" w:rsidP="00E008C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A608105" w14:textId="77777777" w:rsidR="00E008CB" w:rsidRDefault="00E008CB" w:rsidP="00E008C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23426A72" w14:textId="77777777" w:rsidR="00E008CB" w:rsidRDefault="00E008CB" w:rsidP="00E008C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і комп’ютерних технологій</w:t>
      </w:r>
    </w:p>
    <w:p w14:paraId="45FA51C8" w14:textId="77777777" w:rsidR="00E008CB" w:rsidRPr="00DF3096" w:rsidRDefault="00E008CB" w:rsidP="00E008CB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системного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проєктування</w:t>
      </w:r>
      <w:proofErr w:type="spellEnd"/>
    </w:p>
    <w:p w14:paraId="57EBA4B5" w14:textId="1FA656C0" w:rsidR="00E008CB" w:rsidRDefault="00E008CB" w:rsidP="00E008CB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B5AB713" w14:textId="77777777" w:rsidR="00E008CB" w:rsidRDefault="00E008CB" w:rsidP="00E008CB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61A94CA" w14:textId="77777777" w:rsidR="00E008CB" w:rsidRPr="0066343B" w:rsidRDefault="00E008CB" w:rsidP="00E008CB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CAC57A" w14:textId="77777777" w:rsidR="00E008CB" w:rsidRDefault="00E008CB" w:rsidP="00E008CB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06A6B9" w14:textId="77777777" w:rsidR="00E008CB" w:rsidRDefault="00E008CB" w:rsidP="00E008CB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4436D309" w14:textId="77777777" w:rsidR="00E008CB" w:rsidRDefault="00E008CB" w:rsidP="00E008CB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лабораторної роботи № 1</w:t>
      </w:r>
    </w:p>
    <w:p w14:paraId="064AD338" w14:textId="77777777" w:rsidR="00E008CB" w:rsidRPr="0066343B" w:rsidRDefault="00E008CB" w:rsidP="00E008CB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«Прикладна статистика та ймовірнісні процеси»</w:t>
      </w:r>
    </w:p>
    <w:p w14:paraId="7F95C1BD" w14:textId="77777777" w:rsidR="00E008CB" w:rsidRDefault="00E008CB" w:rsidP="00E008CB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«Комбінаторика»</w:t>
      </w:r>
    </w:p>
    <w:p w14:paraId="70E71D7A" w14:textId="0BB67228" w:rsidR="00E008CB" w:rsidRPr="00E008CB" w:rsidRDefault="00E008CB" w:rsidP="00E008C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D62CF6C" w14:textId="77777777" w:rsidR="00E008CB" w:rsidRDefault="00E008CB" w:rsidP="00E008CB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2BC570D" w14:textId="77777777" w:rsidR="00E008CB" w:rsidRDefault="00E008CB" w:rsidP="00E008CB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E644818" w14:textId="77777777" w:rsidR="00E008CB" w:rsidRDefault="00E008CB" w:rsidP="00E008CB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82E874E" w14:textId="77777777" w:rsidR="00E008CB" w:rsidRDefault="00E008CB" w:rsidP="00E008CB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w14:paraId="1A2885EB" w14:textId="77777777" w:rsidR="00E008CB" w:rsidRDefault="00E008CB" w:rsidP="00E008CB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uk-UA"/>
        </w:rPr>
        <w:t>курсу</w:t>
      </w:r>
    </w:p>
    <w:p w14:paraId="6C0989DC" w14:textId="37678A11" w:rsidR="00E008CB" w:rsidRDefault="00E008CB" w:rsidP="00E008CB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Феп-22</w:t>
      </w:r>
    </w:p>
    <w:p w14:paraId="44FAA48C" w14:textId="43A3E04F" w:rsidR="00E008CB" w:rsidRPr="00C5217D" w:rsidRDefault="00E008CB" w:rsidP="00E008CB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Линва В.А.</w:t>
      </w:r>
    </w:p>
    <w:p w14:paraId="730D67A1" w14:textId="77777777" w:rsidR="00E008CB" w:rsidRDefault="00E008CB" w:rsidP="00E008CB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E8770CA" w14:textId="00D589F0" w:rsidR="00E008CB" w:rsidRDefault="00E008CB" w:rsidP="00E008CB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Перевірив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692E0AF0" w14:textId="77777777" w:rsidR="00E008CB" w:rsidRDefault="00E008CB" w:rsidP="00E008CB">
      <w:pPr>
        <w:ind w:left="-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 кафедри РКИ, к.ф.-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м.н</w:t>
      </w:r>
      <w:proofErr w:type="spellEnd"/>
    </w:p>
    <w:p w14:paraId="0CFEDEBC" w14:textId="3B3B335B" w:rsidR="00E008CB" w:rsidRDefault="00E008CB" w:rsidP="00E008CB">
      <w:pPr>
        <w:ind w:left="-567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Сас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 Б.</w:t>
      </w:r>
    </w:p>
    <w:p w14:paraId="28B3949C" w14:textId="77777777" w:rsidR="00E008CB" w:rsidRDefault="00E008CB" w:rsidP="00E008CB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C58F500" w14:textId="77777777" w:rsidR="00E008CB" w:rsidRDefault="00E008CB" w:rsidP="00E008C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BBBA9B0" w14:textId="77777777" w:rsidR="00E008CB" w:rsidRDefault="00E008CB" w:rsidP="00E008C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969909D" w14:textId="77777777" w:rsidR="00E008CB" w:rsidRDefault="00E008CB" w:rsidP="00E008C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1DDC268" w14:textId="77777777" w:rsidR="00E008CB" w:rsidRDefault="00E008CB" w:rsidP="00E008CB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Львів 2022</w:t>
      </w:r>
    </w:p>
    <w:p w14:paraId="0147F7F1" w14:textId="25C8B746" w:rsidR="00F8384C" w:rsidRDefault="00F8384C" w:rsidP="00F8384C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Ознайомитись із темою «Комбінаторика». Виконати поставлені перед мною завдання. </w:t>
      </w:r>
    </w:p>
    <w:p w14:paraId="202BBF04" w14:textId="29DA918F" w:rsidR="00F8384C" w:rsidRDefault="00F8384C" w:rsidP="00F8384C">
      <w:pPr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410ED911" w14:textId="76436386" w:rsidR="00F8384C" w:rsidRDefault="00F8384C" w:rsidP="00F8384C">
      <w:pPr>
        <w:ind w:left="-85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Варіант </w:t>
      </w:r>
      <w:r w:rsidR="00A42CB3">
        <w:rPr>
          <w:rFonts w:ascii="Times New Roman" w:hAnsi="Times New Roman" w:cs="Times New Roman"/>
          <w:b/>
          <w:bCs/>
          <w:sz w:val="28"/>
          <w:szCs w:val="28"/>
          <w:lang w:val="uk-UA"/>
        </w:rPr>
        <w:t>№3</w:t>
      </w:r>
    </w:p>
    <w:p w14:paraId="5823D09B" w14:textId="2B72241A" w:rsidR="00A42CB3" w:rsidRPr="00A42CB3" w:rsidRDefault="00A42CB3" w:rsidP="00A42CB3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Написати програму яка виконує реалізацію індивідуального завдання:</w:t>
      </w:r>
    </w:p>
    <w:p w14:paraId="284542D6" w14:textId="77777777" w:rsidR="001B32F5" w:rsidRDefault="00A42CB3" w:rsidP="001B32F5">
      <w:pPr>
        <w:pStyle w:val="a5"/>
        <w:ind w:left="-1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«Задане додатне ціле число 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невідємне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ціле число </w:t>
      </w:r>
      <w:r>
        <w:rPr>
          <w:rFonts w:ascii="Times New Roman" w:hAnsi="Times New Roman" w:cs="Times New Roman"/>
          <w:sz w:val="28"/>
          <w:szCs w:val="28"/>
        </w:rPr>
        <w:t>r, r&lt;n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Розташувати у лексикографічному порядку всі розміщення без повторень із </w:t>
      </w:r>
      <w:r>
        <w:rPr>
          <w:rFonts w:ascii="Times New Roman" w:hAnsi="Times New Roman" w:cs="Times New Roman"/>
          <w:sz w:val="28"/>
          <w:szCs w:val="28"/>
        </w:rPr>
        <w:t xml:space="preserve">r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елементів множини </w:t>
      </w:r>
      <w:r>
        <w:rPr>
          <w:rFonts w:ascii="Times New Roman" w:hAnsi="Times New Roman" w:cs="Times New Roman"/>
          <w:sz w:val="28"/>
          <w:szCs w:val="28"/>
        </w:rPr>
        <w:t>{1, 2, …, n}.</w:t>
      </w:r>
    </w:p>
    <w:p w14:paraId="089C4016" w14:textId="07FD537D" w:rsidR="00A42CB3" w:rsidRDefault="00A42CB3" w:rsidP="001B32F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B32F5">
        <w:rPr>
          <w:rFonts w:ascii="Times New Roman" w:hAnsi="Times New Roman" w:cs="Times New Roman"/>
          <w:sz w:val="28"/>
          <w:szCs w:val="28"/>
          <w:lang w:val="uk-UA"/>
        </w:rPr>
        <w:t>Побудувати розклад (</w:t>
      </w:r>
      <w:r w:rsidRPr="001B32F5">
        <w:rPr>
          <w:rFonts w:ascii="Times New Roman" w:hAnsi="Times New Roman" w:cs="Times New Roman"/>
          <w:sz w:val="28"/>
          <w:szCs w:val="28"/>
        </w:rPr>
        <w:t xml:space="preserve"> x + y )</w:t>
      </w:r>
      <w:r w:rsidRPr="001B32F5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1B32F5">
        <w:rPr>
          <w:rFonts w:ascii="Times New Roman" w:hAnsi="Times New Roman" w:cs="Times New Roman"/>
          <w:sz w:val="28"/>
          <w:szCs w:val="28"/>
        </w:rPr>
        <w:t>.</w:t>
      </w:r>
    </w:p>
    <w:p w14:paraId="1C789A02" w14:textId="6487BF5D" w:rsidR="001B32F5" w:rsidRDefault="001B32F5" w:rsidP="001B32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виконання:</w:t>
      </w:r>
    </w:p>
    <w:p w14:paraId="46C52C19" w14:textId="7C36AF09" w:rsidR="001B32F5" w:rsidRDefault="001B32F5" w:rsidP="001B32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Розташування у лексикографічному порядку всі розміщення без повторень.</w:t>
      </w:r>
    </w:p>
    <w:tbl>
      <w:tblPr>
        <w:tblStyle w:val="a6"/>
        <w:tblW w:w="11625" w:type="dxa"/>
        <w:tblInd w:w="-1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5"/>
      </w:tblGrid>
      <w:tr w:rsidR="001B32F5" w14:paraId="1C353F9F" w14:textId="77777777" w:rsidTr="00084675">
        <w:tc>
          <w:tcPr>
            <w:tcW w:w="11625" w:type="dxa"/>
          </w:tcPr>
          <w:p w14:paraId="6B905C63" w14:textId="7E67BF51" w:rsidR="001B32F5" w:rsidRDefault="001B32F5" w:rsidP="001B32F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D2377DD" wp14:editId="1D394DE5">
                  <wp:simplePos x="155275" y="3700732"/>
                  <wp:positionH relativeFrom="margin">
                    <wp:align>center</wp:align>
                  </wp:positionH>
                  <wp:positionV relativeFrom="paragraph">
                    <wp:posOffset>-3810</wp:posOffset>
                  </wp:positionV>
                  <wp:extent cx="3762000" cy="2829600"/>
                  <wp:effectExtent l="0" t="0" r="0" b="8890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000" cy="28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76E76BD" w14:textId="77777777" w:rsidR="001B32F5" w:rsidRPr="001B32F5" w:rsidRDefault="001B32F5" w:rsidP="001B32F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CE15F6" w14:textId="0B1C0C02" w:rsidR="00A42CB3" w:rsidRDefault="001B32F5" w:rsidP="001B32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Розклад бінома </w:t>
      </w:r>
      <w:r>
        <w:rPr>
          <w:rFonts w:ascii="Times New Roman" w:hAnsi="Times New Roman" w:cs="Times New Roman"/>
          <w:sz w:val="28"/>
          <w:szCs w:val="28"/>
        </w:rPr>
        <w:t xml:space="preserve">( </w:t>
      </w:r>
      <w:r>
        <w:rPr>
          <w:rFonts w:ascii="Times New Roman" w:hAnsi="Times New Roman" w:cs="Times New Roman"/>
          <w:sz w:val="28"/>
          <w:szCs w:val="28"/>
          <w:lang w:val="uk-UA"/>
        </w:rPr>
        <w:t>х + у )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6</w:t>
      </w:r>
    </w:p>
    <w:tbl>
      <w:tblPr>
        <w:tblStyle w:val="a6"/>
        <w:tblW w:w="11625" w:type="dxa"/>
        <w:tblInd w:w="-1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5"/>
      </w:tblGrid>
      <w:tr w:rsidR="001B32F5" w14:paraId="07BDB186" w14:textId="77777777" w:rsidTr="00084675">
        <w:tc>
          <w:tcPr>
            <w:tcW w:w="11625" w:type="dxa"/>
          </w:tcPr>
          <w:p w14:paraId="4847DB87" w14:textId="2120F76D" w:rsidR="001B32F5" w:rsidRDefault="001B32F5" w:rsidP="001B32F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8C0E6C5" wp14:editId="255D8B0E">
                  <wp:simplePos x="155275" y="7177177"/>
                  <wp:positionH relativeFrom="margin">
                    <wp:align>center</wp:align>
                  </wp:positionH>
                  <wp:positionV relativeFrom="paragraph">
                    <wp:posOffset>-10795</wp:posOffset>
                  </wp:positionV>
                  <wp:extent cx="5940000" cy="500400"/>
                  <wp:effectExtent l="0" t="0" r="3810" b="0"/>
                  <wp:wrapSquare wrapText="bothSides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000" cy="5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E055994" w14:textId="79412A11" w:rsidR="001B32F5" w:rsidRDefault="001B32F5" w:rsidP="001B32F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3F7B979" w14:textId="52E44D99" w:rsidR="001B32F5" w:rsidRDefault="001B32F5" w:rsidP="001B32F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B32F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процесі виконання цієї роботи, я пригадав тему комбінаторики та виконав поставлене перед мною індивідуальне завдання. </w:t>
      </w:r>
    </w:p>
    <w:p w14:paraId="1B81DB8C" w14:textId="5FD05217" w:rsidR="00084675" w:rsidRDefault="00084675" w:rsidP="001B32F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5EA1A17" w14:textId="10F7C71D" w:rsidR="00084675" w:rsidRDefault="00084675" w:rsidP="001B32F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9E6673" w14:textId="33CD051F" w:rsidR="00084675" w:rsidRDefault="00084675" w:rsidP="001B32F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4A4AB4" w14:textId="4C20D06E" w:rsidR="00084675" w:rsidRDefault="00084675" w:rsidP="001B32F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1E8DB2A" w14:textId="3F8C0DF7" w:rsidR="00084675" w:rsidRDefault="00084675" w:rsidP="000846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8467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Додаток</w:t>
      </w:r>
    </w:p>
    <w:p w14:paraId="0A49CAB5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14:paraId="4BF244F7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14:paraId="284C8EF3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C14C43D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3B92855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14D2C5B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14:paraId="18AB72FB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1;</w:t>
      </w:r>
    </w:p>
    <w:p w14:paraId="0466CB72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2; i &lt;=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i++)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*= i;</w:t>
      </w:r>
    </w:p>
    <w:p w14:paraId="76979A18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0FF8813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6141665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BAC0432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placements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chosen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Розміщення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без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повторень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</w:p>
    <w:p w14:paraId="7129D464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6CC6058C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chosen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03CFCA91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59AD625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0162F7F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binom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operation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14:paraId="5E28DDBF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0CFD495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coefficient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01B3D0F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i++) {</w:t>
      </w:r>
    </w:p>
    <w:p w14:paraId="500235A0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coefficient</w:t>
      </w:r>
      <w:proofErr w:type="spellEnd"/>
    </w:p>
    <w:p w14:paraId="7FD01868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coefficient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placements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 i);</w:t>
      </w:r>
    </w:p>
    <w:p w14:paraId="6D455373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operation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&amp;&amp;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 i) % 2 == 1)</w:t>
      </w:r>
    </w:p>
    <w:p w14:paraId="179F64C8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-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8EA05D3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&gt; 0)</w:t>
      </w:r>
    </w:p>
    <w:p w14:paraId="24EE6032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+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7ED3142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coefficient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&gt; 1)</w:t>
      </w:r>
    </w:p>
    <w:p w14:paraId="11879BAD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coefficient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1A6C0880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x</w:t>
      </w:r>
    </w:p>
    <w:p w14:paraId="3D8EE95F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 i == 1)</w:t>
      </w:r>
    </w:p>
    <w:p w14:paraId="2E9BB74E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6D4045A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 i &gt; 1)</w:t>
      </w:r>
    </w:p>
    <w:p w14:paraId="2EB7C272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"(x^"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 i) +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AAB4968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y</w:t>
      </w:r>
    </w:p>
    <w:p w14:paraId="782C0B3F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== 1)</w:t>
      </w:r>
    </w:p>
    <w:p w14:paraId="4CB86260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8A2EBB1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&gt; 1)</w:t>
      </w:r>
    </w:p>
    <w:p w14:paraId="7D38D7F0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"(y^"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(i) +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8C10EF2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71671E05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BF7AA4B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74CB81F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placements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placementsSize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14:paraId="25402B92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9D43D42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placementsSize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i++) {</w:t>
      </w:r>
    </w:p>
    <w:p w14:paraId="4E3ECFD0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placements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[i]]) +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AB7394D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421E178A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779D770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384A900C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placements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placementsSize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14:paraId="1F84E438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no_last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833F33D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placementsSize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- 1; i &gt;= 0; i--) {</w:t>
      </w:r>
    </w:p>
    <w:p w14:paraId="0C073C29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placements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[i] !=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placementsSize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i) {</w:t>
      </w:r>
    </w:p>
    <w:p w14:paraId="0C9BB1F0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no_last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C05EAC6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placements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[i]++;</w:t>
      </w:r>
    </w:p>
    <w:p w14:paraId="1A0C9CAD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j = i + 1; j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placementsSize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j++) {</w:t>
      </w:r>
    </w:p>
    <w:p w14:paraId="70E35E27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placements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[j]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placements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[i] + j - i;</w:t>
      </w:r>
    </w:p>
    <w:p w14:paraId="5D9FFF0B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5E083305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B9A217A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63033D47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0E52C5A8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no_last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87570FC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C7C3ACD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showAll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placementsSize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14:paraId="74E8C0B5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placements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placementsSize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];</w:t>
      </w:r>
    </w:p>
    <w:p w14:paraId="2035D1DF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placementsSize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i++)</w:t>
      </w:r>
    </w:p>
    <w:p w14:paraId="4BC12410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placements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[i] = i;</w:t>
      </w:r>
    </w:p>
    <w:p w14:paraId="4B9161AA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placements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placementsSize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35C8728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placements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placementsSize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))</w:t>
      </w:r>
    </w:p>
    <w:p w14:paraId="2FB9DF8D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placements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placementsSize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&lt;&lt;</w:t>
      </w:r>
    </w:p>
    <w:p w14:paraId="08C1EBC8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27F1D0B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3189EA1E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 {</w:t>
      </w:r>
    </w:p>
    <w:p w14:paraId="12E74071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"(x-y)^6 =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binom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(6,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C9FE3BA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set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CF024A6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3BAB220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C50237A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Set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96E05D1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];</w:t>
      </w:r>
    </w:p>
    <w:p w14:paraId="7CE1FE8F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i++) {</w:t>
      </w:r>
    </w:p>
    <w:p w14:paraId="04EFB9C6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[i] = i + 1;</w:t>
      </w:r>
    </w:p>
    <w:p w14:paraId="7BB6A449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[i]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8C9900A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57A78B80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placements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19F8C5C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placementsSize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0D87D9C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placementsSize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C57C1DB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showAll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placementsSize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0DB4D5E3" w14:textId="77777777" w:rsidR="00084675" w:rsidRDefault="00084675" w:rsidP="0008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7B00966B" w14:textId="6D7E2B72" w:rsidR="00084675" w:rsidRPr="00084675" w:rsidRDefault="00084675" w:rsidP="0008467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sectPr w:rsidR="00084675" w:rsidRPr="00084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56B65"/>
    <w:multiLevelType w:val="hybridMultilevel"/>
    <w:tmpl w:val="4120CFEC"/>
    <w:lvl w:ilvl="0" w:tplc="6BD2D87A">
      <w:start w:val="1"/>
      <w:numFmt w:val="decimal"/>
      <w:lvlText w:val="%1."/>
      <w:lvlJc w:val="left"/>
      <w:pPr>
        <w:ind w:left="-13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2D0C569F"/>
    <w:multiLevelType w:val="hybridMultilevel"/>
    <w:tmpl w:val="921A52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29D1593"/>
    <w:multiLevelType w:val="hybridMultilevel"/>
    <w:tmpl w:val="C9A44DEA"/>
    <w:lvl w:ilvl="0" w:tplc="97F65FA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83"/>
    <w:rsid w:val="000719CB"/>
    <w:rsid w:val="00084675"/>
    <w:rsid w:val="001B32F5"/>
    <w:rsid w:val="006F06C2"/>
    <w:rsid w:val="00994883"/>
    <w:rsid w:val="00A42CB3"/>
    <w:rsid w:val="00C5217D"/>
    <w:rsid w:val="00E008CB"/>
    <w:rsid w:val="00F8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9F025"/>
  <w15:chartTrackingRefBased/>
  <w15:docId w15:val="{01BAE6CE-2F2D-4E03-A424-E43B835CA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8CB"/>
    <w:pPr>
      <w:spacing w:line="252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838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ий текст Знак"/>
    <w:basedOn w:val="a0"/>
    <w:link w:val="a3"/>
    <w:uiPriority w:val="1"/>
    <w:rsid w:val="00F8384C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List Paragraph"/>
    <w:basedOn w:val="a"/>
    <w:uiPriority w:val="34"/>
    <w:qFormat/>
    <w:rsid w:val="00F8384C"/>
    <w:pPr>
      <w:ind w:left="720"/>
      <w:contextualSpacing/>
    </w:pPr>
  </w:style>
  <w:style w:type="table" w:styleId="a6">
    <w:name w:val="Table Grid"/>
    <w:basedOn w:val="a1"/>
    <w:uiPriority w:val="39"/>
    <w:rsid w:val="001B3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58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860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Lynva</dc:creator>
  <cp:keywords/>
  <dc:description/>
  <cp:lastModifiedBy>Vitalii Lynva</cp:lastModifiedBy>
  <cp:revision>3</cp:revision>
  <dcterms:created xsi:type="dcterms:W3CDTF">2022-05-26T08:48:00Z</dcterms:created>
  <dcterms:modified xsi:type="dcterms:W3CDTF">2022-05-26T10:21:00Z</dcterms:modified>
</cp:coreProperties>
</file>