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C" w:rsidRDefault="00C00B4E" w:rsidP="00A47C24">
      <w:pPr>
        <w:pStyle w:val="2"/>
      </w:pPr>
      <w:r>
        <w:rPr>
          <w:rFonts w:hint="eastAsia"/>
        </w:rPr>
        <w:t>研究目的</w:t>
      </w:r>
    </w:p>
    <w:p w:rsidR="00C00B4E" w:rsidRDefault="00C00B4E" w:rsidP="00C00B4E">
      <w:pPr>
        <w:ind w:firstLine="360"/>
      </w:pPr>
      <w:r>
        <w:rPr>
          <w:rFonts w:hint="eastAsia"/>
        </w:rPr>
        <w:t>该</w:t>
      </w:r>
      <w:r>
        <w:t>项工作的目的是为了解决</w:t>
      </w:r>
      <w:r>
        <w:rPr>
          <w:rFonts w:hint="eastAsia"/>
        </w:rPr>
        <w:t>满足</w:t>
      </w:r>
      <w:r>
        <w:t>多级</w:t>
      </w:r>
      <w:r>
        <w:rPr>
          <w:rFonts w:hint="eastAsia"/>
        </w:rPr>
        <w:t>压力需求</w:t>
      </w:r>
      <w:r>
        <w:t>的</w:t>
      </w:r>
      <w:r>
        <w:rPr>
          <w:rFonts w:hint="eastAsia"/>
        </w:rPr>
        <w:t>问题</w:t>
      </w:r>
      <w:r>
        <w:t>。</w:t>
      </w:r>
      <w:r>
        <w:rPr>
          <w:rFonts w:hint="eastAsia"/>
        </w:rPr>
        <w:t>使用</w:t>
      </w:r>
      <w:r>
        <w:t>同一</w:t>
      </w:r>
      <w:r>
        <w:rPr>
          <w:rFonts w:hint="eastAsia"/>
        </w:rPr>
        <w:t>套</w:t>
      </w:r>
      <w:r>
        <w:t>空气压缩系统，</w:t>
      </w:r>
      <w:r>
        <w:rPr>
          <w:rFonts w:hint="eastAsia"/>
        </w:rPr>
        <w:t>满足</w:t>
      </w:r>
      <w:r>
        <w:t>不同用气网络的用气需求</w:t>
      </w:r>
      <w:r>
        <w:rPr>
          <w:rFonts w:hint="eastAsia"/>
        </w:rPr>
        <w:t>。</w:t>
      </w:r>
    </w:p>
    <w:p w:rsidR="00C00B4E" w:rsidRDefault="00C00B4E" w:rsidP="00C00B4E">
      <w:pPr>
        <w:ind w:firstLine="420"/>
      </w:pPr>
      <w:r>
        <w:rPr>
          <w:rFonts w:hint="eastAsia"/>
        </w:rPr>
        <w:t>首先</w:t>
      </w:r>
      <w:r>
        <w:t>从配置方案上来说</w:t>
      </w:r>
      <w:r>
        <w:rPr>
          <w:rFonts w:hint="eastAsia"/>
        </w:rPr>
        <w:t>，</w:t>
      </w:r>
      <w:r>
        <w:t>传统的满足多级压力需求的问题通常采用以下</w:t>
      </w:r>
      <w:r>
        <w:rPr>
          <w:rFonts w:hint="eastAsia"/>
        </w:rPr>
        <w:t>两种</w:t>
      </w:r>
      <w:r>
        <w:t>配置方案。</w:t>
      </w:r>
      <w:r w:rsidRPr="00C00B4E">
        <w:rPr>
          <w:rFonts w:hint="eastAsia"/>
          <w:color w:val="FF0000"/>
        </w:rPr>
        <w:t>其一</w:t>
      </w:r>
      <w:r>
        <w:t>，如下图所示</w:t>
      </w:r>
      <w:r>
        <w:rPr>
          <w:rFonts w:hint="eastAsia"/>
        </w:rPr>
        <w:t>，</w:t>
      </w:r>
      <w:r>
        <w:t>运用一套空气压缩系统供气，</w:t>
      </w:r>
      <w:r>
        <w:rPr>
          <w:rFonts w:hint="eastAsia"/>
        </w:rPr>
        <w:t>压缩空气</w:t>
      </w:r>
      <w:r>
        <w:t>到耗气用气设备的最大压力，然后在供给低压设备的时候使用减压阀减压到对应压力。这套方案</w:t>
      </w:r>
      <w:r>
        <w:rPr>
          <w:rFonts w:hint="eastAsia"/>
        </w:rPr>
        <w:t>能够解决</w:t>
      </w:r>
      <w:r>
        <w:t>生产当中的供气问题，但是其他经过减压阀时</w:t>
      </w:r>
      <w:r>
        <w:rPr>
          <w:rFonts w:hint="eastAsia"/>
        </w:rPr>
        <w:t>压力</w:t>
      </w:r>
      <w:r>
        <w:t>大幅下降，造成能耗浪费情况严重。</w:t>
      </w:r>
    </w:p>
    <w:p w:rsidR="00C00B4E" w:rsidRDefault="00C00B4E" w:rsidP="00DD6A69">
      <w:pPr>
        <w:jc w:val="center"/>
      </w:pPr>
      <w:r>
        <w:object w:dxaOrig="8276" w:dyaOrig="4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157.25pt" o:ole="">
            <v:imagedata r:id="rId7" o:title=""/>
          </v:shape>
          <o:OLEObject Type="Embed" ProgID="Visio.Drawing.11" ShapeID="_x0000_i1025" DrawAspect="Content" ObjectID="_1558852730" r:id="rId8"/>
        </w:object>
      </w:r>
    </w:p>
    <w:p w:rsidR="00C00B4E" w:rsidRDefault="00C00B4E" w:rsidP="00C00B4E">
      <w:r w:rsidRPr="00C00B4E">
        <w:rPr>
          <w:rFonts w:hint="eastAsia"/>
          <w:color w:val="FF0000"/>
        </w:rPr>
        <w:t>其二</w:t>
      </w:r>
      <w:r w:rsidR="00DD6A69" w:rsidRPr="00DD6A69">
        <w:rPr>
          <w:rFonts w:hint="eastAsia"/>
        </w:rPr>
        <w:t>，</w:t>
      </w:r>
      <w:r w:rsidR="00DD6A69">
        <w:rPr>
          <w:rFonts w:hint="eastAsia"/>
        </w:rPr>
        <w:t>如下图</w:t>
      </w:r>
      <w:r w:rsidR="00DD6A69">
        <w:t>所示，</w:t>
      </w:r>
      <w:r w:rsidR="00DD6A69">
        <w:rPr>
          <w:rFonts w:hint="eastAsia"/>
        </w:rPr>
        <w:t>运用</w:t>
      </w:r>
      <w:r w:rsidR="00DD6A69">
        <w:t>多套空气压缩系统供气</w:t>
      </w:r>
      <w:r w:rsidR="00DD6A69">
        <w:rPr>
          <w:rFonts w:hint="eastAsia"/>
        </w:rPr>
        <w:t>，</w:t>
      </w:r>
      <w:r w:rsidR="00DD6A69">
        <w:t>每套空压机</w:t>
      </w:r>
      <w:r w:rsidR="00DD6A69">
        <w:rPr>
          <w:rFonts w:hint="eastAsia"/>
        </w:rPr>
        <w:t>对应</w:t>
      </w:r>
      <w:r w:rsidR="00DD6A69">
        <w:t>产生</w:t>
      </w:r>
      <w:r w:rsidR="00DD6A69">
        <w:rPr>
          <w:rFonts w:hint="eastAsia"/>
        </w:rPr>
        <w:t>相应</w:t>
      </w:r>
      <w:r w:rsidR="00DD6A69">
        <w:t>的压力，满足不同的终端用气设备。</w:t>
      </w:r>
      <w:r w:rsidR="00DD6A69">
        <w:rPr>
          <w:rFonts w:hint="eastAsia"/>
        </w:rPr>
        <w:t>这套</w:t>
      </w:r>
      <w:r w:rsidR="00DD6A69">
        <w:t>方案必须配备</w:t>
      </w:r>
      <w:r w:rsidR="00DD6A69">
        <w:rPr>
          <w:rFonts w:hint="eastAsia"/>
        </w:rPr>
        <w:t>多套</w:t>
      </w:r>
      <w:r w:rsidR="00DD6A69">
        <w:t>空气压缩系统，带来了额外的场地费用、设备购买费用和维护费用等。</w:t>
      </w:r>
    </w:p>
    <w:p w:rsidR="00DD6A69" w:rsidRDefault="00DD6A69" w:rsidP="00DD6A69">
      <w:pPr>
        <w:jc w:val="center"/>
      </w:pPr>
      <w:r>
        <w:object w:dxaOrig="7858" w:dyaOrig="5428">
          <v:shape id="_x0000_i1026" type="#_x0000_t75" style="width:280.5pt;height:194.1pt" o:ole="">
            <v:imagedata r:id="rId9" o:title=""/>
          </v:shape>
          <o:OLEObject Type="Embed" ProgID="Visio.Drawing.11" ShapeID="_x0000_i1026" DrawAspect="Content" ObjectID="_1558852731" r:id="rId10"/>
        </w:object>
      </w:r>
    </w:p>
    <w:p w:rsidR="00DD6A69" w:rsidRDefault="00DD6A69" w:rsidP="00DD6A69">
      <w:pPr>
        <w:ind w:firstLine="420"/>
      </w:pPr>
      <w:r>
        <w:rPr>
          <w:rFonts w:hint="eastAsia"/>
        </w:rPr>
        <w:t>该文提出一种</w:t>
      </w:r>
      <w:r>
        <w:t>新的配置方案</w:t>
      </w:r>
      <w:r>
        <w:rPr>
          <w:rFonts w:hint="eastAsia"/>
        </w:rPr>
        <w:t>，</w:t>
      </w:r>
      <w:r>
        <w:t>如下图所示，</w:t>
      </w:r>
      <w:r>
        <w:rPr>
          <w:rFonts w:hint="eastAsia"/>
        </w:rPr>
        <w:t>采用</w:t>
      </w:r>
      <w:r>
        <w:t>一套空气压缩系统，通过阀门的开</w:t>
      </w:r>
      <w:r>
        <w:rPr>
          <w:rFonts w:hint="eastAsia"/>
        </w:rPr>
        <w:t>关</w:t>
      </w:r>
      <w:r>
        <w:t>来</w:t>
      </w:r>
      <w:r>
        <w:rPr>
          <w:rFonts w:hint="eastAsia"/>
        </w:rPr>
        <w:t>对</w:t>
      </w:r>
      <w:r>
        <w:t>那个系统</w:t>
      </w:r>
      <w:r>
        <w:rPr>
          <w:rFonts w:hint="eastAsia"/>
        </w:rPr>
        <w:t>的</w:t>
      </w:r>
      <w:r>
        <w:t>储气罐</w:t>
      </w:r>
      <w:r>
        <w:rPr>
          <w:rFonts w:hint="eastAsia"/>
        </w:rPr>
        <w:t>供气</w:t>
      </w:r>
      <w:r w:rsidR="00E42F6A">
        <w:rPr>
          <w:rFonts w:hint="eastAsia"/>
        </w:rPr>
        <w:t>，</w:t>
      </w:r>
      <w:r w:rsidR="00E42F6A">
        <w:t>在</w:t>
      </w:r>
      <w:r w:rsidR="00E42F6A">
        <w:rPr>
          <w:rFonts w:hint="eastAsia"/>
        </w:rPr>
        <w:t>3</w:t>
      </w:r>
      <w:r w:rsidR="00E42F6A">
        <w:rPr>
          <w:rFonts w:hint="eastAsia"/>
        </w:rPr>
        <w:t>个</w:t>
      </w:r>
      <w:r w:rsidR="00E42F6A">
        <w:t>系统同时耗气的情况下能够</w:t>
      </w:r>
      <w:r w:rsidR="00A47C24">
        <w:rPr>
          <w:rFonts w:hint="eastAsia"/>
        </w:rPr>
        <w:t>满足</w:t>
      </w:r>
      <w:r w:rsidR="00A47C24">
        <w:t>三个系统的用气需求。</w:t>
      </w:r>
    </w:p>
    <w:p w:rsidR="00DD6A69" w:rsidRDefault="00E42F6A" w:rsidP="00DD6A69">
      <w:pPr>
        <w:ind w:firstLine="420"/>
        <w:jc w:val="center"/>
      </w:pPr>
      <w:r>
        <w:object w:dxaOrig="8616" w:dyaOrig="4924">
          <v:shape id="_x0000_i1027" type="#_x0000_t75" style="width:269.55pt;height:154.35pt" o:ole="">
            <v:imagedata r:id="rId11" o:title=""/>
          </v:shape>
          <o:OLEObject Type="Embed" ProgID="Visio.Drawing.11" ShapeID="_x0000_i1027" DrawAspect="Content" ObjectID="_1558852732" r:id="rId12"/>
        </w:object>
      </w:r>
    </w:p>
    <w:p w:rsidR="00A47C24" w:rsidRDefault="00A47C24" w:rsidP="00A47C24">
      <w:pPr>
        <w:pStyle w:val="2"/>
      </w:pPr>
      <w:r>
        <w:rPr>
          <w:rFonts w:hint="eastAsia"/>
        </w:rPr>
        <w:t>控制</w:t>
      </w:r>
      <w:r>
        <w:t>方式</w:t>
      </w:r>
    </w:p>
    <w:p w:rsidR="00A47C24" w:rsidRPr="00AB707D" w:rsidRDefault="00A47C24" w:rsidP="00A47C24">
      <w:pPr>
        <w:ind w:firstLine="420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</w:rPr>
        <w:t>考虑到一个空气压缩系统在运行过程中由加载和卸载两种运行状态，加载的时候提供了一个额定的质量流量</w:t>
      </w:r>
      <w:r w:rsidRPr="00AB707D">
        <w:rPr>
          <w:rFonts w:ascii="Times New Roman" w:hAnsi="Times New Roman" w:cs="Times New Roman"/>
          <w:position w:val="-12"/>
        </w:rPr>
        <w:object w:dxaOrig="580" w:dyaOrig="360">
          <v:shape id="_x0000_i1028" type="#_x0000_t75" style="width:29.4pt;height:16.15pt" o:ole="">
            <v:imagedata r:id="rId13" o:title=""/>
          </v:shape>
          <o:OLEObject Type="Embed" ProgID="Equation.DSMT4" ShapeID="_x0000_i1028" DrawAspect="Content" ObjectID="_1558852733" r:id="rId14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kg</w:t>
      </w:r>
      <w:r>
        <w:rPr>
          <w:rFonts w:ascii="Times New Roman" w:hAnsi="Times New Roman" w:cs="Times New Roman"/>
        </w:rPr>
        <w:t>/s</w:t>
      </w:r>
      <w:r>
        <w:rPr>
          <w:rFonts w:ascii="Times New Roman" w:hAnsi="Times New Roman" w:cs="Times New Roman" w:hint="eastAsia"/>
        </w:rPr>
        <w:t>）</w:t>
      </w:r>
      <w:r w:rsidRPr="00AB707D">
        <w:rPr>
          <w:rFonts w:ascii="Times New Roman" w:hAnsi="Times New Roman" w:cs="Times New Roman"/>
        </w:rPr>
        <w:t>，确定网络对应的储气罐体积</w:t>
      </w:r>
      <w:r w:rsidRPr="00AB707D">
        <w:rPr>
          <w:rFonts w:ascii="Times New Roman" w:hAnsi="Times New Roman" w:cs="Times New Roman"/>
          <w:i/>
        </w:rPr>
        <w:t>V</w:t>
      </w:r>
      <w:r w:rsidRPr="00AB707D">
        <w:rPr>
          <w:rFonts w:ascii="Times New Roman" w:hAnsi="Times New Roman" w:cs="Times New Roman"/>
        </w:rPr>
        <w:t>（</w:t>
      </w:r>
      <w:r w:rsidRPr="00AB707D">
        <w:rPr>
          <w:rFonts w:ascii="Times New Roman" w:hAnsi="Times New Roman" w:cs="Times New Roman"/>
        </w:rPr>
        <w:t>m</w:t>
      </w:r>
      <w:r w:rsidRPr="00AB707D">
        <w:rPr>
          <w:rFonts w:ascii="Times New Roman" w:hAnsi="Times New Roman" w:cs="Times New Roman"/>
          <w:vertAlign w:val="superscript"/>
        </w:rPr>
        <w:t>3</w:t>
      </w:r>
      <w:r w:rsidRPr="00AB707D">
        <w:rPr>
          <w:rFonts w:ascii="Times New Roman" w:hAnsi="Times New Roman" w:cs="Times New Roman"/>
        </w:rPr>
        <w:t>）</w:t>
      </w:r>
      <w:r w:rsidRPr="00AB707D">
        <w:rPr>
          <w:rFonts w:ascii="Times New Roman" w:hAnsi="Times New Roman" w:cs="Times New Roman"/>
        </w:rPr>
        <w:t>,</w:t>
      </w:r>
      <w:r w:rsidRPr="00AB707D">
        <w:rPr>
          <w:rFonts w:ascii="Times New Roman" w:hAnsi="Times New Roman" w:cs="Times New Roman"/>
        </w:rPr>
        <w:t>用参数</w:t>
      </w:r>
      <w:r w:rsidRPr="00AB707D">
        <w:rPr>
          <w:rFonts w:ascii="Times New Roman" w:hAnsi="Times New Roman" w:cs="Times New Roman"/>
          <w:i/>
        </w:rPr>
        <w:t>p</w:t>
      </w:r>
      <w:r w:rsidRPr="00AB707D">
        <w:rPr>
          <w:rFonts w:ascii="Times New Roman" w:hAnsi="Times New Roman" w:cs="Times New Roman"/>
          <w:i/>
          <w:vertAlign w:val="superscript"/>
        </w:rPr>
        <w:t>in</w:t>
      </w:r>
      <w:r w:rsidRPr="00AB707D">
        <w:rPr>
          <w:rFonts w:ascii="Times New Roman" w:hAnsi="Times New Roman" w:cs="Times New Roman"/>
        </w:rPr>
        <w:t>来描述储气罐中压力的动态增加（</w:t>
      </w:r>
      <w:r w:rsidRPr="00AB707D">
        <w:rPr>
          <w:rFonts w:ascii="Times New Roman" w:hAnsi="Times New Roman" w:cs="Times New Roman"/>
          <w:i/>
        </w:rPr>
        <w:t>dp/dt</w:t>
      </w:r>
      <w:r w:rsidRPr="00AB707D">
        <w:rPr>
          <w:rFonts w:ascii="Times New Roman" w:hAnsi="Times New Roman" w:cs="Times New Roman"/>
        </w:rPr>
        <w:t>）</w:t>
      </w:r>
      <w:r w:rsidRPr="00AB707D">
        <w:rPr>
          <w:rFonts w:ascii="Times New Roman" w:hAnsi="Times New Roman" w:cs="Times New Roman"/>
        </w:rPr>
        <w:t>,</w:t>
      </w:r>
      <w:r w:rsidRPr="00AB707D">
        <w:rPr>
          <w:rFonts w:ascii="Times New Roman" w:hAnsi="Times New Roman" w:cs="Times New Roman"/>
        </w:rPr>
        <w:t>具体描述如下：</w:t>
      </w:r>
    </w:p>
    <w:p w:rsidR="00A47C24" w:rsidRPr="00AB707D" w:rsidRDefault="00A47C24" w:rsidP="00A47C24">
      <w:pPr>
        <w:jc w:val="center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position w:val="-24"/>
        </w:rPr>
        <w:object w:dxaOrig="2079" w:dyaOrig="620">
          <v:shape id="_x0000_i1029" type="#_x0000_t75" style="width:103.7pt;height:31.1pt" o:ole="">
            <v:imagedata r:id="rId15" o:title=""/>
          </v:shape>
          <o:OLEObject Type="Embed" ProgID="Equation.DSMT4" ShapeID="_x0000_i1029" DrawAspect="Content" ObjectID="_1558852734" r:id="rId16"/>
        </w:object>
      </w:r>
    </w:p>
    <w:p w:rsidR="00A47C24" w:rsidRDefault="00A47C24" w:rsidP="00A47C24">
      <w:pPr>
        <w:ind w:firstLine="420"/>
        <w:jc w:val="left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气体常数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/KgK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，</w:t>
      </w:r>
      <w:r w:rsidRPr="00A7414F">
        <w:rPr>
          <w:rFonts w:ascii="Times New Roman" w:hAnsi="Times New Roman" w:cs="Times New Roman" w:hint="eastAsia"/>
          <w:i/>
        </w:rPr>
        <w:t>T</w:t>
      </w:r>
      <w:r w:rsidRPr="00A7414F">
        <w:rPr>
          <w:rFonts w:ascii="Times New Roman" w:hAnsi="Times New Roman" w:cs="Times New Roman"/>
          <w:i/>
          <w:vertAlign w:val="subscript"/>
        </w:rPr>
        <w:t>os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吸气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环境温度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如上式</w:t>
      </w:r>
      <w:r>
        <w:rPr>
          <w:rFonts w:ascii="Times New Roman" w:hAnsi="Times New Roman" w:cs="Times New Roman"/>
        </w:rPr>
        <w:t>所示，压力</w:t>
      </w:r>
      <w:r>
        <w:rPr>
          <w:rFonts w:ascii="Times New Roman" w:hAnsi="Times New Roman" w:cs="Times New Roman" w:hint="eastAsia"/>
        </w:rPr>
        <w:t>动态</w:t>
      </w:r>
      <w:r>
        <w:rPr>
          <w:rFonts w:ascii="Times New Roman" w:hAnsi="Times New Roman" w:cs="Times New Roman"/>
        </w:rPr>
        <w:t>增加和</w:t>
      </w:r>
      <w:r>
        <w:rPr>
          <w:rFonts w:ascii="Times New Roman" w:hAnsi="Times New Roman" w:cs="Times New Roman" w:hint="eastAsia"/>
        </w:rPr>
        <w:t>用气设备</w:t>
      </w:r>
      <w:r>
        <w:rPr>
          <w:rFonts w:ascii="Times New Roman" w:hAnsi="Times New Roman" w:cs="Times New Roman"/>
        </w:rPr>
        <w:t>耗气量无关，当空压机群</w:t>
      </w:r>
      <w:r>
        <w:rPr>
          <w:rFonts w:ascii="Times New Roman" w:hAnsi="Times New Roman" w:cs="Times New Roman" w:hint="eastAsia"/>
        </w:rPr>
        <w:t>启动时</w:t>
      </w:r>
      <w:r>
        <w:rPr>
          <w:rFonts w:ascii="Times New Roman" w:hAnsi="Times New Roman" w:cs="Times New Roman"/>
        </w:rPr>
        <w:t>，它是一个定值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此外</w:t>
      </w:r>
      <w:r>
        <w:rPr>
          <w:rFonts w:ascii="Times New Roman" w:hAnsi="Times New Roman" w:cs="Times New Roman" w:hint="eastAsia"/>
        </w:rPr>
        <w:t>，由于</w:t>
      </w:r>
      <w:r>
        <w:rPr>
          <w:rFonts w:ascii="Times New Roman" w:hAnsi="Times New Roman" w:cs="Times New Roman"/>
        </w:rPr>
        <w:t>耗气</w:t>
      </w:r>
      <w:r>
        <w:rPr>
          <w:rFonts w:ascii="Times New Roman" w:hAnsi="Times New Roman" w:cs="Times New Roman" w:hint="eastAsia"/>
        </w:rPr>
        <w:t>设备在用气，</w:t>
      </w:r>
      <w:r>
        <w:rPr>
          <w:rFonts w:ascii="Times New Roman" w:hAnsi="Times New Roman" w:cs="Times New Roman"/>
        </w:rPr>
        <w:t>空</w:t>
      </w:r>
      <w:r>
        <w:rPr>
          <w:rFonts w:ascii="Times New Roman" w:hAnsi="Times New Roman" w:cs="Times New Roman" w:hint="eastAsia"/>
        </w:rPr>
        <w:t>气</w:t>
      </w:r>
      <w:r>
        <w:rPr>
          <w:rFonts w:ascii="Times New Roman" w:hAnsi="Times New Roman" w:cs="Times New Roman"/>
        </w:rPr>
        <w:t>压缩系统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出气压力是变化的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压力的动态减小可以描述为：</w:t>
      </w:r>
    </w:p>
    <w:p w:rsidR="00A47C24" w:rsidRDefault="00A47C24" w:rsidP="00A47C24">
      <w:pPr>
        <w:jc w:val="center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position w:val="-24"/>
        </w:rPr>
        <w:object w:dxaOrig="2400" w:dyaOrig="620">
          <v:shape id="_x0000_i1030" type="#_x0000_t75" style="width:120.4pt;height:31.1pt" o:ole="">
            <v:imagedata r:id="rId17" o:title=""/>
          </v:shape>
          <o:OLEObject Type="Embed" ProgID="Equation.DSMT4" ShapeID="_x0000_i1030" DrawAspect="Content" ObjectID="_1558852735" r:id="rId18"/>
        </w:object>
      </w:r>
    </w:p>
    <w:p w:rsidR="00A47C24" w:rsidRDefault="00A47C24" w:rsidP="00A47C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耗气设备的用气是可以不断变化的</w:t>
      </w:r>
      <w:r>
        <w:rPr>
          <w:rFonts w:ascii="Times New Roman" w:hAnsi="Times New Roman" w:cs="Times New Roman" w:hint="eastAsia"/>
        </w:rPr>
        <w:t>，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表示用气</w:t>
      </w:r>
      <w:r>
        <w:rPr>
          <w:rFonts w:ascii="Times New Roman" w:hAnsi="Times New Roman" w:cs="Times New Roman"/>
        </w:rPr>
        <w:t>设备实时的</w:t>
      </w:r>
      <w:r>
        <w:rPr>
          <w:rFonts w:ascii="Times New Roman" w:hAnsi="Times New Roman" w:cs="Times New Roman" w:hint="eastAsia"/>
        </w:rPr>
        <w:t>耗</w:t>
      </w:r>
      <w:r>
        <w:rPr>
          <w:rFonts w:ascii="Times New Roman" w:hAnsi="Times New Roman" w:cs="Times New Roman"/>
        </w:rPr>
        <w:t>气</w:t>
      </w:r>
      <w:r>
        <w:rPr>
          <w:rFonts w:ascii="Times New Roman" w:hAnsi="Times New Roman" w:cs="Times New Roman" w:hint="eastAsia"/>
        </w:rPr>
        <w:t>质量</w:t>
      </w:r>
      <w:r>
        <w:rPr>
          <w:rFonts w:ascii="Times New Roman" w:hAnsi="Times New Roman" w:cs="Times New Roman"/>
        </w:rPr>
        <w:t>流量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kg/s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动态变化的，最低为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A47C24" w:rsidRDefault="00A47C24" w:rsidP="00A47C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通过对空气压缩</w:t>
      </w:r>
      <w:r>
        <w:rPr>
          <w:rFonts w:ascii="Times New Roman" w:hAnsi="Times New Roman" w:cs="Times New Roman"/>
        </w:rPr>
        <w:t>系统产气环节和用气环节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评估</w:t>
      </w:r>
      <w:r>
        <w:rPr>
          <w:rFonts w:ascii="Times New Roman" w:hAnsi="Times New Roman" w:cs="Times New Roman" w:hint="eastAsia"/>
        </w:rPr>
        <w:t>，设定</w:t>
      </w:r>
      <w:r>
        <w:rPr>
          <w:rFonts w:ascii="Times New Roman" w:hAnsi="Times New Roman" w:cs="Times New Roman"/>
        </w:rPr>
        <w:t>用气设备耗气</w:t>
      </w:r>
      <w:r>
        <w:rPr>
          <w:rFonts w:ascii="Times New Roman" w:hAnsi="Times New Roman" w:cs="Times New Roman" w:hint="eastAsia"/>
        </w:rPr>
        <w:t>流量</w:t>
      </w:r>
      <w:r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 w:hint="eastAsia"/>
        </w:rPr>
        <w:t>：</w:t>
      </w:r>
    </w:p>
    <w:p w:rsidR="00A47C24" w:rsidRDefault="00A47C24" w:rsidP="00A47C24">
      <w:pPr>
        <w:jc w:val="center"/>
      </w:pPr>
      <w:r w:rsidRPr="00ED6256">
        <w:rPr>
          <w:position w:val="-12"/>
        </w:rPr>
        <w:object w:dxaOrig="1800" w:dyaOrig="360">
          <v:shape id="_x0000_i1031" type="#_x0000_t75" style="width:89.3pt;height:17.85pt" o:ole="">
            <v:imagedata r:id="rId19" o:title=""/>
          </v:shape>
          <o:OLEObject Type="Embed" ProgID="Equation.DSMT4" ShapeID="_x0000_i1031" DrawAspect="Content" ObjectID="_1558852736" r:id="rId20"/>
        </w:object>
      </w:r>
    </w:p>
    <w:p w:rsidR="00A47C24" w:rsidRDefault="00A47C24" w:rsidP="00A47C24">
      <w:pPr>
        <w:ind w:firstLine="420"/>
        <w:jc w:val="left"/>
      </w:pP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 w:rsidRPr="0039660E">
        <w:rPr>
          <w:rFonts w:ascii="Times New Roman" w:hAnsi="Times New Roman" w:cs="Times New Roman"/>
          <w:i/>
        </w:rPr>
        <w:t>(t)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时刻</w:t>
      </w: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耗气设备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耗气流量之和，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表示所有</w:t>
      </w:r>
      <w:r>
        <w:t>耗气设备的耗气流量之和的最小值（</w:t>
      </w:r>
      <w:r>
        <w:rPr>
          <w:rFonts w:hint="eastAsia"/>
        </w:rPr>
        <w:t>如果</w:t>
      </w:r>
      <w:r>
        <w:t>所有设备都没有用气，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t>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表示</w:t>
      </w:r>
      <w:r>
        <w:t>所有耗气设备的耗气流量之和的最大值。</w:t>
      </w:r>
    </w:p>
    <w:p w:rsidR="00A47C24" w:rsidRDefault="00A47C24" w:rsidP="00A47C24">
      <w:pPr>
        <w:jc w:val="left"/>
      </w:pPr>
      <w:r>
        <w:tab/>
      </w:r>
      <w:r>
        <w:rPr>
          <w:rFonts w:hint="eastAsia"/>
        </w:rPr>
        <w:t>由于压力</w:t>
      </w:r>
      <w:r>
        <w:t>动态减小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rPr>
          <w:rFonts w:ascii="Times New Roman" w:hAnsi="Times New Roman" w:cs="Times New Roman" w:hint="eastAsia"/>
        </w:rPr>
        <w:t>的计算</w:t>
      </w:r>
      <w:r>
        <w:rPr>
          <w:rFonts w:ascii="Times New Roman" w:hAnsi="Times New Roman" w:cs="Times New Roman"/>
        </w:rPr>
        <w:t>式中只有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是变量</w:t>
      </w:r>
      <w:r>
        <w:rPr>
          <w:rFonts w:ascii="Times New Roman" w:hAnsi="Times New Roman" w:cs="Times New Roman"/>
        </w:rPr>
        <w:t>，</w:t>
      </w:r>
      <w:r>
        <w:rPr>
          <w:rFonts w:hint="eastAsia"/>
        </w:rPr>
        <w:t>根据</w:t>
      </w:r>
      <w:r>
        <w:t>流量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t>的变化</w:t>
      </w:r>
      <w:r>
        <w:rPr>
          <w:rFonts w:hint="eastAsia"/>
        </w:rPr>
        <w:t>，</w:t>
      </w:r>
      <w:r>
        <w:t>定义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t>的</w:t>
      </w:r>
      <w:r>
        <w:rPr>
          <w:rFonts w:hint="eastAsia"/>
        </w:rPr>
        <w:t>变化</w:t>
      </w:r>
      <w:r>
        <w:t>范围</w:t>
      </w:r>
      <w:r>
        <w:rPr>
          <w:rFonts w:hint="eastAsia"/>
        </w:rPr>
        <w:t>，</w:t>
      </w:r>
      <w:r>
        <w:t>如下：</w:t>
      </w:r>
    </w:p>
    <w:p w:rsidR="00A47C24" w:rsidRPr="00BC3B38" w:rsidRDefault="00A47C24" w:rsidP="00A47C24">
      <w:pPr>
        <w:jc w:val="center"/>
        <w:rPr>
          <w:rFonts w:ascii="Times New Roman" w:hAnsi="Times New Roman" w:cs="Times New Roman"/>
        </w:rPr>
      </w:pPr>
      <w:r w:rsidRPr="00794117">
        <w:rPr>
          <w:position w:val="-12"/>
        </w:rPr>
        <w:object w:dxaOrig="1900" w:dyaOrig="380">
          <v:shape id="_x0000_i1032" type="#_x0000_t75" style="width:94.45pt;height:19pt" o:ole="">
            <v:imagedata r:id="rId21" o:title=""/>
          </v:shape>
          <o:OLEObject Type="Embed" ProgID="Equation.DSMT4" ShapeID="_x0000_i1032" DrawAspect="Content" ObjectID="_1558852737" r:id="rId22"/>
        </w:object>
      </w:r>
    </w:p>
    <w:p w:rsidR="00A47C24" w:rsidRDefault="00A47C24" w:rsidP="00A47C24">
      <w:pPr>
        <w:ind w:firstLine="420"/>
        <w:jc w:val="left"/>
        <w:rPr>
          <w:rFonts w:ascii="Times New Roman" w:hAnsi="Times New Roman" w:cs="Times New Roman"/>
        </w:rPr>
      </w:pPr>
      <w:r w:rsidRPr="00ED6256">
        <w:rPr>
          <w:rFonts w:ascii="Times New Roman" w:hAnsi="Times New Roman" w:cs="Times New Roman"/>
          <w:i/>
        </w:rPr>
        <w:t>P</w:t>
      </w:r>
      <w:r w:rsidRPr="00ED6256">
        <w:rPr>
          <w:rFonts w:ascii="Times New Roman" w:hAnsi="Times New Roman" w:cs="Times New Roman"/>
          <w:i/>
          <w:vertAlign w:val="superscript"/>
        </w:rPr>
        <w:t>out</w:t>
      </w:r>
      <w:r w:rsidRPr="00ED6256">
        <w:rPr>
          <w:rFonts w:ascii="Times New Roman" w:hAnsi="Times New Roman" w:cs="Times New Roman"/>
        </w:rPr>
        <w:t>(</w:t>
      </w:r>
      <w:r w:rsidRPr="00ED6256">
        <w:rPr>
          <w:rFonts w:ascii="Times New Roman" w:hAnsi="Times New Roman" w:cs="Times New Roman"/>
          <w:i/>
        </w:rPr>
        <w:t>t</w:t>
      </w:r>
      <w:r w:rsidRPr="00ED6256">
        <w:rPr>
          <w:rFonts w:ascii="Times New Roman" w:hAnsi="Times New Roman" w:cs="Times New Roman"/>
        </w:rPr>
        <w:t>)</w:t>
      </w:r>
      <w:r>
        <w:rPr>
          <w:rFonts w:hint="eastAsia"/>
        </w:rPr>
        <w:t>表示</w:t>
      </w:r>
      <w:r w:rsidRPr="00ED6256">
        <w:rPr>
          <w:rFonts w:ascii="Times New Roman" w:hAnsi="Times New Roman" w:cs="Times New Roman"/>
          <w:i/>
        </w:rPr>
        <w:t>t</w:t>
      </w:r>
      <w:r>
        <w:t>时刻</w:t>
      </w:r>
      <w:r>
        <w:rPr>
          <w:rFonts w:hint="eastAsia"/>
        </w:rPr>
        <w:t>的</w:t>
      </w:r>
      <w:r>
        <w:t>压力动态减小，</w:t>
      </w:r>
      <w:r w:rsidRPr="00794117">
        <w:rPr>
          <w:position w:val="-12"/>
        </w:rPr>
        <w:object w:dxaOrig="420" w:dyaOrig="380">
          <v:shape id="_x0000_i1033" type="#_x0000_t75" style="width:21.3pt;height:19pt" o:ole="">
            <v:imagedata r:id="rId23" o:title=""/>
          </v:shape>
          <o:OLEObject Type="Embed" ProgID="Equation.DSMT4" ShapeID="_x0000_i1033" DrawAspect="Content" ObjectID="_1558852738" r:id="rId24"/>
        </w:object>
      </w:r>
      <w:r>
        <w:rPr>
          <w:rFonts w:hint="eastAsia"/>
        </w:rPr>
        <w:t>和</w:t>
      </w:r>
      <w:r w:rsidRPr="00794117">
        <w:rPr>
          <w:position w:val="-12"/>
        </w:rPr>
        <w:object w:dxaOrig="420" w:dyaOrig="380">
          <v:shape id="_x0000_i1034" type="#_x0000_t75" style="width:21.3pt;height:19pt" o:ole="">
            <v:imagedata r:id="rId25" o:title=""/>
          </v:shape>
          <o:OLEObject Type="Embed" ProgID="Equation.DSMT4" ShapeID="_x0000_i1034" DrawAspect="Content" ObjectID="_1558852739" r:id="rId26"/>
        </w:object>
      </w:r>
      <w:r>
        <w:rPr>
          <w:rFonts w:hint="eastAsia"/>
        </w:rPr>
        <w:t>分别</w:t>
      </w:r>
      <w:r>
        <w:t>对应</w:t>
      </w:r>
      <w:r>
        <w:rPr>
          <w:rFonts w:hint="eastAsia"/>
        </w:rPr>
        <w:t>耗气</w:t>
      </w:r>
      <w:r>
        <w:t>流量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动态</w:t>
      </w:r>
      <w:r>
        <w:t>压力减少。</w:t>
      </w:r>
      <w:r>
        <w:rPr>
          <w:rFonts w:hint="eastAsia"/>
        </w:rPr>
        <w:t>对于一个设计</w:t>
      </w:r>
      <w:r>
        <w:t>合理的空气压缩系统，</w:t>
      </w:r>
      <w:r w:rsidRPr="00326F12">
        <w:rPr>
          <w:rFonts w:ascii="Times New Roman" w:hAnsi="Times New Roman" w:cs="Times New Roman"/>
          <w:i/>
        </w:rPr>
        <w:t>m</w:t>
      </w:r>
      <w:r w:rsidRPr="00326F12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&gt;</w:t>
      </w:r>
      <w:r w:rsidRPr="00326F12">
        <w:rPr>
          <w:rFonts w:ascii="Times New Roman" w:hAnsi="Times New Roman" w:cs="Times New Roman"/>
          <w:i/>
        </w:rPr>
        <w:t>m</w:t>
      </w:r>
      <w:r w:rsidRPr="00326F12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即吸入空</w:t>
      </w:r>
      <w:r>
        <w:rPr>
          <w:rFonts w:ascii="Times New Roman" w:hAnsi="Times New Roman" w:cs="Times New Roman" w:hint="eastAsia"/>
        </w:rPr>
        <w:t>气压缩</w:t>
      </w: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必须</w:t>
      </w:r>
      <w:r>
        <w:rPr>
          <w:rFonts w:ascii="Times New Roman" w:hAnsi="Times New Roman" w:cs="Times New Roman"/>
        </w:rPr>
        <w:t>大于消耗的空气压力。</w:t>
      </w:r>
      <w:r>
        <w:rPr>
          <w:rFonts w:ascii="Times New Roman" w:hAnsi="Times New Roman" w:cs="Times New Roman" w:hint="eastAsia"/>
        </w:rPr>
        <w:t>为了</w:t>
      </w:r>
      <w:r>
        <w:rPr>
          <w:rFonts w:ascii="Times New Roman" w:hAnsi="Times New Roman" w:cs="Times New Roman"/>
        </w:rPr>
        <w:t>进一步描述空气压缩系统压力的动态变化，定义</w:t>
      </w:r>
      <w:r w:rsidRPr="00794117">
        <w:rPr>
          <w:position w:val="-12"/>
        </w:rPr>
        <w:object w:dxaOrig="360" w:dyaOrig="400">
          <v:shape id="_x0000_i1035" type="#_x0000_t75" style="width:17.85pt;height:20.15pt" o:ole="">
            <v:imagedata r:id="rId27" o:title=""/>
          </v:shape>
          <o:OLEObject Type="Embed" ProgID="Equation.DSMT4" ShapeID="_x0000_i1035" DrawAspect="Content" ObjectID="_1558852740" r:id="rId28"/>
        </w:object>
      </w:r>
      <w:r>
        <w:rPr>
          <w:rFonts w:hint="eastAsia"/>
        </w:rPr>
        <w:t>和</w:t>
      </w:r>
      <w:r w:rsidRPr="00794117">
        <w:rPr>
          <w:position w:val="-12"/>
        </w:rPr>
        <w:object w:dxaOrig="340" w:dyaOrig="400">
          <v:shape id="_x0000_i1036" type="#_x0000_t75" style="width:16.7pt;height:20.15pt" o:ole="">
            <v:imagedata r:id="rId29" o:title=""/>
          </v:shape>
          <o:OLEObject Type="Embed" ProgID="Equation.DSMT4" ShapeID="_x0000_i1036" DrawAspect="Content" ObjectID="_1558852741" r:id="rId30"/>
        </w:object>
      </w:r>
      <w:r>
        <w:rPr>
          <w:rFonts w:hint="eastAsia"/>
        </w:rPr>
        <w:t>，</w:t>
      </w:r>
      <w:r w:rsidRPr="00794117">
        <w:rPr>
          <w:position w:val="-12"/>
        </w:rPr>
        <w:object w:dxaOrig="360" w:dyaOrig="400">
          <v:shape id="_x0000_i1037" type="#_x0000_t75" style="width:17.85pt;height:20.15pt" o:ole="">
            <v:imagedata r:id="rId27" o:title=""/>
          </v:shape>
          <o:OLEObject Type="Embed" ProgID="Equation.DSMT4" ShapeID="_x0000_i1037" DrawAspect="Content" ObjectID="_1558852742" r:id="rId31"/>
        </w:object>
      </w:r>
      <w:r>
        <w:rPr>
          <w:rFonts w:hint="eastAsia"/>
        </w:rPr>
        <w:t>表示</w:t>
      </w:r>
      <w:r>
        <w:lastRenderedPageBreak/>
        <w:t>系统压力动态增量的最小值</w:t>
      </w:r>
      <w:r>
        <w:rPr>
          <w:rFonts w:hint="eastAsia"/>
        </w:rPr>
        <w:t>，及</w:t>
      </w:r>
      <w:r>
        <w:t>用气设备耗气</w:t>
      </w:r>
      <w:r>
        <w:rPr>
          <w:rFonts w:hint="eastAsia"/>
        </w:rPr>
        <w:t>量</w:t>
      </w:r>
      <w:r>
        <w:t>最大</w:t>
      </w:r>
      <w:r>
        <w:rPr>
          <w:rFonts w:hint="eastAsia"/>
        </w:rPr>
        <w:t>时</w:t>
      </w:r>
      <w:r>
        <w:t>的压力</w:t>
      </w:r>
      <w:r>
        <w:rPr>
          <w:rFonts w:hint="eastAsia"/>
        </w:rPr>
        <w:t>增</w:t>
      </w:r>
      <w:r>
        <w:t>，</w:t>
      </w:r>
      <w:r w:rsidRPr="00794117">
        <w:rPr>
          <w:position w:val="-12"/>
        </w:rPr>
        <w:object w:dxaOrig="340" w:dyaOrig="400">
          <v:shape id="_x0000_i1038" type="#_x0000_t75" style="width:16.7pt;height:20.15pt" o:ole="">
            <v:imagedata r:id="rId32" o:title=""/>
          </v:shape>
          <o:OLEObject Type="Embed" ProgID="Equation.DSMT4" ShapeID="_x0000_i1038" DrawAspect="Content" ObjectID="_1558852743" r:id="rId33"/>
        </w:object>
      </w:r>
      <w:r>
        <w:rPr>
          <w:rFonts w:hint="eastAsia"/>
        </w:rPr>
        <w:t>表示</w:t>
      </w:r>
      <w:r>
        <w:t>系统压力动态增量的最大值，及用气设备耗气量最小时的压力增。具体</w:t>
      </w:r>
      <w:r>
        <w:rPr>
          <w:rFonts w:hint="eastAsia"/>
        </w:rPr>
        <w:t>数学</w:t>
      </w:r>
      <w:r>
        <w:t>描述</w:t>
      </w:r>
      <w:r>
        <w:rPr>
          <w:rFonts w:hint="eastAsia"/>
        </w:rPr>
        <w:t>如下：</w:t>
      </w:r>
    </w:p>
    <w:p w:rsidR="00A47C24" w:rsidRPr="00326F12" w:rsidRDefault="00A47C24" w:rsidP="00A47C24">
      <w:pPr>
        <w:jc w:val="center"/>
        <w:rPr>
          <w:rFonts w:ascii="Times New Roman" w:hAnsi="Times New Roman" w:cs="Times New Roman"/>
        </w:rPr>
      </w:pPr>
      <w:r w:rsidRPr="00794117">
        <w:rPr>
          <w:position w:val="-34"/>
        </w:rPr>
        <w:object w:dxaOrig="1480" w:dyaOrig="800">
          <v:shape id="_x0000_i1039" type="#_x0000_t75" style="width:73.75pt;height:40.3pt" o:ole="">
            <v:imagedata r:id="rId34" o:title=""/>
          </v:shape>
          <o:OLEObject Type="Embed" ProgID="Equation.DSMT4" ShapeID="_x0000_i1039" DrawAspect="Content" ObjectID="_1558852744" r:id="rId35"/>
        </w:object>
      </w:r>
    </w:p>
    <w:p w:rsidR="00A47C24" w:rsidRDefault="00A47C24" w:rsidP="00A47C2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上述压力</w:t>
      </w:r>
      <w:r>
        <w:rPr>
          <w:rFonts w:ascii="Times New Roman" w:hAnsi="Times New Roman" w:cs="Times New Roman"/>
        </w:rPr>
        <w:t>动态分析是建立在空压机系统加载运行的情况下，系统压力动态增加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下面</w:t>
      </w:r>
      <w:r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/>
        </w:rPr>
        <w:t>空压机卸载运行进行分析，这是</w:t>
      </w:r>
      <w:r w:rsidRPr="008A1717">
        <w:rPr>
          <w:rFonts w:ascii="Times New Roman" w:hAnsi="Times New Roman" w:cs="Times New Roman"/>
          <w:i/>
        </w:rPr>
        <w:t>p</w:t>
      </w:r>
      <w:r w:rsidRPr="008A1717">
        <w:rPr>
          <w:rFonts w:ascii="Times New Roman" w:hAnsi="Times New Roman" w:cs="Times New Roman"/>
          <w:i/>
          <w:vertAlign w:val="superscript"/>
        </w:rPr>
        <w:t>in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A47C24" w:rsidRDefault="00A47C24" w:rsidP="00A47C2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同样</w:t>
      </w:r>
      <w:r>
        <w:rPr>
          <w:rFonts w:ascii="Times New Roman" w:hAnsi="Times New Roman" w:cs="Times New Roman"/>
        </w:rPr>
        <w:t>的，定义</w:t>
      </w:r>
      <w:r w:rsidRPr="00794117">
        <w:rPr>
          <w:position w:val="-12"/>
        </w:rPr>
        <w:object w:dxaOrig="360" w:dyaOrig="400">
          <v:shape id="_x0000_i1040" type="#_x0000_t75" style="width:17.85pt;height:20.15pt" o:ole="">
            <v:imagedata r:id="rId36" o:title=""/>
          </v:shape>
          <o:OLEObject Type="Embed" ProgID="Equation.DSMT4" ShapeID="_x0000_i1040" DrawAspect="Content" ObjectID="_1558852745" r:id="rId37"/>
        </w:object>
      </w:r>
      <w:r>
        <w:rPr>
          <w:rFonts w:hint="eastAsia"/>
        </w:rPr>
        <w:t>和</w:t>
      </w:r>
      <w:r w:rsidRPr="00794117">
        <w:rPr>
          <w:position w:val="-12"/>
        </w:rPr>
        <w:object w:dxaOrig="340" w:dyaOrig="400">
          <v:shape id="_x0000_i1041" type="#_x0000_t75" style="width:16.7pt;height:20.15pt" o:ole="">
            <v:imagedata r:id="rId38" o:title=""/>
          </v:shape>
          <o:OLEObject Type="Embed" ProgID="Equation.DSMT4" ShapeID="_x0000_i1041" DrawAspect="Content" ObjectID="_1558852746" r:id="rId39"/>
        </w:object>
      </w:r>
      <w:r>
        <w:rPr>
          <w:rFonts w:hint="eastAsia"/>
        </w:rPr>
        <w:t>分别表示</w:t>
      </w:r>
      <w:r>
        <w:t>为</w:t>
      </w:r>
      <w:r>
        <w:rPr>
          <w:rFonts w:hint="eastAsia"/>
        </w:rPr>
        <w:t>系统</w:t>
      </w:r>
      <w:r>
        <w:t>压力动态</w:t>
      </w:r>
      <w:r>
        <w:rPr>
          <w:rFonts w:hint="eastAsia"/>
        </w:rPr>
        <w:t>减量的</w:t>
      </w:r>
      <w:r>
        <w:t>最大值和最小值</w:t>
      </w:r>
      <w:r>
        <w:rPr>
          <w:rFonts w:hint="eastAsia"/>
        </w:rPr>
        <w:t>，由</w:t>
      </w:r>
      <w:r>
        <w:t>空压机</w:t>
      </w:r>
      <w:r>
        <w:rPr>
          <w:rFonts w:hint="eastAsia"/>
        </w:rPr>
        <w:t>系统设备耗气</w:t>
      </w:r>
      <w:r>
        <w:t>量大小</w:t>
      </w:r>
      <w:r>
        <w:rPr>
          <w:rFonts w:hint="eastAsia"/>
        </w:rPr>
        <w:t>决定</w:t>
      </w:r>
      <w:r>
        <w:t>。</w:t>
      </w:r>
    </w:p>
    <w:p w:rsidR="00A47C24" w:rsidRDefault="00A47C24" w:rsidP="00A47C24">
      <w:pPr>
        <w:jc w:val="center"/>
      </w:pPr>
      <w:r w:rsidRPr="00794117">
        <w:rPr>
          <w:position w:val="-34"/>
        </w:rPr>
        <w:object w:dxaOrig="1120" w:dyaOrig="800">
          <v:shape id="_x0000_i1042" type="#_x0000_t75" style="width:55.85pt;height:40.3pt" o:ole="">
            <v:imagedata r:id="rId40" o:title=""/>
          </v:shape>
          <o:OLEObject Type="Embed" ProgID="Equation.DSMT4" ShapeID="_x0000_i1042" DrawAspect="Content" ObjectID="_1558852747" r:id="rId41"/>
        </w:object>
      </w:r>
    </w:p>
    <w:p w:rsidR="00A47C24" w:rsidRDefault="0072009A" w:rsidP="0072009A">
      <w:pPr>
        <w:jc w:val="center"/>
      </w:pPr>
      <w:r>
        <w:object w:dxaOrig="5798" w:dyaOrig="4318">
          <v:shape id="_x0000_i1043" type="#_x0000_t75" style="width:289.75pt;height:3in" o:ole="">
            <v:imagedata r:id="rId42" o:title=""/>
          </v:shape>
          <o:OLEObject Type="Embed" ProgID="Visio.Drawing.11" ShapeID="_x0000_i1043" DrawAspect="Content" ObjectID="_1558852748" r:id="rId43"/>
        </w:object>
      </w:r>
    </w:p>
    <w:p w:rsidR="0072009A" w:rsidRDefault="0072009A" w:rsidP="0072009A">
      <w:pPr>
        <w:jc w:val="center"/>
        <w:rPr>
          <w:rFonts w:ascii="Times New Roman" w:hAnsi="Times New Roman" w:cs="Times New Roman"/>
        </w:rPr>
      </w:pPr>
      <w:r w:rsidRPr="00F46AAE">
        <w:rPr>
          <w:rFonts w:ascii="Times New Roman" w:hAnsi="Times New Roman" w:cs="Times New Roman"/>
        </w:rPr>
        <w:t>气体压力上升过程示意图，</w:t>
      </w:r>
      <w:r w:rsidRPr="00F46AAE">
        <w:rPr>
          <w:rFonts w:ascii="Times New Roman" w:hAnsi="Times New Roman" w:cs="Times New Roman"/>
        </w:rPr>
        <w:t>C</w:t>
      </w:r>
      <w:r w:rsidRPr="00F46AAE">
        <w:rPr>
          <w:rFonts w:ascii="Times New Roman" w:hAnsi="Times New Roman" w:cs="Times New Roman"/>
        </w:rPr>
        <w:t>表示系统运行时间</w:t>
      </w:r>
    </w:p>
    <w:p w:rsidR="00F46AAE" w:rsidRDefault="008A28F1" w:rsidP="008A28F1">
      <w:pPr>
        <w:ind w:firstLine="420"/>
        <w:rPr>
          <w:color w:val="FF0000"/>
        </w:rPr>
      </w:pPr>
      <w:r w:rsidRPr="008A28F1">
        <w:rPr>
          <w:rFonts w:ascii="Times New Roman" w:hAnsi="Times New Roman" w:cs="Times New Roman" w:hint="eastAsia"/>
          <w:color w:val="FF0000"/>
        </w:rPr>
        <w:t>设置</w:t>
      </w:r>
      <w:r w:rsidRPr="008A28F1">
        <w:rPr>
          <w:rFonts w:ascii="Times New Roman" w:hAnsi="Times New Roman" w:cs="Times New Roman"/>
          <w:color w:val="FF0000"/>
        </w:rPr>
        <w:t>C</w:t>
      </w:r>
      <w:r w:rsidRPr="008A28F1">
        <w:rPr>
          <w:rFonts w:ascii="Times New Roman" w:hAnsi="Times New Roman" w:cs="Times New Roman"/>
          <w:color w:val="FF0000"/>
        </w:rPr>
        <w:t>为程序运行时间，保证了</w:t>
      </w:r>
      <w:r w:rsidRPr="008A28F1">
        <w:rPr>
          <w:rFonts w:ascii="Times New Roman" w:hAnsi="Times New Roman" w:cs="Times New Roman" w:hint="eastAsia"/>
          <w:color w:val="FF0000"/>
        </w:rPr>
        <w:t>压力</w:t>
      </w:r>
      <w:r w:rsidRPr="008A28F1">
        <w:rPr>
          <w:rFonts w:ascii="Times New Roman" w:hAnsi="Times New Roman" w:cs="Times New Roman"/>
          <w:color w:val="FF0000"/>
        </w:rPr>
        <w:t>不会超过</w:t>
      </w:r>
      <w:r w:rsidRPr="008A28F1">
        <w:rPr>
          <w:rFonts w:ascii="Times New Roman" w:hAnsi="Times New Roman" w:cs="Times New Roman" w:hint="eastAsia"/>
          <w:color w:val="FF0000"/>
        </w:rPr>
        <w:t>设置</w:t>
      </w:r>
      <w:r w:rsidRPr="008A28F1">
        <w:rPr>
          <w:rFonts w:ascii="Times New Roman" w:hAnsi="Times New Roman" w:cs="Times New Roman"/>
          <w:color w:val="FF0000"/>
        </w:rPr>
        <w:t>的压力最大值</w:t>
      </w:r>
      <w:r w:rsidRPr="008A28F1">
        <w:rPr>
          <w:rFonts w:ascii="Times New Roman" w:hAnsi="Times New Roman" w:cs="Times New Roman"/>
          <w:color w:val="FF0000"/>
        </w:rPr>
        <w:t>Pmax</w:t>
      </w:r>
      <w:r w:rsidRPr="008A28F1">
        <w:rPr>
          <w:rFonts w:ascii="Times New Roman" w:hAnsi="Times New Roman" w:cs="Times New Roman" w:hint="eastAsia"/>
          <w:color w:val="FF0000"/>
        </w:rPr>
        <w:t>，</w:t>
      </w:r>
      <w:r w:rsidRPr="008A28F1">
        <w:rPr>
          <w:rFonts w:ascii="Times New Roman" w:hAnsi="Times New Roman" w:cs="Times New Roman"/>
          <w:color w:val="FF0000"/>
        </w:rPr>
        <w:t>经过</w:t>
      </w:r>
      <w:r w:rsidRPr="008A28F1">
        <w:rPr>
          <w:rFonts w:ascii="Times New Roman" w:hAnsi="Times New Roman" w:cs="Times New Roman"/>
          <w:color w:val="FF0000"/>
        </w:rPr>
        <w:t>C</w:t>
      </w:r>
      <w:r w:rsidRPr="008A28F1">
        <w:rPr>
          <w:rFonts w:ascii="Times New Roman" w:hAnsi="Times New Roman" w:cs="Times New Roman"/>
          <w:color w:val="FF0000"/>
        </w:rPr>
        <w:t>时刻</w:t>
      </w:r>
      <w:r w:rsidRPr="008A28F1">
        <w:rPr>
          <w:rFonts w:ascii="Times New Roman" w:hAnsi="Times New Roman" w:cs="Times New Roman" w:hint="eastAsia"/>
          <w:color w:val="FF0000"/>
        </w:rPr>
        <w:t>系统</w:t>
      </w:r>
      <w:r w:rsidRPr="008A28F1">
        <w:rPr>
          <w:rFonts w:ascii="Times New Roman" w:hAnsi="Times New Roman" w:cs="Times New Roman"/>
          <w:color w:val="FF0000"/>
        </w:rPr>
        <w:t>中的压力值</w:t>
      </w:r>
      <w:r w:rsidR="00AF3BF4" w:rsidRPr="00AF3BF4">
        <w:rPr>
          <w:color w:val="FF0000"/>
          <w:position w:val="-14"/>
        </w:rPr>
        <w:object w:dxaOrig="1760" w:dyaOrig="400">
          <v:shape id="_x0000_i1044" type="#_x0000_t75" style="width:88.15pt;height:20.15pt" o:ole="">
            <v:imagedata r:id="rId44" o:title=""/>
          </v:shape>
          <o:OLEObject Type="Embed" ProgID="Equation.DSMT4" ShapeID="_x0000_i1044" DrawAspect="Content" ObjectID="_1558852749" r:id="rId45"/>
        </w:object>
      </w:r>
      <w:r w:rsidRPr="008A28F1">
        <w:rPr>
          <w:rFonts w:hint="eastAsia"/>
          <w:color w:val="FF0000"/>
        </w:rPr>
        <w:t>。</w:t>
      </w:r>
    </w:p>
    <w:p w:rsidR="00F46AAE" w:rsidRDefault="00AF3BF4" w:rsidP="0072009A">
      <w:pPr>
        <w:jc w:val="center"/>
      </w:pPr>
      <w:r>
        <w:object w:dxaOrig="6388" w:dyaOrig="4318">
          <v:shape id="_x0000_i1045" type="#_x0000_t75" style="width:319.7pt;height:3in" o:ole="">
            <v:imagedata r:id="rId46" o:title=""/>
          </v:shape>
          <o:OLEObject Type="Embed" ProgID="Visio.Drawing.11" ShapeID="_x0000_i1045" DrawAspect="Content" ObjectID="_1558852750" r:id="rId47"/>
        </w:object>
      </w:r>
    </w:p>
    <w:p w:rsidR="00F46AAE" w:rsidRDefault="00F46AAE" w:rsidP="0072009A">
      <w:pPr>
        <w:jc w:val="center"/>
        <w:rPr>
          <w:rFonts w:ascii="Times New Roman" w:hAnsi="Times New Roman" w:cs="Times New Roman"/>
        </w:rPr>
      </w:pPr>
      <w:r w:rsidRPr="00F46AAE">
        <w:rPr>
          <w:rFonts w:ascii="Times New Roman" w:hAnsi="Times New Roman" w:cs="Times New Roman"/>
        </w:rPr>
        <w:t>气体下降过程示意图，</w:t>
      </w:r>
      <w:r w:rsidRPr="00F46AAE">
        <w:rPr>
          <w:rFonts w:ascii="Times New Roman" w:hAnsi="Times New Roman" w:cs="Times New Roman"/>
        </w:rPr>
        <w:t>T</w:t>
      </w:r>
      <w:r w:rsidRPr="00F46AAE">
        <w:rPr>
          <w:rFonts w:ascii="Times New Roman" w:hAnsi="Times New Roman" w:cs="Times New Roman"/>
        </w:rPr>
        <w:t>表示一个周期的时间</w:t>
      </w:r>
    </w:p>
    <w:p w:rsidR="00F46AAE" w:rsidRDefault="008A28F1" w:rsidP="008A28F1">
      <w:pPr>
        <w:rPr>
          <w:color w:val="FF0000"/>
        </w:rPr>
      </w:pPr>
      <w:r>
        <w:rPr>
          <w:rFonts w:ascii="Times New Roman" w:hAnsi="Times New Roman" w:cs="Times New Roman"/>
        </w:rPr>
        <w:tab/>
      </w:r>
      <w:r w:rsidRPr="00AF3BF4">
        <w:rPr>
          <w:rFonts w:ascii="Times New Roman" w:hAnsi="Times New Roman" w:cs="Times New Roman" w:hint="eastAsia"/>
          <w:color w:val="FF0000"/>
        </w:rPr>
        <w:t>设置</w:t>
      </w:r>
      <w:r w:rsidRPr="00AF3BF4">
        <w:rPr>
          <w:rFonts w:ascii="Times New Roman" w:hAnsi="Times New Roman" w:cs="Times New Roman"/>
          <w:color w:val="FF0000"/>
        </w:rPr>
        <w:t>T</w:t>
      </w:r>
      <w:r w:rsidRPr="00AF3BF4">
        <w:rPr>
          <w:rFonts w:ascii="Times New Roman" w:hAnsi="Times New Roman" w:cs="Times New Roman"/>
          <w:color w:val="FF0000"/>
        </w:rPr>
        <w:t>时间</w:t>
      </w:r>
      <w:r w:rsidRPr="00AF3BF4">
        <w:rPr>
          <w:rFonts w:ascii="Times New Roman" w:hAnsi="Times New Roman" w:cs="Times New Roman" w:hint="eastAsia"/>
          <w:color w:val="FF0000"/>
        </w:rPr>
        <w:t>为</w:t>
      </w:r>
      <w:r w:rsidRPr="00AF3BF4">
        <w:rPr>
          <w:rFonts w:ascii="Times New Roman" w:hAnsi="Times New Roman" w:cs="Times New Roman"/>
          <w:color w:val="FF0000"/>
        </w:rPr>
        <w:t>程序一个周期内的</w:t>
      </w:r>
      <w:r w:rsidRPr="00AF3BF4">
        <w:rPr>
          <w:rFonts w:ascii="Times New Roman" w:hAnsi="Times New Roman" w:cs="Times New Roman" w:hint="eastAsia"/>
          <w:color w:val="FF0000"/>
        </w:rPr>
        <w:t>结束</w:t>
      </w:r>
      <w:r w:rsidRPr="00AF3BF4">
        <w:rPr>
          <w:rFonts w:ascii="Times New Roman" w:hAnsi="Times New Roman" w:cs="Times New Roman"/>
          <w:color w:val="FF0000"/>
        </w:rPr>
        <w:t>时间，它保证了系统压力在该周期内不会低于</w:t>
      </w:r>
      <w:r w:rsidRPr="00AF3BF4">
        <w:rPr>
          <w:rFonts w:ascii="Times New Roman" w:hAnsi="Times New Roman" w:cs="Times New Roman"/>
          <w:color w:val="FF0000"/>
        </w:rPr>
        <w:t>Pmin</w:t>
      </w:r>
      <w:r w:rsidRPr="00AF3BF4">
        <w:rPr>
          <w:rFonts w:ascii="Times New Roman" w:hAnsi="Times New Roman" w:cs="Times New Roman" w:hint="eastAsia"/>
          <w:color w:val="FF0000"/>
        </w:rPr>
        <w:t>，</w:t>
      </w:r>
      <w:r w:rsidRPr="00AF3BF4">
        <w:rPr>
          <w:rFonts w:ascii="Times New Roman" w:hAnsi="Times New Roman" w:cs="Times New Roman"/>
          <w:color w:val="FF0000"/>
        </w:rPr>
        <w:t>实际网络的压力水平在</w:t>
      </w:r>
      <w:r w:rsidR="00AF3BF4" w:rsidRPr="00AF3BF4">
        <w:rPr>
          <w:color w:val="FF0000"/>
          <w:position w:val="-14"/>
        </w:rPr>
        <w:object w:dxaOrig="1719" w:dyaOrig="400">
          <v:shape id="_x0000_i1046" type="#_x0000_t75" style="width:86.4pt;height:20.15pt" o:ole="">
            <v:imagedata r:id="rId48" o:title=""/>
          </v:shape>
          <o:OLEObject Type="Embed" ProgID="Equation.DSMT4" ShapeID="_x0000_i1046" DrawAspect="Content" ObjectID="_1558852751" r:id="rId49"/>
        </w:object>
      </w:r>
      <w:r w:rsidR="00AF3BF4">
        <w:rPr>
          <w:rFonts w:hint="eastAsia"/>
          <w:color w:val="FF0000"/>
        </w:rPr>
        <w:t>。</w:t>
      </w:r>
    </w:p>
    <w:p w:rsidR="00AF3BF4" w:rsidRPr="00AF3BF4" w:rsidRDefault="00AF3BF4" w:rsidP="00AF3BF4">
      <w:pPr>
        <w:pStyle w:val="2"/>
      </w:pPr>
      <w:r w:rsidRPr="00AF3BF4">
        <w:rPr>
          <w:rFonts w:hint="eastAsia"/>
        </w:rPr>
        <w:t>算法</w:t>
      </w:r>
    </w:p>
    <w:p w:rsidR="00AF3BF4" w:rsidRPr="00AF3BF4" w:rsidRDefault="00AF3BF4" w:rsidP="00AF3BF4">
      <w:pPr>
        <w:ind w:firstLine="420"/>
        <w:rPr>
          <w:rFonts w:ascii="Times New Roman" w:hAnsi="Times New Roman" w:cs="Times New Roman"/>
          <w:color w:val="000000" w:themeColor="text1"/>
        </w:rPr>
      </w:pPr>
      <w:r w:rsidRPr="00AF3BF4">
        <w:rPr>
          <w:rFonts w:ascii="Times New Roman" w:hAnsi="Times New Roman" w:cs="Times New Roman" w:hint="eastAsia"/>
          <w:color w:val="000000" w:themeColor="text1"/>
        </w:rPr>
        <w:t>运用</w:t>
      </w:r>
      <w:r>
        <w:rPr>
          <w:rFonts w:ascii="Times New Roman" w:hAnsi="Times New Roman" w:cs="Times New Roman" w:hint="eastAsia"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 w:hint="eastAsia"/>
          <w:color w:val="000000" w:themeColor="text1"/>
        </w:rPr>
        <w:t>F</w:t>
      </w:r>
      <w:r w:rsidR="00FB178C">
        <w:rPr>
          <w:rFonts w:ascii="Times New Roman" w:hAnsi="Times New Roman" w:cs="Times New Roman" w:hint="eastAsia"/>
          <w:color w:val="000000" w:themeColor="text1"/>
        </w:rPr>
        <w:t>（</w:t>
      </w:r>
      <w:r w:rsidR="00FB178C">
        <w:rPr>
          <w:rFonts w:ascii="Times New Roman" w:hAnsi="Times New Roman" w:cs="Times New Roman" w:hint="eastAsia"/>
          <w:color w:val="000000" w:themeColor="text1"/>
        </w:rPr>
        <w:t>Earli</w:t>
      </w:r>
      <w:r w:rsidR="00FB178C">
        <w:rPr>
          <w:rFonts w:ascii="Times New Roman" w:hAnsi="Times New Roman" w:cs="Times New Roman"/>
          <w:color w:val="000000" w:themeColor="text1"/>
        </w:rPr>
        <w:t>e</w:t>
      </w:r>
      <w:r w:rsidR="00FB178C">
        <w:rPr>
          <w:rFonts w:ascii="Times New Roman" w:hAnsi="Times New Roman" w:cs="Times New Roman" w:hint="eastAsia"/>
          <w:color w:val="000000" w:themeColor="text1"/>
        </w:rPr>
        <w:t>st</w:t>
      </w:r>
      <w:r w:rsidR="00FB178C">
        <w:rPr>
          <w:rFonts w:ascii="Times New Roman" w:hAnsi="Times New Roman" w:cs="Times New Roman"/>
          <w:color w:val="000000" w:themeColor="text1"/>
        </w:rPr>
        <w:t xml:space="preserve"> Deadline First</w:t>
      </w:r>
      <w:r w:rsidR="00FB178C"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算法</w:t>
      </w:r>
      <w:r>
        <w:rPr>
          <w:rFonts w:ascii="Times New Roman" w:hAnsi="Times New Roman" w:cs="Times New Roman"/>
          <w:color w:val="000000" w:themeColor="text1"/>
        </w:rPr>
        <w:t>解决资源的调度的问题</w:t>
      </w:r>
      <w:r w:rsidR="00FB178C">
        <w:rPr>
          <w:rFonts w:ascii="Times New Roman" w:hAnsi="Times New Roman" w:cs="Times New Roman" w:hint="eastAsia"/>
          <w:color w:val="000000" w:themeColor="text1"/>
        </w:rPr>
        <w:t>。</w:t>
      </w:r>
      <w:r w:rsidR="00FB178C" w:rsidRPr="00FB178C">
        <w:rPr>
          <w:rFonts w:ascii="Times New Roman" w:hAnsi="Times New Roman" w:cs="Times New Roman"/>
          <w:color w:val="000000" w:themeColor="text1"/>
        </w:rPr>
        <w:t>最早截止时间优先算法（</w:t>
      </w:r>
      <w:r w:rsidR="00FB178C" w:rsidRPr="00FB178C">
        <w:rPr>
          <w:rFonts w:ascii="Times New Roman" w:hAnsi="Times New Roman" w:cs="Times New Roman"/>
          <w:color w:val="000000" w:themeColor="text1"/>
        </w:rPr>
        <w:t>EDF</w:t>
      </w:r>
      <w:r w:rsidR="00FB178C" w:rsidRPr="00FB178C">
        <w:rPr>
          <w:rFonts w:ascii="Times New Roman" w:hAnsi="Times New Roman" w:cs="Times New Roman"/>
          <w:color w:val="000000" w:themeColor="text1"/>
        </w:rPr>
        <w:t>）也称为截止时间驱动调度算法（</w:t>
      </w:r>
      <w:r w:rsidR="00FB178C" w:rsidRPr="00FB178C">
        <w:rPr>
          <w:rFonts w:ascii="Times New Roman" w:hAnsi="Times New Roman" w:cs="Times New Roman"/>
          <w:color w:val="000000" w:themeColor="text1"/>
        </w:rPr>
        <w:t>DDS</w:t>
      </w:r>
      <w:r w:rsidR="00FB178C" w:rsidRPr="00FB178C">
        <w:rPr>
          <w:rFonts w:ascii="Times New Roman" w:hAnsi="Times New Roman" w:cs="Times New Roman"/>
          <w:color w:val="000000" w:themeColor="text1"/>
        </w:rPr>
        <w:t>），是一种动态调度算法。</w:t>
      </w:r>
      <w:r w:rsidR="00FB178C" w:rsidRPr="00FB178C">
        <w:rPr>
          <w:rFonts w:ascii="Times New Roman" w:hAnsi="Times New Roman" w:cs="Times New Roman"/>
          <w:color w:val="000000" w:themeColor="text1"/>
        </w:rPr>
        <w:t>EDF</w:t>
      </w:r>
      <w:r w:rsidR="00FB178C" w:rsidRPr="00FB178C">
        <w:rPr>
          <w:rFonts w:ascii="Times New Roman" w:hAnsi="Times New Roman" w:cs="Times New Roman"/>
          <w:color w:val="000000" w:themeColor="text1"/>
        </w:rPr>
        <w:t>在调度时，任务的优先级根据任务的截止时间动态分配。截止时间越短，优先级越高。如果一个任务集负载</w:t>
      </w:r>
      <w:r w:rsidR="00FB178C" w:rsidRPr="00FB178C">
        <w:rPr>
          <w:rFonts w:ascii="Times New Roman" w:hAnsi="Times New Roman" w:cs="Times New Roman"/>
          <w:color w:val="000000" w:themeColor="text1"/>
        </w:rPr>
        <w:t>U&lt;=1</w:t>
      </w:r>
      <w:r w:rsidR="00FB178C" w:rsidRPr="00FB178C">
        <w:rPr>
          <w:rFonts w:ascii="Times New Roman" w:hAnsi="Times New Roman" w:cs="Times New Roman"/>
          <w:color w:val="000000" w:themeColor="text1"/>
        </w:rPr>
        <w:t>，则是可调度的。</w:t>
      </w:r>
      <w:r w:rsidR="00FB178C" w:rsidRPr="00FB178C">
        <w:rPr>
          <w:rFonts w:ascii="Times New Roman" w:hAnsi="Times New Roman" w:cs="Times New Roman"/>
          <w:color w:val="000000" w:themeColor="text1"/>
        </w:rPr>
        <w:t xml:space="preserve">EDF </w:t>
      </w:r>
      <w:r w:rsidR="00FB178C" w:rsidRPr="00FB178C">
        <w:rPr>
          <w:rFonts w:ascii="Times New Roman" w:hAnsi="Times New Roman" w:cs="Times New Roman"/>
          <w:color w:val="000000" w:themeColor="text1"/>
        </w:rPr>
        <w:t>调度算法已被证明是动态最优调度，而且是充要条件。处理机利用率最大可达</w:t>
      </w:r>
      <w:r w:rsidR="00FB178C" w:rsidRPr="00FB178C">
        <w:rPr>
          <w:rFonts w:ascii="Times New Roman" w:hAnsi="Times New Roman" w:cs="Times New Roman"/>
          <w:color w:val="000000" w:themeColor="text1"/>
        </w:rPr>
        <w:t xml:space="preserve">100% </w:t>
      </w:r>
      <w:r w:rsidR="00FB178C" w:rsidRPr="00FB178C">
        <w:rPr>
          <w:rFonts w:ascii="Times New Roman" w:hAnsi="Times New Roman" w:cs="Times New Roman"/>
          <w:color w:val="000000" w:themeColor="text1"/>
        </w:rPr>
        <w:t>。但瞬时过载时，系统行为不可预测，可能发生多米诺骨牌现象，</w:t>
      </w:r>
      <w:r w:rsidR="00FB178C" w:rsidRPr="00FB178C">
        <w:rPr>
          <w:rFonts w:ascii="Times New Roman" w:hAnsi="Times New Roman" w:cs="Times New Roman"/>
          <w:color w:val="000000" w:themeColor="text1"/>
        </w:rPr>
        <w:t xml:space="preserve"> </w:t>
      </w:r>
      <w:r w:rsidR="00FB178C" w:rsidRPr="00FB178C">
        <w:rPr>
          <w:rFonts w:ascii="Times New Roman" w:hAnsi="Times New Roman" w:cs="Times New Roman"/>
          <w:color w:val="000000" w:themeColor="text1"/>
        </w:rPr>
        <w:t>一个任务丢失时会引起一连串的任务接连丢失。</w:t>
      </w:r>
    </w:p>
    <w:p w:rsidR="00F46AAE" w:rsidRPr="00FB178C" w:rsidRDefault="00FB178C" w:rsidP="00FB178C">
      <w:pPr>
        <w:rPr>
          <w:rFonts w:ascii="Times New Roman" w:hAnsi="Times New Roman" w:cs="Times New Roman"/>
          <w:b/>
        </w:rPr>
      </w:pPr>
      <w:r w:rsidRPr="00FB178C">
        <w:rPr>
          <w:rFonts w:ascii="Times New Roman" w:hAnsi="Times New Roman" w:cs="Times New Roman" w:hint="eastAsia"/>
          <w:b/>
        </w:rPr>
        <w:t>非抢占</w:t>
      </w:r>
      <w:r w:rsidRPr="00FB178C">
        <w:rPr>
          <w:rFonts w:ascii="Times New Roman" w:hAnsi="Times New Roman" w:cs="Times New Roman"/>
          <w:b/>
        </w:rPr>
        <w:t>式调度</w:t>
      </w:r>
    </w:p>
    <w:p w:rsidR="00F46AAE" w:rsidRDefault="00870F3F" w:rsidP="00311967">
      <w:pPr>
        <w:jc w:val="center"/>
      </w:pPr>
      <w:r>
        <w:object w:dxaOrig="5097" w:dyaOrig="9108">
          <v:shape id="_x0000_i1047" type="#_x0000_t75" style="width:254.6pt;height:455.05pt" o:ole="">
            <v:imagedata r:id="rId50" o:title=""/>
          </v:shape>
          <o:OLEObject Type="Embed" ProgID="Visio.Drawing.11" ShapeID="_x0000_i1047" DrawAspect="Content" ObjectID="_1558852752" r:id="rId51"/>
        </w:object>
      </w:r>
    </w:p>
    <w:p w:rsidR="00C01DA9" w:rsidRDefault="00C01DA9" w:rsidP="00311967">
      <w:pPr>
        <w:jc w:val="center"/>
      </w:pPr>
      <w:r>
        <w:rPr>
          <w:rFonts w:hint="eastAsia"/>
        </w:rPr>
        <w:t>程序</w:t>
      </w:r>
      <w:r>
        <w:t>执行流程图</w:t>
      </w:r>
    </w:p>
    <w:p w:rsidR="00C01DA9" w:rsidRDefault="00C01DA9" w:rsidP="00311967">
      <w:pPr>
        <w:jc w:val="center"/>
      </w:pPr>
      <w:r>
        <w:object w:dxaOrig="4988" w:dyaOrig="3797">
          <v:shape id="_x0000_i1048" type="#_x0000_t75" style="width:239.05pt;height:182pt" o:ole="">
            <v:imagedata r:id="rId52" o:title=""/>
          </v:shape>
          <o:OLEObject Type="Embed" ProgID="Visio.Drawing.11" ShapeID="_x0000_i1048" DrawAspect="Content" ObjectID="_1558852753" r:id="rId53"/>
        </w:object>
      </w:r>
    </w:p>
    <w:p w:rsidR="00C01DA9" w:rsidRDefault="00C01DA9" w:rsidP="00311967">
      <w:pPr>
        <w:jc w:val="center"/>
      </w:pPr>
      <w:r>
        <w:rPr>
          <w:rFonts w:hint="eastAsia"/>
        </w:rPr>
        <w:t>每个</w:t>
      </w:r>
      <w:r>
        <w:t>用气网络状态转化图</w:t>
      </w:r>
    </w:p>
    <w:p w:rsidR="003A3308" w:rsidRDefault="00311967" w:rsidP="003A3308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>
        <w:lastRenderedPageBreak/>
        <w:tab/>
      </w:r>
      <w:r>
        <w:rPr>
          <w:rFonts w:hint="eastAsia"/>
        </w:rPr>
        <w:t>算法</w:t>
      </w:r>
      <w:r>
        <w:t>调度流程：</w:t>
      </w:r>
      <w:r w:rsidR="00870F3F">
        <w:rPr>
          <w:rFonts w:hint="eastAsia"/>
        </w:rPr>
        <w:t>1</w:t>
      </w:r>
      <w:r w:rsidR="00870F3F">
        <w:rPr>
          <w:rFonts w:hint="eastAsia"/>
        </w:rPr>
        <w:t>）</w:t>
      </w:r>
      <w:r w:rsidR="003A3308">
        <w:rPr>
          <w:rFonts w:hint="eastAsia"/>
        </w:rPr>
        <w:t>开始</w:t>
      </w:r>
      <w:r w:rsidR="003A3308">
        <w:t>初始化</w:t>
      </w:r>
      <w:r w:rsidR="003A3308">
        <w:rPr>
          <w:rFonts w:hint="eastAsia"/>
        </w:rPr>
        <w:t>实验数据</w:t>
      </w:r>
      <w:r w:rsidR="003A3308">
        <w:t>，包括每个网络的压力范围，每个网络耗气设备耗气流量的范围，</w:t>
      </w:r>
      <w:r w:rsidR="00870F3F" w:rsidRPr="00870F3F">
        <w:rPr>
          <w:rFonts w:ascii="Times New Roman" w:hAnsi="Times New Roman" w:cs="Times New Roman"/>
        </w:rPr>
        <w:t>第</w:t>
      </w:r>
      <w:r w:rsidR="00870F3F" w:rsidRPr="00870F3F">
        <w:rPr>
          <w:rFonts w:ascii="Times New Roman" w:hAnsi="Times New Roman" w:cs="Times New Roman"/>
        </w:rPr>
        <w:t>K</w:t>
      </w:r>
      <w:r w:rsidR="00870F3F" w:rsidRPr="00870F3F">
        <w:rPr>
          <w:rFonts w:ascii="Times New Roman" w:hAnsi="Times New Roman" w:cs="Times New Roman"/>
        </w:rPr>
        <w:t>个周期（</w:t>
      </w:r>
      <w:r w:rsidR="00870F3F" w:rsidRPr="00870F3F">
        <w:rPr>
          <w:rFonts w:ascii="Times New Roman" w:hAnsi="Times New Roman" w:cs="Times New Roman"/>
        </w:rPr>
        <w:t>k=1</w:t>
      </w:r>
      <w:r w:rsidR="00870F3F" w:rsidRPr="00870F3F">
        <w:rPr>
          <w:rFonts w:ascii="Times New Roman" w:hAnsi="Times New Roman" w:cs="Times New Roman"/>
        </w:rPr>
        <w:t>）</w:t>
      </w:r>
      <w:r w:rsidR="00870F3F">
        <w:rPr>
          <w:rFonts w:ascii="Times New Roman" w:hAnsi="Times New Roman" w:cs="Times New Roman" w:hint="eastAsia"/>
        </w:rPr>
        <w:t>、时刻</w:t>
      </w:r>
      <w:r w:rsidR="00870F3F">
        <w:rPr>
          <w:rFonts w:ascii="Times New Roman" w:hAnsi="Times New Roman" w:cs="Times New Roman"/>
        </w:rPr>
        <w:t>t(t=0)</w:t>
      </w:r>
      <w:r w:rsidR="00870F3F">
        <w:rPr>
          <w:rFonts w:ascii="Times New Roman" w:hAnsi="Times New Roman" w:cs="Times New Roman" w:hint="eastAsia"/>
        </w:rPr>
        <w:t>、第</w:t>
      </w:r>
      <w:r w:rsidR="00870F3F">
        <w:rPr>
          <w:rFonts w:ascii="Times New Roman" w:hAnsi="Times New Roman" w:cs="Times New Roman"/>
        </w:rPr>
        <w:t>i</w:t>
      </w:r>
      <w:r w:rsidR="00870F3F">
        <w:rPr>
          <w:rFonts w:ascii="Times New Roman" w:hAnsi="Times New Roman" w:cs="Times New Roman" w:hint="eastAsia"/>
        </w:rPr>
        <w:t>个</w:t>
      </w:r>
      <w:r w:rsidR="00870F3F">
        <w:rPr>
          <w:rFonts w:ascii="Times New Roman" w:hAnsi="Times New Roman" w:cs="Times New Roman"/>
        </w:rPr>
        <w:t>网络的第</w:t>
      </w:r>
      <w:r w:rsidR="00870F3F">
        <w:rPr>
          <w:rFonts w:ascii="Times New Roman" w:hAnsi="Times New Roman" w:cs="Times New Roman"/>
        </w:rPr>
        <w:t>k</w:t>
      </w:r>
      <w:r w:rsidR="00870F3F">
        <w:rPr>
          <w:rFonts w:ascii="Times New Roman" w:hAnsi="Times New Roman" w:cs="Times New Roman"/>
        </w:rPr>
        <w:t>个</w:t>
      </w:r>
      <w:r w:rsidR="00870F3F">
        <w:rPr>
          <w:rFonts w:ascii="Times New Roman" w:hAnsi="Times New Roman" w:cs="Times New Roman" w:hint="eastAsia"/>
        </w:rPr>
        <w:t>周期</w:t>
      </w:r>
      <w:r w:rsidR="00870F3F">
        <w:rPr>
          <w:rFonts w:ascii="Times New Roman" w:hAnsi="Times New Roman" w:cs="Times New Roman"/>
        </w:rPr>
        <w:t>的执行时间</w:t>
      </w:r>
      <w:r w:rsidR="00870F3F">
        <w:rPr>
          <w:rFonts w:ascii="Times New Roman" w:hAnsi="Times New Roman" w:cs="Times New Roman" w:hint="eastAsia"/>
        </w:rPr>
        <w:t>C</w:t>
      </w:r>
      <w:r w:rsidR="00870F3F">
        <w:rPr>
          <w:rFonts w:ascii="Times New Roman" w:hAnsi="Times New Roman" w:cs="Times New Roman"/>
        </w:rPr>
        <w:t>i,k</w:t>
      </w:r>
      <w:r w:rsidR="00870F3F">
        <w:rPr>
          <w:rFonts w:ascii="Times New Roman" w:hAnsi="Times New Roman" w:cs="Times New Roman" w:hint="eastAsia"/>
        </w:rPr>
        <w:t>（</w:t>
      </w:r>
      <w:r w:rsidR="00870F3F">
        <w:rPr>
          <w:rFonts w:ascii="Times New Roman" w:hAnsi="Times New Roman" w:cs="Times New Roman" w:hint="eastAsia"/>
        </w:rPr>
        <w:t>C</w:t>
      </w:r>
      <w:r w:rsidR="00870F3F">
        <w:rPr>
          <w:rFonts w:ascii="Times New Roman" w:hAnsi="Times New Roman" w:cs="Times New Roman"/>
        </w:rPr>
        <w:t>i,k=0</w:t>
      </w:r>
      <w:r w:rsidR="00870F3F">
        <w:rPr>
          <w:rFonts w:ascii="Times New Roman" w:hAnsi="Times New Roman" w:cs="Times New Roman" w:hint="eastAsia"/>
        </w:rPr>
        <w:t>）、第</w:t>
      </w:r>
      <w:r w:rsidR="00870F3F">
        <w:rPr>
          <w:rFonts w:ascii="Times New Roman" w:hAnsi="Times New Roman" w:cs="Times New Roman"/>
        </w:rPr>
        <w:t>i</w:t>
      </w:r>
      <w:r w:rsidR="00870F3F">
        <w:rPr>
          <w:rFonts w:ascii="Times New Roman" w:hAnsi="Times New Roman" w:cs="Times New Roman" w:hint="eastAsia"/>
        </w:rPr>
        <w:t>个</w:t>
      </w:r>
      <w:r w:rsidR="00870F3F">
        <w:rPr>
          <w:rFonts w:ascii="Times New Roman" w:hAnsi="Times New Roman" w:cs="Times New Roman"/>
        </w:rPr>
        <w:t>网络的第</w:t>
      </w:r>
      <w:r w:rsidR="00870F3F">
        <w:rPr>
          <w:rFonts w:ascii="Times New Roman" w:hAnsi="Times New Roman" w:cs="Times New Roman"/>
        </w:rPr>
        <w:t>k</w:t>
      </w:r>
      <w:r w:rsidR="00870F3F">
        <w:rPr>
          <w:rFonts w:ascii="Times New Roman" w:hAnsi="Times New Roman" w:cs="Times New Roman"/>
        </w:rPr>
        <w:t>个</w:t>
      </w:r>
      <w:r w:rsidR="00870F3F">
        <w:rPr>
          <w:rFonts w:ascii="Times New Roman" w:hAnsi="Times New Roman" w:cs="Times New Roman" w:hint="eastAsia"/>
        </w:rPr>
        <w:t>周期</w:t>
      </w:r>
      <w:r w:rsidR="00870F3F">
        <w:rPr>
          <w:rFonts w:ascii="Times New Roman" w:hAnsi="Times New Roman" w:cs="Times New Roman"/>
        </w:rPr>
        <w:t>的</w:t>
      </w:r>
      <w:r w:rsidR="00870F3F">
        <w:rPr>
          <w:rFonts w:ascii="Times New Roman" w:hAnsi="Times New Roman" w:cs="Times New Roman" w:hint="eastAsia"/>
        </w:rPr>
        <w:t>总</w:t>
      </w:r>
      <w:r w:rsidR="00870F3F">
        <w:rPr>
          <w:rFonts w:ascii="Times New Roman" w:hAnsi="Times New Roman" w:cs="Times New Roman"/>
        </w:rPr>
        <w:t>时间</w:t>
      </w:r>
      <w:r w:rsidR="00870F3F">
        <w:rPr>
          <w:rFonts w:ascii="Times New Roman" w:hAnsi="Times New Roman" w:cs="Times New Roman"/>
        </w:rPr>
        <w:t>Ti,k</w:t>
      </w:r>
      <w:r w:rsidR="00870F3F">
        <w:rPr>
          <w:rFonts w:ascii="Times New Roman" w:hAnsi="Times New Roman" w:cs="Times New Roman" w:hint="eastAsia"/>
        </w:rPr>
        <w:t>（</w:t>
      </w:r>
      <w:r w:rsidR="00870F3F">
        <w:rPr>
          <w:rFonts w:ascii="Times New Roman" w:hAnsi="Times New Roman" w:cs="Times New Roman"/>
        </w:rPr>
        <w:t>Ti,k=0</w:t>
      </w:r>
      <w:r w:rsidR="00870F3F">
        <w:rPr>
          <w:rFonts w:ascii="Times New Roman" w:hAnsi="Times New Roman" w:cs="Times New Roman" w:hint="eastAsia"/>
        </w:rPr>
        <w:t>）等</w:t>
      </w:r>
      <w:r w:rsidR="00870F3F">
        <w:rPr>
          <w:rFonts w:ascii="Times New Roman" w:hAnsi="Times New Roman" w:cs="Times New Roman"/>
        </w:rPr>
        <w:t>。</w:t>
      </w:r>
      <w:r w:rsidR="00870F3F">
        <w:rPr>
          <w:rFonts w:ascii="Times New Roman" w:hAnsi="Times New Roman" w:cs="Times New Roman" w:hint="eastAsia"/>
        </w:rPr>
        <w:t>2</w:t>
      </w:r>
      <w:r w:rsidR="00870F3F">
        <w:rPr>
          <w:rFonts w:ascii="Times New Roman" w:hAnsi="Times New Roman" w:cs="Times New Roman" w:hint="eastAsia"/>
        </w:rPr>
        <w:t>）计算</w:t>
      </w:r>
      <w:r w:rsidR="00870F3F">
        <w:rPr>
          <w:rFonts w:ascii="Times New Roman" w:hAnsi="Times New Roman" w:cs="Times New Roman"/>
        </w:rPr>
        <w:t>就绪状态用气网络</w:t>
      </w:r>
      <w:r w:rsidR="00870F3F">
        <w:rPr>
          <w:rFonts w:ascii="Times New Roman" w:hAnsi="Times New Roman" w:cs="Times New Roman"/>
        </w:rPr>
        <w:t>Ci,k</w:t>
      </w:r>
      <w:r w:rsidR="00870F3F">
        <w:rPr>
          <w:rFonts w:ascii="Times New Roman" w:hAnsi="Times New Roman" w:cs="Times New Roman" w:hint="eastAsia"/>
        </w:rPr>
        <w:t>、</w:t>
      </w:r>
      <w:r w:rsidR="00870F3F">
        <w:rPr>
          <w:rFonts w:ascii="Times New Roman" w:hAnsi="Times New Roman" w:cs="Times New Roman"/>
        </w:rPr>
        <w:t>Ti,k</w:t>
      </w:r>
      <w:r w:rsidR="00870F3F">
        <w:rPr>
          <w:rFonts w:ascii="Times New Roman" w:hAnsi="Times New Roman" w:cs="Times New Roman" w:hint="eastAsia"/>
        </w:rPr>
        <w:t>，根据</w:t>
      </w:r>
      <w:r w:rsidR="00870F3F">
        <w:rPr>
          <w:rFonts w:ascii="Times New Roman" w:hAnsi="Times New Roman" w:cs="Times New Roman"/>
        </w:rPr>
        <w:t>EDF</w:t>
      </w:r>
      <w:r w:rsidR="00870F3F">
        <w:rPr>
          <w:rFonts w:ascii="Times New Roman" w:hAnsi="Times New Roman" w:cs="Times New Roman" w:hint="eastAsia"/>
        </w:rPr>
        <w:t>算法</w:t>
      </w:r>
      <w:r w:rsidR="00870F3F">
        <w:rPr>
          <w:rFonts w:ascii="Times New Roman" w:hAnsi="Times New Roman" w:cs="Times New Roman"/>
        </w:rPr>
        <w:t>运行</w:t>
      </w:r>
      <w:r w:rsidR="00870F3F">
        <w:rPr>
          <w:rFonts w:ascii="Times New Roman" w:hAnsi="Times New Roman" w:cs="Times New Roman"/>
        </w:rPr>
        <w:t>Ci,k</w:t>
      </w:r>
      <w:r w:rsidR="00870F3F">
        <w:rPr>
          <w:rFonts w:ascii="Times New Roman" w:hAnsi="Times New Roman" w:cs="Times New Roman" w:hint="eastAsia"/>
        </w:rPr>
        <w:t>最小</w:t>
      </w:r>
      <w:r w:rsidR="00870F3F">
        <w:rPr>
          <w:rFonts w:ascii="Times New Roman" w:hAnsi="Times New Roman" w:cs="Times New Roman"/>
        </w:rPr>
        <w:t>的</w:t>
      </w:r>
      <w:r w:rsidR="00870F3F">
        <w:rPr>
          <w:rFonts w:ascii="Times New Roman" w:hAnsi="Times New Roman" w:cs="Times New Roman" w:hint="eastAsia"/>
        </w:rPr>
        <w:t>用气网络</w:t>
      </w:r>
      <w:r w:rsidR="00870F3F">
        <w:rPr>
          <w:rFonts w:ascii="Times New Roman" w:hAnsi="Times New Roman" w:cs="Times New Roman"/>
        </w:rPr>
        <w:t>，其他</w:t>
      </w:r>
      <w:r w:rsidR="00870F3F">
        <w:rPr>
          <w:rFonts w:ascii="Times New Roman" w:hAnsi="Times New Roman" w:cs="Times New Roman" w:hint="eastAsia"/>
        </w:rPr>
        <w:t>用气网络</w:t>
      </w:r>
      <w:r w:rsidR="00870F3F">
        <w:rPr>
          <w:rFonts w:ascii="Times New Roman" w:hAnsi="Times New Roman" w:cs="Times New Roman"/>
        </w:rPr>
        <w:t>处于就绪状态等待</w:t>
      </w:r>
      <w:r w:rsidR="00870F3F">
        <w:rPr>
          <w:rFonts w:ascii="Times New Roman" w:hAnsi="Times New Roman" w:cs="Times New Roman" w:hint="eastAsia"/>
        </w:rPr>
        <w:t>，</w:t>
      </w:r>
      <w:r w:rsidR="00870F3F">
        <w:rPr>
          <w:rFonts w:ascii="Times New Roman" w:hAnsi="Times New Roman" w:cs="Times New Roman" w:hint="eastAsia"/>
        </w:rPr>
        <w:t>C</w:t>
      </w:r>
      <w:r w:rsidR="00870F3F">
        <w:rPr>
          <w:rFonts w:ascii="Times New Roman" w:hAnsi="Times New Roman" w:cs="Times New Roman"/>
        </w:rPr>
        <w:t>i,k</w:t>
      </w:r>
      <w:r w:rsidR="00870F3F">
        <w:rPr>
          <w:rFonts w:ascii="Times New Roman" w:hAnsi="Times New Roman" w:cs="Times New Roman" w:hint="eastAsia"/>
        </w:rPr>
        <w:t>时间</w:t>
      </w:r>
      <w:r w:rsidR="00870F3F">
        <w:rPr>
          <w:rFonts w:ascii="Times New Roman" w:hAnsi="Times New Roman" w:cs="Times New Roman"/>
        </w:rPr>
        <w:t>到了以后该用气网络让出</w:t>
      </w:r>
      <w:r w:rsidR="00870F3F">
        <w:rPr>
          <w:rFonts w:ascii="Times New Roman" w:hAnsi="Times New Roman" w:cs="Times New Roman" w:hint="eastAsia"/>
        </w:rPr>
        <w:t>空压机</w:t>
      </w:r>
      <w:r w:rsidR="00870F3F">
        <w:rPr>
          <w:rFonts w:ascii="Times New Roman" w:hAnsi="Times New Roman" w:cs="Times New Roman"/>
        </w:rPr>
        <w:t>系统资源</w:t>
      </w:r>
      <w:r w:rsidR="00870F3F">
        <w:rPr>
          <w:rFonts w:ascii="Times New Roman" w:hAnsi="Times New Roman" w:cs="Times New Roman" w:hint="eastAsia"/>
        </w:rPr>
        <w:t>，</w:t>
      </w:r>
      <w:r w:rsidR="00870F3F">
        <w:rPr>
          <w:rFonts w:ascii="Times New Roman" w:hAnsi="Times New Roman" w:cs="Times New Roman"/>
        </w:rPr>
        <w:t>其他用气网络开始竞争空压机系统资源，</w:t>
      </w:r>
      <w:r w:rsidR="00870F3F">
        <w:rPr>
          <w:rFonts w:ascii="Times New Roman" w:hAnsi="Times New Roman" w:cs="Times New Roman" w:hint="eastAsia"/>
        </w:rPr>
        <w:t>Ti</w:t>
      </w:r>
      <w:r w:rsidR="00870F3F">
        <w:rPr>
          <w:rFonts w:ascii="Times New Roman" w:hAnsi="Times New Roman" w:cs="Times New Roman"/>
        </w:rPr>
        <w:t>,k</w:t>
      </w:r>
      <w:r w:rsidR="00870F3F">
        <w:rPr>
          <w:rFonts w:ascii="Times New Roman" w:hAnsi="Times New Roman" w:cs="Times New Roman" w:hint="eastAsia"/>
        </w:rPr>
        <w:t>时间</w:t>
      </w:r>
      <w:r w:rsidR="00870F3F">
        <w:rPr>
          <w:rFonts w:ascii="Times New Roman" w:hAnsi="Times New Roman" w:cs="Times New Roman"/>
        </w:rPr>
        <w:t>到了后该系统返回到就绪状态。</w:t>
      </w:r>
    </w:p>
    <w:p w:rsidR="00F8044E" w:rsidRPr="00F8044E" w:rsidRDefault="006E5D9F" w:rsidP="00C01DA9">
      <w:pPr>
        <w:pStyle w:val="2"/>
      </w:pPr>
      <w:r>
        <w:tab/>
      </w:r>
      <w:r>
        <w:rPr>
          <w:rFonts w:hint="eastAsia"/>
        </w:rPr>
        <w:t>程序</w:t>
      </w:r>
      <w:r>
        <w:t>结果分析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044E" w:rsidTr="00F8044E"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网络</w:t>
            </w:r>
          </w:p>
        </w:tc>
        <w:tc>
          <w:tcPr>
            <w:tcW w:w="1659" w:type="dxa"/>
          </w:tcPr>
          <w:p w:rsidR="00F8044E" w:rsidRDefault="00BF7496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设定</w:t>
            </w:r>
            <w:r w:rsidR="00F8044E">
              <w:rPr>
                <w:rFonts w:ascii="Times New Roman" w:hAnsi="Times New Roman" w:cs="Times New Roman" w:hint="eastAsia"/>
              </w:rPr>
              <w:t>压力</w:t>
            </w:r>
            <w:r>
              <w:rPr>
                <w:rFonts w:ascii="Times New Roman" w:hAnsi="Times New Roman" w:cs="Times New Roman" w:hint="eastAsia"/>
              </w:rPr>
              <w:t>区间</w:t>
            </w:r>
            <w:r w:rsidR="00F8044E">
              <w:rPr>
                <w:rFonts w:ascii="Times New Roman" w:hAnsi="Times New Roman" w:cs="Times New Roman" w:hint="eastAsia"/>
              </w:rPr>
              <w:t>MPa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产气质量流量</w:t>
            </w:r>
            <w:r>
              <w:rPr>
                <w:rFonts w:ascii="Times New Roman" w:hAnsi="Times New Roman" w:cs="Times New Roman"/>
              </w:rPr>
              <w:t>范围</w:t>
            </w:r>
            <w:r>
              <w:rPr>
                <w:rFonts w:ascii="Times New Roman" w:hAnsi="Times New Roman" w:cs="Times New Roman" w:hint="eastAsia"/>
              </w:rPr>
              <w:t>kg/s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储气罐</w:t>
            </w:r>
            <w:r>
              <w:rPr>
                <w:rFonts w:ascii="Times New Roman" w:hAnsi="Times New Roman" w:cs="Times New Roman"/>
              </w:rPr>
              <w:t>体积</w:t>
            </w:r>
          </w:p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F8044E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660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 w:rsidRPr="00794117">
              <w:rPr>
                <w:position w:val="-12"/>
              </w:rPr>
              <w:object w:dxaOrig="1040" w:dyaOrig="380">
                <v:shape id="_x0000_i1049" type="#_x0000_t75" style="width:51.85pt;height:19pt" o:ole="">
                  <v:imagedata r:id="rId54" o:title=""/>
                </v:shape>
                <o:OLEObject Type="Embed" ProgID="Equation.DSMT4" ShapeID="_x0000_i1049" DrawAspect="Content" ObjectID="_1558852754" r:id="rId55"/>
              </w:object>
            </w:r>
          </w:p>
        </w:tc>
      </w:tr>
      <w:tr w:rsidR="00F8044E" w:rsidTr="00F8044E"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:rsidR="00F8044E" w:rsidRDefault="00BF7496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44E">
              <w:rPr>
                <w:rFonts w:ascii="Times New Roman" w:hAnsi="Times New Roman" w:cs="Times New Roman" w:hint="eastAsia"/>
              </w:rPr>
              <w:t>0.6</w:t>
            </w:r>
            <w:r>
              <w:rPr>
                <w:rFonts w:ascii="Times New Roman" w:hAnsi="Times New Roman" w:cs="Times New Roman"/>
              </w:rPr>
              <w:t>,0.7]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0.003,0.007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660" w:type="dxa"/>
          </w:tcPr>
          <w:p w:rsidR="00F8044E" w:rsidRDefault="004D0897" w:rsidP="004D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393;1312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  <w:tr w:rsidR="00F8044E" w:rsidTr="00F8044E"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:rsidR="00F8044E" w:rsidRDefault="00BF7496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F8044E">
              <w:rPr>
                <w:rFonts w:ascii="Times New Roman" w:hAnsi="Times New Roman" w:cs="Times New Roman" w:hint="eastAsia"/>
              </w:rPr>
              <w:t>0.8</w:t>
            </w:r>
            <w:r>
              <w:rPr>
                <w:rFonts w:ascii="Times New Roman" w:hAnsi="Times New Roman" w:cs="Times New Roman"/>
              </w:rPr>
              <w:t>,0.9]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0.003,0.007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</w:p>
        </w:tc>
        <w:tc>
          <w:tcPr>
            <w:tcW w:w="1660" w:type="dxa"/>
          </w:tcPr>
          <w:p w:rsidR="00F8044E" w:rsidRDefault="004D0897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491;1638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  <w:tr w:rsidR="00F8044E" w:rsidTr="00F8044E"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59" w:type="dxa"/>
          </w:tcPr>
          <w:p w:rsidR="00F8044E" w:rsidRDefault="00BF7496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F8044E">
              <w:rPr>
                <w:rFonts w:ascii="Times New Roman" w:hAnsi="Times New Roman" w:cs="Times New Roman" w:hint="eastAsia"/>
              </w:rPr>
              <w:t>1.3</w:t>
            </w:r>
            <w:r>
              <w:rPr>
                <w:rFonts w:ascii="Times New Roman" w:hAnsi="Times New Roman" w:cs="Times New Roman"/>
              </w:rPr>
              <w:t>,1.4]</w:t>
            </w:r>
            <w:bookmarkStart w:id="0" w:name="_GoBack"/>
            <w:bookmarkEnd w:id="0"/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0.003,0.007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1659" w:type="dxa"/>
          </w:tcPr>
          <w:p w:rsidR="00F8044E" w:rsidRDefault="00F8044E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660" w:type="dxa"/>
          </w:tcPr>
          <w:p w:rsidR="00F8044E" w:rsidRDefault="004D0897" w:rsidP="00F80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590;1966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4D0897" w:rsidRDefault="004D0897" w:rsidP="004D0897">
      <w:pPr>
        <w:jc w:val="center"/>
        <w:rPr>
          <w:rFonts w:ascii="Times New Roman" w:hAnsi="Times New Roman" w:cs="Times New Roman"/>
        </w:rPr>
      </w:pPr>
    </w:p>
    <w:p w:rsidR="004D0897" w:rsidRDefault="004D0897" w:rsidP="004D0897">
      <w:pPr>
        <w:jc w:val="center"/>
        <w:rPr>
          <w:rFonts w:ascii="Times New Roman" w:hAnsi="Times New Roman" w:cs="Times New Roman"/>
        </w:rPr>
      </w:pPr>
    </w:p>
    <w:p w:rsidR="004D0897" w:rsidRDefault="00772A06" w:rsidP="004D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/>
        </w:rPr>
        <w:t>是各个网络系统压力变化曲线图</w:t>
      </w:r>
    </w:p>
    <w:p w:rsidR="00311967" w:rsidRDefault="004D0897" w:rsidP="004D0897">
      <w:pPr>
        <w:jc w:val="center"/>
        <w:rPr>
          <w:rFonts w:ascii="Times New Roman" w:hAnsi="Times New Roman" w:cs="Times New Roman"/>
        </w:rPr>
      </w:pPr>
      <w:r w:rsidRPr="004D0897">
        <w:rPr>
          <w:rFonts w:ascii="Times New Roman" w:hAnsi="Times New Roman" w:cs="Times New Roman"/>
          <w:noProof/>
        </w:rPr>
        <w:drawing>
          <wp:inline distT="0" distB="0" distL="0" distR="0">
            <wp:extent cx="28575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97" w:rsidRDefault="004D0897" w:rsidP="004D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压力</w:t>
      </w:r>
      <w:r>
        <w:rPr>
          <w:rFonts w:ascii="Times New Roman" w:hAnsi="Times New Roman" w:cs="Times New Roman"/>
        </w:rPr>
        <w:t>情况</w:t>
      </w:r>
    </w:p>
    <w:p w:rsidR="004D0897" w:rsidRDefault="004D0897" w:rsidP="004D0897">
      <w:pPr>
        <w:jc w:val="center"/>
        <w:rPr>
          <w:rFonts w:ascii="Times New Roman" w:hAnsi="Times New Roman" w:cs="Times New Roman"/>
        </w:rPr>
      </w:pPr>
      <w:r w:rsidRPr="004D089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85750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97" w:rsidRDefault="004D0897" w:rsidP="004D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压力</w:t>
      </w:r>
      <w:r>
        <w:rPr>
          <w:rFonts w:ascii="Times New Roman" w:hAnsi="Times New Roman" w:cs="Times New Roman"/>
        </w:rPr>
        <w:t>情况</w:t>
      </w:r>
    </w:p>
    <w:p w:rsidR="004D0897" w:rsidRDefault="00C01DA9" w:rsidP="004D0897">
      <w:pPr>
        <w:jc w:val="center"/>
        <w:rPr>
          <w:rFonts w:ascii="Times New Roman" w:hAnsi="Times New Roman" w:cs="Times New Roman"/>
        </w:rPr>
      </w:pPr>
      <w:r w:rsidRPr="00C01DA9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857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A9" w:rsidRDefault="00C01DA9" w:rsidP="00C01D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压力</w:t>
      </w:r>
      <w:r>
        <w:rPr>
          <w:rFonts w:ascii="Times New Roman" w:hAnsi="Times New Roman" w:cs="Times New Roman"/>
        </w:rPr>
        <w:t>情况</w:t>
      </w:r>
    </w:p>
    <w:p w:rsidR="00C01DA9" w:rsidRDefault="002D51E1" w:rsidP="004D08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DDF0A" wp14:editId="7C4332D0">
            <wp:extent cx="6317297" cy="1967865"/>
            <wp:effectExtent l="0" t="0" r="7620" b="133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2D51E1" w:rsidRDefault="002D51E1" w:rsidP="004D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系统实时调度</w:t>
      </w:r>
      <w:r>
        <w:rPr>
          <w:rFonts w:ascii="Times New Roman" w:hAnsi="Times New Roman" w:cs="Times New Roman"/>
        </w:rPr>
        <w:t>图</w:t>
      </w:r>
    </w:p>
    <w:p w:rsidR="00BF7496" w:rsidRDefault="00BF7496" w:rsidP="004D0897">
      <w:pPr>
        <w:jc w:val="center"/>
        <w:rPr>
          <w:rFonts w:ascii="Times New Roman" w:hAnsi="Times New Roman" w:cs="Times New Roman"/>
        </w:rPr>
      </w:pPr>
    </w:p>
    <w:p w:rsidR="00BF7496" w:rsidRDefault="00BF7496" w:rsidP="004D0897">
      <w:pPr>
        <w:jc w:val="center"/>
        <w:rPr>
          <w:rFonts w:ascii="Times New Roman" w:hAnsi="Times New Roman" w:cs="Times New Roman"/>
        </w:rPr>
      </w:pPr>
    </w:p>
    <w:p w:rsidR="00BF7496" w:rsidRDefault="00BF7496" w:rsidP="00BF7496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/>
        </w:rPr>
        <w:t>资源利用率：</w:t>
      </w:r>
      <w:r>
        <w:rPr>
          <w:rFonts w:ascii="Times New Roman" w:hAnsi="Times New Roman" w:cs="Times New Roman" w:hint="eastAsia"/>
        </w:rPr>
        <w:t>某一个</w:t>
      </w:r>
      <w:r>
        <w:rPr>
          <w:rFonts w:ascii="Times New Roman" w:hAnsi="Times New Roman" w:cs="Times New Roman"/>
        </w:rPr>
        <w:t>周期内，用气网络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的资源利用率</w:t>
      </w:r>
    </w:p>
    <w:p w:rsidR="00BF7496" w:rsidRDefault="00BF7496" w:rsidP="00BF7496">
      <w:pPr>
        <w:jc w:val="left"/>
      </w:pPr>
      <w:r w:rsidRPr="003A5309">
        <w:rPr>
          <w:position w:val="-32"/>
        </w:rPr>
        <w:object w:dxaOrig="1040" w:dyaOrig="720">
          <v:shape id="_x0000_i1050" type="#_x0000_t75" style="width:51.85pt;height:36.3pt" o:ole="">
            <v:imagedata r:id="rId60" o:title=""/>
          </v:shape>
          <o:OLEObject Type="Embed" ProgID="Equation.DSMT4" ShapeID="_x0000_i1050" DrawAspect="Content" ObjectID="_1558852755" r:id="rId61"/>
        </w:object>
      </w:r>
    </w:p>
    <w:p w:rsidR="00BF7496" w:rsidRDefault="00BF7496" w:rsidP="00BF7496">
      <w:pPr>
        <w:jc w:val="left"/>
      </w:pPr>
      <w:r>
        <w:rPr>
          <w:rFonts w:hint="eastAsia"/>
        </w:rPr>
        <w:t>系统</w:t>
      </w:r>
      <w:r>
        <w:t>资源利用率</w:t>
      </w:r>
    </w:p>
    <w:p w:rsidR="00BF7496" w:rsidRPr="00F46AAE" w:rsidRDefault="00BF7496" w:rsidP="00BF7496">
      <w:pPr>
        <w:jc w:val="left"/>
        <w:rPr>
          <w:rFonts w:ascii="Times New Roman" w:hAnsi="Times New Roman" w:cs="Times New Roman" w:hint="eastAsia"/>
        </w:rPr>
      </w:pPr>
      <w:r w:rsidRPr="003A5309">
        <w:rPr>
          <w:position w:val="-24"/>
        </w:rPr>
        <w:object w:dxaOrig="1440" w:dyaOrig="960">
          <v:shape id="_x0000_i1051" type="#_x0000_t75" style="width:1in;height:47.8pt" o:ole="">
            <v:imagedata r:id="rId62" o:title=""/>
          </v:shape>
          <o:OLEObject Type="Embed" ProgID="Equation.DSMT4" ShapeID="_x0000_i1051" DrawAspect="Content" ObjectID="_1558852756" r:id="rId63"/>
        </w:object>
      </w:r>
    </w:p>
    <w:sectPr w:rsidR="00BF7496" w:rsidRPr="00F4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25A" w:rsidRDefault="0012325A" w:rsidP="00A47C24">
      <w:r>
        <w:separator/>
      </w:r>
    </w:p>
  </w:endnote>
  <w:endnote w:type="continuationSeparator" w:id="0">
    <w:p w:rsidR="0012325A" w:rsidRDefault="0012325A" w:rsidP="00A4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25A" w:rsidRDefault="0012325A" w:rsidP="00A47C24">
      <w:r>
        <w:separator/>
      </w:r>
    </w:p>
  </w:footnote>
  <w:footnote w:type="continuationSeparator" w:id="0">
    <w:p w:rsidR="0012325A" w:rsidRDefault="0012325A" w:rsidP="00A4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6C7E"/>
    <w:multiLevelType w:val="hybridMultilevel"/>
    <w:tmpl w:val="1DEC6B48"/>
    <w:lvl w:ilvl="0" w:tplc="0D0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2D"/>
    <w:rsid w:val="0012325A"/>
    <w:rsid w:val="002D51E1"/>
    <w:rsid w:val="00311967"/>
    <w:rsid w:val="003A3308"/>
    <w:rsid w:val="00452BDC"/>
    <w:rsid w:val="004D0897"/>
    <w:rsid w:val="0059382D"/>
    <w:rsid w:val="006E5D9F"/>
    <w:rsid w:val="0072009A"/>
    <w:rsid w:val="00772A06"/>
    <w:rsid w:val="00870F3F"/>
    <w:rsid w:val="008A28F1"/>
    <w:rsid w:val="00930363"/>
    <w:rsid w:val="00A47C24"/>
    <w:rsid w:val="00AF3BF4"/>
    <w:rsid w:val="00B1115C"/>
    <w:rsid w:val="00BD3B92"/>
    <w:rsid w:val="00BF7496"/>
    <w:rsid w:val="00C00B4E"/>
    <w:rsid w:val="00C01DA9"/>
    <w:rsid w:val="00D71197"/>
    <w:rsid w:val="00DC1621"/>
    <w:rsid w:val="00DD6A69"/>
    <w:rsid w:val="00E42F6A"/>
    <w:rsid w:val="00F46AAE"/>
    <w:rsid w:val="00F8044E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6A3D0-B194-4C74-8007-72E94DDB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C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B4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4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C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7C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8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7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emf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e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y\&#22823;&#35770;&#25991;&#37096;&#20998;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00"/>
              <a:t>空压机系统调度阀门开关图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3874381938587247E-2"/>
          <c:y val="0.17563218390804597"/>
          <c:w val="0.88681156497766223"/>
          <c:h val="0.57918001629106708"/>
        </c:manualLayout>
      </c:layout>
      <c:lineChart>
        <c:grouping val="standard"/>
        <c:varyColors val="0"/>
        <c:ser>
          <c:idx val="0"/>
          <c:order val="0"/>
          <c:tx>
            <c:v>用气网络1</c:v>
          </c:tx>
          <c:spPr>
            <a:ln w="1270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Sheet1!$A$1:$EHL$1</c:f>
              <c:numCache>
                <c:formatCode>General</c:formatCode>
                <c:ptCount val="36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  <c:pt idx="2281">
                  <c:v>1</c:v>
                </c:pt>
                <c:pt idx="2282">
                  <c:v>1</c:v>
                </c:pt>
                <c:pt idx="2283">
                  <c:v>1</c:v>
                </c:pt>
                <c:pt idx="2284">
                  <c:v>1</c:v>
                </c:pt>
                <c:pt idx="2285">
                  <c:v>1</c:v>
                </c:pt>
                <c:pt idx="2286">
                  <c:v>1</c:v>
                </c:pt>
                <c:pt idx="2287">
                  <c:v>1</c:v>
                </c:pt>
                <c:pt idx="2288">
                  <c:v>1</c:v>
                </c:pt>
                <c:pt idx="2289">
                  <c:v>1</c:v>
                </c:pt>
                <c:pt idx="2290">
                  <c:v>1</c:v>
                </c:pt>
                <c:pt idx="2291">
                  <c:v>1</c:v>
                </c:pt>
                <c:pt idx="2292">
                  <c:v>1</c:v>
                </c:pt>
                <c:pt idx="2293">
                  <c:v>1</c:v>
                </c:pt>
                <c:pt idx="2294">
                  <c:v>1</c:v>
                </c:pt>
                <c:pt idx="2295">
                  <c:v>1</c:v>
                </c:pt>
                <c:pt idx="2296">
                  <c:v>1</c:v>
                </c:pt>
                <c:pt idx="2297">
                  <c:v>1</c:v>
                </c:pt>
                <c:pt idx="2298">
                  <c:v>1</c:v>
                </c:pt>
                <c:pt idx="2299">
                  <c:v>1</c:v>
                </c:pt>
                <c:pt idx="2300">
                  <c:v>1</c:v>
                </c:pt>
                <c:pt idx="2301">
                  <c:v>1</c:v>
                </c:pt>
                <c:pt idx="2302">
                  <c:v>1</c:v>
                </c:pt>
                <c:pt idx="2303">
                  <c:v>1</c:v>
                </c:pt>
                <c:pt idx="2304">
                  <c:v>1</c:v>
                </c:pt>
                <c:pt idx="2305">
                  <c:v>1</c:v>
                </c:pt>
                <c:pt idx="2306">
                  <c:v>1</c:v>
                </c:pt>
                <c:pt idx="2307">
                  <c:v>1</c:v>
                </c:pt>
                <c:pt idx="2308">
                  <c:v>1</c:v>
                </c:pt>
                <c:pt idx="2309">
                  <c:v>1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1</c:v>
                </c:pt>
                <c:pt idx="2561">
                  <c:v>1</c:v>
                </c:pt>
                <c:pt idx="2562">
                  <c:v>1</c:v>
                </c:pt>
                <c:pt idx="2563">
                  <c:v>1</c:v>
                </c:pt>
                <c:pt idx="2564">
                  <c:v>1</c:v>
                </c:pt>
                <c:pt idx="2565">
                  <c:v>1</c:v>
                </c:pt>
                <c:pt idx="2566">
                  <c:v>1</c:v>
                </c:pt>
                <c:pt idx="2567">
                  <c:v>1</c:v>
                </c:pt>
                <c:pt idx="2568">
                  <c:v>1</c:v>
                </c:pt>
                <c:pt idx="2569">
                  <c:v>1</c:v>
                </c:pt>
                <c:pt idx="2570">
                  <c:v>1</c:v>
                </c:pt>
                <c:pt idx="2571">
                  <c:v>1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1</c:v>
                </c:pt>
                <c:pt idx="2581">
                  <c:v>1</c:v>
                </c:pt>
                <c:pt idx="2582">
                  <c:v>1</c:v>
                </c:pt>
                <c:pt idx="2583">
                  <c:v>1</c:v>
                </c:pt>
                <c:pt idx="2584">
                  <c:v>1</c:v>
                </c:pt>
                <c:pt idx="2585">
                  <c:v>1</c:v>
                </c:pt>
                <c:pt idx="2586">
                  <c:v>1</c:v>
                </c:pt>
                <c:pt idx="2587">
                  <c:v>1</c:v>
                </c:pt>
                <c:pt idx="2588">
                  <c:v>1</c:v>
                </c:pt>
                <c:pt idx="2589">
                  <c:v>1</c:v>
                </c:pt>
                <c:pt idx="2590">
                  <c:v>1</c:v>
                </c:pt>
                <c:pt idx="2591">
                  <c:v>1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1</c:v>
                </c:pt>
                <c:pt idx="2596">
                  <c:v>1</c:v>
                </c:pt>
                <c:pt idx="2597">
                  <c:v>1</c:v>
                </c:pt>
                <c:pt idx="2598">
                  <c:v>1</c:v>
                </c:pt>
                <c:pt idx="2599">
                  <c:v>1</c:v>
                </c:pt>
                <c:pt idx="2600">
                  <c:v>1</c:v>
                </c:pt>
                <c:pt idx="2601">
                  <c:v>1</c:v>
                </c:pt>
                <c:pt idx="2602">
                  <c:v>1</c:v>
                </c:pt>
                <c:pt idx="2603">
                  <c:v>1</c:v>
                </c:pt>
                <c:pt idx="2604">
                  <c:v>1</c:v>
                </c:pt>
                <c:pt idx="2605">
                  <c:v>1</c:v>
                </c:pt>
                <c:pt idx="2606">
                  <c:v>1</c:v>
                </c:pt>
                <c:pt idx="2607">
                  <c:v>1</c:v>
                </c:pt>
                <c:pt idx="2608">
                  <c:v>1</c:v>
                </c:pt>
                <c:pt idx="2609">
                  <c:v>1</c:v>
                </c:pt>
                <c:pt idx="2610">
                  <c:v>1</c:v>
                </c:pt>
                <c:pt idx="2611">
                  <c:v>1</c:v>
                </c:pt>
                <c:pt idx="2612">
                  <c:v>1</c:v>
                </c:pt>
                <c:pt idx="2613">
                  <c:v>1</c:v>
                </c:pt>
                <c:pt idx="2614">
                  <c:v>1</c:v>
                </c:pt>
                <c:pt idx="2615">
                  <c:v>1</c:v>
                </c:pt>
                <c:pt idx="2616">
                  <c:v>1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1</c:v>
                </c:pt>
                <c:pt idx="2826">
                  <c:v>1</c:v>
                </c:pt>
                <c:pt idx="2827">
                  <c:v>1</c:v>
                </c:pt>
                <c:pt idx="2828">
                  <c:v>1</c:v>
                </c:pt>
                <c:pt idx="2829">
                  <c:v>1</c:v>
                </c:pt>
                <c:pt idx="2830">
                  <c:v>1</c:v>
                </c:pt>
                <c:pt idx="2831">
                  <c:v>1</c:v>
                </c:pt>
                <c:pt idx="2832">
                  <c:v>1</c:v>
                </c:pt>
                <c:pt idx="2833">
                  <c:v>1</c:v>
                </c:pt>
                <c:pt idx="2834">
                  <c:v>1</c:v>
                </c:pt>
                <c:pt idx="2835">
                  <c:v>1</c:v>
                </c:pt>
                <c:pt idx="2836">
                  <c:v>1</c:v>
                </c:pt>
                <c:pt idx="2837">
                  <c:v>1</c:v>
                </c:pt>
                <c:pt idx="2838">
                  <c:v>1</c:v>
                </c:pt>
                <c:pt idx="2839">
                  <c:v>1</c:v>
                </c:pt>
                <c:pt idx="2840">
                  <c:v>1</c:v>
                </c:pt>
                <c:pt idx="2841">
                  <c:v>1</c:v>
                </c:pt>
                <c:pt idx="2842">
                  <c:v>1</c:v>
                </c:pt>
                <c:pt idx="2843">
                  <c:v>1</c:v>
                </c:pt>
                <c:pt idx="2844">
                  <c:v>1</c:v>
                </c:pt>
                <c:pt idx="2845">
                  <c:v>1</c:v>
                </c:pt>
                <c:pt idx="2846">
                  <c:v>1</c:v>
                </c:pt>
                <c:pt idx="2847">
                  <c:v>1</c:v>
                </c:pt>
                <c:pt idx="2848">
                  <c:v>1</c:v>
                </c:pt>
                <c:pt idx="2849">
                  <c:v>1</c:v>
                </c:pt>
                <c:pt idx="2850">
                  <c:v>1</c:v>
                </c:pt>
                <c:pt idx="2851">
                  <c:v>1</c:v>
                </c:pt>
                <c:pt idx="2852">
                  <c:v>1</c:v>
                </c:pt>
                <c:pt idx="2853">
                  <c:v>1</c:v>
                </c:pt>
                <c:pt idx="2854">
                  <c:v>1</c:v>
                </c:pt>
                <c:pt idx="2855">
                  <c:v>1</c:v>
                </c:pt>
                <c:pt idx="2856">
                  <c:v>1</c:v>
                </c:pt>
                <c:pt idx="2857">
                  <c:v>1</c:v>
                </c:pt>
                <c:pt idx="2858">
                  <c:v>1</c:v>
                </c:pt>
                <c:pt idx="2859">
                  <c:v>1</c:v>
                </c:pt>
                <c:pt idx="2860">
                  <c:v>1</c:v>
                </c:pt>
                <c:pt idx="2861">
                  <c:v>1</c:v>
                </c:pt>
                <c:pt idx="2862">
                  <c:v>1</c:v>
                </c:pt>
                <c:pt idx="2863">
                  <c:v>1</c:v>
                </c:pt>
                <c:pt idx="2864">
                  <c:v>1</c:v>
                </c:pt>
                <c:pt idx="2865">
                  <c:v>1</c:v>
                </c:pt>
                <c:pt idx="2866">
                  <c:v>1</c:v>
                </c:pt>
                <c:pt idx="2867">
                  <c:v>1</c:v>
                </c:pt>
                <c:pt idx="2868">
                  <c:v>1</c:v>
                </c:pt>
                <c:pt idx="2869">
                  <c:v>1</c:v>
                </c:pt>
                <c:pt idx="2870">
                  <c:v>1</c:v>
                </c:pt>
                <c:pt idx="2871">
                  <c:v>1</c:v>
                </c:pt>
                <c:pt idx="2872">
                  <c:v>1</c:v>
                </c:pt>
                <c:pt idx="2873">
                  <c:v>1</c:v>
                </c:pt>
                <c:pt idx="2874">
                  <c:v>1</c:v>
                </c:pt>
                <c:pt idx="2875">
                  <c:v>1</c:v>
                </c:pt>
                <c:pt idx="2876">
                  <c:v>1</c:v>
                </c:pt>
                <c:pt idx="2877">
                  <c:v>1</c:v>
                </c:pt>
                <c:pt idx="2878">
                  <c:v>1</c:v>
                </c:pt>
                <c:pt idx="2879">
                  <c:v>1</c:v>
                </c:pt>
                <c:pt idx="2880">
                  <c:v>1</c:v>
                </c:pt>
                <c:pt idx="2881">
                  <c:v>1</c:v>
                </c:pt>
                <c:pt idx="2882">
                  <c:v>1</c:v>
                </c:pt>
                <c:pt idx="2883">
                  <c:v>1</c:v>
                </c:pt>
                <c:pt idx="2884">
                  <c:v>1</c:v>
                </c:pt>
                <c:pt idx="2885">
                  <c:v>1</c:v>
                </c:pt>
                <c:pt idx="2886">
                  <c:v>1</c:v>
                </c:pt>
                <c:pt idx="2887">
                  <c:v>1</c:v>
                </c:pt>
                <c:pt idx="2888">
                  <c:v>1</c:v>
                </c:pt>
                <c:pt idx="2889">
                  <c:v>1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1</c:v>
                </c:pt>
                <c:pt idx="3132">
                  <c:v>1</c:v>
                </c:pt>
                <c:pt idx="3133">
                  <c:v>1</c:v>
                </c:pt>
                <c:pt idx="3134">
                  <c:v>1</c:v>
                </c:pt>
                <c:pt idx="3135">
                  <c:v>1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1</c:v>
                </c:pt>
                <c:pt idx="3140">
                  <c:v>1</c:v>
                </c:pt>
                <c:pt idx="3141">
                  <c:v>1</c:v>
                </c:pt>
                <c:pt idx="3142">
                  <c:v>1</c:v>
                </c:pt>
                <c:pt idx="3143">
                  <c:v>1</c:v>
                </c:pt>
                <c:pt idx="3144">
                  <c:v>1</c:v>
                </c:pt>
                <c:pt idx="3145">
                  <c:v>1</c:v>
                </c:pt>
                <c:pt idx="3146">
                  <c:v>1</c:v>
                </c:pt>
                <c:pt idx="3147">
                  <c:v>1</c:v>
                </c:pt>
                <c:pt idx="3148">
                  <c:v>1</c:v>
                </c:pt>
                <c:pt idx="3149">
                  <c:v>1</c:v>
                </c:pt>
                <c:pt idx="3150">
                  <c:v>1</c:v>
                </c:pt>
                <c:pt idx="3151">
                  <c:v>1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1</c:v>
                </c:pt>
                <c:pt idx="3160">
                  <c:v>1</c:v>
                </c:pt>
                <c:pt idx="3161">
                  <c:v>1</c:v>
                </c:pt>
                <c:pt idx="3162">
                  <c:v>1</c:v>
                </c:pt>
                <c:pt idx="3163">
                  <c:v>1</c:v>
                </c:pt>
                <c:pt idx="3164">
                  <c:v>1</c:v>
                </c:pt>
                <c:pt idx="3165">
                  <c:v>1</c:v>
                </c:pt>
                <c:pt idx="3166">
                  <c:v>1</c:v>
                </c:pt>
                <c:pt idx="3167">
                  <c:v>1</c:v>
                </c:pt>
                <c:pt idx="3168">
                  <c:v>1</c:v>
                </c:pt>
                <c:pt idx="3169">
                  <c:v>1</c:v>
                </c:pt>
                <c:pt idx="3170">
                  <c:v>1</c:v>
                </c:pt>
                <c:pt idx="3171">
                  <c:v>1</c:v>
                </c:pt>
                <c:pt idx="3172">
                  <c:v>1</c:v>
                </c:pt>
                <c:pt idx="3173">
                  <c:v>1</c:v>
                </c:pt>
                <c:pt idx="3174">
                  <c:v>1</c:v>
                </c:pt>
                <c:pt idx="3175">
                  <c:v>1</c:v>
                </c:pt>
                <c:pt idx="3176">
                  <c:v>1</c:v>
                </c:pt>
                <c:pt idx="3177">
                  <c:v>1</c:v>
                </c:pt>
                <c:pt idx="3178">
                  <c:v>1</c:v>
                </c:pt>
                <c:pt idx="3179">
                  <c:v>1</c:v>
                </c:pt>
                <c:pt idx="3180">
                  <c:v>1</c:v>
                </c:pt>
                <c:pt idx="3181">
                  <c:v>1</c:v>
                </c:pt>
                <c:pt idx="3182">
                  <c:v>1</c:v>
                </c:pt>
                <c:pt idx="3183">
                  <c:v>1</c:v>
                </c:pt>
                <c:pt idx="3184">
                  <c:v>1</c:v>
                </c:pt>
                <c:pt idx="3185">
                  <c:v>1</c:v>
                </c:pt>
                <c:pt idx="3186">
                  <c:v>1</c:v>
                </c:pt>
                <c:pt idx="3187">
                  <c:v>1</c:v>
                </c:pt>
                <c:pt idx="3188">
                  <c:v>1</c:v>
                </c:pt>
                <c:pt idx="3189">
                  <c:v>1</c:v>
                </c:pt>
                <c:pt idx="3190">
                  <c:v>1</c:v>
                </c:pt>
                <c:pt idx="3191">
                  <c:v>1</c:v>
                </c:pt>
                <c:pt idx="3192">
                  <c:v>1</c:v>
                </c:pt>
                <c:pt idx="3193">
                  <c:v>1</c:v>
                </c:pt>
                <c:pt idx="3194">
                  <c:v>1</c:v>
                </c:pt>
                <c:pt idx="3195">
                  <c:v>1</c:v>
                </c:pt>
                <c:pt idx="3196">
                  <c:v>1</c:v>
                </c:pt>
                <c:pt idx="3197">
                  <c:v>1</c:v>
                </c:pt>
                <c:pt idx="3198">
                  <c:v>1</c:v>
                </c:pt>
                <c:pt idx="3199">
                  <c:v>1</c:v>
                </c:pt>
                <c:pt idx="3200">
                  <c:v>1</c:v>
                </c:pt>
                <c:pt idx="3201">
                  <c:v>1</c:v>
                </c:pt>
                <c:pt idx="3202">
                  <c:v>1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1</c:v>
                </c:pt>
                <c:pt idx="3408">
                  <c:v>1</c:v>
                </c:pt>
                <c:pt idx="3409">
                  <c:v>1</c:v>
                </c:pt>
                <c:pt idx="3410">
                  <c:v>1</c:v>
                </c:pt>
                <c:pt idx="3411">
                  <c:v>1</c:v>
                </c:pt>
                <c:pt idx="3412">
                  <c:v>1</c:v>
                </c:pt>
                <c:pt idx="3413">
                  <c:v>1</c:v>
                </c:pt>
                <c:pt idx="3414">
                  <c:v>1</c:v>
                </c:pt>
                <c:pt idx="3415">
                  <c:v>1</c:v>
                </c:pt>
                <c:pt idx="3416">
                  <c:v>1</c:v>
                </c:pt>
                <c:pt idx="3417">
                  <c:v>1</c:v>
                </c:pt>
                <c:pt idx="3418">
                  <c:v>1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1</c:v>
                </c:pt>
                <c:pt idx="3425">
                  <c:v>1</c:v>
                </c:pt>
                <c:pt idx="3426">
                  <c:v>1</c:v>
                </c:pt>
                <c:pt idx="3427">
                  <c:v>1</c:v>
                </c:pt>
                <c:pt idx="3428">
                  <c:v>1</c:v>
                </c:pt>
                <c:pt idx="3429">
                  <c:v>1</c:v>
                </c:pt>
                <c:pt idx="3430">
                  <c:v>1</c:v>
                </c:pt>
                <c:pt idx="3431">
                  <c:v>1</c:v>
                </c:pt>
                <c:pt idx="3432">
                  <c:v>1</c:v>
                </c:pt>
                <c:pt idx="3433">
                  <c:v>1</c:v>
                </c:pt>
                <c:pt idx="3434">
                  <c:v>1</c:v>
                </c:pt>
                <c:pt idx="3435">
                  <c:v>1</c:v>
                </c:pt>
                <c:pt idx="3436">
                  <c:v>1</c:v>
                </c:pt>
                <c:pt idx="3437">
                  <c:v>1</c:v>
                </c:pt>
                <c:pt idx="3438">
                  <c:v>1</c:v>
                </c:pt>
                <c:pt idx="3439">
                  <c:v>1</c:v>
                </c:pt>
                <c:pt idx="3440">
                  <c:v>1</c:v>
                </c:pt>
                <c:pt idx="3441">
                  <c:v>1</c:v>
                </c:pt>
                <c:pt idx="3442">
                  <c:v>1</c:v>
                </c:pt>
                <c:pt idx="3443">
                  <c:v>1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1</c:v>
                </c:pt>
                <c:pt idx="3453">
                  <c:v>1</c:v>
                </c:pt>
                <c:pt idx="3454">
                  <c:v>1</c:v>
                </c:pt>
                <c:pt idx="3455">
                  <c:v>1</c:v>
                </c:pt>
                <c:pt idx="3456">
                  <c:v>1</c:v>
                </c:pt>
                <c:pt idx="3457">
                  <c:v>1</c:v>
                </c:pt>
                <c:pt idx="3458">
                  <c:v>1</c:v>
                </c:pt>
                <c:pt idx="3459">
                  <c:v>1</c:v>
                </c:pt>
                <c:pt idx="3460">
                  <c:v>1</c:v>
                </c:pt>
                <c:pt idx="3461">
                  <c:v>1</c:v>
                </c:pt>
                <c:pt idx="3462">
                  <c:v>1</c:v>
                </c:pt>
                <c:pt idx="3463">
                  <c:v>1</c:v>
                </c:pt>
                <c:pt idx="3464">
                  <c:v>1</c:v>
                </c:pt>
                <c:pt idx="3465">
                  <c:v>1</c:v>
                </c:pt>
                <c:pt idx="3466">
                  <c:v>1</c:v>
                </c:pt>
                <c:pt idx="3467">
                  <c:v>1</c:v>
                </c:pt>
                <c:pt idx="3468">
                  <c:v>1</c:v>
                </c:pt>
                <c:pt idx="3469">
                  <c:v>1</c:v>
                </c:pt>
                <c:pt idx="3470">
                  <c:v>1</c:v>
                </c:pt>
                <c:pt idx="3471">
                  <c:v>1</c:v>
                </c:pt>
                <c:pt idx="3472">
                  <c:v>1</c:v>
                </c:pt>
                <c:pt idx="3473">
                  <c:v>1</c:v>
                </c:pt>
                <c:pt idx="3474">
                  <c:v>1</c:v>
                </c:pt>
                <c:pt idx="3475">
                  <c:v>1</c:v>
                </c:pt>
                <c:pt idx="3476">
                  <c:v>1</c:v>
                </c:pt>
                <c:pt idx="3477">
                  <c:v>1</c:v>
                </c:pt>
                <c:pt idx="3478">
                  <c:v>1</c:v>
                </c:pt>
                <c:pt idx="3479">
                  <c:v>1</c:v>
                </c:pt>
                <c:pt idx="3480">
                  <c:v>1</c:v>
                </c:pt>
                <c:pt idx="3481">
                  <c:v>1</c:v>
                </c:pt>
                <c:pt idx="3482">
                  <c:v>1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用气网络2</c:v>
          </c:tx>
          <c:spPr>
            <a:ln w="1270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Sheet1!$A$2:$EHL$2</c:f>
              <c:numCache>
                <c:formatCode>General</c:formatCode>
                <c:ptCount val="36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1</c:v>
                </c:pt>
                <c:pt idx="2366">
                  <c:v>1</c:v>
                </c:pt>
                <c:pt idx="2367">
                  <c:v>1</c:v>
                </c:pt>
                <c:pt idx="2368">
                  <c:v>1</c:v>
                </c:pt>
                <c:pt idx="2369">
                  <c:v>1</c:v>
                </c:pt>
                <c:pt idx="2370">
                  <c:v>1</c:v>
                </c:pt>
                <c:pt idx="2371">
                  <c:v>1</c:v>
                </c:pt>
                <c:pt idx="2372">
                  <c:v>1</c:v>
                </c:pt>
                <c:pt idx="2373">
                  <c:v>1</c:v>
                </c:pt>
                <c:pt idx="2374">
                  <c:v>1</c:v>
                </c:pt>
                <c:pt idx="2375">
                  <c:v>1</c:v>
                </c:pt>
                <c:pt idx="2376">
                  <c:v>1</c:v>
                </c:pt>
                <c:pt idx="2377">
                  <c:v>1</c:v>
                </c:pt>
                <c:pt idx="2378">
                  <c:v>1</c:v>
                </c:pt>
                <c:pt idx="2379">
                  <c:v>1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1</c:v>
                </c:pt>
                <c:pt idx="2387">
                  <c:v>1</c:v>
                </c:pt>
                <c:pt idx="2388">
                  <c:v>1</c:v>
                </c:pt>
                <c:pt idx="2389">
                  <c:v>1</c:v>
                </c:pt>
                <c:pt idx="2390">
                  <c:v>1</c:v>
                </c:pt>
                <c:pt idx="2391">
                  <c:v>1</c:v>
                </c:pt>
                <c:pt idx="2392">
                  <c:v>1</c:v>
                </c:pt>
                <c:pt idx="2393">
                  <c:v>1</c:v>
                </c:pt>
                <c:pt idx="2394">
                  <c:v>1</c:v>
                </c:pt>
                <c:pt idx="2395">
                  <c:v>1</c:v>
                </c:pt>
                <c:pt idx="2396">
                  <c:v>1</c:v>
                </c:pt>
                <c:pt idx="2397">
                  <c:v>1</c:v>
                </c:pt>
                <c:pt idx="2398">
                  <c:v>1</c:v>
                </c:pt>
                <c:pt idx="2399">
                  <c:v>1</c:v>
                </c:pt>
                <c:pt idx="2400">
                  <c:v>1</c:v>
                </c:pt>
                <c:pt idx="2401">
                  <c:v>1</c:v>
                </c:pt>
                <c:pt idx="2402">
                  <c:v>1</c:v>
                </c:pt>
                <c:pt idx="2403">
                  <c:v>1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1</c:v>
                </c:pt>
                <c:pt idx="2413">
                  <c:v>1</c:v>
                </c:pt>
                <c:pt idx="2414">
                  <c:v>1</c:v>
                </c:pt>
                <c:pt idx="2415">
                  <c:v>1</c:v>
                </c:pt>
                <c:pt idx="2416">
                  <c:v>1</c:v>
                </c:pt>
                <c:pt idx="2417">
                  <c:v>1</c:v>
                </c:pt>
                <c:pt idx="2418">
                  <c:v>1</c:v>
                </c:pt>
                <c:pt idx="2419">
                  <c:v>1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1</c:v>
                </c:pt>
                <c:pt idx="2424">
                  <c:v>1</c:v>
                </c:pt>
                <c:pt idx="2425">
                  <c:v>1</c:v>
                </c:pt>
                <c:pt idx="2426">
                  <c:v>1</c:v>
                </c:pt>
                <c:pt idx="2427">
                  <c:v>1</c:v>
                </c:pt>
                <c:pt idx="2428">
                  <c:v>1</c:v>
                </c:pt>
                <c:pt idx="2429">
                  <c:v>1</c:v>
                </c:pt>
                <c:pt idx="2430">
                  <c:v>1</c:v>
                </c:pt>
                <c:pt idx="2431">
                  <c:v>1</c:v>
                </c:pt>
                <c:pt idx="2432">
                  <c:v>1</c:v>
                </c:pt>
                <c:pt idx="2433">
                  <c:v>1</c:v>
                </c:pt>
                <c:pt idx="2434">
                  <c:v>1</c:v>
                </c:pt>
                <c:pt idx="2435">
                  <c:v>1</c:v>
                </c:pt>
                <c:pt idx="2436">
                  <c:v>1</c:v>
                </c:pt>
                <c:pt idx="2437">
                  <c:v>1</c:v>
                </c:pt>
                <c:pt idx="2438">
                  <c:v>1</c:v>
                </c:pt>
                <c:pt idx="2439">
                  <c:v>1</c:v>
                </c:pt>
                <c:pt idx="2440">
                  <c:v>1</c:v>
                </c:pt>
                <c:pt idx="2441">
                  <c:v>1</c:v>
                </c:pt>
                <c:pt idx="2442">
                  <c:v>1</c:v>
                </c:pt>
                <c:pt idx="2443">
                  <c:v>1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1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1</c:v>
                </c:pt>
                <c:pt idx="2624">
                  <c:v>1</c:v>
                </c:pt>
                <c:pt idx="2625">
                  <c:v>1</c:v>
                </c:pt>
                <c:pt idx="2626">
                  <c:v>1</c:v>
                </c:pt>
                <c:pt idx="2627">
                  <c:v>1</c:v>
                </c:pt>
                <c:pt idx="2628">
                  <c:v>1</c:v>
                </c:pt>
                <c:pt idx="2629">
                  <c:v>1</c:v>
                </c:pt>
                <c:pt idx="2630">
                  <c:v>1</c:v>
                </c:pt>
                <c:pt idx="2631">
                  <c:v>1</c:v>
                </c:pt>
                <c:pt idx="2632">
                  <c:v>1</c:v>
                </c:pt>
                <c:pt idx="2633">
                  <c:v>1</c:v>
                </c:pt>
                <c:pt idx="2634">
                  <c:v>1</c:v>
                </c:pt>
                <c:pt idx="2635">
                  <c:v>1</c:v>
                </c:pt>
                <c:pt idx="2636">
                  <c:v>1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1</c:v>
                </c:pt>
                <c:pt idx="2644">
                  <c:v>1</c:v>
                </c:pt>
                <c:pt idx="2645">
                  <c:v>1</c:v>
                </c:pt>
                <c:pt idx="2646">
                  <c:v>1</c:v>
                </c:pt>
                <c:pt idx="2647">
                  <c:v>1</c:v>
                </c:pt>
                <c:pt idx="2648">
                  <c:v>1</c:v>
                </c:pt>
                <c:pt idx="2649">
                  <c:v>1</c:v>
                </c:pt>
                <c:pt idx="2650">
                  <c:v>1</c:v>
                </c:pt>
                <c:pt idx="2651">
                  <c:v>1</c:v>
                </c:pt>
                <c:pt idx="2652">
                  <c:v>1</c:v>
                </c:pt>
                <c:pt idx="2653">
                  <c:v>1</c:v>
                </c:pt>
                <c:pt idx="2654">
                  <c:v>1</c:v>
                </c:pt>
                <c:pt idx="2655">
                  <c:v>1</c:v>
                </c:pt>
                <c:pt idx="2656">
                  <c:v>1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1</c:v>
                </c:pt>
                <c:pt idx="2673">
                  <c:v>1</c:v>
                </c:pt>
                <c:pt idx="2674">
                  <c:v>1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1</c:v>
                </c:pt>
                <c:pt idx="2941">
                  <c:v>1</c:v>
                </c:pt>
                <c:pt idx="2942">
                  <c:v>1</c:v>
                </c:pt>
                <c:pt idx="2943">
                  <c:v>1</c:v>
                </c:pt>
                <c:pt idx="2944">
                  <c:v>1</c:v>
                </c:pt>
                <c:pt idx="2945">
                  <c:v>1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1</c:v>
                </c:pt>
                <c:pt idx="2950">
                  <c:v>1</c:v>
                </c:pt>
                <c:pt idx="2951">
                  <c:v>1</c:v>
                </c:pt>
                <c:pt idx="2952">
                  <c:v>1</c:v>
                </c:pt>
                <c:pt idx="2953">
                  <c:v>1</c:v>
                </c:pt>
                <c:pt idx="2954">
                  <c:v>1</c:v>
                </c:pt>
                <c:pt idx="2955">
                  <c:v>1</c:v>
                </c:pt>
                <c:pt idx="2956">
                  <c:v>1</c:v>
                </c:pt>
                <c:pt idx="2957">
                  <c:v>1</c:v>
                </c:pt>
                <c:pt idx="2958">
                  <c:v>1</c:v>
                </c:pt>
                <c:pt idx="2959">
                  <c:v>1</c:v>
                </c:pt>
                <c:pt idx="2960">
                  <c:v>1</c:v>
                </c:pt>
                <c:pt idx="2961">
                  <c:v>1</c:v>
                </c:pt>
                <c:pt idx="2962">
                  <c:v>1</c:v>
                </c:pt>
                <c:pt idx="2963">
                  <c:v>1</c:v>
                </c:pt>
                <c:pt idx="2964">
                  <c:v>1</c:v>
                </c:pt>
                <c:pt idx="2965">
                  <c:v>1</c:v>
                </c:pt>
                <c:pt idx="2966">
                  <c:v>1</c:v>
                </c:pt>
                <c:pt idx="2967">
                  <c:v>1</c:v>
                </c:pt>
                <c:pt idx="2968">
                  <c:v>1</c:v>
                </c:pt>
                <c:pt idx="2969">
                  <c:v>1</c:v>
                </c:pt>
                <c:pt idx="2970">
                  <c:v>1</c:v>
                </c:pt>
                <c:pt idx="2971">
                  <c:v>1</c:v>
                </c:pt>
                <c:pt idx="2972">
                  <c:v>1</c:v>
                </c:pt>
                <c:pt idx="2973">
                  <c:v>1</c:v>
                </c:pt>
                <c:pt idx="2974">
                  <c:v>1</c:v>
                </c:pt>
                <c:pt idx="2975">
                  <c:v>1</c:v>
                </c:pt>
                <c:pt idx="2976">
                  <c:v>1</c:v>
                </c:pt>
                <c:pt idx="2977">
                  <c:v>1</c:v>
                </c:pt>
                <c:pt idx="2978">
                  <c:v>1</c:v>
                </c:pt>
                <c:pt idx="2979">
                  <c:v>1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1</c:v>
                </c:pt>
                <c:pt idx="2989">
                  <c:v>1</c:v>
                </c:pt>
                <c:pt idx="2990">
                  <c:v>1</c:v>
                </c:pt>
                <c:pt idx="2991">
                  <c:v>1</c:v>
                </c:pt>
                <c:pt idx="2992">
                  <c:v>1</c:v>
                </c:pt>
                <c:pt idx="2993">
                  <c:v>1</c:v>
                </c:pt>
                <c:pt idx="2994">
                  <c:v>1</c:v>
                </c:pt>
                <c:pt idx="2995">
                  <c:v>1</c:v>
                </c:pt>
                <c:pt idx="2996">
                  <c:v>1</c:v>
                </c:pt>
                <c:pt idx="2997">
                  <c:v>1</c:v>
                </c:pt>
                <c:pt idx="2998">
                  <c:v>1</c:v>
                </c:pt>
                <c:pt idx="2999">
                  <c:v>1</c:v>
                </c:pt>
                <c:pt idx="3000">
                  <c:v>1</c:v>
                </c:pt>
                <c:pt idx="3001">
                  <c:v>1</c:v>
                </c:pt>
                <c:pt idx="3002">
                  <c:v>1</c:v>
                </c:pt>
                <c:pt idx="3003">
                  <c:v>1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1</c:v>
                </c:pt>
                <c:pt idx="3012">
                  <c:v>1</c:v>
                </c:pt>
                <c:pt idx="3013">
                  <c:v>1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1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1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1</c:v>
                </c:pt>
                <c:pt idx="3212">
                  <c:v>1</c:v>
                </c:pt>
                <c:pt idx="3213">
                  <c:v>1</c:v>
                </c:pt>
                <c:pt idx="3214">
                  <c:v>1</c:v>
                </c:pt>
                <c:pt idx="3215">
                  <c:v>1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1</c:v>
                </c:pt>
                <c:pt idx="3220">
                  <c:v>1</c:v>
                </c:pt>
                <c:pt idx="3221">
                  <c:v>1</c:v>
                </c:pt>
                <c:pt idx="3222">
                  <c:v>1</c:v>
                </c:pt>
                <c:pt idx="3223">
                  <c:v>1</c:v>
                </c:pt>
                <c:pt idx="3224">
                  <c:v>1</c:v>
                </c:pt>
                <c:pt idx="3225">
                  <c:v>1</c:v>
                </c:pt>
                <c:pt idx="3226">
                  <c:v>1</c:v>
                </c:pt>
                <c:pt idx="3227">
                  <c:v>1</c:v>
                </c:pt>
                <c:pt idx="3228">
                  <c:v>1</c:v>
                </c:pt>
                <c:pt idx="3229">
                  <c:v>1</c:v>
                </c:pt>
                <c:pt idx="3230">
                  <c:v>1</c:v>
                </c:pt>
                <c:pt idx="3231">
                  <c:v>1</c:v>
                </c:pt>
                <c:pt idx="3232">
                  <c:v>1</c:v>
                </c:pt>
                <c:pt idx="3233">
                  <c:v>1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1</c:v>
                </c:pt>
                <c:pt idx="3242">
                  <c:v>1</c:v>
                </c:pt>
                <c:pt idx="3243">
                  <c:v>1</c:v>
                </c:pt>
                <c:pt idx="3244">
                  <c:v>1</c:v>
                </c:pt>
                <c:pt idx="3245">
                  <c:v>1</c:v>
                </c:pt>
                <c:pt idx="3246">
                  <c:v>1</c:v>
                </c:pt>
                <c:pt idx="3247">
                  <c:v>1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1</c:v>
                </c:pt>
                <c:pt idx="3252">
                  <c:v>1</c:v>
                </c:pt>
                <c:pt idx="3253">
                  <c:v>1</c:v>
                </c:pt>
                <c:pt idx="3254">
                  <c:v>1</c:v>
                </c:pt>
                <c:pt idx="3255">
                  <c:v>1</c:v>
                </c:pt>
                <c:pt idx="3256">
                  <c:v>1</c:v>
                </c:pt>
                <c:pt idx="3257">
                  <c:v>1</c:v>
                </c:pt>
                <c:pt idx="3258">
                  <c:v>1</c:v>
                </c:pt>
                <c:pt idx="3259">
                  <c:v>1</c:v>
                </c:pt>
                <c:pt idx="3260">
                  <c:v>1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1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</c:v>
                </c:pt>
                <c:pt idx="3269">
                  <c:v>1</c:v>
                </c:pt>
                <c:pt idx="3270">
                  <c:v>1</c:v>
                </c:pt>
                <c:pt idx="3271">
                  <c:v>1</c:v>
                </c:pt>
                <c:pt idx="3272">
                  <c:v>1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1</c:v>
                </c:pt>
                <c:pt idx="3544">
                  <c:v>1</c:v>
                </c:pt>
                <c:pt idx="3545">
                  <c:v>1</c:v>
                </c:pt>
                <c:pt idx="3546">
                  <c:v>1</c:v>
                </c:pt>
                <c:pt idx="3547">
                  <c:v>1</c:v>
                </c:pt>
                <c:pt idx="3548">
                  <c:v>1</c:v>
                </c:pt>
                <c:pt idx="3549">
                  <c:v>1</c:v>
                </c:pt>
                <c:pt idx="3550">
                  <c:v>1</c:v>
                </c:pt>
                <c:pt idx="3551">
                  <c:v>1</c:v>
                </c:pt>
                <c:pt idx="3552">
                  <c:v>1</c:v>
                </c:pt>
                <c:pt idx="3553">
                  <c:v>1</c:v>
                </c:pt>
                <c:pt idx="3554">
                  <c:v>1</c:v>
                </c:pt>
                <c:pt idx="3555">
                  <c:v>1</c:v>
                </c:pt>
                <c:pt idx="3556">
                  <c:v>1</c:v>
                </c:pt>
                <c:pt idx="3557">
                  <c:v>1</c:v>
                </c:pt>
                <c:pt idx="3558">
                  <c:v>1</c:v>
                </c:pt>
                <c:pt idx="3559">
                  <c:v>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1</c:v>
                </c:pt>
                <c:pt idx="3573">
                  <c:v>1</c:v>
                </c:pt>
                <c:pt idx="3574">
                  <c:v>1</c:v>
                </c:pt>
                <c:pt idx="3575">
                  <c:v>1</c:v>
                </c:pt>
                <c:pt idx="3576">
                  <c:v>1</c:v>
                </c:pt>
                <c:pt idx="3577">
                  <c:v>1</c:v>
                </c:pt>
                <c:pt idx="3578">
                  <c:v>1</c:v>
                </c:pt>
                <c:pt idx="3579">
                  <c:v>1</c:v>
                </c:pt>
                <c:pt idx="3580">
                  <c:v>1</c:v>
                </c:pt>
                <c:pt idx="3581">
                  <c:v>1</c:v>
                </c:pt>
                <c:pt idx="3582">
                  <c:v>1</c:v>
                </c:pt>
                <c:pt idx="3583">
                  <c:v>1</c:v>
                </c:pt>
                <c:pt idx="3584">
                  <c:v>1</c:v>
                </c:pt>
                <c:pt idx="3585">
                  <c:v>1</c:v>
                </c:pt>
                <c:pt idx="3586">
                  <c:v>1</c:v>
                </c:pt>
                <c:pt idx="3587">
                  <c:v>1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1</c:v>
                </c:pt>
                <c:pt idx="3593">
                  <c:v>1</c:v>
                </c:pt>
                <c:pt idx="3594">
                  <c:v>1</c:v>
                </c:pt>
                <c:pt idx="3595">
                  <c:v>1</c:v>
                </c:pt>
                <c:pt idx="3596">
                  <c:v>1</c:v>
                </c:pt>
                <c:pt idx="3597">
                  <c:v>1</c:v>
                </c:pt>
                <c:pt idx="3598">
                  <c:v>1</c:v>
                </c:pt>
                <c:pt idx="3599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v>用气网络3</c:v>
          </c:tx>
          <c:spPr>
            <a:ln w="1270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Sheet1!$A$3:$EHL$3</c:f>
              <c:numCache>
                <c:formatCode>General</c:formatCode>
                <c:ptCount val="36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1</c:v>
                </c:pt>
                <c:pt idx="2312">
                  <c:v>1</c:v>
                </c:pt>
                <c:pt idx="2313">
                  <c:v>1</c:v>
                </c:pt>
                <c:pt idx="2314">
                  <c:v>1</c:v>
                </c:pt>
                <c:pt idx="2315">
                  <c:v>1</c:v>
                </c:pt>
                <c:pt idx="2316">
                  <c:v>1</c:v>
                </c:pt>
                <c:pt idx="2317">
                  <c:v>1</c:v>
                </c:pt>
                <c:pt idx="2318">
                  <c:v>1</c:v>
                </c:pt>
                <c:pt idx="2319">
                  <c:v>1</c:v>
                </c:pt>
                <c:pt idx="2320">
                  <c:v>1</c:v>
                </c:pt>
                <c:pt idx="2321">
                  <c:v>1</c:v>
                </c:pt>
                <c:pt idx="2322">
                  <c:v>1</c:v>
                </c:pt>
                <c:pt idx="2323">
                  <c:v>1</c:v>
                </c:pt>
                <c:pt idx="2324">
                  <c:v>1</c:v>
                </c:pt>
                <c:pt idx="2325">
                  <c:v>1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1</c:v>
                </c:pt>
                <c:pt idx="2330">
                  <c:v>1</c:v>
                </c:pt>
                <c:pt idx="2331">
                  <c:v>1</c:v>
                </c:pt>
                <c:pt idx="2332">
                  <c:v>1</c:v>
                </c:pt>
                <c:pt idx="2333">
                  <c:v>1</c:v>
                </c:pt>
                <c:pt idx="2334">
                  <c:v>1</c:v>
                </c:pt>
                <c:pt idx="2335">
                  <c:v>1</c:v>
                </c:pt>
                <c:pt idx="2336">
                  <c:v>1</c:v>
                </c:pt>
                <c:pt idx="2337">
                  <c:v>1</c:v>
                </c:pt>
                <c:pt idx="2338">
                  <c:v>1</c:v>
                </c:pt>
                <c:pt idx="2339">
                  <c:v>1</c:v>
                </c:pt>
                <c:pt idx="2340">
                  <c:v>1</c:v>
                </c:pt>
                <c:pt idx="2341">
                  <c:v>1</c:v>
                </c:pt>
                <c:pt idx="2342">
                  <c:v>1</c:v>
                </c:pt>
                <c:pt idx="2343">
                  <c:v>1</c:v>
                </c:pt>
                <c:pt idx="2344">
                  <c:v>1</c:v>
                </c:pt>
                <c:pt idx="2345">
                  <c:v>1</c:v>
                </c:pt>
                <c:pt idx="2346">
                  <c:v>1</c:v>
                </c:pt>
                <c:pt idx="2347">
                  <c:v>1</c:v>
                </c:pt>
                <c:pt idx="2348">
                  <c:v>1</c:v>
                </c:pt>
                <c:pt idx="2349">
                  <c:v>1</c:v>
                </c:pt>
                <c:pt idx="2350">
                  <c:v>1</c:v>
                </c:pt>
                <c:pt idx="2351">
                  <c:v>1</c:v>
                </c:pt>
                <c:pt idx="2352">
                  <c:v>1</c:v>
                </c:pt>
                <c:pt idx="2353">
                  <c:v>1</c:v>
                </c:pt>
                <c:pt idx="2354">
                  <c:v>1</c:v>
                </c:pt>
                <c:pt idx="2355">
                  <c:v>1</c:v>
                </c:pt>
                <c:pt idx="2356">
                  <c:v>1</c:v>
                </c:pt>
                <c:pt idx="2357">
                  <c:v>1</c:v>
                </c:pt>
                <c:pt idx="2358">
                  <c:v>1</c:v>
                </c:pt>
                <c:pt idx="2359">
                  <c:v>1</c:v>
                </c:pt>
                <c:pt idx="2360">
                  <c:v>1</c:v>
                </c:pt>
                <c:pt idx="2361">
                  <c:v>1</c:v>
                </c:pt>
                <c:pt idx="2362">
                  <c:v>1</c:v>
                </c:pt>
                <c:pt idx="2363">
                  <c:v>1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1</c:v>
                </c:pt>
                <c:pt idx="2501">
                  <c:v>1</c:v>
                </c:pt>
                <c:pt idx="2502">
                  <c:v>1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1</c:v>
                </c:pt>
                <c:pt idx="2507">
                  <c:v>1</c:v>
                </c:pt>
                <c:pt idx="2508">
                  <c:v>1</c:v>
                </c:pt>
                <c:pt idx="2509">
                  <c:v>1</c:v>
                </c:pt>
                <c:pt idx="2510">
                  <c:v>1</c:v>
                </c:pt>
                <c:pt idx="2511">
                  <c:v>1</c:v>
                </c:pt>
                <c:pt idx="2512">
                  <c:v>1</c:v>
                </c:pt>
                <c:pt idx="2513">
                  <c:v>1</c:v>
                </c:pt>
                <c:pt idx="2514">
                  <c:v>1</c:v>
                </c:pt>
                <c:pt idx="2515">
                  <c:v>1</c:v>
                </c:pt>
                <c:pt idx="2516">
                  <c:v>1</c:v>
                </c:pt>
                <c:pt idx="2517">
                  <c:v>1</c:v>
                </c:pt>
                <c:pt idx="2518">
                  <c:v>1</c:v>
                </c:pt>
                <c:pt idx="2519">
                  <c:v>1</c:v>
                </c:pt>
                <c:pt idx="2520">
                  <c:v>1</c:v>
                </c:pt>
                <c:pt idx="2521">
                  <c:v>1</c:v>
                </c:pt>
                <c:pt idx="2522">
                  <c:v>1</c:v>
                </c:pt>
                <c:pt idx="2523">
                  <c:v>1</c:v>
                </c:pt>
                <c:pt idx="2524">
                  <c:v>1</c:v>
                </c:pt>
                <c:pt idx="2525">
                  <c:v>1</c:v>
                </c:pt>
                <c:pt idx="2526">
                  <c:v>1</c:v>
                </c:pt>
                <c:pt idx="2527">
                  <c:v>1</c:v>
                </c:pt>
                <c:pt idx="2528">
                  <c:v>1</c:v>
                </c:pt>
                <c:pt idx="2529">
                  <c:v>1</c:v>
                </c:pt>
                <c:pt idx="2530">
                  <c:v>1</c:v>
                </c:pt>
                <c:pt idx="2531">
                  <c:v>1</c:v>
                </c:pt>
                <c:pt idx="2532">
                  <c:v>1</c:v>
                </c:pt>
                <c:pt idx="2533">
                  <c:v>1</c:v>
                </c:pt>
                <c:pt idx="2534">
                  <c:v>1</c:v>
                </c:pt>
                <c:pt idx="2535">
                  <c:v>1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1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1</c:v>
                </c:pt>
                <c:pt idx="2698">
                  <c:v>1</c:v>
                </c:pt>
                <c:pt idx="2699">
                  <c:v>1</c:v>
                </c:pt>
                <c:pt idx="2700">
                  <c:v>1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1</c:v>
                </c:pt>
                <c:pt idx="2706">
                  <c:v>1</c:v>
                </c:pt>
                <c:pt idx="2707">
                  <c:v>1</c:v>
                </c:pt>
                <c:pt idx="2708">
                  <c:v>1</c:v>
                </c:pt>
                <c:pt idx="2709">
                  <c:v>1</c:v>
                </c:pt>
                <c:pt idx="2710">
                  <c:v>1</c:v>
                </c:pt>
                <c:pt idx="2711">
                  <c:v>1</c:v>
                </c:pt>
                <c:pt idx="2712">
                  <c:v>1</c:v>
                </c:pt>
                <c:pt idx="2713">
                  <c:v>1</c:v>
                </c:pt>
                <c:pt idx="2714">
                  <c:v>1</c:v>
                </c:pt>
                <c:pt idx="2715">
                  <c:v>1</c:v>
                </c:pt>
                <c:pt idx="2716">
                  <c:v>1</c:v>
                </c:pt>
                <c:pt idx="2717">
                  <c:v>1</c:v>
                </c:pt>
                <c:pt idx="2718">
                  <c:v>1</c:v>
                </c:pt>
                <c:pt idx="2719">
                  <c:v>1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1</c:v>
                </c:pt>
                <c:pt idx="2892">
                  <c:v>1</c:v>
                </c:pt>
                <c:pt idx="2893">
                  <c:v>1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1</c:v>
                </c:pt>
                <c:pt idx="2898">
                  <c:v>1</c:v>
                </c:pt>
                <c:pt idx="2899">
                  <c:v>1</c:v>
                </c:pt>
                <c:pt idx="2900">
                  <c:v>1</c:v>
                </c:pt>
                <c:pt idx="2901">
                  <c:v>1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1</c:v>
                </c:pt>
                <c:pt idx="2907">
                  <c:v>1</c:v>
                </c:pt>
                <c:pt idx="2908">
                  <c:v>1</c:v>
                </c:pt>
                <c:pt idx="2909">
                  <c:v>1</c:v>
                </c:pt>
                <c:pt idx="2910">
                  <c:v>1</c:v>
                </c:pt>
                <c:pt idx="2911">
                  <c:v>1</c:v>
                </c:pt>
                <c:pt idx="2912">
                  <c:v>1</c:v>
                </c:pt>
                <c:pt idx="2913">
                  <c:v>1</c:v>
                </c:pt>
                <c:pt idx="2914">
                  <c:v>1</c:v>
                </c:pt>
                <c:pt idx="2915">
                  <c:v>1</c:v>
                </c:pt>
                <c:pt idx="2916">
                  <c:v>1</c:v>
                </c:pt>
                <c:pt idx="2917">
                  <c:v>1</c:v>
                </c:pt>
                <c:pt idx="2918">
                  <c:v>1</c:v>
                </c:pt>
                <c:pt idx="2919">
                  <c:v>1</c:v>
                </c:pt>
                <c:pt idx="2920">
                  <c:v>1</c:v>
                </c:pt>
                <c:pt idx="2921">
                  <c:v>1</c:v>
                </c:pt>
                <c:pt idx="2922">
                  <c:v>1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1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1</c:v>
                </c:pt>
                <c:pt idx="2936">
                  <c:v>1</c:v>
                </c:pt>
                <c:pt idx="2937">
                  <c:v>1</c:v>
                </c:pt>
                <c:pt idx="2938">
                  <c:v>1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1</c:v>
                </c:pt>
                <c:pt idx="3079">
                  <c:v>1</c:v>
                </c:pt>
                <c:pt idx="3080">
                  <c:v>1</c:v>
                </c:pt>
                <c:pt idx="3081">
                  <c:v>1</c:v>
                </c:pt>
                <c:pt idx="3082">
                  <c:v>1</c:v>
                </c:pt>
                <c:pt idx="3083">
                  <c:v>1</c:v>
                </c:pt>
                <c:pt idx="3084">
                  <c:v>1</c:v>
                </c:pt>
                <c:pt idx="3085">
                  <c:v>1</c:v>
                </c:pt>
                <c:pt idx="3086">
                  <c:v>1</c:v>
                </c:pt>
                <c:pt idx="3087">
                  <c:v>1</c:v>
                </c:pt>
                <c:pt idx="3088">
                  <c:v>1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1</c:v>
                </c:pt>
                <c:pt idx="3100">
                  <c:v>1</c:v>
                </c:pt>
                <c:pt idx="3101">
                  <c:v>1</c:v>
                </c:pt>
                <c:pt idx="3102">
                  <c:v>1</c:v>
                </c:pt>
                <c:pt idx="3103">
                  <c:v>1</c:v>
                </c:pt>
                <c:pt idx="3104">
                  <c:v>1</c:v>
                </c:pt>
                <c:pt idx="3105">
                  <c:v>1</c:v>
                </c:pt>
                <c:pt idx="3106">
                  <c:v>1</c:v>
                </c:pt>
                <c:pt idx="3107">
                  <c:v>1</c:v>
                </c:pt>
                <c:pt idx="3108">
                  <c:v>1</c:v>
                </c:pt>
                <c:pt idx="3109">
                  <c:v>1</c:v>
                </c:pt>
                <c:pt idx="3110">
                  <c:v>1</c:v>
                </c:pt>
                <c:pt idx="3111">
                  <c:v>1</c:v>
                </c:pt>
                <c:pt idx="3112">
                  <c:v>1</c:v>
                </c:pt>
                <c:pt idx="3113">
                  <c:v>1</c:v>
                </c:pt>
                <c:pt idx="3114">
                  <c:v>1</c:v>
                </c:pt>
                <c:pt idx="3115">
                  <c:v>1</c:v>
                </c:pt>
                <c:pt idx="3116">
                  <c:v>1</c:v>
                </c:pt>
                <c:pt idx="3117">
                  <c:v>1</c:v>
                </c:pt>
                <c:pt idx="3118">
                  <c:v>1</c:v>
                </c:pt>
                <c:pt idx="3119">
                  <c:v>1</c:v>
                </c:pt>
                <c:pt idx="3120">
                  <c:v>1</c:v>
                </c:pt>
                <c:pt idx="3121">
                  <c:v>1</c:v>
                </c:pt>
                <c:pt idx="3122">
                  <c:v>1</c:v>
                </c:pt>
                <c:pt idx="3123">
                  <c:v>1</c:v>
                </c:pt>
                <c:pt idx="3124">
                  <c:v>1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1</c:v>
                </c:pt>
                <c:pt idx="3275">
                  <c:v>1</c:v>
                </c:pt>
                <c:pt idx="3276">
                  <c:v>1</c:v>
                </c:pt>
                <c:pt idx="3277">
                  <c:v>1</c:v>
                </c:pt>
                <c:pt idx="3278">
                  <c:v>1</c:v>
                </c:pt>
                <c:pt idx="3279">
                  <c:v>1</c:v>
                </c:pt>
                <c:pt idx="3280">
                  <c:v>1</c:v>
                </c:pt>
                <c:pt idx="3281">
                  <c:v>1</c:v>
                </c:pt>
                <c:pt idx="3282">
                  <c:v>1</c:v>
                </c:pt>
                <c:pt idx="3283">
                  <c:v>1</c:v>
                </c:pt>
                <c:pt idx="3284">
                  <c:v>1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1</c:v>
                </c:pt>
                <c:pt idx="3293">
                  <c:v>1</c:v>
                </c:pt>
                <c:pt idx="3294">
                  <c:v>1</c:v>
                </c:pt>
                <c:pt idx="3295">
                  <c:v>1</c:v>
                </c:pt>
                <c:pt idx="3296">
                  <c:v>1</c:v>
                </c:pt>
                <c:pt idx="3297">
                  <c:v>1</c:v>
                </c:pt>
                <c:pt idx="3298">
                  <c:v>1</c:v>
                </c:pt>
                <c:pt idx="3299">
                  <c:v>1</c:v>
                </c:pt>
                <c:pt idx="3300">
                  <c:v>1</c:v>
                </c:pt>
                <c:pt idx="3301">
                  <c:v>1</c:v>
                </c:pt>
                <c:pt idx="3302">
                  <c:v>1</c:v>
                </c:pt>
                <c:pt idx="3303">
                  <c:v>1</c:v>
                </c:pt>
                <c:pt idx="3304">
                  <c:v>1</c:v>
                </c:pt>
                <c:pt idx="3305">
                  <c:v>1</c:v>
                </c:pt>
                <c:pt idx="3306">
                  <c:v>1</c:v>
                </c:pt>
                <c:pt idx="3307">
                  <c:v>1</c:v>
                </c:pt>
                <c:pt idx="3308">
                  <c:v>1</c:v>
                </c:pt>
                <c:pt idx="3309">
                  <c:v>1</c:v>
                </c:pt>
                <c:pt idx="3310">
                  <c:v>1</c:v>
                </c:pt>
                <c:pt idx="3311">
                  <c:v>1</c:v>
                </c:pt>
                <c:pt idx="3312">
                  <c:v>1</c:v>
                </c:pt>
                <c:pt idx="3313">
                  <c:v>1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1</c:v>
                </c:pt>
                <c:pt idx="3485">
                  <c:v>1</c:v>
                </c:pt>
                <c:pt idx="3486">
                  <c:v>1</c:v>
                </c:pt>
                <c:pt idx="3487">
                  <c:v>1</c:v>
                </c:pt>
                <c:pt idx="3488">
                  <c:v>1</c:v>
                </c:pt>
                <c:pt idx="3489">
                  <c:v>1</c:v>
                </c:pt>
                <c:pt idx="3490">
                  <c:v>1</c:v>
                </c:pt>
                <c:pt idx="3491">
                  <c:v>1</c:v>
                </c:pt>
                <c:pt idx="3492">
                  <c:v>1</c:v>
                </c:pt>
                <c:pt idx="3493">
                  <c:v>1</c:v>
                </c:pt>
                <c:pt idx="3494">
                  <c:v>1</c:v>
                </c:pt>
                <c:pt idx="3495">
                  <c:v>1</c:v>
                </c:pt>
                <c:pt idx="3496">
                  <c:v>1</c:v>
                </c:pt>
                <c:pt idx="3497">
                  <c:v>1</c:v>
                </c:pt>
                <c:pt idx="3498">
                  <c:v>1</c:v>
                </c:pt>
                <c:pt idx="3499">
                  <c:v>1</c:v>
                </c:pt>
                <c:pt idx="3500">
                  <c:v>1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1</c:v>
                </c:pt>
                <c:pt idx="3508">
                  <c:v>1</c:v>
                </c:pt>
                <c:pt idx="3509">
                  <c:v>1</c:v>
                </c:pt>
                <c:pt idx="3510">
                  <c:v>1</c:v>
                </c:pt>
                <c:pt idx="3511">
                  <c:v>1</c:v>
                </c:pt>
                <c:pt idx="3512">
                  <c:v>1</c:v>
                </c:pt>
                <c:pt idx="3513">
                  <c:v>1</c:v>
                </c:pt>
                <c:pt idx="3514">
                  <c:v>1</c:v>
                </c:pt>
                <c:pt idx="3515">
                  <c:v>1</c:v>
                </c:pt>
                <c:pt idx="3516">
                  <c:v>1</c:v>
                </c:pt>
                <c:pt idx="3517">
                  <c:v>1</c:v>
                </c:pt>
                <c:pt idx="3518">
                  <c:v>1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1</c:v>
                </c:pt>
                <c:pt idx="3533">
                  <c:v>1</c:v>
                </c:pt>
                <c:pt idx="3534">
                  <c:v>1</c:v>
                </c:pt>
                <c:pt idx="3535">
                  <c:v>1</c:v>
                </c:pt>
                <c:pt idx="3536">
                  <c:v>1</c:v>
                </c:pt>
                <c:pt idx="3537">
                  <c:v>1</c:v>
                </c:pt>
                <c:pt idx="3538">
                  <c:v>1</c:v>
                </c:pt>
                <c:pt idx="3539">
                  <c:v>1</c:v>
                </c:pt>
                <c:pt idx="3540">
                  <c:v>1</c:v>
                </c:pt>
                <c:pt idx="3541">
                  <c:v>1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386288"/>
        <c:axId val="124386680"/>
      </c:lineChart>
      <c:catAx>
        <c:axId val="12438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386680"/>
        <c:crosses val="autoZero"/>
        <c:auto val="1"/>
        <c:lblAlgn val="ctr"/>
        <c:lblOffset val="100"/>
        <c:noMultiLvlLbl val="0"/>
      </c:catAx>
      <c:valAx>
        <c:axId val="124386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开关（</a:t>
                </a:r>
                <a:r>
                  <a:rPr lang="en-US" altLang="zh-CN"/>
                  <a:t>0/1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38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677120016494856"/>
          <c:y val="0.15459715811385641"/>
          <c:w val="0.50647516510431911"/>
          <c:h val="7.75867499321205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7</cp:revision>
  <dcterms:created xsi:type="dcterms:W3CDTF">2017-06-11T12:23:00Z</dcterms:created>
  <dcterms:modified xsi:type="dcterms:W3CDTF">2017-06-13T01:52:00Z</dcterms:modified>
</cp:coreProperties>
</file>