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F7B" w:rsidRPr="00B86F7B" w:rsidRDefault="00B86F7B" w:rsidP="00B86F7B">
      <w:pPr>
        <w:rPr>
          <w:rFonts w:ascii="Arial" w:hAnsi="Arial"/>
          <w:b/>
          <w:sz w:val="32"/>
        </w:rPr>
      </w:pPr>
      <w:r w:rsidRPr="00B86F7B">
        <w:rPr>
          <w:rFonts w:ascii="Arial" w:hAnsi="Arial"/>
          <w:b/>
          <w:sz w:val="32"/>
        </w:rPr>
        <w:t>Order on petition</w:t>
      </w:r>
    </w:p>
    <w:p w:rsidR="00B86F7B" w:rsidRDefault="00B86F7B" w:rsidP="00B86F7B">
      <w:pPr>
        <w:spacing w:line="0" w:lineRule="atLeast"/>
        <w:ind w:left="2980"/>
        <w:rPr>
          <w:rFonts w:ascii="Bookman Old Style" w:eastAsia="Bookman Old Style" w:hAnsi="Bookman Old Style"/>
          <w:b/>
          <w:sz w:val="24"/>
        </w:rPr>
      </w:pPr>
    </w:p>
    <w:p w:rsidR="00B86F7B" w:rsidRDefault="00B86F7B" w:rsidP="00B86F7B">
      <w:pPr>
        <w:spacing w:line="0" w:lineRule="atLeast"/>
        <w:ind w:left="2980"/>
        <w:rPr>
          <w:rFonts w:ascii="Bookman Old Style" w:eastAsia="Bookman Old Style" w:hAnsi="Bookman Old Style"/>
          <w:b/>
          <w:sz w:val="24"/>
        </w:rPr>
      </w:pPr>
      <w:r>
        <w:rPr>
          <w:rFonts w:ascii="Bookman Old Style" w:eastAsia="Bookman Old Style" w:hAnsi="Bookman Old Style"/>
          <w:b/>
          <w:sz w:val="24"/>
        </w:rPr>
        <w:t>FORM NO. AMG.9</w:t>
      </w:r>
    </w:p>
    <w:p w:rsidR="00B86F7B" w:rsidRDefault="00B86F7B" w:rsidP="00B86F7B">
      <w:pPr>
        <w:spacing w:line="263" w:lineRule="exact"/>
        <w:rPr>
          <w:rFonts w:ascii="Times New Roman" w:eastAsia="Times New Roman" w:hAnsi="Times New Roman"/>
          <w:sz w:val="24"/>
        </w:rPr>
      </w:pPr>
    </w:p>
    <w:p w:rsidR="00B86F7B" w:rsidRDefault="00B86F7B" w:rsidP="00B86F7B">
      <w:pPr>
        <w:spacing w:line="0" w:lineRule="atLeast"/>
        <w:ind w:left="1940"/>
        <w:rPr>
          <w:rFonts w:ascii="Bookman Old Style" w:eastAsia="Bookman Old Style" w:hAnsi="Bookman Old Style"/>
          <w:i/>
          <w:sz w:val="24"/>
        </w:rPr>
      </w:pPr>
      <w:r>
        <w:rPr>
          <w:rFonts w:ascii="Bookman Old Style" w:eastAsia="Bookman Old Style" w:hAnsi="Bookman Old Style"/>
          <w:i/>
          <w:sz w:val="24"/>
        </w:rPr>
        <w:t>[Pursuant to section 230(7) &amp; rule 15]</w:t>
      </w:r>
    </w:p>
    <w:p w:rsidR="00B86F7B" w:rsidRDefault="00B86F7B" w:rsidP="00B86F7B">
      <w:pPr>
        <w:spacing w:line="200" w:lineRule="exact"/>
        <w:rPr>
          <w:rFonts w:ascii="Times New Roman" w:eastAsia="Times New Roman" w:hAnsi="Times New Roman"/>
          <w:sz w:val="24"/>
        </w:rPr>
      </w:pPr>
    </w:p>
    <w:p w:rsidR="00B86F7B" w:rsidRDefault="00B86F7B" w:rsidP="00B86F7B">
      <w:pPr>
        <w:spacing w:line="320" w:lineRule="exact"/>
        <w:rPr>
          <w:rFonts w:ascii="Times New Roman" w:eastAsia="Times New Roman" w:hAnsi="Times New Roman"/>
          <w:sz w:val="24"/>
        </w:rPr>
      </w:pPr>
    </w:p>
    <w:p w:rsidR="00B86F7B" w:rsidRDefault="00B86F7B" w:rsidP="00B86F7B">
      <w:pPr>
        <w:spacing w:line="0" w:lineRule="atLeast"/>
        <w:ind w:left="940"/>
        <w:rPr>
          <w:rFonts w:ascii="Bookman Old Style" w:eastAsia="Bookman Old Style" w:hAnsi="Bookman Old Style"/>
          <w:b/>
          <w:sz w:val="24"/>
        </w:rPr>
      </w:pPr>
      <w:r>
        <w:rPr>
          <w:rFonts w:ascii="Bookman Old Style" w:eastAsia="Bookman Old Style" w:hAnsi="Bookman Old Style"/>
          <w:b/>
          <w:sz w:val="24"/>
        </w:rPr>
        <w:t>Company Petition No of...... of 20</w:t>
      </w:r>
      <w:proofErr w:type="gramStart"/>
      <w:r>
        <w:rPr>
          <w:rFonts w:ascii="Bookman Old Style" w:eastAsia="Bookman Old Style" w:hAnsi="Bookman Old Style"/>
          <w:b/>
          <w:sz w:val="24"/>
        </w:rPr>
        <w:t>.....</w:t>
      </w:r>
      <w:proofErr w:type="gramEnd"/>
      <w:r>
        <w:rPr>
          <w:rFonts w:ascii="Bookman Old Style" w:eastAsia="Bookman Old Style" w:hAnsi="Bookman Old Style"/>
          <w:b/>
          <w:sz w:val="24"/>
        </w:rPr>
        <w:t>connected with</w:t>
      </w:r>
    </w:p>
    <w:p w:rsidR="00B86F7B" w:rsidRDefault="00B86F7B" w:rsidP="00B86F7B">
      <w:pPr>
        <w:spacing w:line="192" w:lineRule="auto"/>
        <w:ind w:left="720"/>
        <w:rPr>
          <w:rFonts w:ascii="Bookman Old Style" w:eastAsia="Bookman Old Style" w:hAnsi="Bookman Old Style"/>
          <w:b/>
          <w:sz w:val="24"/>
        </w:rPr>
      </w:pPr>
      <w:r>
        <w:rPr>
          <w:rFonts w:ascii="Bookman Old Style" w:eastAsia="Bookman Old Style" w:hAnsi="Bookman Old Style"/>
          <w:b/>
          <w:sz w:val="24"/>
        </w:rPr>
        <w:t>Company Application No..... of 20</w:t>
      </w:r>
      <w:proofErr w:type="gramStart"/>
      <w:r>
        <w:rPr>
          <w:rFonts w:ascii="Bookman Old Style" w:eastAsia="Bookman Old Style" w:hAnsi="Bookman Old Style"/>
          <w:b/>
          <w:sz w:val="24"/>
        </w:rPr>
        <w:t>....A.B.</w:t>
      </w:r>
      <w:proofErr w:type="gramEnd"/>
      <w:r>
        <w:rPr>
          <w:rFonts w:ascii="Bookman Old Style" w:eastAsia="Bookman Old Style" w:hAnsi="Bookman Old Style"/>
          <w:b/>
          <w:sz w:val="24"/>
        </w:rPr>
        <w:t xml:space="preserve"> &amp; Co. (Ltd.)</w:t>
      </w:r>
      <w:r>
        <w:rPr>
          <w:rFonts w:ascii="Cambria Math" w:eastAsia="Bookman Old Style" w:hAnsi="Cambria Math" w:cs="Cambria Math"/>
          <w:b/>
          <w:sz w:val="24"/>
        </w:rPr>
        <w:t>‐</w:t>
      </w:r>
      <w:r>
        <w:rPr>
          <w:rFonts w:ascii="Bookman Old Style" w:eastAsia="Bookman Old Style" w:hAnsi="Bookman Old Style"/>
          <w:b/>
          <w:sz w:val="24"/>
        </w:rPr>
        <w:t>(in</w:t>
      </w:r>
    </w:p>
    <w:p w:rsidR="00B86F7B" w:rsidRDefault="00B86F7B" w:rsidP="00B86F7B">
      <w:pPr>
        <w:spacing w:line="1" w:lineRule="exact"/>
        <w:rPr>
          <w:rFonts w:ascii="Times New Roman" w:eastAsia="Times New Roman" w:hAnsi="Times New Roman"/>
          <w:sz w:val="24"/>
        </w:rPr>
      </w:pPr>
    </w:p>
    <w:p w:rsidR="00B86F7B" w:rsidRDefault="00B86F7B" w:rsidP="00B86F7B">
      <w:pPr>
        <w:spacing w:line="0" w:lineRule="atLeast"/>
        <w:ind w:left="220"/>
        <w:rPr>
          <w:rFonts w:ascii="Bookman Old Style" w:eastAsia="Bookman Old Style" w:hAnsi="Bookman Old Style"/>
          <w:b/>
          <w:sz w:val="24"/>
        </w:rPr>
      </w:pPr>
      <w:r>
        <w:rPr>
          <w:rFonts w:ascii="Bookman Old Style" w:eastAsia="Bookman Old Style" w:hAnsi="Bookman Old Style"/>
          <w:b/>
          <w:sz w:val="24"/>
        </w:rPr>
        <w:t>liquidation, by its liquidator', if applicable................................)</w:t>
      </w:r>
    </w:p>
    <w:p w:rsidR="00B86F7B" w:rsidRDefault="00B86F7B" w:rsidP="00B86F7B">
      <w:pPr>
        <w:spacing w:line="237" w:lineRule="auto"/>
        <w:ind w:left="3580"/>
        <w:rPr>
          <w:rFonts w:ascii="Bookman Old Style" w:eastAsia="Bookman Old Style" w:hAnsi="Bookman Old Style"/>
          <w:b/>
          <w:sz w:val="24"/>
        </w:rPr>
      </w:pPr>
      <w:r>
        <w:rPr>
          <w:rFonts w:ascii="Bookman Old Style" w:eastAsia="Bookman Old Style" w:hAnsi="Bookman Old Style"/>
          <w:b/>
          <w:sz w:val="24"/>
        </w:rPr>
        <w:t>Petitioner</w:t>
      </w:r>
    </w:p>
    <w:p w:rsidR="00B86F7B" w:rsidRDefault="00B86F7B" w:rsidP="00B86F7B">
      <w:pPr>
        <w:spacing w:line="200" w:lineRule="exact"/>
        <w:rPr>
          <w:rFonts w:ascii="Times New Roman" w:eastAsia="Times New Roman" w:hAnsi="Times New Roman"/>
          <w:sz w:val="24"/>
        </w:rPr>
      </w:pPr>
    </w:p>
    <w:p w:rsidR="00B86F7B" w:rsidRDefault="00B86F7B" w:rsidP="00B86F7B">
      <w:pPr>
        <w:spacing w:line="325" w:lineRule="exact"/>
        <w:rPr>
          <w:rFonts w:ascii="Times New Roman" w:eastAsia="Times New Roman" w:hAnsi="Times New Roman"/>
          <w:sz w:val="24"/>
        </w:rPr>
      </w:pPr>
    </w:p>
    <w:p w:rsidR="00B86F7B" w:rsidRDefault="00B86F7B" w:rsidP="00B86F7B">
      <w:pPr>
        <w:spacing w:line="0" w:lineRule="atLeast"/>
        <w:ind w:left="1940"/>
        <w:rPr>
          <w:rFonts w:ascii="Bookman Old Style" w:eastAsia="Bookman Old Style" w:hAnsi="Bookman Old Style"/>
          <w:sz w:val="24"/>
        </w:rPr>
      </w:pPr>
      <w:r>
        <w:rPr>
          <w:rFonts w:ascii="Bookman Old Style" w:eastAsia="Bookman Old Style" w:hAnsi="Bookman Old Style"/>
          <w:sz w:val="24"/>
        </w:rPr>
        <w:t xml:space="preserve">Before the Hon'ble </w:t>
      </w:r>
      <w:proofErr w:type="spellStart"/>
      <w:r>
        <w:rPr>
          <w:rFonts w:ascii="Bookman Old Style" w:eastAsia="Bookman Old Style" w:hAnsi="Bookman Old Style"/>
          <w:sz w:val="24"/>
        </w:rPr>
        <w:t>Mr</w:t>
      </w:r>
      <w:proofErr w:type="spellEnd"/>
      <w:r>
        <w:rPr>
          <w:rFonts w:ascii="Bookman Old Style" w:eastAsia="Bookman Old Style" w:hAnsi="Bookman Old Style"/>
          <w:sz w:val="24"/>
        </w:rPr>
        <w:t xml:space="preserve"> ........., Member.</w:t>
      </w:r>
    </w:p>
    <w:p w:rsidR="00B86F7B" w:rsidRDefault="00B86F7B" w:rsidP="00B86F7B">
      <w:pPr>
        <w:spacing w:line="119" w:lineRule="exact"/>
        <w:rPr>
          <w:rFonts w:ascii="Times New Roman" w:eastAsia="Times New Roman" w:hAnsi="Times New Roman"/>
          <w:sz w:val="24"/>
        </w:rPr>
      </w:pPr>
    </w:p>
    <w:p w:rsidR="00B86F7B" w:rsidRDefault="00B86F7B" w:rsidP="00B86F7B">
      <w:pPr>
        <w:spacing w:line="0" w:lineRule="atLeast"/>
        <w:ind w:left="3420"/>
        <w:rPr>
          <w:rFonts w:ascii="Bookman Old Style" w:eastAsia="Bookman Old Style" w:hAnsi="Bookman Old Style"/>
          <w:sz w:val="24"/>
        </w:rPr>
      </w:pPr>
      <w:r>
        <w:rPr>
          <w:rFonts w:ascii="Bookman Old Style" w:eastAsia="Bookman Old Style" w:hAnsi="Bookman Old Style"/>
          <w:sz w:val="24"/>
        </w:rPr>
        <w:t>Dated...........</w:t>
      </w:r>
    </w:p>
    <w:p w:rsidR="00B86F7B" w:rsidRDefault="00B86F7B" w:rsidP="00B86F7B">
      <w:pPr>
        <w:spacing w:line="200" w:lineRule="exact"/>
        <w:rPr>
          <w:rFonts w:ascii="Times New Roman" w:eastAsia="Times New Roman" w:hAnsi="Times New Roman"/>
          <w:sz w:val="24"/>
        </w:rPr>
      </w:pPr>
      <w:bookmarkStart w:id="0" w:name="_GoBack"/>
      <w:bookmarkEnd w:id="0"/>
    </w:p>
    <w:p w:rsidR="00B86F7B" w:rsidRDefault="00B86F7B" w:rsidP="00B86F7B">
      <w:pPr>
        <w:spacing w:line="200" w:lineRule="exact"/>
        <w:rPr>
          <w:rFonts w:ascii="Times New Roman" w:eastAsia="Times New Roman" w:hAnsi="Times New Roman"/>
          <w:sz w:val="24"/>
        </w:rPr>
      </w:pPr>
    </w:p>
    <w:p w:rsidR="00B86F7B" w:rsidRDefault="00B86F7B" w:rsidP="00B86F7B">
      <w:pPr>
        <w:spacing w:line="240" w:lineRule="exact"/>
        <w:rPr>
          <w:rFonts w:ascii="Times New Roman" w:eastAsia="Times New Roman" w:hAnsi="Times New Roman"/>
          <w:sz w:val="24"/>
        </w:rPr>
      </w:pPr>
    </w:p>
    <w:p w:rsidR="00B86F7B" w:rsidRDefault="00B86F7B" w:rsidP="00B86F7B">
      <w:pPr>
        <w:spacing w:line="0" w:lineRule="atLeast"/>
        <w:ind w:left="3120"/>
        <w:rPr>
          <w:rFonts w:ascii="Bookman Old Style" w:eastAsia="Bookman Old Style" w:hAnsi="Bookman Old Style"/>
          <w:b/>
          <w:sz w:val="24"/>
        </w:rPr>
      </w:pPr>
      <w:r>
        <w:rPr>
          <w:rFonts w:ascii="Bookman Old Style" w:eastAsia="Bookman Old Style" w:hAnsi="Bookman Old Style"/>
          <w:b/>
          <w:sz w:val="24"/>
        </w:rPr>
        <w:t>Order on petition</w:t>
      </w:r>
    </w:p>
    <w:p w:rsidR="00B86F7B" w:rsidRDefault="00B86F7B" w:rsidP="00B86F7B">
      <w:pPr>
        <w:spacing w:line="124" w:lineRule="exact"/>
        <w:rPr>
          <w:rFonts w:ascii="Times New Roman" w:eastAsia="Times New Roman" w:hAnsi="Times New Roman"/>
          <w:sz w:val="24"/>
        </w:rPr>
      </w:pPr>
    </w:p>
    <w:p w:rsidR="00B86F7B" w:rsidRDefault="00B86F7B" w:rsidP="00B86F7B">
      <w:pPr>
        <w:spacing w:line="0" w:lineRule="atLeast"/>
        <w:jc w:val="both"/>
        <w:rPr>
          <w:rFonts w:ascii="Bookman Old Style" w:eastAsia="Bookman Old Style" w:hAnsi="Bookman Old Style"/>
          <w:sz w:val="24"/>
        </w:rPr>
      </w:pPr>
      <w:r>
        <w:rPr>
          <w:rFonts w:ascii="Bookman Old Style" w:eastAsia="Bookman Old Style" w:hAnsi="Bookman Old Style"/>
          <w:sz w:val="24"/>
        </w:rPr>
        <w:t>The above petition coming on for hearing on upon reading the said petition, the order dated</w:t>
      </w:r>
      <w:proofErr w:type="gramStart"/>
      <w:r>
        <w:rPr>
          <w:rFonts w:ascii="Bookman Old Style" w:eastAsia="Bookman Old Style" w:hAnsi="Bookman Old Style"/>
          <w:sz w:val="24"/>
        </w:rPr>
        <w:t>.....</w:t>
      </w:r>
      <w:proofErr w:type="gramEnd"/>
      <w:r>
        <w:rPr>
          <w:rFonts w:ascii="Bookman Old Style" w:eastAsia="Bookman Old Style" w:hAnsi="Bookman Old Style"/>
          <w:sz w:val="24"/>
        </w:rPr>
        <w:t xml:space="preserve"> whereby the 'said company (or, liquidator of the said company), was ordered to convene a meeting (or separate meeting) of the creditors/debenture </w:t>
      </w:r>
      <w:proofErr w:type="gramStart"/>
      <w:r>
        <w:rPr>
          <w:rFonts w:ascii="Bookman Old Style" w:eastAsia="Bookman Old Style" w:hAnsi="Bookman Old Style"/>
          <w:sz w:val="24"/>
        </w:rPr>
        <w:t>holders</w:t>
      </w:r>
      <w:proofErr w:type="gramEnd"/>
      <w:r>
        <w:rPr>
          <w:rFonts w:ascii="Bookman Old Style" w:eastAsia="Bookman Old Style" w:hAnsi="Bookman Old Style"/>
          <w:sz w:val="24"/>
        </w:rPr>
        <w:t>/ preference shareholders/equity shareholders/ of the above company for the purpose of considering, and if thought fit, approving, with or without modification, the compromise or arrangement proposed to be made between the said company and........................................................and</w:t>
      </w:r>
    </w:p>
    <w:p w:rsidR="00B86F7B" w:rsidRDefault="00B86F7B" w:rsidP="00B86F7B">
      <w:pPr>
        <w:spacing w:line="0" w:lineRule="atLeast"/>
        <w:jc w:val="both"/>
        <w:rPr>
          <w:rFonts w:ascii="Bookman Old Style" w:eastAsia="Bookman Old Style" w:hAnsi="Bookman Old Style"/>
          <w:sz w:val="24"/>
        </w:rPr>
      </w:pPr>
      <w:r>
        <w:rPr>
          <w:rFonts w:ascii="Bookman Old Style" w:eastAsia="Bookman Old Style" w:hAnsi="Bookman Old Style"/>
          <w:sz w:val="24"/>
        </w:rPr>
        <w:t>annexed to the affidavit of.................................. filed the ..................................... day of......20 ......the .......................</w:t>
      </w:r>
      <w:r>
        <w:rPr>
          <w:rFonts w:ascii="Bookman Old Style" w:eastAsia="Bookman Old Style" w:hAnsi="Bookman Old Style"/>
          <w:sz w:val="24"/>
        </w:rPr>
        <w:tab/>
        <w:t>Gazette dated and the (here mention</w:t>
      </w:r>
      <w:r>
        <w:rPr>
          <w:rFonts w:ascii="Bookman Old Style" w:eastAsia="Bookman Old Style" w:hAnsi="Bookman Old Style"/>
          <w:sz w:val="24"/>
        </w:rPr>
        <w:tab/>
        <w:t>the</w:t>
      </w:r>
      <w:r>
        <w:rPr>
          <w:rFonts w:ascii="Bookman Old Style" w:eastAsia="Bookman Old Style" w:hAnsi="Bookman Old Style"/>
          <w:sz w:val="24"/>
        </w:rPr>
        <w:tab/>
        <w:t>newspaper) dated......... each containing the advertisement of the said notice convening the said meeting(s) directed to be held</w:t>
      </w:r>
      <w:r>
        <w:rPr>
          <w:rFonts w:ascii="Bookman Old Style" w:eastAsia="Bookman Old Style" w:hAnsi="Bookman Old Style"/>
          <w:sz w:val="24"/>
        </w:rPr>
        <w:tab/>
        <w:t>by the said order dated…20.................... the affidavit of ..............</w:t>
      </w:r>
      <w:r>
        <w:rPr>
          <w:rFonts w:ascii="Bookman Old Style" w:eastAsia="Bookman Old Style" w:hAnsi="Bookman Old Style"/>
          <w:sz w:val="24"/>
        </w:rPr>
        <w:tab/>
        <w:t>filed the day of... 19 ................ showing the publication and dispatch of the notices convening the said meeting(s), the report(s) of the chairman/ chairmen of the said meeting(s) (respectively) dated as to the result of the said meeting(s), (and upon hearing Shri...................advocate for etc.) and it appearing from the report(s) that the proposed compromise or arrangement has been approved (here state whether unanimously or by a majority of not less than three</w:t>
      </w:r>
      <w:r>
        <w:rPr>
          <w:rFonts w:ascii="Cambria Math" w:eastAsia="Bookman Old Style" w:hAnsi="Cambria Math" w:cs="Cambria Math"/>
          <w:sz w:val="24"/>
        </w:rPr>
        <w:t>‐</w:t>
      </w:r>
      <w:r>
        <w:rPr>
          <w:rFonts w:ascii="Bookman Old Style" w:eastAsia="Bookman Old Style" w:hAnsi="Bookman Old Style"/>
          <w:sz w:val="24"/>
        </w:rPr>
        <w:t>fourths in value of the creditors or class of creditors or members or class of members as the case may be, present and voting in person or by proxy).</w:t>
      </w:r>
    </w:p>
    <w:p w:rsidR="00B86F7B" w:rsidRDefault="00B86F7B" w:rsidP="00B86F7B">
      <w:pPr>
        <w:spacing w:line="200" w:lineRule="exact"/>
        <w:rPr>
          <w:rFonts w:ascii="Times New Roman" w:eastAsia="Times New Roman" w:hAnsi="Times New Roman"/>
          <w:sz w:val="24"/>
        </w:rPr>
      </w:pPr>
    </w:p>
    <w:p w:rsidR="00B86F7B" w:rsidRDefault="00B86F7B" w:rsidP="00B86F7B">
      <w:pPr>
        <w:spacing w:line="330" w:lineRule="exact"/>
        <w:rPr>
          <w:rFonts w:ascii="Times New Roman" w:eastAsia="Times New Roman" w:hAnsi="Times New Roman"/>
          <w:sz w:val="24"/>
        </w:rPr>
      </w:pPr>
    </w:p>
    <w:p w:rsidR="00B86F7B" w:rsidRDefault="00B86F7B" w:rsidP="00B86F7B">
      <w:pPr>
        <w:spacing w:line="0" w:lineRule="atLeast"/>
        <w:rPr>
          <w:rFonts w:ascii="Bookman Old Style" w:eastAsia="Bookman Old Style" w:hAnsi="Bookman Old Style"/>
          <w:sz w:val="24"/>
        </w:rPr>
      </w:pPr>
      <w:r>
        <w:rPr>
          <w:rFonts w:ascii="Bookman Old Style" w:eastAsia="Bookman Old Style" w:hAnsi="Bookman Old Style"/>
          <w:sz w:val="24"/>
        </w:rPr>
        <w:t>This Tribunal doth hereby sanction the compromise or arrangement set</w:t>
      </w:r>
    </w:p>
    <w:p w:rsidR="00B86F7B" w:rsidRDefault="00B86F7B" w:rsidP="00B86F7B">
      <w:pPr>
        <w:spacing w:line="3" w:lineRule="exact"/>
        <w:rPr>
          <w:rFonts w:ascii="Times New Roman" w:eastAsia="Times New Roman" w:hAnsi="Times New Roman"/>
          <w:sz w:val="24"/>
        </w:rPr>
      </w:pPr>
    </w:p>
    <w:p w:rsidR="00B86F7B" w:rsidRDefault="00B86F7B" w:rsidP="00B86F7B">
      <w:pPr>
        <w:spacing w:line="0" w:lineRule="atLeast"/>
        <w:rPr>
          <w:rFonts w:ascii="Bookman Old Style" w:eastAsia="Bookman Old Style" w:hAnsi="Bookman Old Style"/>
          <w:sz w:val="24"/>
        </w:rPr>
      </w:pPr>
      <w:r>
        <w:rPr>
          <w:rFonts w:ascii="Bookman Old Style" w:eastAsia="Bookman Old Style" w:hAnsi="Bookman Old Style"/>
          <w:sz w:val="24"/>
        </w:rPr>
        <w:t>forth in para .............of the petition herein and in the schedule hereto.</w:t>
      </w:r>
    </w:p>
    <w:p w:rsidR="00B86F7B" w:rsidRDefault="00B86F7B" w:rsidP="00B86F7B">
      <w:pPr>
        <w:spacing w:line="2" w:lineRule="exact"/>
        <w:rPr>
          <w:rFonts w:ascii="Times New Roman" w:eastAsia="Times New Roman" w:hAnsi="Times New Roman"/>
          <w:sz w:val="24"/>
        </w:rPr>
      </w:pPr>
    </w:p>
    <w:p w:rsidR="00B86F7B" w:rsidRDefault="00B86F7B" w:rsidP="00B86F7B">
      <w:pPr>
        <w:spacing w:line="237" w:lineRule="auto"/>
        <w:jc w:val="both"/>
        <w:rPr>
          <w:rFonts w:ascii="Bookman Old Style" w:eastAsia="Bookman Old Style" w:hAnsi="Bookman Old Style"/>
          <w:sz w:val="24"/>
        </w:rPr>
      </w:pPr>
      <w:r>
        <w:rPr>
          <w:rFonts w:ascii="Bookman Old Style" w:eastAsia="Bookman Old Style" w:hAnsi="Bookman Old Style"/>
          <w:sz w:val="24"/>
        </w:rPr>
        <w:t>and doth hereby declare the same to be binding on</w:t>
      </w:r>
      <w:proofErr w:type="gramStart"/>
      <w:r>
        <w:rPr>
          <w:rFonts w:ascii="Bookman Old Style" w:eastAsia="Bookman Old Style" w:hAnsi="Bookman Old Style"/>
          <w:sz w:val="24"/>
        </w:rPr>
        <w:t>...(</w:t>
      </w:r>
      <w:proofErr w:type="gramEnd"/>
      <w:r>
        <w:rPr>
          <w:rFonts w:ascii="Bookman Old Style" w:eastAsia="Bookman Old Style" w:hAnsi="Bookman Old Style"/>
          <w:sz w:val="24"/>
        </w:rPr>
        <w:t>here enter the class of creditors or members on whom it is to be binding) of the above named company and also on the said company (and its liquidator').</w:t>
      </w:r>
    </w:p>
    <w:p w:rsidR="00B86F7B" w:rsidRDefault="00B86F7B" w:rsidP="00B86F7B">
      <w:pPr>
        <w:spacing w:line="237" w:lineRule="auto"/>
        <w:rPr>
          <w:rFonts w:ascii="Bookman Old Style" w:eastAsia="Bookman Old Style" w:hAnsi="Bookman Old Style"/>
          <w:sz w:val="24"/>
        </w:rPr>
        <w:sectPr w:rsidR="00B86F7B">
          <w:pgSz w:w="11900" w:h="16838"/>
          <w:pgMar w:top="1440" w:right="1780" w:bottom="1440" w:left="1700" w:header="0" w:footer="0" w:gutter="0"/>
          <w:cols w:space="720"/>
        </w:sectPr>
      </w:pPr>
    </w:p>
    <w:p w:rsidR="00B86F7B" w:rsidRDefault="00B86F7B" w:rsidP="00B86F7B">
      <w:pPr>
        <w:spacing w:line="0" w:lineRule="atLeast"/>
        <w:rPr>
          <w:rFonts w:ascii="Bookman Old Style" w:eastAsia="Bookman Old Style" w:hAnsi="Bookman Old Style"/>
          <w:sz w:val="24"/>
        </w:rPr>
      </w:pPr>
      <w:bookmarkStart w:id="1" w:name="page2"/>
      <w:bookmarkEnd w:id="1"/>
    </w:p>
    <w:p w:rsidR="00B86F7B" w:rsidRDefault="00B86F7B" w:rsidP="00B86F7B">
      <w:pPr>
        <w:spacing w:line="0" w:lineRule="atLeast"/>
        <w:rPr>
          <w:rFonts w:ascii="Bookman Old Style" w:eastAsia="Bookman Old Style" w:hAnsi="Bookman Old Style"/>
          <w:sz w:val="24"/>
        </w:rPr>
      </w:pPr>
    </w:p>
    <w:p w:rsidR="00B86F7B" w:rsidRDefault="00B86F7B" w:rsidP="00B86F7B">
      <w:pPr>
        <w:spacing w:line="0" w:lineRule="atLeast"/>
        <w:rPr>
          <w:rFonts w:ascii="Bookman Old Style" w:eastAsia="Bookman Old Style" w:hAnsi="Bookman Old Style"/>
          <w:sz w:val="24"/>
        </w:rPr>
      </w:pPr>
    </w:p>
    <w:p w:rsidR="00B86F7B" w:rsidRDefault="00B86F7B" w:rsidP="00B86F7B">
      <w:pPr>
        <w:spacing w:line="0" w:lineRule="atLeast"/>
        <w:rPr>
          <w:rFonts w:ascii="Cambria Math" w:eastAsia="Cambria Math" w:hAnsi="Cambria Math"/>
          <w:sz w:val="24"/>
        </w:rPr>
      </w:pPr>
      <w:r>
        <w:rPr>
          <w:noProof/>
        </w:rPr>
        <mc:AlternateContent>
          <mc:Choice Requires="wps">
            <w:drawing>
              <wp:anchor distT="0" distB="0" distL="114300" distR="114300" simplePos="0" relativeHeight="251658240" behindDoc="1" locked="0" layoutInCell="0" allowOverlap="1">
                <wp:simplePos x="0" y="0"/>
                <wp:positionH relativeFrom="page">
                  <wp:posOffset>844550</wp:posOffset>
                </wp:positionH>
                <wp:positionV relativeFrom="page">
                  <wp:posOffset>933450</wp:posOffset>
                </wp:positionV>
                <wp:extent cx="5643880" cy="0"/>
                <wp:effectExtent l="25400" t="19050" r="2667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38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8F059B"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5pt,73.5pt" to="510.9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simplePos x="0" y="0"/>
                <wp:positionH relativeFrom="page">
                  <wp:posOffset>863600</wp:posOffset>
                </wp:positionH>
                <wp:positionV relativeFrom="page">
                  <wp:posOffset>914400</wp:posOffset>
                </wp:positionV>
                <wp:extent cx="0" cy="8864600"/>
                <wp:effectExtent l="25400" t="19050" r="22225" b="222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C187EE"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pt,1in" to="68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simplePos x="0" y="0"/>
                <wp:positionH relativeFrom="page">
                  <wp:posOffset>844550</wp:posOffset>
                </wp:positionH>
                <wp:positionV relativeFrom="page">
                  <wp:posOffset>9759950</wp:posOffset>
                </wp:positionV>
                <wp:extent cx="5643880" cy="0"/>
                <wp:effectExtent l="25400" t="25400" r="26670" b="222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38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FB958"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5pt,768.5pt" to="510.9pt,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simplePos x="0" y="0"/>
                <wp:positionH relativeFrom="page">
                  <wp:posOffset>6469380</wp:posOffset>
                </wp:positionH>
                <wp:positionV relativeFrom="page">
                  <wp:posOffset>914400</wp:posOffset>
                </wp:positionV>
                <wp:extent cx="0" cy="8864600"/>
                <wp:effectExtent l="20955" t="19050" r="26670" b="222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815B7"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09.4pt,1in" to="509.4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" o:allowincell="f" strokeweight="3pt">
                <w10:wrap anchorx="page" anchory="page"/>
              </v:line>
            </w:pict>
          </mc:Fallback>
        </mc:AlternateContent>
      </w:r>
      <w:r>
        <w:rPr>
          <w:rFonts w:ascii="Bookman Old Style" w:eastAsia="Bookman Old Style" w:hAnsi="Bookman Old Style"/>
          <w:sz w:val="24"/>
        </w:rPr>
        <w:t xml:space="preserve">And this Tribunal doth further </w:t>
      </w:r>
      <w:proofErr w:type="gramStart"/>
      <w:r>
        <w:rPr>
          <w:rFonts w:ascii="Bookman Old Style" w:eastAsia="Bookman Old Style" w:hAnsi="Bookman Old Style"/>
          <w:sz w:val="24"/>
        </w:rPr>
        <w:t>order:</w:t>
      </w:r>
      <w:r>
        <w:rPr>
          <w:rFonts w:ascii="Cambria Math" w:eastAsia="Cambria Math" w:hAnsi="Cambria Math"/>
          <w:sz w:val="24"/>
        </w:rPr>
        <w:t>‐</w:t>
      </w:r>
      <w:proofErr w:type="gramEnd"/>
    </w:p>
    <w:p w:rsidR="00B86F7B" w:rsidRDefault="00B86F7B" w:rsidP="00B86F7B">
      <w:pPr>
        <w:spacing w:line="122" w:lineRule="exact"/>
        <w:rPr>
          <w:rFonts w:ascii="Times New Roman" w:eastAsia="Times New Roman" w:hAnsi="Times New Roman"/>
        </w:rPr>
      </w:pPr>
    </w:p>
    <w:p w:rsidR="00B86F7B" w:rsidRDefault="00B86F7B" w:rsidP="00B86F7B">
      <w:pPr>
        <w:spacing w:line="237" w:lineRule="auto"/>
        <w:jc w:val="both"/>
        <w:rPr>
          <w:rFonts w:ascii="Bookman Old Style" w:eastAsia="Bookman Old Style" w:hAnsi="Bookman Old Style"/>
          <w:sz w:val="24"/>
        </w:rPr>
      </w:pPr>
      <w:r>
        <w:rPr>
          <w:rFonts w:ascii="Bookman Old Style" w:eastAsia="Bookman Old Style" w:hAnsi="Bookman Old Style"/>
          <w:sz w:val="24"/>
        </w:rPr>
        <w:t>[Here enter any directions given or modifications made by the Tribunal regarding the carrying out of the compromise or arrangement.]</w:t>
      </w:r>
    </w:p>
    <w:p w:rsidR="00B86F7B" w:rsidRDefault="00B86F7B" w:rsidP="00B86F7B">
      <w:pPr>
        <w:spacing w:line="200" w:lineRule="exact"/>
        <w:rPr>
          <w:rFonts w:ascii="Times New Roman" w:eastAsia="Times New Roman" w:hAnsi="Times New Roman"/>
        </w:rPr>
      </w:pPr>
    </w:p>
    <w:p w:rsidR="00B86F7B" w:rsidRDefault="00B86F7B" w:rsidP="00B86F7B">
      <w:pPr>
        <w:spacing w:line="326" w:lineRule="exact"/>
        <w:rPr>
          <w:rFonts w:ascii="Times New Roman" w:eastAsia="Times New Roman" w:hAnsi="Times New Roman"/>
        </w:rPr>
      </w:pPr>
    </w:p>
    <w:p w:rsidR="00B86F7B" w:rsidRDefault="00B86F7B" w:rsidP="00B86F7B">
      <w:pPr>
        <w:spacing w:line="237" w:lineRule="auto"/>
        <w:jc w:val="both"/>
        <w:rPr>
          <w:rFonts w:ascii="Bookman Old Style" w:eastAsia="Bookman Old Style" w:hAnsi="Bookman Old Style"/>
          <w:sz w:val="24"/>
        </w:rPr>
      </w:pPr>
      <w:r>
        <w:rPr>
          <w:rFonts w:ascii="Bookman Old Style" w:eastAsia="Bookman Old Style" w:hAnsi="Bookman Old Style"/>
          <w:sz w:val="24"/>
        </w:rPr>
        <w:t>That the parties to the compromise or arrangement or other persons interested shall be at liberty to apply to this Tribunal for any directions that may be necessary in regard to the working of the compromise or arrangement, and</w:t>
      </w:r>
    </w:p>
    <w:p w:rsidR="00B86F7B" w:rsidRDefault="00B86F7B" w:rsidP="00B86F7B">
      <w:pPr>
        <w:spacing w:line="126" w:lineRule="exact"/>
        <w:rPr>
          <w:rFonts w:ascii="Times New Roman" w:eastAsia="Times New Roman" w:hAnsi="Times New Roman"/>
        </w:rPr>
      </w:pPr>
    </w:p>
    <w:p w:rsidR="00B86F7B" w:rsidRDefault="00B86F7B" w:rsidP="00B86F7B">
      <w:pPr>
        <w:spacing w:line="237" w:lineRule="auto"/>
        <w:jc w:val="both"/>
        <w:rPr>
          <w:rFonts w:ascii="Bookman Old Style" w:eastAsia="Bookman Old Style" w:hAnsi="Bookman Old Style"/>
          <w:sz w:val="24"/>
        </w:rPr>
      </w:pPr>
      <w:r>
        <w:rPr>
          <w:rFonts w:ascii="Bookman Old Style" w:eastAsia="Bookman Old Style" w:hAnsi="Bookman Old Style"/>
          <w:sz w:val="24"/>
        </w:rPr>
        <w:t>That the said company [or the liquidator of the said company] do file with the Registrar of Companies a certified copy of this order within 14 days from this date.</w:t>
      </w:r>
    </w:p>
    <w:p w:rsidR="00B86F7B" w:rsidRDefault="00B86F7B" w:rsidP="00B86F7B">
      <w:pPr>
        <w:spacing w:line="200" w:lineRule="exact"/>
        <w:rPr>
          <w:rFonts w:ascii="Times New Roman" w:eastAsia="Times New Roman" w:hAnsi="Times New Roman"/>
        </w:rPr>
      </w:pPr>
    </w:p>
    <w:p w:rsidR="00B86F7B" w:rsidRDefault="00B86F7B" w:rsidP="00B86F7B">
      <w:pPr>
        <w:spacing w:line="322" w:lineRule="exact"/>
        <w:rPr>
          <w:rFonts w:ascii="Times New Roman" w:eastAsia="Times New Roman" w:hAnsi="Times New Roman"/>
        </w:rPr>
      </w:pPr>
    </w:p>
    <w:p w:rsidR="00B86F7B" w:rsidRDefault="00B86F7B" w:rsidP="00B86F7B">
      <w:pPr>
        <w:spacing w:line="0" w:lineRule="atLeast"/>
        <w:ind w:left="3500"/>
        <w:rPr>
          <w:rFonts w:ascii="Bookman Old Style" w:eastAsia="Bookman Old Style" w:hAnsi="Bookman Old Style"/>
          <w:b/>
          <w:sz w:val="24"/>
        </w:rPr>
      </w:pPr>
      <w:r>
        <w:rPr>
          <w:rFonts w:ascii="Bookman Old Style" w:eastAsia="Bookman Old Style" w:hAnsi="Bookman Old Style"/>
          <w:b/>
          <w:sz w:val="24"/>
        </w:rPr>
        <w:t>SCHEDULE</w:t>
      </w:r>
    </w:p>
    <w:p w:rsidR="00B86F7B" w:rsidRDefault="00B86F7B" w:rsidP="00B86F7B">
      <w:pPr>
        <w:spacing w:line="121" w:lineRule="exact"/>
        <w:rPr>
          <w:rFonts w:ascii="Times New Roman" w:eastAsia="Times New Roman" w:hAnsi="Times New Roman"/>
        </w:rPr>
      </w:pPr>
    </w:p>
    <w:p w:rsidR="00B86F7B" w:rsidRDefault="00B86F7B" w:rsidP="00B86F7B">
      <w:pPr>
        <w:spacing w:line="0" w:lineRule="atLeast"/>
        <w:ind w:left="100"/>
        <w:rPr>
          <w:rFonts w:ascii="Bookman Old Style" w:eastAsia="Bookman Old Style" w:hAnsi="Bookman Old Style"/>
          <w:sz w:val="24"/>
        </w:rPr>
      </w:pPr>
      <w:r>
        <w:rPr>
          <w:rFonts w:ascii="Bookman Old Style" w:eastAsia="Bookman Old Style" w:hAnsi="Bookman Old Style"/>
          <w:sz w:val="24"/>
        </w:rPr>
        <w:t>Scheme of compromise or arrangement as sanctioned by the Tribunal</w:t>
      </w:r>
    </w:p>
    <w:p w:rsidR="00B86F7B" w:rsidRDefault="00B86F7B" w:rsidP="00B86F7B">
      <w:pPr>
        <w:spacing w:line="200" w:lineRule="exact"/>
        <w:rPr>
          <w:rFonts w:ascii="Times New Roman" w:eastAsia="Times New Roman" w:hAnsi="Times New Roman"/>
        </w:rPr>
      </w:pPr>
    </w:p>
    <w:p w:rsidR="00B86F7B" w:rsidRDefault="00B86F7B" w:rsidP="00B86F7B">
      <w:pPr>
        <w:spacing w:line="320" w:lineRule="exact"/>
        <w:rPr>
          <w:rFonts w:ascii="Times New Roman" w:eastAsia="Times New Roman" w:hAnsi="Times New Roman"/>
        </w:rPr>
      </w:pPr>
    </w:p>
    <w:p w:rsidR="00B86F7B" w:rsidRDefault="00B86F7B" w:rsidP="00B86F7B">
      <w:pPr>
        <w:spacing w:line="0" w:lineRule="atLeast"/>
        <w:ind w:left="1860"/>
        <w:rPr>
          <w:rFonts w:ascii="Bookman Old Style" w:eastAsia="Bookman Old Style" w:hAnsi="Bookman Old Style"/>
          <w:sz w:val="24"/>
        </w:rPr>
      </w:pPr>
      <w:r>
        <w:rPr>
          <w:rFonts w:ascii="Bookman Old Style" w:eastAsia="Bookman Old Style" w:hAnsi="Bookman Old Style"/>
          <w:sz w:val="24"/>
        </w:rPr>
        <w:t xml:space="preserve">Dated this ....... day </w:t>
      </w:r>
      <w:proofErr w:type="gramStart"/>
      <w:r>
        <w:rPr>
          <w:rFonts w:ascii="Bookman Old Style" w:eastAsia="Bookman Old Style" w:hAnsi="Bookman Old Style"/>
          <w:sz w:val="24"/>
        </w:rPr>
        <w:t>of..</w:t>
      </w:r>
      <w:proofErr w:type="gramEnd"/>
      <w:r>
        <w:rPr>
          <w:rFonts w:ascii="Bookman Old Style" w:eastAsia="Bookman Old Style" w:hAnsi="Bookman Old Style"/>
          <w:sz w:val="24"/>
        </w:rPr>
        <w:t xml:space="preserve"> ............. .20</w:t>
      </w:r>
      <w:proofErr w:type="gramStart"/>
      <w:r>
        <w:rPr>
          <w:rFonts w:ascii="Bookman Old Style" w:eastAsia="Bookman Old Style" w:hAnsi="Bookman Old Style"/>
          <w:sz w:val="24"/>
        </w:rPr>
        <w:t>... .</w:t>
      </w:r>
      <w:proofErr w:type="gramEnd"/>
    </w:p>
    <w:p w:rsidR="00B86F7B" w:rsidRDefault="00B86F7B" w:rsidP="00B86F7B">
      <w:pPr>
        <w:spacing w:line="200" w:lineRule="exact"/>
        <w:rPr>
          <w:rFonts w:ascii="Times New Roman" w:eastAsia="Times New Roman" w:hAnsi="Times New Roman"/>
        </w:rPr>
      </w:pPr>
    </w:p>
    <w:p w:rsidR="00B86F7B" w:rsidRDefault="00B86F7B" w:rsidP="00B86F7B">
      <w:pPr>
        <w:spacing w:line="324" w:lineRule="exact"/>
        <w:rPr>
          <w:rFonts w:ascii="Times New Roman" w:eastAsia="Times New Roman" w:hAnsi="Times New Roman"/>
        </w:rPr>
      </w:pPr>
    </w:p>
    <w:p w:rsidR="00B86F7B" w:rsidRDefault="00B86F7B" w:rsidP="00B86F7B">
      <w:pPr>
        <w:spacing w:line="0" w:lineRule="atLeast"/>
        <w:ind w:left="3240"/>
        <w:rPr>
          <w:rFonts w:ascii="Bookman Old Style" w:eastAsia="Bookman Old Style" w:hAnsi="Bookman Old Style"/>
          <w:sz w:val="24"/>
        </w:rPr>
      </w:pPr>
      <w:r>
        <w:rPr>
          <w:rFonts w:ascii="Bookman Old Style" w:eastAsia="Bookman Old Style" w:hAnsi="Bookman Old Style"/>
          <w:i/>
          <w:sz w:val="24"/>
        </w:rPr>
        <w:t>(By the Tribunal</w:t>
      </w:r>
      <w:r>
        <w:rPr>
          <w:rFonts w:ascii="Bookman Old Style" w:eastAsia="Bookman Old Style" w:hAnsi="Bookman Old Style"/>
          <w:sz w:val="24"/>
        </w:rPr>
        <w:t>)</w:t>
      </w:r>
    </w:p>
    <w:p w:rsidR="00B86F7B" w:rsidRDefault="00B86F7B" w:rsidP="00B86F7B">
      <w:pPr>
        <w:spacing w:line="200" w:lineRule="exact"/>
        <w:rPr>
          <w:rFonts w:ascii="Times New Roman" w:eastAsia="Times New Roman" w:hAnsi="Times New Roman"/>
        </w:rPr>
      </w:pPr>
    </w:p>
    <w:p w:rsidR="00B86F7B" w:rsidRDefault="00B86F7B" w:rsidP="00B86F7B">
      <w:pPr>
        <w:spacing w:line="322" w:lineRule="exact"/>
        <w:rPr>
          <w:rFonts w:ascii="Times New Roman" w:eastAsia="Times New Roman" w:hAnsi="Times New Roman"/>
        </w:rPr>
      </w:pPr>
    </w:p>
    <w:p w:rsidR="00B86F7B" w:rsidRDefault="00B86F7B" w:rsidP="00B86F7B">
      <w:pPr>
        <w:spacing w:line="0" w:lineRule="atLeast"/>
        <w:ind w:left="7300"/>
        <w:rPr>
          <w:rFonts w:ascii="Bookman Old Style" w:eastAsia="Bookman Old Style" w:hAnsi="Bookman Old Style"/>
          <w:sz w:val="24"/>
        </w:rPr>
      </w:pPr>
      <w:r>
        <w:rPr>
          <w:rFonts w:ascii="Bookman Old Style" w:eastAsia="Bookman Old Style" w:hAnsi="Bookman Old Style"/>
          <w:sz w:val="24"/>
        </w:rPr>
        <w:t>Registrar'</w:t>
      </w:r>
    </w:p>
    <w:p w:rsidR="00B86F7B" w:rsidRDefault="00B86F7B" w:rsidP="00B86F7B">
      <w:pPr>
        <w:spacing w:line="125" w:lineRule="exact"/>
        <w:rPr>
          <w:rFonts w:ascii="Bookman Old Style" w:eastAsia="Bookman Old Style" w:hAnsi="Bookman Old Style"/>
          <w:sz w:val="24"/>
        </w:rPr>
      </w:pPr>
    </w:p>
    <w:p w:rsidR="00B86F7B" w:rsidRDefault="00B86F7B" w:rsidP="00B86F7B">
      <w:pPr>
        <w:spacing w:line="184" w:lineRule="auto"/>
        <w:jc w:val="both"/>
        <w:rPr>
          <w:rFonts w:ascii="Bookman Old Style" w:eastAsia="Bookman Old Style" w:hAnsi="Bookman Old Style"/>
          <w:sz w:val="24"/>
        </w:rPr>
      </w:pPr>
      <w:r>
        <w:rPr>
          <w:rFonts w:ascii="Bookman Old Style" w:eastAsia="Bookman Old Style" w:hAnsi="Bookman Old Style"/>
          <w:sz w:val="24"/>
        </w:rPr>
        <w:t>To be inserted where the company is being wound</w:t>
      </w:r>
      <w:r>
        <w:rPr>
          <w:rFonts w:ascii="Cambria Math" w:eastAsia="Bookman Old Style" w:hAnsi="Cambria Math" w:cs="Cambria Math"/>
          <w:sz w:val="24"/>
        </w:rPr>
        <w:t>‐</w:t>
      </w:r>
      <w:r>
        <w:rPr>
          <w:rFonts w:ascii="Bookman Old Style" w:eastAsia="Bookman Old Style" w:hAnsi="Bookman Old Style"/>
          <w:sz w:val="24"/>
        </w:rPr>
        <w:t>up. Where the compromise or arrangement has been approved with the modifications, it should be so stated</w:t>
      </w:r>
    </w:p>
    <w:p w:rsidR="00900B36" w:rsidRDefault="00900B36"/>
    <w:sectPr w:rsidR="00900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F7B"/>
    <w:rsid w:val="00900B36"/>
    <w:rsid w:val="00B86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A5CF2"/>
  <w15:chartTrackingRefBased/>
  <w15:docId w15:val="{41781A0E-CFDC-4290-841B-F601152E3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F7B"/>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179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2021-03-10T01:07:00Z</dcterms:created>
  <dcterms:modified xsi:type="dcterms:W3CDTF">2021-03-10T01:08:00Z</dcterms:modified>
</cp:coreProperties>
</file>