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2FB69620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468,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Gamasan-ro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Yeongdeungpo-gu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</w:t>
      </w:r>
      <w:proofErr w:type="spellStart"/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  <w:proofErr w:type="spellEnd"/>
    </w:p>
    <w:p w14:paraId="03BCF655" w14:textId="49565C49" w:rsidR="005829C0" w:rsidRPr="005829C0" w:rsidRDefault="00000000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34B72AA1" w14:textId="66CA47AF" w:rsidR="00C1036A" w:rsidRPr="00BA038A" w:rsidRDefault="009B4E78" w:rsidP="00BA038A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Performing big data analysis, machine learning, and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business intelligence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skills with a good track record of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>multiple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years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>i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n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product / IT / data management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services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over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</w:t>
      </w:r>
      <w:r w:rsidR="00F23B9E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plant </w:t>
      </w:r>
      <w:r w:rsidR="00ED72F2"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engineering,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and construction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sector.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02969DDC" w14:textId="47533FFE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375EE" w:rsidRPr="003375EE">
        <w:rPr>
          <w:rFonts w:asciiTheme="minorHAnsi" w:hAnsiTheme="minorHAnsi" w:cstheme="minorHAnsi"/>
          <w:sz w:val="20"/>
          <w:szCs w:val="20"/>
        </w:rPr>
        <w:t>Seongnam-si</w:t>
      </w:r>
      <w:proofErr w:type="spellEnd"/>
      <w:r w:rsidR="003375EE" w:rsidRPr="003375EE">
        <w:rPr>
          <w:rFonts w:asciiTheme="minorHAnsi" w:hAnsiTheme="minorHAnsi" w:cstheme="minorHAnsi"/>
          <w:sz w:val="20"/>
          <w:szCs w:val="20"/>
        </w:rPr>
        <w:t>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74249BDE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1A50917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7F6294C4" w14:textId="7F326D23" w:rsidR="00993B6B" w:rsidRPr="00AE4C8B" w:rsidRDefault="000C690A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F40065">
        <w:rPr>
          <w:rFonts w:asciiTheme="minorHAnsi" w:hAnsiTheme="minorHAnsi" w:cstheme="minorHAnsi"/>
          <w:sz w:val="20"/>
          <w:szCs w:val="20"/>
        </w:rPr>
        <w:t>5</w:t>
      </w:r>
      <w:r w:rsidR="008C4982">
        <w:rPr>
          <w:rFonts w:asciiTheme="minorHAnsi" w:hAnsiTheme="minorHAnsi" w:cstheme="minorHAnsi"/>
          <w:sz w:val="20"/>
          <w:szCs w:val="20"/>
        </w:rPr>
        <w:t xml:space="preserve"> </w:t>
      </w:r>
      <w:r w:rsidR="00993B6B" w:rsidRPr="00993B6B">
        <w:rPr>
          <w:rFonts w:asciiTheme="minorHAnsi" w:hAnsiTheme="minorHAnsi" w:cstheme="minorHAnsi"/>
          <w:sz w:val="20"/>
          <w:szCs w:val="20"/>
        </w:rPr>
        <w:t>data mining methodolog</w:t>
      </w:r>
      <w:r w:rsidR="00993B6B">
        <w:rPr>
          <w:rFonts w:asciiTheme="minorHAnsi" w:hAnsiTheme="minorHAnsi" w:cstheme="minorHAnsi"/>
          <w:sz w:val="20"/>
          <w:szCs w:val="20"/>
        </w:rPr>
        <w:t xml:space="preserve">ies </w:t>
      </w:r>
      <w:r w:rsidR="00F40065" w:rsidRPr="00F40065">
        <w:rPr>
          <w:rFonts w:asciiTheme="minorHAnsi" w:hAnsiTheme="minorHAnsi" w:cstheme="minorHAnsi"/>
          <w:sz w:val="20"/>
          <w:szCs w:val="20"/>
        </w:rPr>
        <w:t xml:space="preserve">appropriate for </w:t>
      </w:r>
      <w:r w:rsidR="00F40065">
        <w:rPr>
          <w:rFonts w:asciiTheme="minorHAnsi" w:hAnsiTheme="minorHAnsi" w:cstheme="minorHAnsi"/>
          <w:sz w:val="20"/>
          <w:szCs w:val="20"/>
        </w:rPr>
        <w:t xml:space="preserve">business objective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993B6B">
        <w:rPr>
          <w:rFonts w:asciiTheme="minorHAnsi" w:hAnsiTheme="minorHAnsi" w:cstheme="minorHAnsi"/>
          <w:sz w:val="20"/>
          <w:szCs w:val="20"/>
        </w:rPr>
        <w:t xml:space="preserve">translated </w:t>
      </w:r>
      <w:r w:rsidR="00CB2A62">
        <w:rPr>
          <w:rFonts w:asciiTheme="minorHAnsi" w:hAnsiTheme="minorHAnsi" w:cstheme="minorHAnsi"/>
          <w:sz w:val="20"/>
          <w:szCs w:val="20"/>
        </w:rPr>
        <w:t xml:space="preserve">data mining </w:t>
      </w:r>
      <w:r w:rsidR="00C74422">
        <w:rPr>
          <w:rFonts w:asciiTheme="minorHAnsi" w:hAnsiTheme="minorHAnsi" w:cstheme="minorHAnsi"/>
          <w:sz w:val="20"/>
          <w:szCs w:val="20"/>
        </w:rPr>
        <w:t xml:space="preserve">process </w:t>
      </w:r>
      <w:r w:rsidR="00CB2A62">
        <w:rPr>
          <w:rFonts w:asciiTheme="minorHAnsi" w:hAnsiTheme="minorHAnsi" w:cstheme="minorHAnsi"/>
          <w:sz w:val="20"/>
          <w:szCs w:val="20"/>
        </w:rPr>
        <w:t xml:space="preserve">map </w:t>
      </w:r>
      <w:r w:rsidR="00C74422">
        <w:rPr>
          <w:rFonts w:asciiTheme="minorHAnsi" w:hAnsiTheme="minorHAnsi" w:cstheme="minorHAnsi"/>
          <w:sz w:val="20"/>
          <w:szCs w:val="20"/>
        </w:rPr>
        <w:t xml:space="preserve">of </w:t>
      </w:r>
      <w:r w:rsidR="00C74422" w:rsidRPr="00C74422">
        <w:rPr>
          <w:rFonts w:asciiTheme="minorHAnsi" w:hAnsiTheme="minorHAnsi" w:cstheme="minorHAnsi"/>
          <w:sz w:val="20"/>
          <w:szCs w:val="20"/>
        </w:rPr>
        <w:t>CRISP-DM</w:t>
      </w:r>
      <w:r w:rsidR="00C74422">
        <w:rPr>
          <w:rFonts w:asciiTheme="minorHAnsi" w:hAnsiTheme="minorHAnsi" w:cstheme="minorHAnsi"/>
          <w:sz w:val="20"/>
          <w:szCs w:val="20"/>
        </w:rPr>
        <w:t xml:space="preserve"> </w:t>
      </w:r>
      <w:r w:rsidR="00993B6B">
        <w:rPr>
          <w:rFonts w:asciiTheme="minorHAnsi" w:hAnsiTheme="minorHAnsi" w:cstheme="minorHAnsi"/>
          <w:sz w:val="20"/>
          <w:szCs w:val="20"/>
        </w:rPr>
        <w:t>into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Loft Science </w:t>
      </w:r>
      <w:proofErr w:type="gramStart"/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2DB7370B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D54CB5" w:rsidRPr="00BA038A">
        <w:rPr>
          <w:rFonts w:asciiTheme="minorHAnsi" w:hAnsiTheme="minorHAnsi" w:cstheme="minorHAnsi"/>
          <w:sz w:val="21"/>
          <w:szCs w:val="21"/>
        </w:rPr>
        <w:t>, Internship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72AD17C5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B4AB6">
        <w:rPr>
          <w:rFonts w:asciiTheme="minorHAnsi" w:hAnsiTheme="minorHAnsi" w:cstheme="minorHAnsi"/>
          <w:sz w:val="20"/>
          <w:szCs w:val="20"/>
        </w:rPr>
        <w:t>Trippian</w:t>
      </w:r>
      <w:proofErr w:type="spellEnd"/>
      <w:r w:rsidR="00FB4AB6">
        <w:rPr>
          <w:rFonts w:asciiTheme="minorHAnsi" w:hAnsiTheme="minorHAnsi" w:cstheme="minorHAnsi"/>
          <w:sz w:val="20"/>
          <w:szCs w:val="20"/>
        </w:rPr>
        <w:t xml:space="preserve"> </w:t>
      </w:r>
      <w:r w:rsidR="00FB4AB6" w:rsidRPr="00D54CB5">
        <w:rPr>
          <w:rFonts w:asciiTheme="minorHAnsi" w:hAnsiTheme="minorHAnsi" w:cstheme="minorHAnsi"/>
          <w:sz w:val="20"/>
          <w:szCs w:val="20"/>
        </w:rPr>
        <w:t xml:space="preserve">and </w:t>
      </w:r>
      <w:r w:rsidR="00FB4AB6">
        <w:rPr>
          <w:rFonts w:asciiTheme="minorHAnsi" w:hAnsiTheme="minorHAnsi" w:cstheme="minorHAnsi"/>
          <w:sz w:val="20"/>
          <w:szCs w:val="20"/>
        </w:rPr>
        <w:t xml:space="preserve">drew up </w:t>
      </w:r>
      <w:r w:rsidR="00FB4AB6" w:rsidRPr="00D54CB5">
        <w:rPr>
          <w:rFonts w:asciiTheme="minorHAnsi" w:hAnsiTheme="minorHAnsi" w:cstheme="minorHAnsi"/>
          <w:sz w:val="20"/>
          <w:szCs w:val="20"/>
        </w:rPr>
        <w:t>go-to-market strategy from ideation to launch</w:t>
      </w:r>
      <w:r w:rsidR="00FB4AB6">
        <w:rPr>
          <w:rFonts w:asciiTheme="minorHAnsi" w:hAnsiTheme="minorHAnsi" w:cstheme="minorHAnsi"/>
          <w:sz w:val="20"/>
          <w:szCs w:val="20"/>
        </w:rPr>
        <w:t xml:space="preserve">, </w:t>
      </w:r>
      <w:r w:rsidR="00FB4AB6" w:rsidRPr="00A65F73">
        <w:rPr>
          <w:rFonts w:asciiTheme="minorHAnsi" w:hAnsiTheme="minorHAnsi" w:cstheme="minorHAnsi"/>
          <w:sz w:val="20"/>
          <w:szCs w:val="20"/>
        </w:rPr>
        <w:t>be</w:t>
      </w:r>
      <w:r w:rsidR="00FB4AB6">
        <w:rPr>
          <w:rFonts w:asciiTheme="minorHAnsi" w:hAnsiTheme="minorHAnsi" w:cstheme="minorHAnsi"/>
          <w:sz w:val="20"/>
          <w:szCs w:val="20"/>
        </w:rPr>
        <w:t>coming</w:t>
      </w:r>
      <w:r w:rsidR="00FB4AB6" w:rsidRPr="00A65F73">
        <w:rPr>
          <w:rFonts w:asciiTheme="minorHAnsi" w:hAnsiTheme="minorHAnsi" w:cstheme="minorHAnsi"/>
          <w:sz w:val="20"/>
          <w:szCs w:val="20"/>
        </w:rPr>
        <w:t xml:space="preserve"> part of Stanford Lead Incubator and Startup Accelerator</w:t>
      </w:r>
      <w:r w:rsidR="00FB4AB6">
        <w:rPr>
          <w:rFonts w:asciiTheme="minorHAnsi" w:hAnsiTheme="minorHAnsi" w:cstheme="minorHAnsi"/>
          <w:sz w:val="20"/>
          <w:szCs w:val="20"/>
        </w:rPr>
        <w:t xml:space="preserve"> 2022.</w:t>
      </w:r>
    </w:p>
    <w:p w14:paraId="60757CEC" w14:textId="77777777" w:rsidR="00FB4AB6" w:rsidRPr="00586976" w:rsidRDefault="00FB4AB6" w:rsidP="00FB4AB6">
      <w:pPr>
        <w:pStyle w:val="ListParagraph"/>
        <w:numPr>
          <w:ilvl w:val="0"/>
          <w:numId w:val="11"/>
        </w:num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586976">
        <w:rPr>
          <w:rFonts w:asciiTheme="minorHAnsi" w:hAnsiTheme="minorHAnsi" w:cstheme="minorHAnsi"/>
          <w:sz w:val="20"/>
          <w:szCs w:val="20"/>
        </w:rPr>
        <w:t>Merged UX research and online travel industry market analysis into the business model canvas to differentiate from incumbents.</w:t>
      </w:r>
    </w:p>
    <w:p w14:paraId="5CD31B10" w14:textId="77777777" w:rsidR="00BA038A" w:rsidRDefault="00BA038A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DL E&amp;C CO., </w:t>
      </w:r>
      <w:proofErr w:type="gramStart"/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004E0EF3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Product Manager, </w:t>
      </w:r>
      <w:r w:rsidRPr="00EB05D1">
        <w:rPr>
          <w:rFonts w:asciiTheme="minorHAnsi" w:hAnsiTheme="minorHAnsi" w:cstheme="minorHAnsi"/>
          <w:b/>
          <w:bCs/>
          <w:sz w:val="20"/>
          <w:szCs w:val="20"/>
        </w:rPr>
        <w:t xml:space="preserve">Plant </w:t>
      </w:r>
      <w:r w:rsidR="00F82F1F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EB05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&amp; </w:t>
      </w:r>
      <w:r w:rsidRPr="00EB05D1">
        <w:rPr>
          <w:rFonts w:asciiTheme="minorHAnsi" w:hAnsiTheme="minorHAnsi" w:cstheme="minorHAnsi"/>
          <w:b/>
          <w:bCs/>
          <w:sz w:val="20"/>
          <w:szCs w:val="20"/>
        </w:rPr>
        <w:t>Construction Best Practice DB Project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r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proofErr w:type="gramStart"/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3BD135B5" w:rsidR="00EB05D1" w:rsidRPr="009F61B0" w:rsidRDefault="00EB05D1" w:rsidP="000F36E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coordinate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7D1512AC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Reinforced data filtering functions and simplified complex screen composition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eliminat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potential technical obstacles for </w:t>
      </w:r>
      <w:r w:rsidR="00921420">
        <w:rPr>
          <w:rFonts w:asciiTheme="minorHAnsi" w:hAnsiTheme="minorHAnsi" w:cstheme="minorHAnsi"/>
          <w:sz w:val="20"/>
          <w:szCs w:val="20"/>
        </w:rPr>
        <w:t>developer</w:t>
      </w:r>
      <w:r w:rsidRPr="009F61B0">
        <w:rPr>
          <w:rFonts w:asciiTheme="minorHAnsi" w:hAnsiTheme="minorHAnsi" w:cstheme="minorHAnsi"/>
          <w:sz w:val="20"/>
          <w:szCs w:val="20"/>
        </w:rPr>
        <w:t>, and increas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efficiency of customer work.</w:t>
      </w:r>
    </w:p>
    <w:p w14:paraId="468AB1D0" w14:textId="7642D5E8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>
        <w:rPr>
          <w:rFonts w:asciiTheme="minorHAnsi" w:hAnsiTheme="minorHAnsi" w:cstheme="minorHAnsi"/>
          <w:sz w:val="20"/>
          <w:szCs w:val="20"/>
        </w:rPr>
        <w:t>correcting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Pr="00A67A7D">
        <w:rPr>
          <w:rFonts w:asciiTheme="minorHAnsi" w:hAnsiTheme="minorHAnsi" w:cstheme="minorHAnsi"/>
          <w:sz w:val="20"/>
          <w:szCs w:val="20"/>
        </w:rPr>
        <w:t xml:space="preserve">mismatch record of data </w:t>
      </w:r>
      <w:r w:rsidR="00394394">
        <w:rPr>
          <w:rFonts w:asciiTheme="minorHAnsi" w:hAnsiTheme="minorHAnsi" w:cstheme="minorHAnsi"/>
          <w:sz w:val="20"/>
          <w:szCs w:val="20"/>
        </w:rPr>
        <w:t xml:space="preserve">against </w:t>
      </w:r>
      <w:r w:rsidR="00C63E13" w:rsidRPr="00C63E13">
        <w:rPr>
          <w:rFonts w:asciiTheme="minorHAnsi" w:hAnsiTheme="minorHAnsi" w:cstheme="minorHAnsi"/>
          <w:sz w:val="20"/>
          <w:szCs w:val="20"/>
        </w:rPr>
        <w:t xml:space="preserve">cardinal </w:t>
      </w:r>
      <w:r w:rsidR="00394394">
        <w:rPr>
          <w:rFonts w:asciiTheme="minorHAnsi" w:hAnsiTheme="minorHAnsi" w:cstheme="minorHAnsi"/>
          <w:sz w:val="20"/>
          <w:szCs w:val="20"/>
        </w:rPr>
        <w:t>pri</w:t>
      </w:r>
      <w:r w:rsidR="00965705">
        <w:rPr>
          <w:rFonts w:asciiTheme="minorHAnsi" w:hAnsiTheme="minorHAnsi" w:cstheme="minorHAnsi"/>
          <w:sz w:val="20"/>
          <w:szCs w:val="20"/>
        </w:rPr>
        <w:t>n</w:t>
      </w:r>
      <w:r w:rsidR="00394394">
        <w:rPr>
          <w:rFonts w:asciiTheme="minorHAnsi" w:hAnsiTheme="minorHAnsi" w:cstheme="minorHAnsi"/>
          <w:sz w:val="20"/>
          <w:szCs w:val="20"/>
        </w:rPr>
        <w:t>ciple</w:t>
      </w:r>
      <w:r w:rsidR="00202E1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479248F4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Product Manager, </w:t>
      </w:r>
      <w:r w:rsidR="00F853DC" w:rsidRPr="00F853DC">
        <w:rPr>
          <w:rFonts w:asciiTheme="minorHAnsi" w:hAnsiTheme="minorHAnsi" w:cstheme="minorHAnsi"/>
          <w:b/>
          <w:bCs/>
          <w:sz w:val="20"/>
          <w:szCs w:val="20"/>
        </w:rPr>
        <w:t xml:space="preserve">Plant Project Collaboration System (Ensemble) Renewal Project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proofErr w:type="gramStart"/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64EEE254" w14:textId="45D422AB" w:rsidR="00F853DC" w:rsidRDefault="00063E72" w:rsidP="00B164C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>Proposed and built automation functions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bookmarkStart w:id="2" w:name="_Hlk124960856"/>
      <w:r w:rsidR="00C8300E" w:rsidRPr="00C8300E">
        <w:rPr>
          <w:rFonts w:asciiTheme="minorHAnsi" w:hAnsiTheme="minorHAnsi" w:cstheme="minorHAnsi"/>
          <w:sz w:val="20"/>
          <w:szCs w:val="20"/>
        </w:rPr>
        <w:t xml:space="preserve">, </w:t>
      </w:r>
      <w:r w:rsidR="00C63E13" w:rsidRPr="00C8300E">
        <w:rPr>
          <w:rFonts w:asciiTheme="minorHAnsi" w:hAnsiTheme="minorHAnsi" w:cstheme="minorHAnsi"/>
          <w:sz w:val="20"/>
          <w:szCs w:val="20"/>
        </w:rPr>
        <w:t>increas</w:t>
      </w:r>
      <w:r w:rsidR="00C63E13">
        <w:rPr>
          <w:rFonts w:asciiTheme="minorHAnsi" w:hAnsiTheme="minorHAnsi" w:cstheme="minorHAnsi"/>
          <w:sz w:val="20"/>
          <w:szCs w:val="20"/>
        </w:rPr>
        <w:t>ing</w:t>
      </w:r>
      <w:r w:rsidR="00C63E13" w:rsidRPr="00C8300E">
        <w:rPr>
          <w:rFonts w:asciiTheme="minorHAnsi" w:hAnsiTheme="minorHAnsi" w:cstheme="minorHAnsi"/>
          <w:sz w:val="20"/>
          <w:szCs w:val="20"/>
        </w:rPr>
        <w:t xml:space="preserve"> user</w:t>
      </w:r>
      <w:r w:rsidR="00C63E13">
        <w:rPr>
          <w:rFonts w:asciiTheme="minorHAnsi" w:hAnsiTheme="minorHAnsi" w:cstheme="minorHAnsi"/>
          <w:sz w:val="20"/>
          <w:szCs w:val="20"/>
        </w:rPr>
        <w:t xml:space="preserve"> </w:t>
      </w:r>
      <w:r w:rsidR="00F853DC" w:rsidRPr="00C8300E">
        <w:rPr>
          <w:rFonts w:asciiTheme="minorHAnsi" w:hAnsiTheme="minorHAnsi" w:cstheme="minorHAnsi"/>
          <w:sz w:val="20"/>
          <w:szCs w:val="20"/>
        </w:rPr>
        <w:t>satisfaction</w:t>
      </w:r>
      <w:r w:rsidR="00C63E13">
        <w:rPr>
          <w:rFonts w:asciiTheme="minorHAnsi" w:hAnsiTheme="minorHAnsi" w:cstheme="minorHAnsi"/>
          <w:sz w:val="20"/>
          <w:szCs w:val="20"/>
        </w:rPr>
        <w:t xml:space="preserve"> by </w:t>
      </w:r>
      <w:r w:rsidR="00C63E13" w:rsidRPr="00C8300E">
        <w:rPr>
          <w:rFonts w:asciiTheme="minorHAnsi" w:hAnsiTheme="minorHAnsi" w:cstheme="minorHAnsi"/>
          <w:sz w:val="20"/>
          <w:szCs w:val="20"/>
        </w:rPr>
        <w:t>15%</w:t>
      </w:r>
      <w:r w:rsidR="00C63E13">
        <w:rPr>
          <w:rFonts w:asciiTheme="minorHAnsi" w:hAnsiTheme="minorHAnsi" w:cstheme="minorHAnsi"/>
          <w:sz w:val="20"/>
          <w:szCs w:val="20"/>
        </w:rPr>
        <w:t>.</w:t>
      </w:r>
    </w:p>
    <w:bookmarkEnd w:id="2"/>
    <w:p w14:paraId="6C88EA68" w14:textId="4FE5F58B" w:rsidR="00356700" w:rsidRPr="00C8300E" w:rsidRDefault="002222FE" w:rsidP="00B164C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and process 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that can stop </w:t>
      </w:r>
      <w:r w:rsidR="00356700">
        <w:rPr>
          <w:rFonts w:asciiTheme="minorHAnsi" w:hAnsiTheme="minorHAnsi" w:cstheme="minorHAnsi"/>
          <w:sz w:val="20"/>
          <w:szCs w:val="20"/>
        </w:rPr>
        <w:t>written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respond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63B31641" w14:textId="4409C4EA" w:rsidR="00486441" w:rsidRDefault="00486441" w:rsidP="00202E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performance of </w:t>
      </w:r>
      <w:r>
        <w:rPr>
          <w:rFonts w:asciiTheme="minorHAnsi" w:hAnsiTheme="minorHAnsi" w:cstheme="minorHAnsi"/>
          <w:sz w:val="20"/>
          <w:szCs w:val="20"/>
        </w:rPr>
        <w:t xml:space="preserve">issuing </w:t>
      </w:r>
      <w:r w:rsidRPr="00486441">
        <w:rPr>
          <w:rFonts w:asciiTheme="minorHAnsi" w:hAnsiTheme="minorHAnsi" w:cstheme="minorHAnsi"/>
          <w:sz w:val="20"/>
          <w:szCs w:val="20"/>
        </w:rPr>
        <w:t>drawings/specifications on a weekly and daily basis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86441">
        <w:rPr>
          <w:rFonts w:asciiTheme="minorHAnsi" w:hAnsiTheme="minorHAnsi" w:cstheme="minorHAnsi"/>
          <w:sz w:val="20"/>
          <w:szCs w:val="20"/>
        </w:rPr>
        <w:t xml:space="preserve"> and involved in completing </w:t>
      </w: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Pr="00486441">
        <w:rPr>
          <w:rFonts w:asciiTheme="minorHAnsi" w:hAnsiTheme="minorHAnsi" w:cstheme="minorHAnsi"/>
          <w:sz w:val="20"/>
          <w:szCs w:val="20"/>
        </w:rPr>
        <w:t xml:space="preserve">development, reducing </w:t>
      </w:r>
      <w:r>
        <w:rPr>
          <w:rFonts w:asciiTheme="minorHAnsi" w:hAnsiTheme="minorHAnsi" w:cstheme="minorHAnsi"/>
          <w:sz w:val="20"/>
          <w:szCs w:val="20"/>
        </w:rPr>
        <w:t xml:space="preserve">rate of </w:t>
      </w:r>
      <w:r w:rsidRPr="00486441">
        <w:rPr>
          <w:rFonts w:asciiTheme="minorHAnsi" w:hAnsiTheme="minorHAnsi" w:cstheme="minorHAnsi"/>
          <w:sz w:val="20"/>
          <w:szCs w:val="20"/>
        </w:rPr>
        <w:t>submitting delay by 5%.</w:t>
      </w:r>
    </w:p>
    <w:p w14:paraId="321EBC05" w14:textId="73F51DC5" w:rsidR="00202E1D" w:rsidRDefault="004F51BF" w:rsidP="001721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4F51BF">
        <w:rPr>
          <w:rFonts w:asciiTheme="minorHAnsi" w:hAnsiTheme="minorHAnsi" w:cstheme="minorHAnsi"/>
          <w:sz w:val="20"/>
          <w:szCs w:val="20"/>
        </w:rPr>
        <w:t>Qualified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interface logic between external and internal systems and 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4F51BF">
        <w:rPr>
          <w:rFonts w:asciiTheme="minorHAnsi" w:hAnsiTheme="minorHAnsi" w:cstheme="minorHAnsi"/>
          <w:sz w:val="20"/>
          <w:szCs w:val="20"/>
        </w:rPr>
        <w:t>nforced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user access rights, </w:t>
      </w:r>
      <w:r w:rsidR="00D8432D" w:rsidRPr="001721D1">
        <w:rPr>
          <w:rFonts w:asciiTheme="minorHAnsi" w:hAnsiTheme="minorHAnsi" w:cstheme="minorHAnsi"/>
          <w:sz w:val="20"/>
          <w:szCs w:val="20"/>
        </w:rPr>
        <w:t xml:space="preserve">automatically sharing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issuance log of bid evaluations and </w:t>
      </w:r>
      <w:r w:rsidRPr="001721D1">
        <w:rPr>
          <w:rFonts w:asciiTheme="minorHAnsi" w:hAnsiTheme="minorHAnsi" w:cstheme="minorHAnsi"/>
          <w:sz w:val="20"/>
          <w:szCs w:val="20"/>
        </w:rPr>
        <w:t>material</w:t>
      </w:r>
      <w:r>
        <w:rPr>
          <w:rFonts w:asciiTheme="minorHAnsi" w:hAnsiTheme="minorHAnsi" w:cstheme="minorHAnsi"/>
          <w:sz w:val="20"/>
          <w:szCs w:val="20"/>
        </w:rPr>
        <w:t xml:space="preserve"> purchase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orders and </w:t>
      </w:r>
      <w:r w:rsidR="00D8432D">
        <w:rPr>
          <w:rFonts w:asciiTheme="minorHAnsi" w:hAnsiTheme="minorHAnsi" w:cstheme="minorHAnsi"/>
          <w:sz w:val="20"/>
          <w:szCs w:val="20"/>
        </w:rPr>
        <w:t xml:space="preserve">distribution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log </w:t>
      </w:r>
      <w:r w:rsidR="00D8432D">
        <w:rPr>
          <w:rFonts w:asciiTheme="minorHAnsi" w:hAnsiTheme="minorHAnsi" w:cstheme="minorHAnsi"/>
          <w:sz w:val="20"/>
          <w:szCs w:val="20"/>
        </w:rPr>
        <w:t>across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721D1">
        <w:rPr>
          <w:rFonts w:asciiTheme="minorHAnsi" w:hAnsiTheme="minorHAnsi" w:cstheme="minorHAnsi"/>
          <w:sz w:val="20"/>
          <w:szCs w:val="20"/>
        </w:rPr>
        <w:t>supplier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1721D1">
        <w:rPr>
          <w:rFonts w:asciiTheme="minorHAnsi" w:hAnsiTheme="minorHAnsi" w:cstheme="minorHAnsi"/>
          <w:sz w:val="20"/>
          <w:szCs w:val="20"/>
        </w:rPr>
        <w:t xml:space="preserve">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to the </w:t>
      </w:r>
      <w:r>
        <w:rPr>
          <w:rFonts w:asciiTheme="minorHAnsi" w:hAnsiTheme="minorHAnsi" w:cstheme="minorHAnsi"/>
          <w:sz w:val="20"/>
          <w:szCs w:val="20"/>
        </w:rPr>
        <w:t>eP</w:t>
      </w:r>
      <w:r w:rsidR="001721D1" w:rsidRPr="001721D1">
        <w:rPr>
          <w:rFonts w:asciiTheme="minorHAnsi" w:hAnsiTheme="minorHAnsi" w:cstheme="minorHAnsi"/>
          <w:sz w:val="20"/>
          <w:szCs w:val="20"/>
        </w:rPr>
        <w:t>rocurement system</w:t>
      </w:r>
      <w:r>
        <w:rPr>
          <w:rFonts w:asciiTheme="minorHAnsi" w:hAnsiTheme="minorHAnsi" w:cstheme="minorHAnsi"/>
          <w:sz w:val="20"/>
          <w:szCs w:val="20"/>
        </w:rPr>
        <w:t xml:space="preserve"> day by day.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5E57090F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0F1AF9">
        <w:rPr>
          <w:rFonts w:asciiTheme="minorHAnsi" w:hAnsiTheme="minorHAnsi" w:cstheme="minorHAnsi"/>
          <w:b/>
          <w:bCs/>
          <w:sz w:val="20"/>
          <w:szCs w:val="20"/>
        </w:rPr>
        <w:t>Project IT Manager</w:t>
      </w:r>
      <w:r w:rsidR="000F1AF9" w:rsidRPr="000F1AF9">
        <w:rPr>
          <w:rFonts w:asciiTheme="minorHAnsi" w:hAnsiTheme="minorHAnsi" w:cstheme="minorHAnsi"/>
          <w:sz w:val="20"/>
          <w:szCs w:val="20"/>
        </w:rPr>
        <w:t>, Plant Business Process Innovation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proofErr w:type="gramStart"/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proofErr w:type="gramEnd"/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51461A62" w14:textId="328A0630" w:rsidR="006C52E0" w:rsidRDefault="0062309F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3" w:name="_Hlk93505257"/>
      <w:r>
        <w:rPr>
          <w:rFonts w:asciiTheme="minorHAnsi" w:hAnsiTheme="minorHAnsi" w:cstheme="minorHAnsi"/>
          <w:sz w:val="20"/>
          <w:szCs w:val="20"/>
        </w:rPr>
        <w:t>Formulated</w:t>
      </w:r>
      <w:r w:rsidRPr="0062309F">
        <w:rPr>
          <w:rFonts w:asciiTheme="minorHAnsi" w:hAnsiTheme="minorHAnsi" w:cstheme="minorHAnsi"/>
          <w:sz w:val="20"/>
          <w:szCs w:val="20"/>
        </w:rPr>
        <w:t xml:space="preserve"> IT implementation plans and </w:t>
      </w:r>
      <w:r w:rsidR="003D3F5D">
        <w:rPr>
          <w:rFonts w:asciiTheme="minorHAnsi" w:hAnsiTheme="minorHAnsi" w:cstheme="minorHAnsi"/>
          <w:sz w:val="20"/>
          <w:szCs w:val="20"/>
        </w:rPr>
        <w:t xml:space="preserve">offered </w:t>
      </w:r>
      <w:r w:rsidRPr="0062309F">
        <w:rPr>
          <w:rFonts w:asciiTheme="minorHAnsi" w:hAnsiTheme="minorHAnsi" w:cstheme="minorHAnsi"/>
          <w:sz w:val="20"/>
          <w:szCs w:val="20"/>
        </w:rPr>
        <w:t>technical support for 6 domestic and 18 overseas construction projects for 4 yrs.</w:t>
      </w:r>
    </w:p>
    <w:bookmarkEnd w:id="3"/>
    <w:p w14:paraId="741C35FA" w14:textId="2F2EBB18" w:rsidR="00942F71" w:rsidRDefault="00942F71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42F71">
        <w:rPr>
          <w:rFonts w:asciiTheme="minorHAnsi" w:hAnsiTheme="minorHAnsi" w:cstheme="minorHAnsi"/>
          <w:sz w:val="20"/>
          <w:szCs w:val="20"/>
        </w:rPr>
        <w:t>Revis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942F71">
        <w:rPr>
          <w:rFonts w:asciiTheme="minorHAnsi" w:hAnsiTheme="minorHAnsi" w:cstheme="minorHAnsi"/>
          <w:sz w:val="20"/>
          <w:szCs w:val="20"/>
        </w:rPr>
        <w:t xml:space="preserve"> IT data and security management</w:t>
      </w:r>
      <w:r w:rsidR="00743A74">
        <w:rPr>
          <w:rFonts w:asciiTheme="minorHAnsi" w:hAnsiTheme="minorHAnsi" w:cstheme="minorHAnsi"/>
          <w:sz w:val="20"/>
          <w:szCs w:val="20"/>
        </w:rPr>
        <w:t xml:space="preserve"> standards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2F71">
        <w:rPr>
          <w:rFonts w:asciiTheme="minorHAnsi" w:hAnsiTheme="minorHAnsi" w:cstheme="minorHAnsi"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eting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strict project management standards for business owners.</w:t>
      </w:r>
    </w:p>
    <w:p w14:paraId="5219281D" w14:textId="09FE1830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50 construction projects and submitted competitive </w:t>
      </w:r>
      <w:r w:rsidR="00443574" w:rsidRPr="003D3F5D">
        <w:rPr>
          <w:rFonts w:asciiTheme="minorHAnsi" w:hAnsiTheme="minorHAnsi" w:cstheme="minorHAnsi"/>
          <w:sz w:val="20"/>
          <w:szCs w:val="20"/>
        </w:rPr>
        <w:t xml:space="preserve">budget </w:t>
      </w:r>
      <w:r w:rsidR="003D3F5D" w:rsidRPr="003D3F5D">
        <w:rPr>
          <w:rFonts w:asciiTheme="minorHAnsi" w:hAnsiTheme="minorHAnsi" w:cstheme="minorHAnsi"/>
          <w:sz w:val="20"/>
          <w:szCs w:val="20"/>
        </w:rPr>
        <w:t>estimate</w:t>
      </w:r>
      <w:r w:rsidR="00443574">
        <w:rPr>
          <w:rFonts w:asciiTheme="minorHAnsi" w:hAnsiTheme="minorHAnsi" w:cstheme="minorHAnsi"/>
          <w:sz w:val="20"/>
          <w:szCs w:val="20"/>
        </w:rPr>
        <w:t>s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data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3D3F5D">
        <w:rPr>
          <w:rFonts w:asciiTheme="minorHAnsi" w:hAnsiTheme="minorHAnsi" w:cstheme="minorHAnsi"/>
          <w:sz w:val="20"/>
          <w:szCs w:val="20"/>
        </w:rPr>
        <w:t xml:space="preserve">win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s and reduce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0CFD1D6B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4A782F">
        <w:rPr>
          <w:rFonts w:asciiTheme="minorHAnsi" w:hAnsiTheme="minorHAnsi" w:cstheme="minorHAnsi"/>
          <w:sz w:val="20"/>
          <w:szCs w:val="20"/>
        </w:rPr>
        <w:t>under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 by $120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443574">
        <w:rPr>
          <w:rFonts w:asciiTheme="minorHAnsi" w:hAnsiTheme="minorHAnsi" w:cstheme="minorHAnsi"/>
          <w:sz w:val="20"/>
          <w:szCs w:val="20"/>
        </w:rPr>
        <w:t>.</w:t>
      </w:r>
    </w:p>
    <w:p w14:paraId="52CD33A9" w14:textId="06F74CDC" w:rsidR="00F34AD7" w:rsidRDefault="00942F71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 w:rsidR="0089483B"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 xml:space="preserve">system for about 60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 w:rsidR="0089483B"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226A2920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Chongqing MDI Project</w:t>
      </w:r>
      <w:r w:rsidR="002F5397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8A674F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B70EC4">
        <w:rPr>
          <w:rFonts w:asciiTheme="minorHAnsi" w:hAnsiTheme="minorHAnsi" w:cstheme="minorHAnsi"/>
          <w:sz w:val="20"/>
          <w:szCs w:val="20"/>
        </w:rPr>
        <w:t>Shanghai &amp; C</w:t>
      </w:r>
      <w:r w:rsidR="008A674F" w:rsidRPr="00C1036A">
        <w:rPr>
          <w:rFonts w:asciiTheme="minorHAnsi" w:hAnsiTheme="minorHAnsi" w:cstheme="minorHAnsi"/>
          <w:sz w:val="20"/>
          <w:szCs w:val="20"/>
        </w:rPr>
        <w:t>hongqing, China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4F325441" w14:textId="5CA6D2F1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data storage spaces 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 layouts at request of middle managers</w:t>
      </w:r>
      <w:bookmarkStart w:id="4" w:name="_Hlk124961019"/>
      <w:r>
        <w:rPr>
          <w:rFonts w:asciiTheme="minorHAnsi" w:hAnsiTheme="minorHAnsi" w:cstheme="minorHAnsi"/>
          <w:sz w:val="20"/>
          <w:szCs w:val="20"/>
        </w:rPr>
        <w:t>,</w:t>
      </w:r>
      <w:r w:rsidRPr="00F071FD">
        <w:rPr>
          <w:rFonts w:asciiTheme="minorHAnsi" w:hAnsiTheme="minorHAnsi" w:cstheme="minorHAnsi"/>
          <w:sz w:val="20"/>
          <w:szCs w:val="20"/>
        </w:rPr>
        <w:t xml:space="preserve"> sav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F071FD">
        <w:rPr>
          <w:rFonts w:asciiTheme="minorHAnsi" w:hAnsiTheme="minorHAnsi" w:cstheme="minorHAnsi"/>
          <w:sz w:val="20"/>
          <w:szCs w:val="20"/>
        </w:rPr>
        <w:t xml:space="preserve"> 18% of data space and </w:t>
      </w:r>
      <w:r w:rsidR="00B0067C" w:rsidRPr="00D738F6">
        <w:rPr>
          <w:rFonts w:asciiTheme="minorHAnsi" w:hAnsiTheme="minorHAnsi" w:cstheme="minorHAnsi"/>
          <w:sz w:val="20"/>
          <w:szCs w:val="20"/>
        </w:rPr>
        <w:t>savings $50,000 cost</w:t>
      </w:r>
      <w:r w:rsidRPr="00F071FD">
        <w:rPr>
          <w:rFonts w:asciiTheme="minorHAnsi" w:hAnsiTheme="minorHAnsi" w:cstheme="minorHAnsi"/>
          <w:sz w:val="20"/>
          <w:szCs w:val="20"/>
        </w:rPr>
        <w:t>.</w:t>
      </w:r>
      <w:bookmarkEnd w:id="4"/>
    </w:p>
    <w:p w14:paraId="4387C1C7" w14:textId="56E2A7C3" w:rsidR="003A3B0F" w:rsidRDefault="003A3B0F" w:rsidP="00AC7CC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B4AB6" w:rsidRPr="003A3B0F">
        <w:rPr>
          <w:rFonts w:asciiTheme="minorHAnsi" w:hAnsiTheme="minorHAnsi" w:cstheme="minorHAnsi"/>
          <w:sz w:val="20"/>
          <w:szCs w:val="20"/>
        </w:rPr>
        <w:t>MAU</w:t>
      </w:r>
      <w:r w:rsidR="00FB4AB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FB4AB6">
        <w:rPr>
          <w:rFonts w:asciiTheme="minorHAnsi" w:hAnsiTheme="minorHAnsi" w:cstheme="minorHAnsi"/>
          <w:sz w:val="20"/>
          <w:szCs w:val="20"/>
        </w:rPr>
        <w:t>Monthly Active User)</w:t>
      </w:r>
      <w:r w:rsidR="00FB4AB6" w:rsidRPr="003A3B0F">
        <w:rPr>
          <w:rFonts w:asciiTheme="minorHAnsi" w:hAnsiTheme="minorHAnsi" w:cstheme="minorHAnsi"/>
          <w:sz w:val="20"/>
          <w:szCs w:val="20"/>
        </w:rPr>
        <w:t xml:space="preserve"> </w:t>
      </w:r>
      <w:bookmarkStart w:id="5" w:name="_Hlk124960994"/>
      <w:r w:rsidRPr="003A3B0F">
        <w:rPr>
          <w:rFonts w:asciiTheme="minorHAnsi" w:hAnsiTheme="minorHAnsi" w:cstheme="minorHAnsi"/>
          <w:sz w:val="20"/>
          <w:szCs w:val="20"/>
        </w:rPr>
        <w:t xml:space="preserve">by 20% </w:t>
      </w:r>
      <w:bookmarkEnd w:id="5"/>
      <w:r w:rsidRPr="003A3B0F">
        <w:rPr>
          <w:rFonts w:asciiTheme="minorHAnsi" w:hAnsiTheme="minorHAnsi" w:cstheme="minorHAnsi"/>
          <w:sz w:val="20"/>
          <w:szCs w:val="20"/>
        </w:rPr>
        <w:t>through SQL script debugging</w:t>
      </w:r>
      <w:r>
        <w:rPr>
          <w:rFonts w:asciiTheme="minorHAnsi" w:hAnsiTheme="minorHAnsi" w:cstheme="minorHAnsi"/>
          <w:sz w:val="20"/>
          <w:szCs w:val="20"/>
        </w:rPr>
        <w:t xml:space="preserve"> and c</w:t>
      </w:r>
      <w:r w:rsidRPr="003A3B0F">
        <w:rPr>
          <w:rFonts w:asciiTheme="minorHAnsi" w:hAnsiTheme="minorHAnsi" w:cstheme="minorHAnsi"/>
          <w:sz w:val="20"/>
          <w:szCs w:val="20"/>
        </w:rPr>
        <w:t>orrection of missing data causes data distortion.</w:t>
      </w:r>
    </w:p>
    <w:p w14:paraId="42A372D8" w14:textId="1D1ABBAC" w:rsidR="00C428A8" w:rsidRDefault="00775063" w:rsidP="00B55DFD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775063">
        <w:rPr>
          <w:rFonts w:asciiTheme="minorHAnsi" w:hAnsiTheme="minorHAnsi" w:cstheme="minorHAnsi"/>
          <w:sz w:val="20"/>
          <w:szCs w:val="20"/>
        </w:rPr>
        <w:t xml:space="preserve">ey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erformance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775063">
        <w:rPr>
          <w:rFonts w:asciiTheme="minorHAnsi" w:hAnsiTheme="minorHAnsi" w:cstheme="minorHAnsi"/>
          <w:sz w:val="20"/>
          <w:szCs w:val="20"/>
        </w:rPr>
        <w:t xml:space="preserve">ndicator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</w:t>
      </w:r>
      <w:r w:rsidR="00B83F15" w:rsidRPr="00775063">
        <w:rPr>
          <w:rFonts w:asciiTheme="minorHAnsi" w:hAnsiTheme="minorHAnsi" w:cstheme="minorHAnsi"/>
          <w:sz w:val="20"/>
          <w:szCs w:val="20"/>
        </w:rPr>
        <w:t xml:space="preserve">log data </w:t>
      </w:r>
      <w:r w:rsidR="00B83F15"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DB,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officially urge follow-up measures in case of delays in design performance or delays in material delivery. </w:t>
      </w:r>
    </w:p>
    <w:p w14:paraId="259E69A3" w14:textId="77777777" w:rsidR="00FB4AB6" w:rsidRPr="00B55DFD" w:rsidRDefault="00FB4AB6" w:rsidP="00FB4AB6">
      <w:pPr>
        <w:pStyle w:val="ListParagraph"/>
        <w:tabs>
          <w:tab w:val="right" w:pos="10800"/>
        </w:tabs>
        <w:suppressAutoHyphens/>
        <w:ind w:left="504"/>
        <w:rPr>
          <w:rFonts w:asciiTheme="minorHAnsi" w:hAnsiTheme="minorHAnsi" w:cstheme="minorHAnsi"/>
          <w:sz w:val="20"/>
          <w:szCs w:val="20"/>
        </w:rPr>
      </w:pPr>
    </w:p>
    <w:p w14:paraId="2F9658FA" w14:textId="6A4DC368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Area 4 Lead Document Control, BASF-YPC IPS Phase II Project</w:t>
      </w:r>
      <w:r w:rsidR="002F5397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D21671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B70EC4">
        <w:rPr>
          <w:rFonts w:asciiTheme="minorHAnsi" w:hAnsiTheme="minorHAnsi" w:cstheme="minorHAnsi"/>
          <w:sz w:val="20"/>
          <w:szCs w:val="20"/>
        </w:rPr>
        <w:t>Xi’an &amp; N</w:t>
      </w:r>
      <w:r w:rsidR="00A4675C" w:rsidRPr="00C1036A">
        <w:rPr>
          <w:rFonts w:asciiTheme="minorHAnsi" w:hAnsiTheme="minorHAnsi" w:cstheme="minorHAnsi"/>
          <w:sz w:val="20"/>
          <w:szCs w:val="20"/>
        </w:rPr>
        <w:t>anjing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, </w:t>
      </w:r>
      <w:r w:rsidR="00A4675C" w:rsidRPr="00C1036A">
        <w:rPr>
          <w:rFonts w:asciiTheme="minorHAnsi" w:hAnsiTheme="minorHAnsi" w:cstheme="minorHAnsi"/>
          <w:sz w:val="20"/>
          <w:szCs w:val="20"/>
        </w:rPr>
        <w:t>China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6" w:name="OLE_LINK3"/>
      <w:bookmarkStart w:id="7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6"/>
      <w:bookmarkEnd w:id="7"/>
    </w:p>
    <w:p w14:paraId="1A831947" w14:textId="4FFF4042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solution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 and</w:t>
      </w:r>
      <w:r w:rsidR="00D13CEE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>converted</w:t>
      </w:r>
      <w:r w:rsidRPr="00B83F15">
        <w:rPr>
          <w:rFonts w:asciiTheme="minorHAnsi" w:hAnsiTheme="minorHAnsi" w:cstheme="minorHAnsi"/>
          <w:sz w:val="20"/>
          <w:szCs w:val="20"/>
        </w:rPr>
        <w:t xml:space="preserve"> to a tree structure users c</w:t>
      </w:r>
      <w:r w:rsidR="00D13CEE">
        <w:rPr>
          <w:rFonts w:asciiTheme="minorHAnsi" w:hAnsiTheme="minorHAnsi" w:cstheme="minorHAnsi"/>
          <w:sz w:val="20"/>
          <w:szCs w:val="20"/>
        </w:rPr>
        <w:t>an</w:t>
      </w:r>
      <w:r w:rsidRPr="00B83F15">
        <w:rPr>
          <w:rFonts w:asciiTheme="minorHAnsi" w:hAnsiTheme="minorHAnsi" w:cstheme="minorHAnsi"/>
          <w:sz w:val="20"/>
          <w:szCs w:val="20"/>
        </w:rPr>
        <w:t xml:space="preserve"> intuitively </w:t>
      </w:r>
      <w:r w:rsidR="00D13CEE">
        <w:rPr>
          <w:rFonts w:asciiTheme="minorHAnsi" w:hAnsiTheme="minorHAnsi" w:cstheme="minorHAnsi"/>
          <w:sz w:val="20"/>
          <w:szCs w:val="20"/>
        </w:rPr>
        <w:t>identify latest</w:t>
      </w:r>
      <w:r w:rsidR="00D13CEE" w:rsidRPr="00B83F15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 xml:space="preserve">technical </w:t>
      </w:r>
      <w:r w:rsidR="00D13CEE" w:rsidRPr="00B83F15">
        <w:rPr>
          <w:rFonts w:asciiTheme="minorHAnsi" w:hAnsiTheme="minorHAnsi" w:cstheme="minorHAnsi"/>
          <w:sz w:val="20"/>
          <w:szCs w:val="20"/>
        </w:rPr>
        <w:t>document</w:t>
      </w:r>
      <w:r w:rsidR="000427D9">
        <w:rPr>
          <w:rFonts w:asciiTheme="minorHAnsi" w:hAnsiTheme="minorHAnsi" w:cstheme="minorHAnsi"/>
          <w:sz w:val="20"/>
          <w:szCs w:val="20"/>
        </w:rPr>
        <w:t>s</w:t>
      </w:r>
      <w:r w:rsidRPr="00B83F15">
        <w:rPr>
          <w:rFonts w:asciiTheme="minorHAnsi" w:hAnsiTheme="minorHAnsi" w:cstheme="minorHAnsi"/>
          <w:sz w:val="20"/>
          <w:szCs w:val="20"/>
        </w:rPr>
        <w:t xml:space="preserve">, making it easier to review data </w:t>
      </w:r>
      <w:r w:rsidR="000427D9">
        <w:rPr>
          <w:rFonts w:asciiTheme="minorHAnsi" w:hAnsiTheme="minorHAnsi" w:cstheme="minorHAnsi"/>
          <w:sz w:val="20"/>
          <w:szCs w:val="20"/>
        </w:rPr>
        <w:t>among</w:t>
      </w:r>
      <w:r w:rsidRPr="00B83F15">
        <w:rPr>
          <w:rFonts w:asciiTheme="minorHAnsi" w:hAnsiTheme="minorHAnsi" w:cstheme="minorHAnsi"/>
          <w:sz w:val="20"/>
          <w:szCs w:val="20"/>
        </w:rPr>
        <w:t xml:space="preserve"> departments and achiev</w:t>
      </w:r>
      <w:r w:rsidR="00D13CEE">
        <w:rPr>
          <w:rFonts w:asciiTheme="minorHAnsi" w:hAnsiTheme="minorHAnsi" w:cstheme="minorHAnsi"/>
          <w:sz w:val="20"/>
          <w:szCs w:val="20"/>
        </w:rPr>
        <w:t>ing</w:t>
      </w:r>
      <w:r w:rsidRPr="00B83F15">
        <w:rPr>
          <w:rFonts w:asciiTheme="minorHAnsi" w:hAnsiTheme="minorHAnsi" w:cstheme="minorHAnsi"/>
          <w:sz w:val="20"/>
          <w:szCs w:val="20"/>
        </w:rPr>
        <w:t xml:space="preserve"> data centralization.</w:t>
      </w:r>
    </w:p>
    <w:p w14:paraId="2AA09C67" w14:textId="4C84A765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416B8A">
        <w:rPr>
          <w:rFonts w:asciiTheme="minorHAnsi" w:hAnsiTheme="minorHAnsi" w:cstheme="minorHAnsi"/>
          <w:sz w:val="20"/>
          <w:szCs w:val="20"/>
        </w:rPr>
        <w:t xml:space="preserve"> engineers</w:t>
      </w:r>
      <w:r w:rsidR="00416B8A" w:rsidRPr="00416B8A">
        <w:rPr>
          <w:rFonts w:asciiTheme="minorHAnsi" w:hAnsiTheme="minorHAnsi" w:cstheme="minorHAnsi"/>
          <w:sz w:val="20"/>
          <w:szCs w:val="20"/>
        </w:rPr>
        <w:t xml:space="preserve"> can change review and approval of business owner </w:t>
      </w:r>
      <w:r w:rsidR="00416B8A">
        <w:rPr>
          <w:rFonts w:asciiTheme="minorHAnsi" w:hAnsiTheme="minorHAnsi" w:cstheme="minorHAnsi"/>
          <w:sz w:val="20"/>
          <w:szCs w:val="20"/>
        </w:rPr>
        <w:t>judging from</w:t>
      </w:r>
      <w:r w:rsidR="00416B8A" w:rsidRPr="00416B8A">
        <w:rPr>
          <w:rFonts w:asciiTheme="minorHAnsi" w:hAnsiTheme="minorHAnsi" w:cstheme="minorHAnsi"/>
          <w:sz w:val="20"/>
          <w:szCs w:val="20"/>
        </w:rPr>
        <w:t xml:space="preserve"> characteristics of</w:t>
      </w:r>
      <w:r w:rsidR="00416B8A">
        <w:rPr>
          <w:rFonts w:asciiTheme="minorHAnsi" w:hAnsiTheme="minorHAnsi" w:cstheme="minorHAnsi"/>
          <w:sz w:val="20"/>
          <w:szCs w:val="20"/>
        </w:rPr>
        <w:t xml:space="preserve"> technical document,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>shortening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5093E6A4" w14:textId="6808BA5E" w:rsidR="00750266" w:rsidRDefault="00750266" w:rsidP="004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750266">
        <w:rPr>
          <w:rFonts w:asciiTheme="minorHAnsi" w:hAnsiTheme="minorHAnsi" w:cstheme="minorHAnsi"/>
          <w:sz w:val="20"/>
          <w:szCs w:val="20"/>
        </w:rPr>
        <w:t>esolved interference</w:t>
      </w:r>
      <w:r w:rsidR="008B7660">
        <w:rPr>
          <w:rFonts w:asciiTheme="minorHAnsi" w:hAnsiTheme="minorHAnsi" w:cstheme="minorHAnsi"/>
          <w:sz w:val="20"/>
          <w:szCs w:val="20"/>
        </w:rPr>
        <w:t>s</w:t>
      </w:r>
      <w:r w:rsidRPr="00750266">
        <w:rPr>
          <w:rFonts w:asciiTheme="minorHAnsi" w:hAnsiTheme="minorHAnsi" w:cstheme="minorHAnsi"/>
          <w:sz w:val="20"/>
          <w:szCs w:val="20"/>
        </w:rPr>
        <w:t xml:space="preserve"> of plant process interface by collecting </w:t>
      </w:r>
      <w:r>
        <w:rPr>
          <w:rFonts w:asciiTheme="minorHAnsi" w:hAnsiTheme="minorHAnsi" w:cstheme="minorHAnsi"/>
          <w:sz w:val="20"/>
          <w:szCs w:val="20"/>
        </w:rPr>
        <w:t xml:space="preserve">site’s nearby </w:t>
      </w:r>
      <w:r w:rsidRPr="00750266">
        <w:rPr>
          <w:rFonts w:asciiTheme="minorHAnsi" w:hAnsiTheme="minorHAnsi" w:cstheme="minorHAnsi"/>
          <w:sz w:val="20"/>
          <w:szCs w:val="20"/>
        </w:rPr>
        <w:t>underground electrical/piping design data</w:t>
      </w:r>
      <w:r w:rsidR="00BB6623">
        <w:rPr>
          <w:rFonts w:asciiTheme="minorHAnsi" w:hAnsiTheme="minorHAnsi" w:cstheme="minorHAnsi"/>
          <w:sz w:val="20"/>
          <w:szCs w:val="20"/>
        </w:rPr>
        <w:t xml:space="preserve"> stored from </w:t>
      </w:r>
      <w:r w:rsidR="00BB6623" w:rsidRPr="00750266">
        <w:rPr>
          <w:rFonts w:asciiTheme="minorHAnsi" w:hAnsiTheme="minorHAnsi" w:cstheme="minorHAnsi"/>
          <w:sz w:val="20"/>
          <w:szCs w:val="20"/>
        </w:rPr>
        <w:t xml:space="preserve">other </w:t>
      </w:r>
      <w:r w:rsidR="00BB6623">
        <w:rPr>
          <w:rFonts w:asciiTheme="minorHAnsi" w:hAnsiTheme="minorHAnsi" w:cstheme="minorHAnsi"/>
          <w:sz w:val="20"/>
          <w:szCs w:val="20"/>
        </w:rPr>
        <w:t>area</w:t>
      </w:r>
      <w:r w:rsidR="00BB6623" w:rsidRPr="00750266">
        <w:rPr>
          <w:rFonts w:asciiTheme="minorHAnsi" w:hAnsiTheme="minorHAnsi" w:cstheme="minorHAnsi"/>
          <w:sz w:val="20"/>
          <w:szCs w:val="20"/>
        </w:rPr>
        <w:t xml:space="preserve"> companies' system</w:t>
      </w:r>
      <w:r w:rsidRPr="0075026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750266">
        <w:rPr>
          <w:rFonts w:asciiTheme="minorHAnsi" w:hAnsiTheme="minorHAnsi" w:cstheme="minorHAnsi"/>
          <w:sz w:val="20"/>
          <w:szCs w:val="20"/>
        </w:rPr>
        <w:t>n collaboration with data managers from other consortium</w:t>
      </w:r>
      <w:r w:rsidR="008B7660">
        <w:rPr>
          <w:rFonts w:asciiTheme="minorHAnsi" w:hAnsiTheme="minorHAnsi" w:cstheme="minorHAnsi"/>
          <w:sz w:val="20"/>
          <w:szCs w:val="20"/>
        </w:rPr>
        <w:t xml:space="preserve"> companies</w:t>
      </w:r>
      <w:r w:rsidR="00BB6623">
        <w:rPr>
          <w:rFonts w:asciiTheme="minorHAnsi" w:hAnsiTheme="minorHAnsi" w:cstheme="minorHAnsi"/>
          <w:sz w:val="20"/>
          <w:szCs w:val="20"/>
        </w:rPr>
        <w:t>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65FCB072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Project Administrator, Ibn </w:t>
      </w:r>
      <w:proofErr w:type="spellStart"/>
      <w:r w:rsidRPr="00E35CED">
        <w:rPr>
          <w:rFonts w:asciiTheme="minorHAnsi" w:hAnsiTheme="minorHAnsi" w:cstheme="minorHAnsi"/>
          <w:b/>
          <w:bCs/>
          <w:sz w:val="21"/>
          <w:szCs w:val="21"/>
        </w:rPr>
        <w:t>Zahr</w:t>
      </w:r>
      <w:proofErr w:type="spellEnd"/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Utilities &amp; Offsite Project</w:t>
      </w:r>
      <w:r w:rsidRPr="00CB6F60">
        <w:rPr>
          <w:rFonts w:asciiTheme="minorHAnsi" w:hAnsiTheme="minorHAnsi" w:cstheme="minorHAnsi"/>
          <w:caps/>
          <w:sz w:val="20"/>
          <w:szCs w:val="20"/>
        </w:rPr>
        <w:t xml:space="preserve"> </w:t>
      </w:r>
      <w:r w:rsidR="00765D1B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967280" w:rsidRPr="00CB6F60">
        <w:rPr>
          <w:rFonts w:asciiTheme="minorHAnsi" w:hAnsiTheme="minorHAnsi" w:cstheme="minorHAnsi"/>
          <w:caps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1816AE0D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in </w:t>
      </w:r>
      <w:r w:rsidR="0094481B" w:rsidRPr="008B7660">
        <w:rPr>
          <w:rFonts w:asciiTheme="minorHAnsi" w:hAnsiTheme="minorHAnsi" w:cstheme="minorHAnsi"/>
          <w:sz w:val="20"/>
          <w:szCs w:val="20"/>
        </w:rPr>
        <w:t xml:space="preserve">manufacturer's </w:t>
      </w:r>
      <w:r w:rsidR="0094481B">
        <w:rPr>
          <w:rFonts w:asciiTheme="minorHAnsi" w:hAnsiTheme="minorHAnsi" w:cstheme="minorHAnsi"/>
          <w:sz w:val="20"/>
          <w:szCs w:val="20"/>
        </w:rPr>
        <w:t>drawing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revise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latest version of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and complet</w:t>
      </w:r>
      <w:r w:rsidR="002821FC">
        <w:rPr>
          <w:rFonts w:asciiTheme="minorHAnsi" w:hAnsiTheme="minorHAnsi" w:cstheme="minorHAnsi"/>
          <w:sz w:val="20"/>
          <w:szCs w:val="20"/>
        </w:rPr>
        <w:t>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it earl</w:t>
      </w:r>
      <w:r w:rsidR="002821FC">
        <w:rPr>
          <w:rFonts w:asciiTheme="minorHAnsi" w:hAnsiTheme="minorHAnsi" w:cstheme="minorHAnsi"/>
          <w:sz w:val="20"/>
          <w:szCs w:val="20"/>
        </w:rPr>
        <w:t xml:space="preserve">ier than </w:t>
      </w:r>
      <w:r w:rsidR="002821FC" w:rsidRPr="002821FC">
        <w:rPr>
          <w:rFonts w:asciiTheme="minorHAnsi" w:hAnsiTheme="minorHAnsi" w:cstheme="minorHAnsi"/>
          <w:sz w:val="20"/>
          <w:szCs w:val="20"/>
        </w:rPr>
        <w:t>scheduled completion date.</w:t>
      </w:r>
    </w:p>
    <w:p w14:paraId="3055C36C" w14:textId="2F604FFC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A9446D">
        <w:rPr>
          <w:rFonts w:asciiTheme="minorHAnsi" w:hAnsiTheme="minorHAnsi" w:cstheme="minorHAnsi"/>
          <w:sz w:val="20"/>
          <w:szCs w:val="20"/>
        </w:rPr>
        <w:t xml:space="preserve">facilitating </w:t>
      </w:r>
      <w:r w:rsidRPr="002821FC">
        <w:rPr>
          <w:rFonts w:asciiTheme="minorHAnsi" w:hAnsiTheme="minorHAnsi" w:cstheme="minorHAnsi"/>
          <w:sz w:val="20"/>
          <w:szCs w:val="20"/>
        </w:rPr>
        <w:t xml:space="preserve">external email classification </w:t>
      </w:r>
      <w:r w:rsidR="00A9446D">
        <w:rPr>
          <w:rFonts w:asciiTheme="minorHAnsi" w:hAnsiTheme="minorHAnsi" w:cstheme="minorHAnsi"/>
          <w:sz w:val="20"/>
          <w:szCs w:val="20"/>
        </w:rPr>
        <w:t>process</w:t>
      </w:r>
      <w:r w:rsidRPr="002821FC">
        <w:rPr>
          <w:rFonts w:asciiTheme="minorHAnsi" w:hAnsiTheme="minorHAnsi" w:cstheme="minorHAnsi"/>
          <w:sz w:val="20"/>
          <w:szCs w:val="20"/>
        </w:rPr>
        <w:t xml:space="preserve">, and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</w:t>
      </w:r>
      <w:proofErr w:type="spellStart"/>
      <w:r w:rsidR="00BA038A" w:rsidRPr="00E35CED">
        <w:rPr>
          <w:rFonts w:asciiTheme="minorHAnsi" w:hAnsiTheme="minorHAnsi" w:cstheme="minorHAnsi"/>
          <w:b/>
          <w:sz w:val="20"/>
          <w:szCs w:val="20"/>
        </w:rPr>
        <w:t>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</w:t>
      </w:r>
      <w:proofErr w:type="spellEnd"/>
      <w:r w:rsidR="00BA038A" w:rsidRPr="00E35CED">
        <w:rPr>
          <w:rFonts w:asciiTheme="minorHAnsi" w:hAnsiTheme="minorHAnsi" w:cstheme="minorHAnsi"/>
          <w:b/>
          <w:sz w:val="20"/>
          <w:szCs w:val="20"/>
        </w:rPr>
        <w:t>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0C70AA51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analytic</w:t>
      </w:r>
      <w:r w:rsidR="00B70EC4">
        <w:rPr>
          <w:rFonts w:asciiTheme="minorHAnsi" w:hAnsiTheme="minorHAnsi" w:cstheme="minorHAnsi"/>
          <w:sz w:val="20"/>
          <w:szCs w:val="20"/>
        </w:rPr>
        <w:t>al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>
        <w:rPr>
          <w:rFonts w:asciiTheme="minorHAnsi" w:hAnsiTheme="minorHAnsi" w:cstheme="minorHAnsi"/>
          <w:sz w:val="20"/>
          <w:szCs w:val="20"/>
        </w:rPr>
        <w:t>used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 </w:t>
      </w:r>
      <w:r w:rsidR="00CF2E4D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>preadsheet</w:t>
      </w:r>
      <w:r w:rsidR="00E2179C">
        <w:rPr>
          <w:rFonts w:asciiTheme="minorHAnsi" w:hAnsiTheme="minorHAnsi" w:cstheme="minorHAnsi"/>
          <w:sz w:val="20"/>
          <w:szCs w:val="20"/>
        </w:rPr>
        <w:t xml:space="preserve"> 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4474A422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074F3C">
        <w:rPr>
          <w:rFonts w:asciiTheme="minorHAnsi" w:hAnsiTheme="minorHAnsi" w:cstheme="minorHAnsi"/>
          <w:sz w:val="20"/>
          <w:szCs w:val="20"/>
        </w:rPr>
        <w:t>,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Club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33535">
        <w:rPr>
          <w:rFonts w:asciiTheme="minorHAnsi" w:hAnsiTheme="minorHAnsi" w:cstheme="minorHAnsi"/>
          <w:sz w:val="20"/>
          <w:szCs w:val="20"/>
        </w:rPr>
        <w:t>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</w:t>
      </w:r>
      <w:proofErr w:type="spellEnd"/>
      <w:r w:rsidR="00077CA5" w:rsidRPr="00C33535">
        <w:rPr>
          <w:rFonts w:asciiTheme="minorHAnsi" w:hAnsiTheme="minorHAnsi" w:cstheme="minorHAnsi"/>
          <w:sz w:val="20"/>
          <w:szCs w:val="20"/>
        </w:rPr>
        <w:t>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36E56065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B70EC4">
        <w:rPr>
          <w:rFonts w:asciiTheme="minorHAnsi" w:hAnsiTheme="minorHAnsi" w:cstheme="minorHAnsi"/>
          <w:sz w:val="20"/>
          <w:szCs w:val="20"/>
        </w:rPr>
        <w:t>,</w:t>
      </w:r>
      <w:r w:rsidRPr="00FC509F">
        <w:rPr>
          <w:rFonts w:asciiTheme="minorHAnsi" w:hAnsiTheme="minorHAnsi" w:cstheme="minorHAnsi"/>
          <w:sz w:val="20"/>
          <w:szCs w:val="20"/>
        </w:rPr>
        <w:t xml:space="preserve"> COMNA Club: organized </w:t>
      </w:r>
      <w:r>
        <w:rPr>
          <w:rFonts w:asciiTheme="minorHAnsi" w:hAnsiTheme="minorHAnsi" w:cstheme="minorHAnsi"/>
          <w:sz w:val="20"/>
          <w:szCs w:val="20"/>
        </w:rPr>
        <w:t>several team-bonding activities annually,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achieving 95% participation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Data Analyst with SQL (</w:t>
      </w:r>
      <w:proofErr w:type="spellStart"/>
      <w:r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35E85C87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Proficient in </w:t>
      </w:r>
      <w:r>
        <w:rPr>
          <w:rFonts w:asciiTheme="minorHAnsi" w:hAnsiTheme="minorHAnsi" w:cstheme="minorHAnsi"/>
          <w:bCs/>
          <w:sz w:val="20"/>
          <w:szCs w:val="20"/>
        </w:rPr>
        <w:t xml:space="preserve">Python, R, SQL, Tableau, Figma, </w:t>
      </w:r>
      <w:proofErr w:type="spellStart"/>
      <w:r w:rsidR="00ED72F2">
        <w:rPr>
          <w:rFonts w:asciiTheme="minorHAnsi" w:hAnsiTheme="minorHAnsi" w:cstheme="minorHAnsi"/>
          <w:bCs/>
          <w:sz w:val="20"/>
          <w:szCs w:val="20"/>
        </w:rPr>
        <w:t>Tensorflow</w:t>
      </w:r>
      <w:proofErr w:type="spellEnd"/>
      <w:r w:rsidR="00311105">
        <w:rPr>
          <w:rFonts w:asciiTheme="minorHAnsi" w:hAnsiTheme="minorHAnsi" w:cstheme="minorHAnsi"/>
          <w:bCs/>
          <w:sz w:val="20"/>
          <w:szCs w:val="20"/>
        </w:rPr>
        <w:t>.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Expert in </w:t>
      </w:r>
      <w:r>
        <w:rPr>
          <w:rFonts w:asciiTheme="minorHAnsi" w:hAnsiTheme="minorHAnsi" w:cstheme="minorHAnsi"/>
          <w:bCs/>
          <w:sz w:val="20"/>
          <w:szCs w:val="20"/>
        </w:rPr>
        <w:t xml:space="preserve">Excel,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Powerpoint</w:t>
      </w:r>
      <w:proofErr w:type="spellEnd"/>
      <w:r w:rsidR="004B196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HTML5, </w:t>
      </w:r>
      <w:r w:rsidR="004B196A">
        <w:rPr>
          <w:rFonts w:asciiTheme="minorHAnsi" w:hAnsiTheme="minorHAnsi" w:cstheme="minorHAnsi"/>
          <w:bCs/>
          <w:sz w:val="20"/>
          <w:szCs w:val="20"/>
        </w:rPr>
        <w:t>Markdown</w:t>
      </w:r>
    </w:p>
    <w:p w14:paraId="3D8E82E3" w14:textId="42497B1D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 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4CDEC160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PseudoLab</w:t>
      </w:r>
      <w:proofErr w:type="spellEnd"/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 w:rsidR="000533F0" w:rsidRPr="000533F0">
        <w:rPr>
          <w:rFonts w:asciiTheme="minorHAnsi" w:hAnsiTheme="minorHAnsi" w:cstheme="minorHAnsi"/>
          <w:sz w:val="20"/>
          <w:szCs w:val="20"/>
        </w:rPr>
        <w:t xml:space="preserve">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276110FE" w:rsidR="000533F0" w:rsidRPr="008F008B" w:rsidRDefault="004E6914" w:rsidP="008F008B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8F008B">
        <w:rPr>
          <w:rFonts w:asciiTheme="minorHAnsi" w:hAnsiTheme="minorHAnsi" w:cstheme="minorHAnsi"/>
          <w:sz w:val="20"/>
          <w:szCs w:val="20"/>
        </w:rPr>
        <w:t xml:space="preserve">International travel: Traveled to </w:t>
      </w:r>
      <w:r w:rsidR="008F008B" w:rsidRPr="004E6914">
        <w:rPr>
          <w:rFonts w:asciiTheme="minorHAnsi" w:hAnsiTheme="minorHAnsi" w:cstheme="minorHAnsi"/>
          <w:sz w:val="20"/>
          <w:szCs w:val="20"/>
        </w:rPr>
        <w:t xml:space="preserve">Traveled to </w:t>
      </w:r>
      <w:r w:rsidR="008F008B">
        <w:rPr>
          <w:rFonts w:asciiTheme="minorHAnsi" w:hAnsiTheme="minorHAnsi" w:cstheme="minorHAnsi"/>
          <w:sz w:val="20"/>
          <w:szCs w:val="20"/>
        </w:rPr>
        <w:t>11</w:t>
      </w:r>
      <w:r w:rsidR="008F008B" w:rsidRPr="004E6914">
        <w:rPr>
          <w:rFonts w:asciiTheme="minorHAnsi" w:hAnsiTheme="minorHAnsi" w:cstheme="minorHAnsi"/>
          <w:sz w:val="20"/>
          <w:szCs w:val="20"/>
        </w:rPr>
        <w:t xml:space="preserve"> </w:t>
      </w:r>
      <w:r w:rsidR="008F008B">
        <w:rPr>
          <w:rFonts w:asciiTheme="minorHAnsi" w:hAnsiTheme="minorHAnsi" w:cstheme="minorHAnsi"/>
          <w:sz w:val="20"/>
          <w:szCs w:val="20"/>
        </w:rPr>
        <w:t>nations</w:t>
      </w:r>
      <w:r w:rsidR="008F008B" w:rsidRPr="004E6914">
        <w:rPr>
          <w:rFonts w:asciiTheme="minorHAnsi" w:hAnsiTheme="minorHAnsi" w:cstheme="minorHAnsi"/>
          <w:sz w:val="20"/>
          <w:szCs w:val="20"/>
        </w:rPr>
        <w:t xml:space="preserve"> to </w:t>
      </w:r>
      <w:r w:rsidR="008F008B">
        <w:rPr>
          <w:rFonts w:asciiTheme="minorHAnsi" w:hAnsiTheme="minorHAnsi" w:cstheme="minorHAnsi"/>
          <w:sz w:val="20"/>
          <w:szCs w:val="20"/>
        </w:rPr>
        <w:t xml:space="preserve">understand foreign cultures, </w:t>
      </w:r>
      <w:r w:rsidR="008F008B" w:rsidRPr="00E861DD">
        <w:rPr>
          <w:rFonts w:asciiTheme="minorHAnsi" w:hAnsiTheme="minorHAnsi" w:cstheme="minorHAnsi"/>
          <w:sz w:val="20"/>
          <w:szCs w:val="20"/>
        </w:rPr>
        <w:t>reside</w:t>
      </w:r>
      <w:r w:rsidR="008F008B">
        <w:rPr>
          <w:rFonts w:asciiTheme="minorHAnsi" w:hAnsiTheme="minorHAnsi" w:cstheme="minorHAnsi"/>
          <w:sz w:val="20"/>
          <w:szCs w:val="20"/>
        </w:rPr>
        <w:t>d</w:t>
      </w:r>
      <w:r w:rsidR="008F008B" w:rsidRPr="00E861DD">
        <w:rPr>
          <w:rFonts w:asciiTheme="minorHAnsi" w:hAnsiTheme="minorHAnsi" w:cstheme="minorHAnsi"/>
          <w:sz w:val="20"/>
          <w:szCs w:val="20"/>
        </w:rPr>
        <w:t xml:space="preserve"> </w:t>
      </w:r>
      <w:r w:rsidR="008F008B">
        <w:rPr>
          <w:rFonts w:asciiTheme="minorHAnsi" w:hAnsiTheme="minorHAnsi" w:cstheme="minorHAnsi"/>
          <w:sz w:val="20"/>
          <w:szCs w:val="20"/>
        </w:rPr>
        <w:t xml:space="preserve">China for 5 years and California 2.5 </w:t>
      </w:r>
      <w:proofErr w:type="gramStart"/>
      <w:r w:rsidR="008F008B">
        <w:rPr>
          <w:rFonts w:asciiTheme="minorHAnsi" w:hAnsiTheme="minorHAnsi" w:cstheme="minorHAnsi"/>
          <w:sz w:val="20"/>
          <w:szCs w:val="20"/>
        </w:rPr>
        <w:t>years</w:t>
      </w:r>
      <w:proofErr w:type="gramEnd"/>
    </w:p>
    <w:sectPr w:rsidR="000533F0" w:rsidRPr="008F008B" w:rsidSect="00FC57E5">
      <w:headerReference w:type="even" r:id="rId12"/>
      <w:headerReference w:type="default" r:id="rId13"/>
      <w:pgSz w:w="12240" w:h="15840" w:code="1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F3E2" w14:textId="77777777" w:rsidR="0056438C" w:rsidRDefault="0056438C">
      <w:r>
        <w:separator/>
      </w:r>
    </w:p>
  </w:endnote>
  <w:endnote w:type="continuationSeparator" w:id="0">
    <w:p w14:paraId="5AD40DAE" w14:textId="77777777" w:rsidR="0056438C" w:rsidRDefault="0056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C15E" w14:textId="77777777" w:rsidR="0056438C" w:rsidRDefault="0056438C">
      <w:r>
        <w:separator/>
      </w:r>
    </w:p>
  </w:footnote>
  <w:footnote w:type="continuationSeparator" w:id="0">
    <w:p w14:paraId="1E28369F" w14:textId="77777777" w:rsidR="0056438C" w:rsidRDefault="00564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529009">
    <w:abstractNumId w:val="10"/>
  </w:num>
  <w:num w:numId="2" w16cid:durableId="464203397">
    <w:abstractNumId w:val="17"/>
  </w:num>
  <w:num w:numId="3" w16cid:durableId="724717053">
    <w:abstractNumId w:val="14"/>
  </w:num>
  <w:num w:numId="4" w16cid:durableId="8988377">
    <w:abstractNumId w:val="4"/>
  </w:num>
  <w:num w:numId="5" w16cid:durableId="1556432764">
    <w:abstractNumId w:val="3"/>
  </w:num>
  <w:num w:numId="6" w16cid:durableId="468400047">
    <w:abstractNumId w:val="22"/>
  </w:num>
  <w:num w:numId="7" w16cid:durableId="1858351711">
    <w:abstractNumId w:val="20"/>
  </w:num>
  <w:num w:numId="8" w16cid:durableId="1179007550">
    <w:abstractNumId w:val="16"/>
  </w:num>
  <w:num w:numId="9" w16cid:durableId="1409570833">
    <w:abstractNumId w:val="13"/>
  </w:num>
  <w:num w:numId="10" w16cid:durableId="1034967422">
    <w:abstractNumId w:val="8"/>
  </w:num>
  <w:num w:numId="11" w16cid:durableId="1216741699">
    <w:abstractNumId w:val="7"/>
  </w:num>
  <w:num w:numId="12" w16cid:durableId="103113447">
    <w:abstractNumId w:val="1"/>
  </w:num>
  <w:num w:numId="13" w16cid:durableId="554317965">
    <w:abstractNumId w:val="1"/>
  </w:num>
  <w:num w:numId="14" w16cid:durableId="1446273707">
    <w:abstractNumId w:val="9"/>
  </w:num>
  <w:num w:numId="15" w16cid:durableId="2093351875">
    <w:abstractNumId w:val="0"/>
  </w:num>
  <w:num w:numId="16" w16cid:durableId="871302234">
    <w:abstractNumId w:val="19"/>
  </w:num>
  <w:num w:numId="17" w16cid:durableId="61954131">
    <w:abstractNumId w:val="12"/>
  </w:num>
  <w:num w:numId="18" w16cid:durableId="908689359">
    <w:abstractNumId w:val="6"/>
  </w:num>
  <w:num w:numId="19" w16cid:durableId="2022468941">
    <w:abstractNumId w:val="11"/>
  </w:num>
  <w:num w:numId="20" w16cid:durableId="1668285532">
    <w:abstractNumId w:val="15"/>
  </w:num>
  <w:num w:numId="21" w16cid:durableId="798112047">
    <w:abstractNumId w:val="21"/>
  </w:num>
  <w:num w:numId="22" w16cid:durableId="1726299507">
    <w:abstractNumId w:val="23"/>
  </w:num>
  <w:num w:numId="23" w16cid:durableId="740837130">
    <w:abstractNumId w:val="18"/>
  </w:num>
  <w:num w:numId="24" w16cid:durableId="398089479">
    <w:abstractNumId w:val="2"/>
  </w:num>
  <w:num w:numId="25" w16cid:durableId="1022585088">
    <w:abstractNumId w:val="5"/>
  </w:num>
  <w:num w:numId="26" w16cid:durableId="20984777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94A77"/>
    <w:rsid w:val="000A500A"/>
    <w:rsid w:val="000B2AF6"/>
    <w:rsid w:val="000C00B8"/>
    <w:rsid w:val="000C690A"/>
    <w:rsid w:val="000E12BC"/>
    <w:rsid w:val="000E1657"/>
    <w:rsid w:val="000E722D"/>
    <w:rsid w:val="000F11CE"/>
    <w:rsid w:val="000F1AF9"/>
    <w:rsid w:val="00100797"/>
    <w:rsid w:val="00100B7E"/>
    <w:rsid w:val="00105CFF"/>
    <w:rsid w:val="00106642"/>
    <w:rsid w:val="001078F4"/>
    <w:rsid w:val="00116B7E"/>
    <w:rsid w:val="00117675"/>
    <w:rsid w:val="001177A6"/>
    <w:rsid w:val="001204E2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428F"/>
    <w:rsid w:val="00194346"/>
    <w:rsid w:val="0019454B"/>
    <w:rsid w:val="001974ED"/>
    <w:rsid w:val="001A3F4F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5982"/>
    <w:rsid w:val="001F2B1B"/>
    <w:rsid w:val="001F4853"/>
    <w:rsid w:val="00202E1D"/>
    <w:rsid w:val="0020314A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E1CEC"/>
    <w:rsid w:val="002F5397"/>
    <w:rsid w:val="00305A40"/>
    <w:rsid w:val="00311105"/>
    <w:rsid w:val="00311807"/>
    <w:rsid w:val="003256A6"/>
    <w:rsid w:val="0032697D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401781"/>
    <w:rsid w:val="00404CB6"/>
    <w:rsid w:val="00405EB7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6438C"/>
    <w:rsid w:val="00570F0F"/>
    <w:rsid w:val="005716D8"/>
    <w:rsid w:val="00572ABB"/>
    <w:rsid w:val="005829C0"/>
    <w:rsid w:val="00586504"/>
    <w:rsid w:val="00587611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42DCB"/>
    <w:rsid w:val="00657023"/>
    <w:rsid w:val="00666A2B"/>
    <w:rsid w:val="00671DED"/>
    <w:rsid w:val="006935AA"/>
    <w:rsid w:val="006A3283"/>
    <w:rsid w:val="006A430E"/>
    <w:rsid w:val="006C34D3"/>
    <w:rsid w:val="006C52E0"/>
    <w:rsid w:val="006D3C61"/>
    <w:rsid w:val="006E1380"/>
    <w:rsid w:val="006E5505"/>
    <w:rsid w:val="006F2CCF"/>
    <w:rsid w:val="007004E6"/>
    <w:rsid w:val="00704D03"/>
    <w:rsid w:val="00707DE3"/>
    <w:rsid w:val="007219A7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73D0"/>
    <w:rsid w:val="00830323"/>
    <w:rsid w:val="008323E7"/>
    <w:rsid w:val="00840D07"/>
    <w:rsid w:val="0084263E"/>
    <w:rsid w:val="008475A3"/>
    <w:rsid w:val="00857EBB"/>
    <w:rsid w:val="00862DD1"/>
    <w:rsid w:val="00865B77"/>
    <w:rsid w:val="00866670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008B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5705"/>
    <w:rsid w:val="00965E2A"/>
    <w:rsid w:val="00967280"/>
    <w:rsid w:val="00985C4F"/>
    <w:rsid w:val="00985F0A"/>
    <w:rsid w:val="00993B6B"/>
    <w:rsid w:val="009A035E"/>
    <w:rsid w:val="009A15A4"/>
    <w:rsid w:val="009A78E1"/>
    <w:rsid w:val="009B14C9"/>
    <w:rsid w:val="009B4E78"/>
    <w:rsid w:val="009D2B72"/>
    <w:rsid w:val="009E3CF0"/>
    <w:rsid w:val="009E3F52"/>
    <w:rsid w:val="009F09B6"/>
    <w:rsid w:val="009F5EE2"/>
    <w:rsid w:val="009F61B0"/>
    <w:rsid w:val="00A02103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6D78"/>
    <w:rsid w:val="00A67A7D"/>
    <w:rsid w:val="00A73889"/>
    <w:rsid w:val="00A743C2"/>
    <w:rsid w:val="00A75EF8"/>
    <w:rsid w:val="00A80C80"/>
    <w:rsid w:val="00A85097"/>
    <w:rsid w:val="00A863BD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E19F8"/>
    <w:rsid w:val="00AE4C8B"/>
    <w:rsid w:val="00AF109D"/>
    <w:rsid w:val="00AF75B8"/>
    <w:rsid w:val="00B0067C"/>
    <w:rsid w:val="00B102E7"/>
    <w:rsid w:val="00B13E21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C1B93"/>
    <w:rsid w:val="00BC3EB9"/>
    <w:rsid w:val="00BC40CD"/>
    <w:rsid w:val="00BC7FB8"/>
    <w:rsid w:val="00BE0C28"/>
    <w:rsid w:val="00BE55C6"/>
    <w:rsid w:val="00BE69B2"/>
    <w:rsid w:val="00BF082A"/>
    <w:rsid w:val="00BF3C58"/>
    <w:rsid w:val="00C1036A"/>
    <w:rsid w:val="00C327F9"/>
    <w:rsid w:val="00C33062"/>
    <w:rsid w:val="00C33535"/>
    <w:rsid w:val="00C36415"/>
    <w:rsid w:val="00C428A8"/>
    <w:rsid w:val="00C531AD"/>
    <w:rsid w:val="00C5559F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68B2"/>
    <w:rsid w:val="00D05AAE"/>
    <w:rsid w:val="00D13B92"/>
    <w:rsid w:val="00D13CEE"/>
    <w:rsid w:val="00D17C1D"/>
    <w:rsid w:val="00D21671"/>
    <w:rsid w:val="00D328E0"/>
    <w:rsid w:val="00D462E0"/>
    <w:rsid w:val="00D52444"/>
    <w:rsid w:val="00D54CB5"/>
    <w:rsid w:val="00D54CC0"/>
    <w:rsid w:val="00D57F24"/>
    <w:rsid w:val="00D738F6"/>
    <w:rsid w:val="00D8432D"/>
    <w:rsid w:val="00D871B2"/>
    <w:rsid w:val="00D97676"/>
    <w:rsid w:val="00DA0D22"/>
    <w:rsid w:val="00DA6A89"/>
    <w:rsid w:val="00DB1B2F"/>
    <w:rsid w:val="00DC3BC1"/>
    <w:rsid w:val="00DC4A64"/>
    <w:rsid w:val="00DC5BA0"/>
    <w:rsid w:val="00DC6A48"/>
    <w:rsid w:val="00DC7131"/>
    <w:rsid w:val="00DF1650"/>
    <w:rsid w:val="00DF258C"/>
    <w:rsid w:val="00DF7256"/>
    <w:rsid w:val="00E05231"/>
    <w:rsid w:val="00E14EE3"/>
    <w:rsid w:val="00E16914"/>
    <w:rsid w:val="00E2179C"/>
    <w:rsid w:val="00E265C6"/>
    <w:rsid w:val="00E26B45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F071FD"/>
    <w:rsid w:val="00F07F01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C5B"/>
    <w:rsid w:val="00F638DE"/>
    <w:rsid w:val="00F7599B"/>
    <w:rsid w:val="00F75D6E"/>
    <w:rsid w:val="00F82F1F"/>
    <w:rsid w:val="00F8500C"/>
    <w:rsid w:val="00F853DC"/>
    <w:rsid w:val="00F925B4"/>
    <w:rsid w:val="00F92BA8"/>
    <w:rsid w:val="00F9645D"/>
    <w:rsid w:val="00F966AA"/>
    <w:rsid w:val="00FA1D25"/>
    <w:rsid w:val="00FA3D63"/>
    <w:rsid w:val="00FA45A7"/>
    <w:rsid w:val="00FA5C7E"/>
    <w:rsid w:val="00FA6024"/>
    <w:rsid w:val="00FB3169"/>
    <w:rsid w:val="00FB4AB6"/>
    <w:rsid w:val="00FB681C"/>
    <w:rsid w:val="00FC509F"/>
    <w:rsid w:val="00FC57E5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A8A294F8-6F56-A240-A0A8-336097E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2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7650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Joanne Markow</dc:creator>
  <cp:lastModifiedBy>Ji Sung Jung</cp:lastModifiedBy>
  <cp:revision>22</cp:revision>
  <cp:lastPrinted>2022-01-24T02:25:00Z</cp:lastPrinted>
  <dcterms:created xsi:type="dcterms:W3CDTF">2022-01-19T10:07:00Z</dcterms:created>
  <dcterms:modified xsi:type="dcterms:W3CDTF">2023-01-18T10:06:00Z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