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E5D1" w14:textId="77777777" w:rsidR="004A7FEC" w:rsidRDefault="00797BF1" w:rsidP="00797BF1">
      <w:pPr>
        <w:jc w:val="center"/>
        <w:rPr>
          <w:b/>
        </w:rPr>
      </w:pPr>
      <w:r w:rsidRPr="00797BF1">
        <w:rPr>
          <w:b/>
        </w:rPr>
        <w:t>HW1</w:t>
      </w:r>
    </w:p>
    <w:p w14:paraId="240D7E1C" w14:textId="77777777" w:rsidR="00437E59" w:rsidRDefault="00437E59" w:rsidP="00797BF1">
      <w:pPr>
        <w:jc w:val="center"/>
        <w:rPr>
          <w:b/>
        </w:rPr>
      </w:pPr>
      <w:r>
        <w:rPr>
          <w:b/>
        </w:rPr>
        <w:t>Advanced Business Analytics</w:t>
      </w:r>
    </w:p>
    <w:p w14:paraId="34ABC353" w14:textId="361A659D" w:rsidR="002A1192" w:rsidRDefault="002A1192" w:rsidP="00797BF1">
      <w:pPr>
        <w:jc w:val="center"/>
        <w:rPr>
          <w:b/>
        </w:rPr>
      </w:pPr>
    </w:p>
    <w:p w14:paraId="3C71281C" w14:textId="77777777" w:rsidR="003663E0" w:rsidRDefault="003663E0" w:rsidP="003663E0">
      <w:pPr>
        <w:rPr>
          <w:b/>
        </w:rPr>
      </w:pPr>
      <w:r>
        <w:rPr>
          <w:b/>
        </w:rPr>
        <w:t xml:space="preserve">Instructions: </w:t>
      </w:r>
    </w:p>
    <w:p w14:paraId="793E3428" w14:textId="61DC1F84" w:rsidR="00F86A34" w:rsidRPr="003663E0" w:rsidRDefault="00F86A34" w:rsidP="00F86A3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You are required to submit the Jupyter notebook that you used to get the results. </w:t>
      </w:r>
    </w:p>
    <w:p w14:paraId="5C1C95A8" w14:textId="288A5B11" w:rsidR="00F82575" w:rsidRPr="00F82575" w:rsidRDefault="003663E0" w:rsidP="00F82575">
      <w:pPr>
        <w:pStyle w:val="ListParagraph"/>
        <w:numPr>
          <w:ilvl w:val="0"/>
          <w:numId w:val="12"/>
        </w:numPr>
        <w:rPr>
          <w:b/>
        </w:rPr>
      </w:pPr>
      <w:r w:rsidRPr="00722BA4">
        <w:rPr>
          <w:b/>
        </w:rPr>
        <w:t xml:space="preserve">You should </w:t>
      </w:r>
      <w:r w:rsidR="00F86A34">
        <w:rPr>
          <w:b/>
        </w:rPr>
        <w:t xml:space="preserve">clearly state the </w:t>
      </w:r>
      <w:r w:rsidRPr="00722BA4">
        <w:rPr>
          <w:b/>
        </w:rPr>
        <w:t>deliverables</w:t>
      </w:r>
      <w:r w:rsidR="00F86A34">
        <w:rPr>
          <w:b/>
        </w:rPr>
        <w:t xml:space="preserve"> in your analysis.</w:t>
      </w:r>
      <w:r w:rsidRPr="00722BA4">
        <w:rPr>
          <w:b/>
        </w:rPr>
        <w:t xml:space="preserve"> Deliverables are highlighted </w:t>
      </w:r>
      <w:r w:rsidRPr="00722BA4">
        <w:rPr>
          <w:b/>
          <w:color w:val="FF0000"/>
        </w:rPr>
        <w:t>in red</w:t>
      </w:r>
    </w:p>
    <w:p w14:paraId="38D513D3" w14:textId="77777777" w:rsidR="00BA5CC2" w:rsidRDefault="00BA5CC2" w:rsidP="00930B96"/>
    <w:p w14:paraId="61665C1E" w14:textId="77777777" w:rsidR="00D26A59" w:rsidRPr="00BC04BA" w:rsidRDefault="00672CD1" w:rsidP="00DE7ACC">
      <w:pPr>
        <w:pStyle w:val="ListParagraph"/>
        <w:numPr>
          <w:ilvl w:val="0"/>
          <w:numId w:val="6"/>
        </w:numPr>
        <w:rPr>
          <w:b/>
          <w:color w:val="00B0F0"/>
        </w:rPr>
      </w:pPr>
      <w:r>
        <w:rPr>
          <w:b/>
          <w:color w:val="00B0F0"/>
        </w:rPr>
        <w:t>[30</w:t>
      </w:r>
      <w:r w:rsidR="007579E6">
        <w:rPr>
          <w:b/>
          <w:color w:val="00B0F0"/>
        </w:rPr>
        <w:t xml:space="preserve"> in Total] </w:t>
      </w:r>
      <w:r w:rsidR="007307DF" w:rsidRPr="00BC04BA">
        <w:rPr>
          <w:b/>
          <w:color w:val="00B0F0"/>
        </w:rPr>
        <w:t xml:space="preserve">Practice Goal: </w:t>
      </w:r>
      <w:r w:rsidR="00C65D9C">
        <w:rPr>
          <w:b/>
          <w:color w:val="00B0F0"/>
        </w:rPr>
        <w:t>OLS estimation/Cross v</w:t>
      </w:r>
      <w:r w:rsidR="00DE7ACC" w:rsidRPr="00BC04BA">
        <w:rPr>
          <w:b/>
          <w:color w:val="00B0F0"/>
        </w:rPr>
        <w:t>alidation/ MLE estimation for linear model</w:t>
      </w:r>
    </w:p>
    <w:p w14:paraId="2EE8DC44" w14:textId="77777777" w:rsidR="007E48E0" w:rsidRDefault="00B502A3" w:rsidP="007077CC">
      <w:pPr>
        <w:pStyle w:val="ListParagraph"/>
      </w:pPr>
      <w:r>
        <w:t>Dataset “</w:t>
      </w:r>
      <w:r w:rsidRPr="00B502A3">
        <w:t>hw1_</w:t>
      </w:r>
      <w:r w:rsidR="007E48E0">
        <w:t>housing</w:t>
      </w:r>
      <w:r w:rsidRPr="00B502A3">
        <w:t>_data</w:t>
      </w:r>
      <w:r>
        <w:t>”</w:t>
      </w:r>
      <w:r w:rsidR="00704FB7">
        <w:t xml:space="preserve"> </w:t>
      </w:r>
      <w:r>
        <w:t xml:space="preserve">contains </w:t>
      </w:r>
      <w:r w:rsidR="007E48E0">
        <w:t xml:space="preserve">the </w:t>
      </w:r>
      <w:r w:rsidR="00091608">
        <w:t xml:space="preserve">housing </w:t>
      </w:r>
      <w:r w:rsidR="007077CC">
        <w:t>value</w:t>
      </w:r>
      <w:r w:rsidR="007E48E0">
        <w:t xml:space="preserve"> information of</w:t>
      </w:r>
      <w:r w:rsidR="007077CC">
        <w:t xml:space="preserve"> owner-occupied</w:t>
      </w:r>
      <w:r w:rsidR="007E48E0">
        <w:t xml:space="preserve"> </w:t>
      </w:r>
      <w:r w:rsidR="007077CC">
        <w:t>homes</w:t>
      </w:r>
      <w:r w:rsidR="007E48E0">
        <w:t xml:space="preserve"> in</w:t>
      </w:r>
      <w:r w:rsidR="00704FB7">
        <w:t xml:space="preserve"> </w:t>
      </w:r>
      <w:r w:rsidR="007077CC">
        <w:t>different areas of</w:t>
      </w:r>
      <w:r w:rsidR="007E48E0">
        <w:t xml:space="preserve"> Boston </w:t>
      </w:r>
      <w:r w:rsidR="00704FB7">
        <w:t>along with some characteristics</w:t>
      </w:r>
      <w:r w:rsidR="007E48E0">
        <w:t xml:space="preserve"> of those areas</w:t>
      </w:r>
      <w:r w:rsidR="00704FB7">
        <w:t>.</w:t>
      </w:r>
      <w:r w:rsidR="007E48E0">
        <w:t xml:space="preserve"> The description of the variables in this data is as follows:</w:t>
      </w:r>
    </w:p>
    <w:tbl>
      <w:tblPr>
        <w:tblW w:w="8221" w:type="dxa"/>
        <w:tblInd w:w="577" w:type="dxa"/>
        <w:tblLook w:val="04A0" w:firstRow="1" w:lastRow="0" w:firstColumn="1" w:lastColumn="0" w:noHBand="0" w:noVBand="1"/>
      </w:tblPr>
      <w:tblGrid>
        <w:gridCol w:w="1260"/>
        <w:gridCol w:w="6961"/>
      </w:tblGrid>
      <w:tr w:rsidR="007E48E0" w:rsidRPr="007E48E0" w14:paraId="29CE1AF6" w14:textId="77777777" w:rsidTr="007D33E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656EFB9" w14:textId="77777777" w:rsidR="007E48E0" w:rsidRPr="007E48E0" w:rsidRDefault="007E48E0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CRIM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6FF0" w14:textId="77777777" w:rsidR="007E48E0" w:rsidRPr="007E48E0" w:rsidRDefault="00091608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P</w:t>
            </w:r>
            <w:r w:rsidR="007E48E0" w:rsidRPr="007E48E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er capita crime rate by town</w:t>
            </w:r>
          </w:p>
        </w:tc>
      </w:tr>
      <w:tr w:rsidR="007E48E0" w:rsidRPr="007E48E0" w14:paraId="2A0C7F34" w14:textId="77777777" w:rsidTr="007D33E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2ED21DD" w14:textId="77777777" w:rsidR="007E48E0" w:rsidRPr="007E48E0" w:rsidRDefault="007E48E0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CHAS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F49A" w14:textId="77777777" w:rsidR="007E48E0" w:rsidRPr="007E48E0" w:rsidRDefault="007E48E0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E48E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Charles River dummy variable (= 1 if tract bounds river; 0 otherwise)</w:t>
            </w:r>
          </w:p>
        </w:tc>
      </w:tr>
      <w:tr w:rsidR="007E48E0" w:rsidRPr="007E48E0" w14:paraId="5D0E6A3D" w14:textId="77777777" w:rsidTr="007D33E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78BDC4" w14:textId="77777777" w:rsidR="007E48E0" w:rsidRPr="007E48E0" w:rsidRDefault="007E48E0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NOX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D3CD" w14:textId="77777777" w:rsidR="007E48E0" w:rsidRPr="007E48E0" w:rsidRDefault="00091608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N</w:t>
            </w:r>
            <w:r w:rsidR="007E48E0" w:rsidRPr="007E48E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itric oxides concentration (parts per 10 million)</w:t>
            </w:r>
          </w:p>
        </w:tc>
      </w:tr>
      <w:tr w:rsidR="007E48E0" w:rsidRPr="007E48E0" w14:paraId="2AD36E92" w14:textId="77777777" w:rsidTr="007D33E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D0E8F4A" w14:textId="77777777" w:rsidR="007E48E0" w:rsidRPr="007E48E0" w:rsidRDefault="007E48E0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RM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B74B" w14:textId="77777777" w:rsidR="007E48E0" w:rsidRPr="007E48E0" w:rsidRDefault="00091608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A</w:t>
            </w:r>
            <w:r w:rsidR="007E48E0" w:rsidRPr="007E48E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verage number of rooms per dwelling</w:t>
            </w:r>
          </w:p>
        </w:tc>
      </w:tr>
      <w:tr w:rsidR="007E48E0" w:rsidRPr="007E48E0" w14:paraId="4EB83E37" w14:textId="77777777" w:rsidTr="007D33E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C45A4F8" w14:textId="77777777" w:rsidR="007E48E0" w:rsidRPr="007E48E0" w:rsidRDefault="007E48E0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AGE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684F9" w14:textId="77777777" w:rsidR="007E48E0" w:rsidRPr="007E48E0" w:rsidRDefault="00091608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The p</w:t>
            </w:r>
            <w:r w:rsidR="007E48E0" w:rsidRPr="007E48E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roportion</w:t>
            </w:r>
            <w:r w:rsidR="007E48E0" w:rsidRPr="007E48E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 xml:space="preserve"> of owner-occupied units built prior to 1940</w:t>
            </w:r>
          </w:p>
        </w:tc>
      </w:tr>
      <w:tr w:rsidR="007E48E0" w:rsidRPr="007E48E0" w14:paraId="3D12A977" w14:textId="77777777" w:rsidTr="007D33E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D37A431" w14:textId="77777777" w:rsidR="007E48E0" w:rsidRPr="007E48E0" w:rsidRDefault="007E48E0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DIS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A7F8" w14:textId="77777777" w:rsidR="007E48E0" w:rsidRPr="007E48E0" w:rsidRDefault="00091608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W</w:t>
            </w:r>
            <w:r w:rsidR="007E48E0" w:rsidRPr="007E48E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 xml:space="preserve">eighted distances to five Boston employment </w:t>
            </w:r>
            <w:r w:rsidRPr="007E48E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centers</w:t>
            </w:r>
          </w:p>
        </w:tc>
      </w:tr>
      <w:tr w:rsidR="007E48E0" w:rsidRPr="007E48E0" w14:paraId="126F7F78" w14:textId="77777777" w:rsidTr="007D33E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FC01F1" w14:textId="77777777" w:rsidR="007E48E0" w:rsidRPr="007E48E0" w:rsidRDefault="007E48E0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A0291E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PTRATIO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32782" w14:textId="77777777" w:rsidR="007E48E0" w:rsidRPr="007E48E0" w:rsidRDefault="00091608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091608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 xml:space="preserve">The </w:t>
            </w:r>
            <w:r w:rsidR="007E48E0" w:rsidRPr="007E48E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pupil-teacher</w:t>
            </w:r>
            <w:r w:rsidR="007E48E0" w:rsidRPr="007E48E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 xml:space="preserve"> ratio by </w:t>
            </w:r>
            <w:r w:rsidR="007E48E0" w:rsidRPr="007E48E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town</w:t>
            </w:r>
          </w:p>
        </w:tc>
      </w:tr>
      <w:tr w:rsidR="007E48E0" w:rsidRPr="007E48E0" w14:paraId="0E088250" w14:textId="77777777" w:rsidTr="007D33E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A79DEE2" w14:textId="77777777" w:rsidR="007E48E0" w:rsidRPr="007E48E0" w:rsidRDefault="007E48E0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MEDV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85819" w14:textId="77777777" w:rsidR="007E48E0" w:rsidRPr="007E48E0" w:rsidRDefault="007E48E0" w:rsidP="007D33EE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E48E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Median value of owner-occupied homes in $1000's</w:t>
            </w:r>
          </w:p>
        </w:tc>
      </w:tr>
    </w:tbl>
    <w:p w14:paraId="777BF89F" w14:textId="77777777" w:rsidR="007E48E0" w:rsidRDefault="007E48E0" w:rsidP="00D26A59">
      <w:pPr>
        <w:pStyle w:val="ListParagraph"/>
      </w:pPr>
    </w:p>
    <w:p w14:paraId="69FDE97D" w14:textId="77777777" w:rsidR="007E48E0" w:rsidRDefault="007E48E0" w:rsidP="00D26A59">
      <w:pPr>
        <w:pStyle w:val="ListParagraph"/>
      </w:pPr>
    </w:p>
    <w:p w14:paraId="4CF358D2" w14:textId="77777777" w:rsidR="00797BF1" w:rsidRDefault="007E48E0" w:rsidP="00D26A59">
      <w:pPr>
        <w:pStyle w:val="ListParagraph"/>
      </w:pPr>
      <w:r>
        <w:t xml:space="preserve"> We</w:t>
      </w:r>
      <w:r w:rsidR="00704FB7">
        <w:t xml:space="preserve"> </w:t>
      </w:r>
      <w:r w:rsidR="001C7BA5">
        <w:t>want to use those characteristics to</w:t>
      </w:r>
      <w:r w:rsidR="00704FB7">
        <w:t xml:space="preserve"> predict the price of the </w:t>
      </w:r>
      <w:r>
        <w:t>housing</w:t>
      </w:r>
      <w:r w:rsidR="00704FB7">
        <w:t>.</w:t>
      </w:r>
      <w:r w:rsidR="00887292">
        <w:t xml:space="preserve"> The model you use for prediction follows</w:t>
      </w:r>
    </w:p>
    <w:p w14:paraId="2EA34629" w14:textId="77777777" w:rsidR="00887292" w:rsidRDefault="007E48E0" w:rsidP="00887292">
      <w:pPr>
        <w:pStyle w:val="ListParagraph"/>
      </w:pPr>
      <m:oMath>
        <m:r>
          <w:rPr>
            <w:rFonts w:ascii="Cambria Math" w:hAnsi="Cambria Math"/>
          </w:rPr>
          <m:t>MEDV=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CRIM+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CHAS+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NOX+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RM+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Age+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DIS+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PTRATIO+ϵ</m:t>
        </m:r>
      </m:oMath>
      <w:r>
        <w:t>,</w:t>
      </w:r>
    </w:p>
    <w:p w14:paraId="48C74C84" w14:textId="77777777" w:rsidR="007077CC" w:rsidRDefault="007077CC" w:rsidP="00887292">
      <w:pPr>
        <w:pStyle w:val="ListParagraph"/>
      </w:pPr>
    </w:p>
    <w:p w14:paraId="20CF3195" w14:textId="4D2019EB" w:rsidR="00887292" w:rsidRPr="00207232" w:rsidRDefault="00184AF6" w:rsidP="00207232">
      <w:pPr>
        <w:pStyle w:val="ListParagraph"/>
        <w:numPr>
          <w:ilvl w:val="0"/>
          <w:numId w:val="10"/>
        </w:numPr>
        <w:rPr>
          <w:rFonts w:eastAsiaTheme="minorHAnsi"/>
        </w:rPr>
      </w:pPr>
      <w:r>
        <w:t xml:space="preserve">Use </w:t>
      </w:r>
      <w:r w:rsidR="00887292">
        <w:t>observation ID</w:t>
      </w:r>
      <w:r w:rsidR="00F36BBC">
        <w:t xml:space="preserve"> </w:t>
      </w:r>
      <w:r w:rsidR="00593923">
        <w:t>1-</w:t>
      </w:r>
      <w:r w:rsidR="007077CC">
        <w:t>400</w:t>
      </w:r>
      <w:r w:rsidR="0046275B">
        <w:t xml:space="preserve"> (you will use the last 1</w:t>
      </w:r>
      <w:r w:rsidR="007077CC">
        <w:t>0</w:t>
      </w:r>
      <w:r w:rsidR="00887292">
        <w:t xml:space="preserve">0 data points as holdout sample for cross-validation) </w:t>
      </w:r>
      <w:r w:rsidR="009A0176">
        <w:t xml:space="preserve">to estimate this model using </w:t>
      </w:r>
      <w:r w:rsidR="00DC6E97">
        <w:t>Ordinary Least Square (</w:t>
      </w:r>
      <w:r w:rsidR="009A0176">
        <w:t>OLS</w:t>
      </w:r>
      <w:r w:rsidR="00DC6E97">
        <w:t>)</w:t>
      </w:r>
      <w:r w:rsidR="009A0176">
        <w:t xml:space="preserve"> method </w:t>
      </w:r>
      <w:r w:rsidR="00887292">
        <w:t xml:space="preserve">and </w:t>
      </w:r>
      <w:r w:rsidR="00887292" w:rsidRPr="00E947B8">
        <w:rPr>
          <w:color w:val="FF0000"/>
        </w:rPr>
        <w:t xml:space="preserve">report the coefficients and standard </w:t>
      </w:r>
      <w:r w:rsidR="00971BDF">
        <w:rPr>
          <w:color w:val="FF0000"/>
        </w:rPr>
        <w:t>errors of the coefficients</w:t>
      </w:r>
      <w:r w:rsidR="00F36BBC">
        <w:t>.</w:t>
      </w:r>
      <w:r w:rsidR="00887292">
        <w:t xml:space="preserve"> </w:t>
      </w:r>
      <w:r w:rsidR="00207232">
        <w:t xml:space="preserve"> </w:t>
      </w:r>
      <w:r w:rsidR="00207232">
        <w:rPr>
          <w:lang w:eastAsia="zh-CN"/>
        </w:rPr>
        <w:t>[</w:t>
      </w:r>
      <w:r w:rsidR="00F82575">
        <w:t>8</w:t>
      </w:r>
      <w:r w:rsidR="00207232">
        <w:t>]</w:t>
      </w:r>
    </w:p>
    <w:p w14:paraId="47ADDB7F" w14:textId="77777777" w:rsidR="00693F17" w:rsidRPr="00207232" w:rsidRDefault="00693F17" w:rsidP="00207232">
      <w:pPr>
        <w:pStyle w:val="ListParagraph"/>
        <w:numPr>
          <w:ilvl w:val="0"/>
          <w:numId w:val="10"/>
        </w:numPr>
        <w:rPr>
          <w:rFonts w:eastAsiaTheme="minorHAnsi"/>
        </w:rPr>
      </w:pPr>
      <w:r>
        <w:t xml:space="preserve">Explain </w:t>
      </w:r>
      <w:r w:rsidRPr="00E947B8">
        <w:rPr>
          <w:color w:val="FF0000"/>
        </w:rPr>
        <w:t xml:space="preserve">the interpretation </w:t>
      </w:r>
      <w:r w:rsidRPr="009C50B6">
        <w:rPr>
          <w:color w:val="FF0000"/>
        </w:rPr>
        <w:t>of</w:t>
      </w:r>
      <w:r w:rsidR="009C50B6" w:rsidRPr="009C50B6">
        <w:rPr>
          <w:color w:val="FF0000"/>
        </w:rPr>
        <w:t xml:space="preserve">  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e>
        </m:acc>
      </m:oMath>
      <w:r w:rsidR="009C50B6" w:rsidRPr="009C50B6">
        <w:rPr>
          <w:color w:val="FF0000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acc>
      </m:oMath>
      <w:r w:rsidR="009C50B6" w:rsidRPr="009C50B6">
        <w:rPr>
          <w:color w:val="FF0000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acc>
      </m:oMath>
      <w:r w:rsidR="009C50B6">
        <w:t xml:space="preserve"> based on your estimation </w:t>
      </w:r>
      <w:r>
        <w:t>in part 1.</w:t>
      </w:r>
      <w:r w:rsidR="00207232">
        <w:t xml:space="preserve"> </w:t>
      </w:r>
      <w:r w:rsidR="00207232">
        <w:rPr>
          <w:lang w:eastAsia="zh-CN"/>
        </w:rPr>
        <w:t>[</w:t>
      </w:r>
      <w:r w:rsidR="00F82575">
        <w:t>6</w:t>
      </w:r>
      <w:r w:rsidR="00207232">
        <w:t>]</w:t>
      </w:r>
    </w:p>
    <w:p w14:paraId="73CA8414" w14:textId="77777777" w:rsidR="00704FB7" w:rsidRPr="00207232" w:rsidRDefault="00887292" w:rsidP="00207232">
      <w:pPr>
        <w:pStyle w:val="ListParagraph"/>
        <w:numPr>
          <w:ilvl w:val="0"/>
          <w:numId w:val="10"/>
        </w:numPr>
        <w:rPr>
          <w:rFonts w:eastAsiaTheme="minorHAnsi"/>
        </w:rPr>
      </w:pPr>
      <w:r>
        <w:t xml:space="preserve">Predict </w:t>
      </w:r>
      <w:r w:rsidR="008125FC">
        <w:t>the values</w:t>
      </w:r>
      <w:r w:rsidR="007077CC">
        <w:t xml:space="preserve"> for the last 10</w:t>
      </w:r>
      <w:r w:rsidR="00693F17">
        <w:t>0 data</w:t>
      </w:r>
      <w:r>
        <w:t xml:space="preserve"> points using the model you estimated in the last part</w:t>
      </w:r>
      <w:r w:rsidR="00FD4E89">
        <w:t xml:space="preserve">. </w:t>
      </w:r>
      <w:r w:rsidR="00704FB7" w:rsidRPr="00E947B8">
        <w:rPr>
          <w:color w:val="FF0000"/>
        </w:rPr>
        <w:t>Plot the actual</w:t>
      </w:r>
      <w:r w:rsidR="008125FC">
        <w:rPr>
          <w:color w:val="FF0000"/>
        </w:rPr>
        <w:t xml:space="preserve"> values</w:t>
      </w:r>
      <w:r w:rsidR="00704FB7" w:rsidRPr="00E947B8">
        <w:rPr>
          <w:color w:val="FF0000"/>
        </w:rPr>
        <w:t xml:space="preserve"> </w:t>
      </w:r>
      <w:r w:rsidR="00D67573">
        <w:rPr>
          <w:color w:val="FF0000"/>
        </w:rPr>
        <w:t>versus</w:t>
      </w:r>
      <w:r w:rsidR="00704FB7" w:rsidRPr="00E947B8">
        <w:rPr>
          <w:color w:val="FF0000"/>
        </w:rPr>
        <w:t xml:space="preserve"> predicted values. </w:t>
      </w:r>
      <w:r w:rsidR="00FD4E89" w:rsidRPr="00E947B8">
        <w:rPr>
          <w:color w:val="FF0000"/>
        </w:rPr>
        <w:t>Comment on how well the model does for out of sample prediction</w:t>
      </w:r>
      <w:r w:rsidR="00FD4E89">
        <w:t xml:space="preserve"> </w:t>
      </w:r>
      <w:r w:rsidR="00207232">
        <w:rPr>
          <w:lang w:eastAsia="zh-CN"/>
        </w:rPr>
        <w:t>[</w:t>
      </w:r>
      <w:r w:rsidR="00207232">
        <w:t>5]</w:t>
      </w:r>
    </w:p>
    <w:p w14:paraId="3B39F784" w14:textId="2360B42F" w:rsidR="00704FB7" w:rsidRPr="00B7652F" w:rsidRDefault="00FD4E89" w:rsidP="008A67C9">
      <w:pPr>
        <w:pStyle w:val="ListParagraph"/>
        <w:numPr>
          <w:ilvl w:val="0"/>
          <w:numId w:val="10"/>
        </w:numPr>
        <w:rPr>
          <w:rFonts w:eastAsiaTheme="minorHAnsi"/>
        </w:rPr>
      </w:pPr>
      <w:r>
        <w:t>E</w:t>
      </w:r>
      <w:r w:rsidR="00704FB7">
        <w:t xml:space="preserve">stimate the model using </w:t>
      </w:r>
      <w:r w:rsidR="00DC6E97">
        <w:t>Maximum L</w:t>
      </w:r>
      <w:r w:rsidR="00704FB7">
        <w:t xml:space="preserve">ikelihood </w:t>
      </w:r>
      <w:r w:rsidR="00DC6E97">
        <w:t>E</w:t>
      </w:r>
      <w:r w:rsidR="00570638">
        <w:t xml:space="preserve">stimation </w:t>
      </w:r>
      <w:r w:rsidR="00704FB7">
        <w:t>method</w:t>
      </w:r>
      <w:r w:rsidR="00570638" w:rsidRPr="003253AA">
        <w:t xml:space="preserve"> </w:t>
      </w:r>
      <w:r w:rsidR="00DC6E97">
        <w:t>(</w:t>
      </w:r>
      <w:r w:rsidR="003E67FE">
        <w:t>MLE</w:t>
      </w:r>
      <w:r w:rsidR="0046275B">
        <w:t>)</w:t>
      </w:r>
      <w:r w:rsidR="000B6637">
        <w:t xml:space="preserve"> using observation ID 1-</w:t>
      </w:r>
      <w:r w:rsidR="00991812">
        <w:t>400</w:t>
      </w:r>
      <w:r w:rsidR="000B6637">
        <w:t xml:space="preserve"> </w:t>
      </w:r>
      <w:r w:rsidR="00570638" w:rsidRPr="003253AA">
        <w:t xml:space="preserve">and </w:t>
      </w:r>
      <w:r w:rsidR="00570638" w:rsidRPr="00E947B8">
        <w:rPr>
          <w:color w:val="FF0000"/>
        </w:rPr>
        <w:t>report the coefficients.</w:t>
      </w:r>
      <w:r w:rsidR="000B6637">
        <w:rPr>
          <w:color w:val="FF0000"/>
        </w:rPr>
        <w:t xml:space="preserve"> </w:t>
      </w:r>
      <w:r w:rsidR="008A67C9" w:rsidRPr="008A67C9">
        <w:t>When using the minimize() function, choose method to be SLSQP.</w:t>
      </w:r>
      <w:r w:rsidR="008A67C9">
        <w:rPr>
          <w:color w:val="FF0000"/>
        </w:rPr>
        <w:t xml:space="preserve"> </w:t>
      </w:r>
      <w:r w:rsidR="000B6637" w:rsidRPr="00B7652F">
        <w:rPr>
          <w:color w:val="FF0000"/>
        </w:rPr>
        <w:t>Comment on how close the coefficients are from OLS and MLE</w:t>
      </w:r>
      <w:r w:rsidR="00653CF9" w:rsidRPr="00B7652F">
        <w:rPr>
          <w:color w:val="FF0000"/>
        </w:rPr>
        <w:t xml:space="preserve"> methods</w:t>
      </w:r>
      <w:r w:rsidR="00570638" w:rsidRPr="00B7652F">
        <w:rPr>
          <w:color w:val="FF0000"/>
        </w:rPr>
        <w:t xml:space="preserve"> </w:t>
      </w:r>
      <w:r w:rsidR="00207232">
        <w:rPr>
          <w:lang w:eastAsia="zh-CN"/>
        </w:rPr>
        <w:t>[</w:t>
      </w:r>
      <w:r w:rsidR="00672CD1">
        <w:t>11</w:t>
      </w:r>
      <w:r w:rsidR="00207232">
        <w:t>]</w:t>
      </w:r>
    </w:p>
    <w:p w14:paraId="39D94D5C" w14:textId="77777777" w:rsidR="00F82575" w:rsidRDefault="00F82575" w:rsidP="00F82575">
      <w:pPr>
        <w:rPr>
          <w:rFonts w:eastAsiaTheme="minorHAnsi"/>
        </w:rPr>
      </w:pPr>
    </w:p>
    <w:p w14:paraId="6079840F" w14:textId="77777777" w:rsidR="00F82575" w:rsidRPr="00F82575" w:rsidRDefault="00F82575" w:rsidP="00F82575">
      <w:pPr>
        <w:rPr>
          <w:rFonts w:eastAsiaTheme="minorHAnsi"/>
        </w:rPr>
      </w:pPr>
      <w:r>
        <w:rPr>
          <w:rFonts w:eastAsiaTheme="minorHAnsi"/>
        </w:rPr>
        <w:t xml:space="preserve"> </w:t>
      </w:r>
    </w:p>
    <w:p w14:paraId="30CC11C9" w14:textId="77777777" w:rsidR="00DE7ACC" w:rsidRPr="00BC04BA" w:rsidRDefault="00F82575" w:rsidP="00470CFD">
      <w:pPr>
        <w:pStyle w:val="ListParagraph"/>
        <w:numPr>
          <w:ilvl w:val="0"/>
          <w:numId w:val="6"/>
        </w:numPr>
        <w:spacing w:after="200" w:line="276" w:lineRule="auto"/>
        <w:rPr>
          <w:b/>
          <w:color w:val="00B0F0"/>
        </w:rPr>
      </w:pPr>
      <w:r>
        <w:rPr>
          <w:b/>
          <w:color w:val="00B0F0"/>
        </w:rPr>
        <w:lastRenderedPageBreak/>
        <w:t xml:space="preserve"> </w:t>
      </w:r>
      <w:r w:rsidR="007579E6">
        <w:rPr>
          <w:b/>
          <w:color w:val="00B0F0"/>
        </w:rPr>
        <w:t>[</w:t>
      </w:r>
      <w:r w:rsidR="00672CD1">
        <w:rPr>
          <w:b/>
          <w:color w:val="00B0F0"/>
        </w:rPr>
        <w:t>15</w:t>
      </w:r>
      <w:r w:rsidR="007579E6">
        <w:rPr>
          <w:b/>
          <w:color w:val="00B0F0"/>
        </w:rPr>
        <w:t xml:space="preserve"> in Total] </w:t>
      </w:r>
      <w:r w:rsidR="00470CFD" w:rsidRPr="00BC04BA">
        <w:rPr>
          <w:b/>
          <w:color w:val="00B0F0"/>
        </w:rPr>
        <w:t xml:space="preserve">Practice Goal: </w:t>
      </w:r>
      <w:r w:rsidR="00C65D9C">
        <w:rPr>
          <w:b/>
          <w:color w:val="00B0F0"/>
        </w:rPr>
        <w:t>Law of total probability/Bayes t</w:t>
      </w:r>
      <w:r w:rsidR="00DE7ACC" w:rsidRPr="00BC04BA">
        <w:rPr>
          <w:b/>
          <w:color w:val="00B0F0"/>
        </w:rPr>
        <w:t>he</w:t>
      </w:r>
      <w:r w:rsidR="00C65D9C">
        <w:rPr>
          <w:b/>
          <w:color w:val="00B0F0"/>
        </w:rPr>
        <w:t>orem/Consumer h</w:t>
      </w:r>
      <w:r w:rsidR="00DE7ACC" w:rsidRPr="00BC04BA">
        <w:rPr>
          <w:b/>
          <w:color w:val="00B0F0"/>
        </w:rPr>
        <w:t>eterogeneity</w:t>
      </w:r>
    </w:p>
    <w:p w14:paraId="1FD319CC" w14:textId="77777777" w:rsidR="004D3EF1" w:rsidRDefault="00442214" w:rsidP="005B4EA5">
      <w:pPr>
        <w:pStyle w:val="ListParagraph"/>
        <w:spacing w:after="200" w:line="276" w:lineRule="auto"/>
      </w:pPr>
      <w:r>
        <w:t xml:space="preserve">Suppose </w:t>
      </w:r>
      <w:r w:rsidR="00C940C6">
        <w:t xml:space="preserve">you run </w:t>
      </w:r>
      <w:r w:rsidR="005B4EA5">
        <w:t>a fast-food restaurant</w:t>
      </w:r>
      <w:r w:rsidR="00C940C6">
        <w:t xml:space="preserve"> and</w:t>
      </w:r>
      <w:r w:rsidR="004D3EF1">
        <w:t xml:space="preserve"> you expect that the </w:t>
      </w:r>
      <w:r w:rsidR="005B4EA5">
        <w:t>number of minutes</w:t>
      </w:r>
      <w:r w:rsidR="004D3EF1">
        <w:t xml:space="preserve"> between </w:t>
      </w:r>
      <w:r w:rsidR="005B4EA5">
        <w:t xml:space="preserve">two drive-through customers </w:t>
      </w:r>
      <w:r w:rsidR="004D3EF1" w:rsidRPr="00091608">
        <w:rPr>
          <w:noProof/>
        </w:rPr>
        <w:t>follow</w:t>
      </w:r>
      <w:r w:rsidR="00091608" w:rsidRPr="00091608">
        <w:rPr>
          <w:noProof/>
        </w:rPr>
        <w:t>s</w:t>
      </w:r>
      <w:r w:rsidR="004D3EF1">
        <w:t xml:space="preserve"> exponential distribution:</w:t>
      </w:r>
    </w:p>
    <w:p w14:paraId="00916F6B" w14:textId="77777777" w:rsidR="004D3EF1" w:rsidRDefault="004D3EF1" w:rsidP="004D3EF1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14:paraId="666C1A36" w14:textId="77777777" w:rsidR="00442214" w:rsidRDefault="003253AA" w:rsidP="00442214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λ</m:t>
        </m:r>
      </m:oMath>
      <w:r>
        <w:t xml:space="preserve"> </w:t>
      </w:r>
      <w:r w:rsidR="004D3EF1">
        <w:t>is the parameter in this distribution</w:t>
      </w:r>
      <w:r w:rsidR="00B02033">
        <w:t xml:space="preserve"> and </w:t>
      </w:r>
      <w:r w:rsidR="00640A6D">
        <w:t xml:space="preserve"> </w:t>
      </w:r>
      <m:oMath>
        <m:r>
          <w:rPr>
            <w:rFonts w:ascii="Cambria Math" w:hAnsi="Cambria Math"/>
          </w:rPr>
          <m:t>t</m:t>
        </m:r>
      </m:oMath>
      <w:r w:rsidR="00640A6D">
        <w:t xml:space="preserve"> gives </w:t>
      </w:r>
      <w:r w:rsidR="004D3EF1">
        <w:t xml:space="preserve">the number of </w:t>
      </w:r>
      <w:r w:rsidR="005B4EA5">
        <w:t xml:space="preserve">minutes between two drive-through customers. </w:t>
      </w:r>
    </w:p>
    <w:p w14:paraId="5C366840" w14:textId="77777777" w:rsidR="00640A6D" w:rsidRDefault="00640A6D" w:rsidP="00442214">
      <w:pPr>
        <w:pStyle w:val="ListParagraph"/>
      </w:pPr>
    </w:p>
    <w:p w14:paraId="2E4A545D" w14:textId="77777777" w:rsidR="005B4EA5" w:rsidRDefault="005B4EA5" w:rsidP="005B4EA5">
      <w:pPr>
        <w:pStyle w:val="ListParagraph"/>
      </w:pPr>
      <w:r>
        <w:t xml:space="preserve">You expect that </w:t>
      </w:r>
      <m:oMath>
        <m:r>
          <w:rPr>
            <w:rFonts w:ascii="Cambria Math" w:hAnsi="Cambria Math"/>
          </w:rPr>
          <m:t>λ</m:t>
        </m:r>
      </m:oMath>
      <w:r>
        <w:t xml:space="preserve"> can be different depending on whether it</w:t>
      </w:r>
      <w:r w:rsidR="000D2D5E">
        <w:t xml:space="preserve"> is</w:t>
      </w:r>
      <w:r>
        <w:t xml:space="preserve"> lunch/dinner time or </w:t>
      </w:r>
      <w:r w:rsidR="000D2D5E">
        <w:t>not</w:t>
      </w:r>
      <w:r w:rsidR="00971F0F">
        <w:t xml:space="preserve">. </w:t>
      </w:r>
      <w:r>
        <w:t xml:space="preserve">Thus, you expect that </w:t>
      </w:r>
      <m:oMath>
        <m:r>
          <w:rPr>
            <w:rFonts w:ascii="Cambria Math" w:hAnsi="Cambria Math"/>
          </w:rPr>
          <m:t>λ</m:t>
        </m:r>
      </m:oMath>
      <w:r>
        <w:t xml:space="preserve"> can be either  </w:t>
      </w:r>
      <m:oMath>
        <m:r>
          <w:rPr>
            <w:rFonts w:ascii="Cambria Math" w:hAnsi="Cambria Math"/>
          </w:rPr>
          <m:t>λ=1</m:t>
        </m:r>
      </m:oMath>
      <w:r w:rsidR="00442214">
        <w:t xml:space="preserve"> </w:t>
      </w:r>
      <w:r w:rsidR="00C940C6">
        <w:t xml:space="preserve"> </w:t>
      </w:r>
      <w:r>
        <w:t xml:space="preserve">(lunch/dinner time) </w:t>
      </w:r>
      <w:r w:rsidR="00971F0F">
        <w:t xml:space="preserve">or </w:t>
      </w:r>
      <w:r w:rsidR="00C940C6">
        <w:t xml:space="preserve">with </w:t>
      </w:r>
      <m:oMath>
        <m:r>
          <w:rPr>
            <w:rFonts w:ascii="Cambria Math" w:hAnsi="Cambria Math"/>
          </w:rPr>
          <m:t>λ=1/5</m:t>
        </m:r>
      </m:oMath>
      <w:r w:rsidR="009707D6">
        <w:t xml:space="preserve"> (other</w:t>
      </w:r>
      <w:r>
        <w:t xml:space="preserve"> time)</w:t>
      </w:r>
      <w:r w:rsidR="00F82575">
        <w:t xml:space="preserve">. Your restaurant opens for 10 hours a day and </w:t>
      </w:r>
      <w:r w:rsidR="000D2D5E">
        <w:t>l</w:t>
      </w:r>
      <w:r w:rsidR="00F82575">
        <w:t>unch/dinner time would be 4 hours a day</w:t>
      </w:r>
      <w:r w:rsidR="00971F0F">
        <w:t>.</w:t>
      </w:r>
    </w:p>
    <w:p w14:paraId="749349F3" w14:textId="77777777" w:rsidR="00FF1A1A" w:rsidRDefault="00F82575" w:rsidP="009A2E16">
      <w:pPr>
        <w:pStyle w:val="ListParagraph"/>
        <w:numPr>
          <w:ilvl w:val="0"/>
          <w:numId w:val="5"/>
        </w:numPr>
        <w:spacing w:after="200" w:line="276" w:lineRule="auto"/>
      </w:pPr>
      <w:r>
        <w:t>During lunch/dinner time</w:t>
      </w:r>
      <w:r w:rsidR="00FF1A1A">
        <w:t>,</w:t>
      </w:r>
      <w:r w:rsidR="001F0FAA">
        <w:t xml:space="preserve"> </w:t>
      </w:r>
      <w:r w:rsidR="005B4EA5" w:rsidRPr="00367194">
        <w:rPr>
          <w:color w:val="FF0000"/>
        </w:rPr>
        <w:t>is it</w:t>
      </w:r>
      <w:r w:rsidRPr="00367194">
        <w:rPr>
          <w:color w:val="FF0000"/>
        </w:rPr>
        <w:t xml:space="preserve"> more likely </w:t>
      </w:r>
      <w:r w:rsidR="001F0FAA">
        <w:rPr>
          <w:color w:val="FF0000"/>
        </w:rPr>
        <w:t xml:space="preserve">to </w:t>
      </w:r>
      <w:r w:rsidR="001F0FAA" w:rsidRPr="001F0FAA">
        <w:rPr>
          <w:color w:val="FF0000"/>
        </w:rPr>
        <w:t xml:space="preserve">observe </w:t>
      </w:r>
      <m:oMath>
        <m:r>
          <w:rPr>
            <w:rFonts w:ascii="Cambria Math" w:hAnsi="Cambria Math"/>
            <w:color w:val="FF0000"/>
          </w:rPr>
          <m:t>t=0.5</m:t>
        </m:r>
      </m:oMath>
      <w:r w:rsidR="001F0FAA" w:rsidRPr="001F0FAA">
        <w:rPr>
          <w:color w:val="FF0000"/>
        </w:rPr>
        <w:t xml:space="preserve"> or </w:t>
      </w:r>
      <m:oMath>
        <m:r>
          <w:rPr>
            <w:rFonts w:ascii="Cambria Math" w:hAnsi="Cambria Math"/>
            <w:color w:val="FF0000"/>
          </w:rPr>
          <m:t>t=2.1</m:t>
        </m:r>
      </m:oMath>
      <w:r w:rsidR="001F0FAA" w:rsidRPr="001F0FAA">
        <w:rPr>
          <w:color w:val="FF0000"/>
        </w:rPr>
        <w:t xml:space="preserve"> </w:t>
      </w:r>
      <w:r w:rsidR="005B4EA5" w:rsidRPr="00367194">
        <w:rPr>
          <w:color w:val="FF0000"/>
        </w:rPr>
        <w:t>?</w:t>
      </w:r>
      <w:r w:rsidRPr="00367194">
        <w:rPr>
          <w:color w:val="FF0000"/>
        </w:rPr>
        <w:t xml:space="preserve"> Show your derivation clearly.</w:t>
      </w:r>
      <w:r w:rsidR="0092285C" w:rsidRPr="00367194">
        <w:rPr>
          <w:color w:val="FF0000"/>
        </w:rPr>
        <w:t xml:space="preserve"> </w:t>
      </w:r>
      <w:r w:rsidR="0092285C">
        <w:rPr>
          <w:rFonts w:hint="eastAsia"/>
          <w:lang w:eastAsia="zh-CN"/>
        </w:rPr>
        <w:t>[</w:t>
      </w:r>
      <w:r w:rsidR="00672CD1">
        <w:rPr>
          <w:lang w:eastAsia="zh-CN"/>
        </w:rPr>
        <w:t>5</w:t>
      </w:r>
      <w:r w:rsidR="0092285C">
        <w:rPr>
          <w:rFonts w:hint="eastAsia"/>
          <w:lang w:eastAsia="zh-CN"/>
        </w:rPr>
        <w:t>]</w:t>
      </w:r>
    </w:p>
    <w:p w14:paraId="5188EB22" w14:textId="77777777" w:rsidR="00756239" w:rsidRDefault="00F82575" w:rsidP="0092285C">
      <w:pPr>
        <w:pStyle w:val="ListParagraph"/>
        <w:numPr>
          <w:ilvl w:val="0"/>
          <w:numId w:val="5"/>
        </w:numPr>
        <w:spacing w:after="200" w:line="276" w:lineRule="auto"/>
      </w:pPr>
      <w:r>
        <w:t>Without knowing whether it is lunch/dinner time or not</w:t>
      </w:r>
      <w:r w:rsidRPr="00367194">
        <w:rPr>
          <w:color w:val="FF0000"/>
        </w:rPr>
        <w:t>, is it</w:t>
      </w:r>
      <w:r w:rsidR="001F0FAA">
        <w:rPr>
          <w:color w:val="FF0000"/>
        </w:rPr>
        <w:t xml:space="preserve"> more likely to </w:t>
      </w:r>
      <w:r w:rsidR="001F0FAA" w:rsidRPr="00091608">
        <w:rPr>
          <w:noProof/>
          <w:color w:val="FF0000"/>
        </w:rPr>
        <w:t xml:space="preserve">observe </w:t>
      </w:r>
      <m:oMath>
        <m:r>
          <w:rPr>
            <w:rFonts w:ascii="Cambria Math" w:hAnsi="Cambria Math"/>
            <w:color w:val="FF0000"/>
          </w:rPr>
          <m:t>t=0.5</m:t>
        </m:r>
      </m:oMath>
      <w:r w:rsidR="001F0FAA" w:rsidRPr="001F0FAA">
        <w:rPr>
          <w:color w:val="FF0000"/>
        </w:rPr>
        <w:t xml:space="preserve"> or </w:t>
      </w:r>
      <m:oMath>
        <m:r>
          <w:rPr>
            <w:rFonts w:ascii="Cambria Math" w:hAnsi="Cambria Math"/>
            <w:color w:val="FF0000"/>
          </w:rPr>
          <m:t>t=2.1</m:t>
        </m:r>
      </m:oMath>
      <w:r w:rsidRPr="00367194">
        <w:rPr>
          <w:color w:val="FF0000"/>
        </w:rPr>
        <w:t>? Show your derivation clearly.</w:t>
      </w:r>
      <w:r w:rsidR="005B4EA5">
        <w:t xml:space="preserve"> </w:t>
      </w:r>
      <w:r w:rsidR="00660C06">
        <w:t xml:space="preserve"> </w:t>
      </w:r>
      <w:r w:rsidR="0092285C">
        <w:t>[</w:t>
      </w:r>
      <w:r w:rsidR="00672CD1">
        <w:t>5</w:t>
      </w:r>
      <w:r w:rsidR="0092285C">
        <w:t>]</w:t>
      </w:r>
    </w:p>
    <w:p w14:paraId="0CB15AEF" w14:textId="77777777" w:rsidR="00F82575" w:rsidRDefault="00F82575" w:rsidP="00F44780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The number of minutes between two </w:t>
      </w:r>
      <w:r w:rsidR="00CB6A0D">
        <w:t xml:space="preserve">drive-through </w:t>
      </w:r>
      <w:r>
        <w:t>customers is 2</w:t>
      </w:r>
      <w:r w:rsidR="001F0FAA">
        <w:t>.1</w:t>
      </w:r>
      <w:r>
        <w:t xml:space="preserve">, </w:t>
      </w:r>
      <w:r w:rsidRPr="00367194">
        <w:rPr>
          <w:color w:val="FF0000"/>
        </w:rPr>
        <w:t xml:space="preserve">what is the probability of this </w:t>
      </w:r>
      <w:r w:rsidR="00367194" w:rsidRPr="00367194">
        <w:rPr>
          <w:color w:val="FF0000"/>
        </w:rPr>
        <w:t>happened</w:t>
      </w:r>
      <w:r w:rsidRPr="00367194">
        <w:rPr>
          <w:color w:val="FF0000"/>
        </w:rPr>
        <w:t xml:space="preserve"> in the lunch/dinner time? Show your derivation clearly. </w:t>
      </w:r>
      <w:r>
        <w:t>[</w:t>
      </w:r>
      <w:r w:rsidR="00672CD1">
        <w:t>5</w:t>
      </w:r>
      <w:r>
        <w:t>]</w:t>
      </w:r>
    </w:p>
    <w:p w14:paraId="0AFA45AA" w14:textId="77777777" w:rsidR="003253AA" w:rsidRDefault="003253AA" w:rsidP="00F82575">
      <w:pPr>
        <w:spacing w:after="200" w:line="276" w:lineRule="auto"/>
        <w:ind w:left="720"/>
      </w:pPr>
    </w:p>
    <w:sectPr w:rsidR="0032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A7B"/>
    <w:multiLevelType w:val="hybridMultilevel"/>
    <w:tmpl w:val="C396EF62"/>
    <w:lvl w:ilvl="0" w:tplc="4ADEBAE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44F3"/>
    <w:multiLevelType w:val="hybridMultilevel"/>
    <w:tmpl w:val="08F4F6E6"/>
    <w:lvl w:ilvl="0" w:tplc="33AA8E84">
      <w:start w:val="1"/>
      <w:numFmt w:val="decimal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CD6FB5"/>
    <w:multiLevelType w:val="hybridMultilevel"/>
    <w:tmpl w:val="F850A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EF2486"/>
    <w:multiLevelType w:val="multilevel"/>
    <w:tmpl w:val="C396EF62"/>
    <w:lvl w:ilvl="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E635B"/>
    <w:multiLevelType w:val="hybridMultilevel"/>
    <w:tmpl w:val="CC1E1E56"/>
    <w:lvl w:ilvl="0" w:tplc="412494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DE17C5"/>
    <w:multiLevelType w:val="hybridMultilevel"/>
    <w:tmpl w:val="9F283980"/>
    <w:lvl w:ilvl="0" w:tplc="64CEB9D6">
      <w:start w:val="1"/>
      <w:numFmt w:val="decimal"/>
      <w:lvlText w:val="(%1)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D64A6C"/>
    <w:multiLevelType w:val="hybridMultilevel"/>
    <w:tmpl w:val="315E4E1E"/>
    <w:lvl w:ilvl="0" w:tplc="AA8AFA5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F2237"/>
    <w:multiLevelType w:val="hybridMultilevel"/>
    <w:tmpl w:val="F006A5DC"/>
    <w:lvl w:ilvl="0" w:tplc="14E026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D3F0F"/>
    <w:multiLevelType w:val="hybridMultilevel"/>
    <w:tmpl w:val="4C280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20F5A"/>
    <w:multiLevelType w:val="hybridMultilevel"/>
    <w:tmpl w:val="77847B88"/>
    <w:lvl w:ilvl="0" w:tplc="3F2C0C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996AD6"/>
    <w:multiLevelType w:val="hybridMultilevel"/>
    <w:tmpl w:val="08F4F6E6"/>
    <w:lvl w:ilvl="0" w:tplc="33AA8E84">
      <w:start w:val="1"/>
      <w:numFmt w:val="decimal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524F32"/>
    <w:multiLevelType w:val="hybridMultilevel"/>
    <w:tmpl w:val="9E00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3026C"/>
    <w:multiLevelType w:val="hybridMultilevel"/>
    <w:tmpl w:val="08F4F6E6"/>
    <w:lvl w:ilvl="0" w:tplc="33AA8E84">
      <w:start w:val="1"/>
      <w:numFmt w:val="decimal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8437807">
    <w:abstractNumId w:val="2"/>
  </w:num>
  <w:num w:numId="2" w16cid:durableId="1054348025">
    <w:abstractNumId w:val="7"/>
  </w:num>
  <w:num w:numId="3" w16cid:durableId="2145006259">
    <w:abstractNumId w:val="6"/>
  </w:num>
  <w:num w:numId="4" w16cid:durableId="1206482889">
    <w:abstractNumId w:val="11"/>
  </w:num>
  <w:num w:numId="5" w16cid:durableId="1715692693">
    <w:abstractNumId w:val="5"/>
  </w:num>
  <w:num w:numId="6" w16cid:durableId="612055730">
    <w:abstractNumId w:val="8"/>
  </w:num>
  <w:num w:numId="7" w16cid:durableId="578517611">
    <w:abstractNumId w:val="4"/>
  </w:num>
  <w:num w:numId="8" w16cid:durableId="1708068621">
    <w:abstractNumId w:val="9"/>
  </w:num>
  <w:num w:numId="9" w16cid:durableId="1932885329">
    <w:abstractNumId w:val="1"/>
  </w:num>
  <w:num w:numId="10" w16cid:durableId="1738943131">
    <w:abstractNumId w:val="10"/>
  </w:num>
  <w:num w:numId="11" w16cid:durableId="1780367488">
    <w:abstractNumId w:val="12"/>
  </w:num>
  <w:num w:numId="12" w16cid:durableId="1581252858">
    <w:abstractNumId w:val="0"/>
  </w:num>
  <w:num w:numId="13" w16cid:durableId="1645045041">
    <w:abstractNumId w:val="3"/>
  </w:num>
  <w:num w:numId="14" w16cid:durableId="3907393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35604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G0NDUxMjWzMDYxNjdW0lEKTi0uzszPAykwqgUAELgTrywAAAA="/>
  </w:docVars>
  <w:rsids>
    <w:rsidRoot w:val="00797BF1"/>
    <w:rsid w:val="00072A8F"/>
    <w:rsid w:val="00091608"/>
    <w:rsid w:val="000B6637"/>
    <w:rsid w:val="000C3B5F"/>
    <w:rsid w:val="000D2D5E"/>
    <w:rsid w:val="00165246"/>
    <w:rsid w:val="00184AF6"/>
    <w:rsid w:val="001C7BA5"/>
    <w:rsid w:val="001E546A"/>
    <w:rsid w:val="001F0FAA"/>
    <w:rsid w:val="002005D2"/>
    <w:rsid w:val="00207232"/>
    <w:rsid w:val="00223A22"/>
    <w:rsid w:val="002A1192"/>
    <w:rsid w:val="002B5BB6"/>
    <w:rsid w:val="002F7ED1"/>
    <w:rsid w:val="003253AA"/>
    <w:rsid w:val="00363DD0"/>
    <w:rsid w:val="003663E0"/>
    <w:rsid w:val="00367194"/>
    <w:rsid w:val="003E67FE"/>
    <w:rsid w:val="00432B3D"/>
    <w:rsid w:val="00437E59"/>
    <w:rsid w:val="00442214"/>
    <w:rsid w:val="0046275B"/>
    <w:rsid w:val="00470CFD"/>
    <w:rsid w:val="00477A8B"/>
    <w:rsid w:val="004A2813"/>
    <w:rsid w:val="004A4953"/>
    <w:rsid w:val="004A7FEC"/>
    <w:rsid w:val="004D3EF1"/>
    <w:rsid w:val="00570638"/>
    <w:rsid w:val="0059133F"/>
    <w:rsid w:val="00593923"/>
    <w:rsid w:val="005A4F0F"/>
    <w:rsid w:val="005B4EA5"/>
    <w:rsid w:val="005D3033"/>
    <w:rsid w:val="00623CF3"/>
    <w:rsid w:val="00640A6D"/>
    <w:rsid w:val="00645A3D"/>
    <w:rsid w:val="00653CF9"/>
    <w:rsid w:val="006561F7"/>
    <w:rsid w:val="00660C06"/>
    <w:rsid w:val="00672CD1"/>
    <w:rsid w:val="00676CA6"/>
    <w:rsid w:val="00693F17"/>
    <w:rsid w:val="006E2DA3"/>
    <w:rsid w:val="00704FB7"/>
    <w:rsid w:val="007077CC"/>
    <w:rsid w:val="00722BA4"/>
    <w:rsid w:val="007307DF"/>
    <w:rsid w:val="00756239"/>
    <w:rsid w:val="007579E6"/>
    <w:rsid w:val="00797BF1"/>
    <w:rsid w:val="007D2A68"/>
    <w:rsid w:val="007E48E0"/>
    <w:rsid w:val="007F3B87"/>
    <w:rsid w:val="008125FC"/>
    <w:rsid w:val="00855099"/>
    <w:rsid w:val="00887292"/>
    <w:rsid w:val="008A2AC2"/>
    <w:rsid w:val="008A67C9"/>
    <w:rsid w:val="0092285C"/>
    <w:rsid w:val="00930B96"/>
    <w:rsid w:val="0094393C"/>
    <w:rsid w:val="009707D6"/>
    <w:rsid w:val="00971BDF"/>
    <w:rsid w:val="00971F0F"/>
    <w:rsid w:val="00976CC9"/>
    <w:rsid w:val="00991812"/>
    <w:rsid w:val="009A0176"/>
    <w:rsid w:val="009A2E16"/>
    <w:rsid w:val="009C1EC2"/>
    <w:rsid w:val="009C50B6"/>
    <w:rsid w:val="009F539C"/>
    <w:rsid w:val="00A0291E"/>
    <w:rsid w:val="00A14E8C"/>
    <w:rsid w:val="00A177B2"/>
    <w:rsid w:val="00A27BF4"/>
    <w:rsid w:val="00AD7FCE"/>
    <w:rsid w:val="00AE6B6B"/>
    <w:rsid w:val="00B02033"/>
    <w:rsid w:val="00B25EF5"/>
    <w:rsid w:val="00B502A3"/>
    <w:rsid w:val="00B7652F"/>
    <w:rsid w:val="00BA5CC2"/>
    <w:rsid w:val="00BC04BA"/>
    <w:rsid w:val="00BE04CC"/>
    <w:rsid w:val="00BF6DAC"/>
    <w:rsid w:val="00C40445"/>
    <w:rsid w:val="00C511BF"/>
    <w:rsid w:val="00C65D9C"/>
    <w:rsid w:val="00C940C6"/>
    <w:rsid w:val="00CB6A0D"/>
    <w:rsid w:val="00D26A59"/>
    <w:rsid w:val="00D55E38"/>
    <w:rsid w:val="00D67573"/>
    <w:rsid w:val="00DC6E97"/>
    <w:rsid w:val="00DE7ACC"/>
    <w:rsid w:val="00E8637B"/>
    <w:rsid w:val="00E947B8"/>
    <w:rsid w:val="00E96229"/>
    <w:rsid w:val="00EA13A8"/>
    <w:rsid w:val="00EE719B"/>
    <w:rsid w:val="00F0091E"/>
    <w:rsid w:val="00F36BBC"/>
    <w:rsid w:val="00F44780"/>
    <w:rsid w:val="00F55F05"/>
    <w:rsid w:val="00F60670"/>
    <w:rsid w:val="00F60A79"/>
    <w:rsid w:val="00F64D92"/>
    <w:rsid w:val="00F82575"/>
    <w:rsid w:val="00F86A34"/>
    <w:rsid w:val="00F92AC0"/>
    <w:rsid w:val="00FD4E89"/>
    <w:rsid w:val="00F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D3EC"/>
  <w15:docId w15:val="{30826025-574B-409D-B9E1-EE19994B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B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72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 - Heinz College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Telang</dc:creator>
  <cp:lastModifiedBy>Ronald Stone</cp:lastModifiedBy>
  <cp:revision>141</cp:revision>
  <dcterms:created xsi:type="dcterms:W3CDTF">2016-11-06T17:00:00Z</dcterms:created>
  <dcterms:modified xsi:type="dcterms:W3CDTF">2023-11-01T02:33:00Z</dcterms:modified>
</cp:coreProperties>
</file>