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536" w:rsidRPr="00416BDB" w:rsidRDefault="008E2536" w:rsidP="008E2536">
      <w:pPr>
        <w:pStyle w:val="ListParagraph"/>
        <w:ind w:left="360"/>
        <w:jc w:val="center"/>
        <w:rPr>
          <w:rFonts w:ascii="Times New Roman" w:hAnsi="Times New Roman" w:cs="Times New Roman"/>
          <w:b/>
          <w:sz w:val="30"/>
          <w:szCs w:val="30"/>
        </w:rPr>
      </w:pPr>
      <w:proofErr w:type="spellStart"/>
      <w:r w:rsidRPr="00416BDB">
        <w:rPr>
          <w:rFonts w:ascii="Times New Roman" w:hAnsi="Times New Roman" w:cs="Times New Roman"/>
          <w:b/>
          <w:sz w:val="30"/>
          <w:szCs w:val="30"/>
        </w:rPr>
        <w:t>MultiModal</w:t>
      </w:r>
      <w:proofErr w:type="spellEnd"/>
      <w:r w:rsidRPr="00416BDB">
        <w:rPr>
          <w:rFonts w:ascii="Times New Roman" w:hAnsi="Times New Roman" w:cs="Times New Roman"/>
          <w:b/>
          <w:sz w:val="30"/>
          <w:szCs w:val="30"/>
        </w:rPr>
        <w:t xml:space="preserve"> First Person Sensing</w:t>
      </w:r>
    </w:p>
    <w:p w:rsidR="008E2536" w:rsidRPr="005E12BD" w:rsidRDefault="008E2536" w:rsidP="008E2536">
      <w:pPr>
        <w:pStyle w:val="ListParagraph"/>
        <w:ind w:left="360"/>
        <w:jc w:val="center"/>
        <w:rPr>
          <w:rFonts w:ascii="Times New Roman" w:hAnsi="Times New Roman" w:cs="Times New Roman"/>
          <w:b/>
          <w:sz w:val="24"/>
          <w:szCs w:val="24"/>
        </w:rPr>
      </w:pPr>
    </w:p>
    <w:p w:rsidR="008E2536" w:rsidRPr="005E12BD" w:rsidRDefault="008E2536" w:rsidP="008E2536">
      <w:pPr>
        <w:pStyle w:val="ListParagraph"/>
        <w:ind w:left="360"/>
        <w:jc w:val="center"/>
        <w:rPr>
          <w:rFonts w:ascii="Times New Roman" w:hAnsi="Times New Roman" w:cs="Times New Roman"/>
          <w:i/>
          <w:sz w:val="24"/>
          <w:szCs w:val="24"/>
        </w:rPr>
      </w:pPr>
      <w:r w:rsidRPr="005E12BD">
        <w:rPr>
          <w:rFonts w:ascii="Times New Roman" w:hAnsi="Times New Roman" w:cs="Times New Roman"/>
          <w:i/>
          <w:sz w:val="24"/>
          <w:szCs w:val="24"/>
        </w:rPr>
        <w:t>Qifan Hu</w:t>
      </w:r>
      <w:r w:rsidR="00FF4A12">
        <w:rPr>
          <w:rFonts w:ascii="Times New Roman" w:hAnsi="Times New Roman" w:cs="Times New Roman"/>
          <w:i/>
          <w:sz w:val="24"/>
          <w:szCs w:val="24"/>
        </w:rPr>
        <w:t xml:space="preserve"> </w:t>
      </w:r>
      <w:r w:rsidR="007439F0">
        <w:rPr>
          <w:rFonts w:ascii="Times New Roman" w:hAnsi="Times New Roman" w:cs="Times New Roman"/>
          <w:i/>
          <w:sz w:val="24"/>
          <w:szCs w:val="24"/>
        </w:rPr>
        <w:t>……more</w:t>
      </w:r>
    </w:p>
    <w:p w:rsidR="008E2536" w:rsidRPr="005E12BD" w:rsidRDefault="008E2536" w:rsidP="008E2536">
      <w:pPr>
        <w:pStyle w:val="ListParagraph"/>
        <w:ind w:left="360"/>
        <w:jc w:val="center"/>
        <w:rPr>
          <w:rFonts w:ascii="Times New Roman" w:hAnsi="Times New Roman" w:cs="Times New Roman"/>
          <w:i/>
          <w:sz w:val="24"/>
          <w:szCs w:val="24"/>
        </w:rPr>
      </w:pPr>
    </w:p>
    <w:p w:rsidR="008E2536" w:rsidRPr="005E12BD" w:rsidRDefault="008E2536" w:rsidP="008E2536">
      <w:pPr>
        <w:pStyle w:val="ListParagraph"/>
        <w:ind w:left="360"/>
        <w:jc w:val="center"/>
        <w:rPr>
          <w:rFonts w:ascii="Times New Roman" w:hAnsi="Times New Roman" w:cs="Times New Roman"/>
          <w:sz w:val="24"/>
          <w:szCs w:val="24"/>
        </w:rPr>
      </w:pPr>
      <w:r w:rsidRPr="005E12BD">
        <w:rPr>
          <w:rFonts w:ascii="Times New Roman" w:hAnsi="Times New Roman" w:cs="Times New Roman"/>
          <w:sz w:val="24"/>
          <w:szCs w:val="24"/>
        </w:rPr>
        <w:t>Carnegie Mellon University</w:t>
      </w:r>
    </w:p>
    <w:p w:rsidR="008E2536" w:rsidRPr="00E07D0C" w:rsidRDefault="008E2536" w:rsidP="008E2536">
      <w:pPr>
        <w:pStyle w:val="ListParagraph"/>
        <w:ind w:left="360"/>
        <w:jc w:val="center"/>
        <w:rPr>
          <w:rFonts w:ascii="Times New Roman" w:hAnsi="Times New Roman" w:cs="Times New Roman"/>
          <w:sz w:val="24"/>
          <w:szCs w:val="24"/>
        </w:rPr>
      </w:pPr>
      <w:r w:rsidRPr="005E12BD">
        <w:rPr>
          <w:rFonts w:ascii="Times New Roman" w:hAnsi="Times New Roman" w:cs="Times New Roman"/>
          <w:sz w:val="24"/>
          <w:szCs w:val="24"/>
        </w:rPr>
        <w:t xml:space="preserve">5000 Forbes </w:t>
      </w:r>
      <w:r w:rsidRPr="00E07D0C">
        <w:rPr>
          <w:rFonts w:ascii="Times New Roman" w:hAnsi="Times New Roman" w:cs="Times New Roman"/>
          <w:sz w:val="24"/>
          <w:szCs w:val="24"/>
        </w:rPr>
        <w:t>Ave, Pittsburgh, PA, USA 15213</w:t>
      </w:r>
    </w:p>
    <w:p w:rsidR="008E2536" w:rsidRPr="00A6585A" w:rsidRDefault="00555FBF" w:rsidP="008E2536">
      <w:pPr>
        <w:pStyle w:val="ListParagraph"/>
        <w:ind w:left="360"/>
        <w:jc w:val="center"/>
        <w:rPr>
          <w:rFonts w:ascii="Times New Roman" w:hAnsi="Times New Roman" w:cs="Times New Roman"/>
          <w:sz w:val="24"/>
          <w:szCs w:val="24"/>
        </w:rPr>
      </w:pPr>
      <w:hyperlink r:id="rId8" w:history="1">
        <w:r w:rsidR="008E2536" w:rsidRPr="00A6585A">
          <w:rPr>
            <w:rStyle w:val="Hyperlink"/>
            <w:rFonts w:ascii="Times New Roman" w:hAnsi="Times New Roman" w:cs="Times New Roman"/>
            <w:sz w:val="24"/>
            <w:szCs w:val="24"/>
          </w:rPr>
          <w:t>qhu@andrew.cmu.edu</w:t>
        </w:r>
      </w:hyperlink>
    </w:p>
    <w:p w:rsidR="008E2536" w:rsidRDefault="008E2536" w:rsidP="008E2536">
      <w:pPr>
        <w:pStyle w:val="ListParagraph"/>
        <w:ind w:left="360"/>
        <w:jc w:val="center"/>
        <w:rPr>
          <w:rFonts w:ascii="Times New Roman" w:hAnsi="Times New Roman" w:cs="Times New Roman"/>
          <w:b/>
          <w:sz w:val="28"/>
          <w:szCs w:val="28"/>
        </w:rPr>
      </w:pPr>
    </w:p>
    <w:p w:rsidR="008E2536" w:rsidRPr="00FE0445" w:rsidRDefault="008E2536" w:rsidP="008E2536">
      <w:pPr>
        <w:pStyle w:val="ListParagraph"/>
        <w:ind w:left="360"/>
        <w:jc w:val="center"/>
        <w:rPr>
          <w:rFonts w:ascii="Times New Roman" w:hAnsi="Times New Roman" w:cs="Times New Roman"/>
          <w:b/>
          <w:sz w:val="28"/>
          <w:szCs w:val="28"/>
        </w:rPr>
      </w:pPr>
      <w:r w:rsidRPr="00CB0F59">
        <w:rPr>
          <w:rFonts w:ascii="Times New Roman" w:hAnsi="Times New Roman" w:cs="Times New Roman"/>
          <w:b/>
          <w:sz w:val="28"/>
          <w:szCs w:val="28"/>
        </w:rPr>
        <w:t>ABSTRACT</w:t>
      </w:r>
    </w:p>
    <w:p w:rsidR="008E2536" w:rsidRPr="00B0612C" w:rsidRDefault="00710C42" w:rsidP="00C76E9E">
      <w:pPr>
        <w:ind w:firstLine="360"/>
        <w:jc w:val="both"/>
        <w:rPr>
          <w:rFonts w:ascii="Times New Roman" w:hAnsi="Times New Roman" w:cs="Times New Roman"/>
        </w:rPr>
      </w:pPr>
      <w:r>
        <w:rPr>
          <w:rFonts w:ascii="Times New Roman" w:hAnsi="Times New Roman" w:cs="Times New Roman"/>
        </w:rPr>
        <w:t xml:space="preserve">This report gives an overview of the </w:t>
      </w:r>
      <w:proofErr w:type="spellStart"/>
      <w:r w:rsidR="00996218">
        <w:rPr>
          <w:rFonts w:ascii="Times New Roman" w:hAnsi="Times New Roman" w:cs="Times New Roman"/>
        </w:rPr>
        <w:t>MultiModal</w:t>
      </w:r>
      <w:proofErr w:type="spellEnd"/>
      <w:r w:rsidR="00996218">
        <w:rPr>
          <w:rFonts w:ascii="Times New Roman" w:hAnsi="Times New Roman" w:cs="Times New Roman"/>
        </w:rPr>
        <w:t xml:space="preserve"> First Person Sensing</w:t>
      </w:r>
      <w:r w:rsidR="00F72551">
        <w:rPr>
          <w:rFonts w:ascii="Times New Roman" w:hAnsi="Times New Roman" w:cs="Times New Roman"/>
        </w:rPr>
        <w:t xml:space="preserve"> </w:t>
      </w:r>
      <w:r w:rsidR="00996218">
        <w:rPr>
          <w:rFonts w:ascii="Times New Roman" w:hAnsi="Times New Roman" w:cs="Times New Roman"/>
        </w:rPr>
        <w:t>(</w:t>
      </w:r>
      <w:r>
        <w:rPr>
          <w:rFonts w:ascii="Times New Roman" w:hAnsi="Times New Roman" w:cs="Times New Roman"/>
        </w:rPr>
        <w:t>MMFPS</w:t>
      </w:r>
      <w:r w:rsidR="00996218">
        <w:rPr>
          <w:rFonts w:ascii="Times New Roman" w:hAnsi="Times New Roman" w:cs="Times New Roman"/>
        </w:rPr>
        <w:t>)</w:t>
      </w:r>
      <w:r>
        <w:rPr>
          <w:rFonts w:ascii="Times New Roman" w:hAnsi="Times New Roman" w:cs="Times New Roman"/>
        </w:rPr>
        <w:t xml:space="preserve"> system, </w:t>
      </w:r>
      <w:r w:rsidR="00F20438">
        <w:rPr>
          <w:rFonts w:ascii="Times New Roman" w:hAnsi="Times New Roman" w:cs="Times New Roman"/>
        </w:rPr>
        <w:t xml:space="preserve">which is designed </w:t>
      </w:r>
      <w:r w:rsidR="008E2536" w:rsidRPr="00FE0445">
        <w:rPr>
          <w:rFonts w:ascii="Times New Roman" w:hAnsi="Times New Roman" w:cs="Times New Roman"/>
        </w:rPr>
        <w:t xml:space="preserve">to </w:t>
      </w:r>
      <w:r w:rsidR="00182CEE">
        <w:rPr>
          <w:rFonts w:ascii="Times New Roman" w:hAnsi="Times New Roman" w:cs="Times New Roman"/>
        </w:rPr>
        <w:t>create</w:t>
      </w:r>
      <w:r w:rsidR="008E2536" w:rsidRPr="00FE0445">
        <w:rPr>
          <w:rFonts w:ascii="Times New Roman" w:hAnsi="Times New Roman" w:cs="Times New Roman"/>
        </w:rPr>
        <w:t xml:space="preserve"> ambient</w:t>
      </w:r>
      <w:r w:rsidR="00230772">
        <w:rPr>
          <w:rFonts w:ascii="Times New Roman" w:hAnsi="Times New Roman" w:cs="Times New Roman"/>
        </w:rPr>
        <w:t xml:space="preserve"> intelligence in information-rich contexts</w:t>
      </w:r>
      <w:r w:rsidR="0025081A">
        <w:rPr>
          <w:rFonts w:ascii="Times New Roman" w:hAnsi="Times New Roman" w:cs="Times New Roman"/>
        </w:rPr>
        <w:t>.</w:t>
      </w:r>
      <w:r w:rsidR="00840974">
        <w:rPr>
          <w:rFonts w:ascii="Times New Roman" w:hAnsi="Times New Roman" w:cs="Times New Roman"/>
        </w:rPr>
        <w:t xml:space="preserve"> </w:t>
      </w:r>
      <w:r w:rsidR="008F38F0">
        <w:rPr>
          <w:rFonts w:ascii="Times New Roman" w:hAnsi="Times New Roman" w:cs="Times New Roman"/>
        </w:rPr>
        <w:t>The multimodality nature of this system</w:t>
      </w:r>
      <w:r w:rsidR="00C01DF1">
        <w:rPr>
          <w:rFonts w:ascii="Times New Roman" w:hAnsi="Times New Roman" w:cs="Times New Roman"/>
        </w:rPr>
        <w:t xml:space="preserve"> takes</w:t>
      </w:r>
      <w:r w:rsidR="00D82361">
        <w:rPr>
          <w:rFonts w:ascii="Times New Roman" w:hAnsi="Times New Roman" w:cs="Times New Roman"/>
        </w:rPr>
        <w:t xml:space="preserve">, </w:t>
      </w:r>
      <w:r w:rsidR="00C01DF1">
        <w:rPr>
          <w:rFonts w:ascii="Times New Roman" w:hAnsi="Times New Roman" w:cs="Times New Roman"/>
        </w:rPr>
        <w:t xml:space="preserve">analyzes </w:t>
      </w:r>
      <w:r w:rsidR="00FD49A3">
        <w:rPr>
          <w:rFonts w:ascii="Times New Roman" w:hAnsi="Times New Roman" w:cs="Times New Roman"/>
        </w:rPr>
        <w:t xml:space="preserve">real-time </w:t>
      </w:r>
      <w:r w:rsidR="00C01DF1">
        <w:rPr>
          <w:rFonts w:ascii="Times New Roman" w:hAnsi="Times New Roman" w:cs="Times New Roman"/>
        </w:rPr>
        <w:t xml:space="preserve">video and audio from a first person’s perspective, and </w:t>
      </w:r>
      <w:r w:rsidR="007B6388">
        <w:rPr>
          <w:rFonts w:ascii="Times New Roman" w:hAnsi="Times New Roman" w:cs="Times New Roman"/>
        </w:rPr>
        <w:t>afterwards</w:t>
      </w:r>
      <w:r w:rsidR="0029482E">
        <w:rPr>
          <w:rFonts w:ascii="Times New Roman" w:hAnsi="Times New Roman" w:cs="Times New Roman"/>
        </w:rPr>
        <w:t xml:space="preserve">, </w:t>
      </w:r>
      <w:r w:rsidR="00523779">
        <w:rPr>
          <w:rFonts w:ascii="Times New Roman" w:hAnsi="Times New Roman" w:cs="Times New Roman"/>
        </w:rPr>
        <w:t>infers</w:t>
      </w:r>
      <w:r w:rsidR="0029482E">
        <w:rPr>
          <w:rFonts w:ascii="Times New Roman" w:hAnsi="Times New Roman" w:cs="Times New Roman"/>
        </w:rPr>
        <w:t xml:space="preserve"> the </w:t>
      </w:r>
      <w:r w:rsidR="00667EB5">
        <w:rPr>
          <w:rFonts w:ascii="Times New Roman" w:hAnsi="Times New Roman" w:cs="Times New Roman"/>
        </w:rPr>
        <w:t xml:space="preserve">real </w:t>
      </w:r>
      <w:r w:rsidR="0029482E">
        <w:rPr>
          <w:rFonts w:ascii="Times New Roman" w:hAnsi="Times New Roman" w:cs="Times New Roman"/>
        </w:rPr>
        <w:t xml:space="preserve">demands of the user, and </w:t>
      </w:r>
      <w:r w:rsidR="00182CEE">
        <w:rPr>
          <w:rFonts w:ascii="Times New Roman" w:hAnsi="Times New Roman" w:cs="Times New Roman"/>
        </w:rPr>
        <w:t>provide</w:t>
      </w:r>
      <w:r w:rsidR="00132B99">
        <w:rPr>
          <w:rFonts w:ascii="Times New Roman" w:hAnsi="Times New Roman" w:cs="Times New Roman"/>
        </w:rPr>
        <w:t>s</w:t>
      </w:r>
      <w:r w:rsidR="0029482E">
        <w:rPr>
          <w:rFonts w:ascii="Times New Roman" w:hAnsi="Times New Roman" w:cs="Times New Roman"/>
        </w:rPr>
        <w:t xml:space="preserve"> </w:t>
      </w:r>
      <w:r w:rsidR="0029482E" w:rsidRPr="00FE0445">
        <w:rPr>
          <w:rFonts w:ascii="Times New Roman" w:hAnsi="Times New Roman" w:cs="Times New Roman"/>
        </w:rPr>
        <w:t>seamless interaction between</w:t>
      </w:r>
      <w:r w:rsidR="00CE6F24">
        <w:rPr>
          <w:rFonts w:ascii="Times New Roman" w:hAnsi="Times New Roman" w:cs="Times New Roman"/>
        </w:rPr>
        <w:t xml:space="preserve"> the user</w:t>
      </w:r>
      <w:r w:rsidR="0029482E">
        <w:rPr>
          <w:rFonts w:ascii="Times New Roman" w:hAnsi="Times New Roman" w:cs="Times New Roman"/>
        </w:rPr>
        <w:t xml:space="preserve"> and the environment</w:t>
      </w:r>
      <w:r w:rsidR="00C76E9E">
        <w:rPr>
          <w:rFonts w:ascii="Times New Roman" w:hAnsi="Times New Roman" w:cs="Times New Roman"/>
        </w:rPr>
        <w:t xml:space="preserve">. </w:t>
      </w:r>
      <w:r w:rsidR="00E45BB8">
        <w:rPr>
          <w:rFonts w:ascii="Times New Roman" w:hAnsi="Times New Roman" w:cs="Times New Roman"/>
        </w:rPr>
        <w:t xml:space="preserve">Work towards the </w:t>
      </w:r>
      <w:r w:rsidR="00154AF5">
        <w:rPr>
          <w:rFonts w:ascii="Times New Roman" w:hAnsi="Times New Roman" w:cs="Times New Roman"/>
        </w:rPr>
        <w:t xml:space="preserve">thoughts, </w:t>
      </w:r>
      <w:r w:rsidR="00E45BB8">
        <w:rPr>
          <w:rFonts w:ascii="Times New Roman" w:hAnsi="Times New Roman" w:cs="Times New Roman"/>
        </w:rPr>
        <w:t xml:space="preserve">design, development </w:t>
      </w:r>
      <w:r w:rsidR="00AD1BF1">
        <w:rPr>
          <w:rFonts w:ascii="Times New Roman" w:hAnsi="Times New Roman" w:cs="Times New Roman"/>
        </w:rPr>
        <w:t>of the MMFPS system will be discussed.</w:t>
      </w:r>
    </w:p>
    <w:p w:rsidR="008E2536" w:rsidRDefault="008E2536" w:rsidP="008E2536">
      <w:pPr>
        <w:pStyle w:val="ListParagraph"/>
        <w:numPr>
          <w:ilvl w:val="0"/>
          <w:numId w:val="1"/>
        </w:numPr>
        <w:jc w:val="center"/>
        <w:rPr>
          <w:rFonts w:ascii="Times New Roman" w:hAnsi="Times New Roman" w:cs="Times New Roman"/>
          <w:b/>
          <w:sz w:val="28"/>
          <w:szCs w:val="28"/>
        </w:rPr>
      </w:pPr>
      <w:r w:rsidRPr="008B542A">
        <w:rPr>
          <w:rFonts w:ascii="Times New Roman" w:hAnsi="Times New Roman" w:cs="Times New Roman"/>
          <w:b/>
          <w:sz w:val="28"/>
          <w:szCs w:val="28"/>
        </w:rPr>
        <w:t>INTRODUCTIO</w:t>
      </w:r>
      <w:r>
        <w:rPr>
          <w:rFonts w:ascii="Times New Roman" w:hAnsi="Times New Roman" w:cs="Times New Roman"/>
          <w:b/>
          <w:sz w:val="28"/>
          <w:szCs w:val="28"/>
        </w:rPr>
        <w:t>N</w:t>
      </w:r>
    </w:p>
    <w:p w:rsidR="008E2536" w:rsidRPr="00B333CB" w:rsidRDefault="008E2536" w:rsidP="008E2536">
      <w:pPr>
        <w:pStyle w:val="ListParagraph"/>
        <w:ind w:left="360"/>
        <w:rPr>
          <w:rFonts w:ascii="Times New Roman" w:hAnsi="Times New Roman" w:cs="Times New Roman"/>
          <w:b/>
          <w:sz w:val="28"/>
          <w:szCs w:val="28"/>
        </w:rPr>
      </w:pPr>
    </w:p>
    <w:p w:rsidR="008E2536" w:rsidRPr="008B542A" w:rsidRDefault="008E2536" w:rsidP="008E2536">
      <w:pPr>
        <w:pStyle w:val="ListParagraph"/>
        <w:numPr>
          <w:ilvl w:val="1"/>
          <w:numId w:val="1"/>
        </w:numPr>
        <w:rPr>
          <w:rFonts w:ascii="Times New Roman" w:hAnsi="Times New Roman" w:cs="Times New Roman"/>
          <w:b/>
          <w:sz w:val="24"/>
          <w:szCs w:val="24"/>
        </w:rPr>
      </w:pPr>
      <w:r w:rsidRPr="008B542A">
        <w:rPr>
          <w:rFonts w:ascii="Times New Roman" w:hAnsi="Times New Roman" w:cs="Times New Roman"/>
          <w:b/>
          <w:sz w:val="24"/>
          <w:szCs w:val="24"/>
        </w:rPr>
        <w:t>MMFPS System Overview</w:t>
      </w:r>
    </w:p>
    <w:p w:rsidR="008E2536" w:rsidRPr="002F1450" w:rsidRDefault="008E2536" w:rsidP="002F1450">
      <w:pPr>
        <w:ind w:firstLine="360"/>
        <w:jc w:val="both"/>
        <w:rPr>
          <w:rFonts w:ascii="Times New Roman" w:hAnsi="Times New Roman" w:cs="Times New Roman"/>
          <w:sz w:val="28"/>
          <w:szCs w:val="28"/>
        </w:rPr>
      </w:pPr>
      <w:r w:rsidRPr="003F5820">
        <w:rPr>
          <w:rFonts w:ascii="Times New Roman" w:hAnsi="Times New Roman" w:cs="Times New Roman"/>
        </w:rPr>
        <w:t xml:space="preserve">There are three major components within the MMFPS system, namely the speech recognition, vision recognition, and machine learning integration. The speech recognition and the vision recognition components </w:t>
      </w:r>
      <w:r w:rsidR="001F42BA">
        <w:rPr>
          <w:rFonts w:ascii="Times New Roman" w:hAnsi="Times New Roman" w:cs="Times New Roman"/>
        </w:rPr>
        <w:t>operate</w:t>
      </w:r>
      <w:r w:rsidRPr="003F5820">
        <w:rPr>
          <w:rFonts w:ascii="Times New Roman" w:hAnsi="Times New Roman" w:cs="Times New Roman"/>
        </w:rPr>
        <w:t xml:space="preserve"> in a parallel fashion, and then the machine learning component will generate system results with the highest posterior</w:t>
      </w:r>
      <w:r w:rsidR="00F03F48">
        <w:rPr>
          <w:rFonts w:ascii="Times New Roman" w:hAnsi="Times New Roman" w:cs="Times New Roman"/>
        </w:rPr>
        <w:t>i</w:t>
      </w:r>
      <w:r w:rsidRPr="003F5820">
        <w:rPr>
          <w:rFonts w:ascii="Times New Roman" w:hAnsi="Times New Roman" w:cs="Times New Roman"/>
        </w:rPr>
        <w:t xml:space="preserve"> probability based on recognition accuracy and prior knowledge. </w:t>
      </w:r>
      <w:r w:rsidRPr="00D3576D">
        <w:rPr>
          <w:rFonts w:ascii="Times New Roman" w:hAnsi="Times New Roman" w:cs="Times New Roman"/>
        </w:rPr>
        <w:t>The system architecture of the whole system is shown in Figure 1.</w:t>
      </w:r>
      <w:r w:rsidR="002F1450">
        <w:rPr>
          <w:rFonts w:ascii="Times New Roman" w:hAnsi="Times New Roman" w:cs="Times New Roman"/>
          <w:sz w:val="28"/>
          <w:szCs w:val="28"/>
        </w:rPr>
        <w:t xml:space="preserve"> </w:t>
      </w:r>
      <w:r w:rsidR="002F1450">
        <w:rPr>
          <w:rFonts w:ascii="Times New Roman" w:hAnsi="Times New Roman" w:cs="Times New Roman"/>
        </w:rPr>
        <w:t>A rounded box in the architecture indicates a function module, where</w:t>
      </w:r>
      <w:r w:rsidR="00DB2CA2" w:rsidRPr="003A5656">
        <w:rPr>
          <w:rFonts w:ascii="Times New Roman" w:hAnsi="Times New Roman" w:cs="Times New Roman"/>
        </w:rPr>
        <w:t xml:space="preserve"> recognizers (both speech and vision) for similar</w:t>
      </w:r>
      <w:r w:rsidR="002F1450">
        <w:rPr>
          <w:rFonts w:ascii="Times New Roman" w:hAnsi="Times New Roman" w:cs="Times New Roman"/>
        </w:rPr>
        <w:t xml:space="preserve"> purposes are grouped together.</w:t>
      </w:r>
    </w:p>
    <w:p w:rsidR="008E2536" w:rsidRPr="00826711" w:rsidRDefault="008E2536" w:rsidP="008E2536">
      <w:pPr>
        <w:pStyle w:val="ListParagraph"/>
        <w:ind w:left="360" w:firstLine="360"/>
        <w:jc w:val="center"/>
        <w:rPr>
          <w:rFonts w:ascii="Times New Roman" w:hAnsi="Times New Roman" w:cs="Times New Roman"/>
        </w:rPr>
      </w:pPr>
      <w:r w:rsidRPr="00826711">
        <w:rPr>
          <w:rFonts w:ascii="Times New Roman" w:hAnsi="Times New Roman" w:cs="Times New Roman"/>
          <w:noProof/>
        </w:rPr>
        <w:lastRenderedPageBreak/>
        <w:drawing>
          <wp:inline distT="0" distB="0" distL="0" distR="0" wp14:anchorId="3BC18505" wp14:editId="0A18EF88">
            <wp:extent cx="4667310" cy="2881223"/>
            <wp:effectExtent l="0" t="0" r="0" b="0"/>
            <wp:docPr id="4" name="Picture 4" descr="C:\Users\Vincent Hu\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cent Hu\Desktop\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084" cy="2881083"/>
                    </a:xfrm>
                    <a:prstGeom prst="rect">
                      <a:avLst/>
                    </a:prstGeom>
                    <a:noFill/>
                    <a:ln>
                      <a:noFill/>
                    </a:ln>
                  </pic:spPr>
                </pic:pic>
              </a:graphicData>
            </a:graphic>
          </wp:inline>
        </w:drawing>
      </w:r>
    </w:p>
    <w:p w:rsidR="00B33548" w:rsidRPr="00FE0445" w:rsidRDefault="00B33548" w:rsidP="00B33548">
      <w:pPr>
        <w:jc w:val="both"/>
        <w:rPr>
          <w:rFonts w:ascii="Times New Roman" w:hAnsi="Times New Roman" w:cs="Times New Roman"/>
          <w:i/>
        </w:rPr>
      </w:pPr>
      <w:r w:rsidRPr="00FE0445">
        <w:rPr>
          <w:rFonts w:ascii="Times New Roman" w:hAnsi="Times New Roman" w:cs="Times New Roman"/>
        </w:rPr>
        <w:t>Figure 1:</w:t>
      </w:r>
      <w:r w:rsidRPr="00FE0445">
        <w:rPr>
          <w:rFonts w:ascii="Times New Roman" w:hAnsi="Times New Roman" w:cs="Times New Roman"/>
          <w:i/>
        </w:rPr>
        <w:t xml:space="preserve"> </w:t>
      </w:r>
      <w:r w:rsidRPr="00FF16D9">
        <w:rPr>
          <w:rFonts w:ascii="Times New Roman" w:hAnsi="Times New Roman" w:cs="Times New Roman"/>
        </w:rPr>
        <w:t>MMFPS System Architecture</w:t>
      </w:r>
      <w:r w:rsidRPr="00FE0445">
        <w:rPr>
          <w:rFonts w:ascii="Times New Roman" w:hAnsi="Times New Roman" w:cs="Times New Roman"/>
          <w:i/>
        </w:rPr>
        <w:t xml:space="preserve">. Purple boxes indicate speech recognizer components and red boxes indicate vision recognition components. To prevent ambiguity, “Commander” means “speech recognizer”, and “Recognizer” means “vision recognizer” in this </w:t>
      </w:r>
      <w:r>
        <w:rPr>
          <w:rFonts w:ascii="Times New Roman" w:hAnsi="Times New Roman" w:cs="Times New Roman"/>
          <w:i/>
        </w:rPr>
        <w:t>paper</w:t>
      </w:r>
      <w:r w:rsidRPr="00FE0445">
        <w:rPr>
          <w:rFonts w:ascii="Times New Roman" w:hAnsi="Times New Roman" w:cs="Times New Roman"/>
          <w:i/>
        </w:rPr>
        <w:t xml:space="preserve">.  </w:t>
      </w:r>
    </w:p>
    <w:p w:rsidR="00280D0E" w:rsidRPr="003D582E" w:rsidRDefault="00280D0E" w:rsidP="003D582E">
      <w:pPr>
        <w:ind w:firstLine="360"/>
        <w:jc w:val="both"/>
        <w:rPr>
          <w:rFonts w:ascii="Times New Roman" w:hAnsi="Times New Roman" w:cs="Times New Roman"/>
        </w:rPr>
      </w:pPr>
      <w:r>
        <w:rPr>
          <w:rFonts w:ascii="Times New Roman" w:hAnsi="Times New Roman" w:cs="Times New Roman"/>
        </w:rPr>
        <w:t xml:space="preserve">Current components in the MMFPS </w:t>
      </w:r>
      <w:r w:rsidR="00F01DE1">
        <w:rPr>
          <w:rFonts w:ascii="Times New Roman" w:hAnsi="Times New Roman" w:cs="Times New Roman"/>
        </w:rPr>
        <w:t xml:space="preserve">system </w:t>
      </w:r>
      <w:r>
        <w:rPr>
          <w:rFonts w:ascii="Times New Roman" w:hAnsi="Times New Roman" w:cs="Times New Roman"/>
        </w:rPr>
        <w:t xml:space="preserve">include </w:t>
      </w:r>
      <w:r w:rsidR="004327DF">
        <w:rPr>
          <w:rFonts w:ascii="Times New Roman" w:hAnsi="Times New Roman" w:cs="Times New Roman"/>
        </w:rPr>
        <w:t>Speech Recognition (PocketSphinx</w:t>
      </w:r>
      <w:r w:rsidR="00CB5041">
        <w:rPr>
          <w:rFonts w:ascii="Times New Roman" w:hAnsi="Times New Roman" w:cs="Times New Roman"/>
        </w:rPr>
        <w:t xml:space="preserve"> </w:t>
      </w:r>
      <w:r w:rsidR="004327DF">
        <w:rPr>
          <w:rFonts w:ascii="Times New Roman" w:hAnsi="Times New Roman" w:cs="Times New Roman"/>
        </w:rPr>
        <w:t xml:space="preserve">[1]), Object Recognition (Exemplar-SVM [2]), Face Recognition </w:t>
      </w:r>
      <w:r w:rsidR="00FD60B9">
        <w:rPr>
          <w:rFonts w:ascii="Times New Roman" w:hAnsi="Times New Roman" w:cs="Times New Roman"/>
        </w:rPr>
        <w:t>[3]</w:t>
      </w:r>
      <w:r w:rsidR="001A38C8">
        <w:rPr>
          <w:rFonts w:ascii="Times New Roman" w:hAnsi="Times New Roman" w:cs="Times New Roman"/>
        </w:rPr>
        <w:t>,</w:t>
      </w:r>
      <w:r w:rsidR="00BC6CC7">
        <w:rPr>
          <w:rFonts w:ascii="Times New Roman" w:hAnsi="Times New Roman" w:cs="Times New Roman"/>
        </w:rPr>
        <w:t xml:space="preserve"> Location Recognition [4]</w:t>
      </w:r>
      <w:r w:rsidR="000A5DFF">
        <w:rPr>
          <w:rFonts w:ascii="Times New Roman" w:hAnsi="Times New Roman" w:cs="Times New Roman"/>
        </w:rPr>
        <w:t xml:space="preserve"> and Bayesian Network Classifiers [</w:t>
      </w:r>
      <w:r w:rsidR="004F096B">
        <w:rPr>
          <w:rFonts w:ascii="Times New Roman" w:hAnsi="Times New Roman" w:cs="Times New Roman"/>
        </w:rPr>
        <w:t>5</w:t>
      </w:r>
      <w:r w:rsidR="000A5DFF">
        <w:rPr>
          <w:rFonts w:ascii="Times New Roman" w:hAnsi="Times New Roman" w:cs="Times New Roman"/>
        </w:rPr>
        <w:t>].</w:t>
      </w:r>
    </w:p>
    <w:p w:rsidR="00490407" w:rsidRPr="00490407" w:rsidRDefault="00490407" w:rsidP="00490407">
      <w:pPr>
        <w:pStyle w:val="ListParagraph"/>
        <w:numPr>
          <w:ilvl w:val="1"/>
          <w:numId w:val="1"/>
        </w:numPr>
        <w:jc w:val="both"/>
        <w:rPr>
          <w:rFonts w:ascii="Times New Roman" w:hAnsi="Times New Roman" w:cs="Times New Roman"/>
          <w:b/>
          <w:sz w:val="24"/>
          <w:szCs w:val="24"/>
        </w:rPr>
      </w:pPr>
      <w:r w:rsidRPr="00490407">
        <w:rPr>
          <w:rFonts w:ascii="Times New Roman" w:hAnsi="Times New Roman" w:cs="Times New Roman"/>
          <w:b/>
          <w:sz w:val="24"/>
          <w:szCs w:val="24"/>
        </w:rPr>
        <w:t>Module Structure</w:t>
      </w:r>
    </w:p>
    <w:p w:rsidR="00A92B4C" w:rsidRDefault="00A92B4C" w:rsidP="00490407">
      <w:pPr>
        <w:ind w:firstLine="360"/>
        <w:jc w:val="both"/>
        <w:rPr>
          <w:rFonts w:ascii="Times New Roman" w:hAnsi="Times New Roman" w:cs="Times New Roman"/>
        </w:rPr>
      </w:pPr>
      <w:r>
        <w:rPr>
          <w:rFonts w:ascii="Times New Roman" w:hAnsi="Times New Roman" w:cs="Times New Roman"/>
        </w:rPr>
        <w:t xml:space="preserve">In this architecture, a functional module has one specific </w:t>
      </w:r>
      <w:r w:rsidR="00513F19">
        <w:rPr>
          <w:rFonts w:ascii="Times New Roman" w:hAnsi="Times New Roman" w:cs="Times New Roman"/>
        </w:rPr>
        <w:t>purpose</w:t>
      </w:r>
      <w:r>
        <w:rPr>
          <w:rFonts w:ascii="Times New Roman" w:hAnsi="Times New Roman" w:cs="Times New Roman"/>
        </w:rPr>
        <w:t xml:space="preserve">, </w:t>
      </w:r>
      <w:r w:rsidR="00BB05B9">
        <w:rPr>
          <w:rFonts w:ascii="Times New Roman" w:hAnsi="Times New Roman" w:cs="Times New Roman"/>
        </w:rPr>
        <w:t>and a standard module is composed of four parts, the manager, the commander (speech recognizer), the recognizer (visual recognizer) and the machine learning integrator</w:t>
      </w:r>
      <w:r w:rsidR="00203506">
        <w:rPr>
          <w:rFonts w:ascii="Times New Roman" w:hAnsi="Times New Roman" w:cs="Times New Roman"/>
        </w:rPr>
        <w:t>, as shown in Figure 2.</w:t>
      </w:r>
    </w:p>
    <w:p w:rsidR="0006330C" w:rsidRDefault="0006330C" w:rsidP="0006330C">
      <w:pPr>
        <w:jc w:val="center"/>
        <w:rPr>
          <w:rFonts w:ascii="Times New Roman" w:hAnsi="Times New Roman" w:cs="Times New Roman"/>
        </w:rPr>
      </w:pPr>
      <w:r>
        <w:rPr>
          <w:rFonts w:ascii="Times New Roman" w:hAnsi="Times New Roman" w:cs="Times New Roman"/>
          <w:noProof/>
        </w:rPr>
        <w:drawing>
          <wp:inline distT="0" distB="0" distL="0" distR="0" wp14:anchorId="02E906D0" wp14:editId="40B706E5">
            <wp:extent cx="2351979" cy="1250831"/>
            <wp:effectExtent l="0" t="0" r="0" b="6985"/>
            <wp:docPr id="5" name="Picture 5" descr="C:\Users\Vincent Hu\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 Hu\Desktop\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149" cy="1250922"/>
                    </a:xfrm>
                    <a:prstGeom prst="rect">
                      <a:avLst/>
                    </a:prstGeom>
                    <a:noFill/>
                    <a:ln>
                      <a:noFill/>
                    </a:ln>
                  </pic:spPr>
                </pic:pic>
              </a:graphicData>
            </a:graphic>
          </wp:inline>
        </w:drawing>
      </w:r>
    </w:p>
    <w:p w:rsidR="00BF7295" w:rsidRDefault="0006330C" w:rsidP="0006330C">
      <w:pPr>
        <w:jc w:val="both"/>
        <w:rPr>
          <w:rFonts w:ascii="Times New Roman" w:hAnsi="Times New Roman" w:cs="Times New Roman"/>
          <w:i/>
        </w:rPr>
      </w:pPr>
      <w:r w:rsidRPr="00FE0445">
        <w:rPr>
          <w:rFonts w:ascii="Times New Roman" w:hAnsi="Times New Roman" w:cs="Times New Roman"/>
        </w:rPr>
        <w:t xml:space="preserve">Figure </w:t>
      </w:r>
      <w:r>
        <w:rPr>
          <w:rFonts w:ascii="Times New Roman" w:hAnsi="Times New Roman" w:cs="Times New Roman"/>
        </w:rPr>
        <w:t>2</w:t>
      </w:r>
      <w:r w:rsidRPr="00FE0445">
        <w:rPr>
          <w:rFonts w:ascii="Times New Roman" w:hAnsi="Times New Roman" w:cs="Times New Roman"/>
        </w:rPr>
        <w:t>:</w:t>
      </w:r>
      <w:r w:rsidRPr="00FE0445">
        <w:rPr>
          <w:rFonts w:ascii="Times New Roman" w:hAnsi="Times New Roman" w:cs="Times New Roman"/>
          <w:i/>
        </w:rPr>
        <w:t xml:space="preserve"> </w:t>
      </w:r>
      <w:r>
        <w:rPr>
          <w:rFonts w:ascii="Times New Roman" w:hAnsi="Times New Roman" w:cs="Times New Roman"/>
        </w:rPr>
        <w:t xml:space="preserve">Module Structure. </w:t>
      </w:r>
      <w:r w:rsidRPr="0006330C">
        <w:rPr>
          <w:rFonts w:ascii="Times New Roman" w:hAnsi="Times New Roman" w:cs="Times New Roman"/>
          <w:i/>
        </w:rPr>
        <w:t>There are four major components, while each box represents a class of recognizers or commanders. For example, both retail object recognizer and office object recognizer can be put in the recognizer box.</w:t>
      </w:r>
    </w:p>
    <w:p w:rsidR="002427E6" w:rsidRDefault="002427E6" w:rsidP="00BF7295">
      <w:pPr>
        <w:ind w:firstLine="360"/>
        <w:jc w:val="both"/>
        <w:rPr>
          <w:rFonts w:ascii="Times New Roman" w:hAnsi="Times New Roman" w:cs="Times New Roman"/>
        </w:rPr>
      </w:pPr>
      <w:r>
        <w:rPr>
          <w:rFonts w:ascii="Times New Roman" w:hAnsi="Times New Roman" w:cs="Times New Roman"/>
        </w:rPr>
        <w:t xml:space="preserve">The manager in the diagram is a singleton header class, which manages data for all the components in this module, including </w:t>
      </w:r>
      <w:proofErr w:type="gramStart"/>
      <w:r>
        <w:rPr>
          <w:rFonts w:ascii="Times New Roman" w:hAnsi="Times New Roman" w:cs="Times New Roman"/>
        </w:rPr>
        <w:t>add</w:t>
      </w:r>
      <w:proofErr w:type="gramEnd"/>
      <w:r>
        <w:rPr>
          <w:rFonts w:ascii="Times New Roman" w:hAnsi="Times New Roman" w:cs="Times New Roman"/>
        </w:rPr>
        <w:t>, delete, and update entries.</w:t>
      </w:r>
    </w:p>
    <w:p w:rsidR="00BF7295" w:rsidRPr="00BF7295" w:rsidRDefault="00BF7295" w:rsidP="00BF7295">
      <w:pPr>
        <w:ind w:firstLine="360"/>
        <w:jc w:val="both"/>
        <w:rPr>
          <w:rFonts w:ascii="Times New Roman" w:hAnsi="Times New Roman" w:cs="Times New Roman"/>
        </w:rPr>
      </w:pPr>
      <w:r w:rsidRPr="00FB1F6D">
        <w:rPr>
          <w:rFonts w:ascii="Times New Roman" w:hAnsi="Times New Roman" w:cs="Times New Roman"/>
        </w:rPr>
        <w:lastRenderedPageBreak/>
        <w:t>The commanders, which recognize the actual user commands, are activated simultaneously once the system is triggered, and they are also responsible for parsing the semantic meanings of the recognized words. Each individual commander is equipped with a unique language model and a dictionary, as different commanders are supposed to recognize commands for different scenarios. In normal speech dialog systems, the user has to explicitly indicate which scenario it is, while in our system, all commanders are triggered together, and the scenario is dynamically determined by the recognition results.</w:t>
      </w:r>
    </w:p>
    <w:p w:rsidR="0006330C" w:rsidRDefault="00FB5E7E" w:rsidP="0006330C">
      <w:pPr>
        <w:ind w:firstLine="360"/>
        <w:jc w:val="both"/>
        <w:rPr>
          <w:rFonts w:ascii="Times New Roman" w:hAnsi="Times New Roman" w:cs="Times New Roman"/>
        </w:rPr>
      </w:pPr>
      <w:r>
        <w:rPr>
          <w:rFonts w:ascii="Times New Roman" w:hAnsi="Times New Roman" w:cs="Times New Roman"/>
        </w:rPr>
        <w:t xml:space="preserve">This is s </w:t>
      </w:r>
      <w:r w:rsidR="00310E7E">
        <w:rPr>
          <w:rFonts w:ascii="Times New Roman" w:hAnsi="Times New Roman" w:cs="Times New Roman"/>
        </w:rPr>
        <w:t xml:space="preserve">standardized </w:t>
      </w:r>
      <w:r w:rsidR="00CE3287">
        <w:rPr>
          <w:rFonts w:ascii="Times New Roman" w:hAnsi="Times New Roman" w:cs="Times New Roman"/>
        </w:rPr>
        <w:t>functional module</w:t>
      </w:r>
      <w:r w:rsidR="00097F76">
        <w:rPr>
          <w:rFonts w:ascii="Times New Roman" w:hAnsi="Times New Roman" w:cs="Times New Roman"/>
        </w:rPr>
        <w:t>.</w:t>
      </w:r>
      <w:r w:rsidR="00310E7E">
        <w:rPr>
          <w:rFonts w:ascii="Times New Roman" w:hAnsi="Times New Roman" w:cs="Times New Roman"/>
        </w:rPr>
        <w:t xml:space="preserve"> </w:t>
      </w:r>
    </w:p>
    <w:p w:rsidR="009D2F49" w:rsidRPr="00910B90" w:rsidRDefault="009D2F49" w:rsidP="009D2F49">
      <w:pPr>
        <w:pStyle w:val="ListParagraph"/>
        <w:numPr>
          <w:ilvl w:val="1"/>
          <w:numId w:val="1"/>
        </w:numPr>
        <w:jc w:val="both"/>
        <w:rPr>
          <w:rFonts w:ascii="Times New Roman" w:hAnsi="Times New Roman" w:cs="Times New Roman"/>
          <w:b/>
          <w:i/>
          <w:sz w:val="24"/>
          <w:szCs w:val="24"/>
        </w:rPr>
      </w:pPr>
      <w:r>
        <w:rPr>
          <w:rFonts w:ascii="Times New Roman" w:hAnsi="Times New Roman" w:cs="Times New Roman"/>
          <w:b/>
          <w:sz w:val="24"/>
          <w:szCs w:val="24"/>
        </w:rPr>
        <w:t>Data Mangement</w:t>
      </w:r>
      <w:bookmarkStart w:id="0" w:name="_GoBack"/>
      <w:bookmarkEnd w:id="0"/>
    </w:p>
    <w:p w:rsidR="009D2F49" w:rsidRDefault="009D2F49" w:rsidP="0006330C">
      <w:pPr>
        <w:ind w:firstLine="360"/>
        <w:jc w:val="both"/>
        <w:rPr>
          <w:rFonts w:ascii="Times New Roman" w:hAnsi="Times New Roman" w:cs="Times New Roman"/>
        </w:rPr>
      </w:pPr>
      <w:proofErr w:type="spellStart"/>
      <w:proofErr w:type="gramStart"/>
      <w:r>
        <w:rPr>
          <w:rFonts w:ascii="Times New Roman" w:hAnsi="Times New Roman" w:cs="Times New Roman"/>
        </w:rPr>
        <w:t>dasdsadas</w:t>
      </w:r>
      <w:proofErr w:type="spellEnd"/>
      <w:proofErr w:type="gramEnd"/>
    </w:p>
    <w:p w:rsidR="008E2536" w:rsidRPr="00910B90" w:rsidRDefault="008E2536" w:rsidP="008E2536">
      <w:pPr>
        <w:pStyle w:val="ListParagraph"/>
        <w:numPr>
          <w:ilvl w:val="1"/>
          <w:numId w:val="1"/>
        </w:numPr>
        <w:jc w:val="both"/>
        <w:rPr>
          <w:rFonts w:ascii="Times New Roman" w:hAnsi="Times New Roman" w:cs="Times New Roman"/>
          <w:b/>
          <w:i/>
          <w:sz w:val="24"/>
          <w:szCs w:val="24"/>
        </w:rPr>
      </w:pPr>
      <w:r w:rsidRPr="00910B90">
        <w:rPr>
          <w:rFonts w:ascii="Times New Roman" w:hAnsi="Times New Roman" w:cs="Times New Roman"/>
          <w:b/>
          <w:sz w:val="24"/>
          <w:szCs w:val="24"/>
        </w:rPr>
        <w:t>Speech Dialog System Overview</w:t>
      </w:r>
    </w:p>
    <w:p w:rsidR="008E2536" w:rsidRDefault="006D42FD" w:rsidP="00681FC6">
      <w:pPr>
        <w:ind w:firstLine="360"/>
        <w:jc w:val="both"/>
        <w:rPr>
          <w:rFonts w:ascii="Times New Roman" w:hAnsi="Times New Roman" w:cs="Times New Roman"/>
        </w:rPr>
      </w:pPr>
      <w:r>
        <w:rPr>
          <w:rFonts w:ascii="Times New Roman" w:hAnsi="Times New Roman" w:cs="Times New Roman"/>
        </w:rPr>
        <w:t>This report only includes detai</w:t>
      </w:r>
      <w:r w:rsidR="00CD7DBC">
        <w:rPr>
          <w:rFonts w:ascii="Times New Roman" w:hAnsi="Times New Roman" w:cs="Times New Roman"/>
        </w:rPr>
        <w:t>ls of the speech dialog system, and th</w:t>
      </w:r>
      <w:r w:rsidR="008E2536" w:rsidRPr="00FB1F6D">
        <w:rPr>
          <w:rFonts w:ascii="Times New Roman" w:hAnsi="Times New Roman" w:cs="Times New Roman"/>
        </w:rPr>
        <w:t xml:space="preserve">e architecture of </w:t>
      </w:r>
      <w:r w:rsidR="008A1EBD">
        <w:rPr>
          <w:rFonts w:ascii="Times New Roman" w:hAnsi="Times New Roman" w:cs="Times New Roman"/>
        </w:rPr>
        <w:t>this subsystem</w:t>
      </w:r>
      <w:r w:rsidR="008E2536" w:rsidRPr="00FB1F6D">
        <w:rPr>
          <w:rFonts w:ascii="Times New Roman" w:hAnsi="Times New Roman" w:cs="Times New Roman"/>
        </w:rPr>
        <w:t xml:space="preserve"> is shown </w:t>
      </w:r>
      <w:r w:rsidR="00785553">
        <w:rPr>
          <w:rFonts w:ascii="Times New Roman" w:hAnsi="Times New Roman" w:cs="Times New Roman"/>
        </w:rPr>
        <w:t>in Figure 3.</w:t>
      </w:r>
      <w:r w:rsidR="00681FC6">
        <w:rPr>
          <w:rFonts w:ascii="Times New Roman" w:hAnsi="Times New Roman" w:cs="Times New Roman"/>
        </w:rPr>
        <w:t xml:space="preserve"> </w:t>
      </w:r>
      <w:r w:rsidR="00911B37">
        <w:rPr>
          <w:rFonts w:ascii="Times New Roman" w:hAnsi="Times New Roman" w:cs="Times New Roman"/>
        </w:rPr>
        <w:t>Generally, t</w:t>
      </w:r>
      <w:r w:rsidR="00681FC6" w:rsidRPr="00FB1F6D">
        <w:rPr>
          <w:rFonts w:ascii="Times New Roman" w:hAnsi="Times New Roman" w:cs="Times New Roman"/>
        </w:rPr>
        <w:t xml:space="preserve">here are four major components in this speech dialog system, namely the Trigger, Dialog Manger, Commander (functional recognizer), and Feedback Talker. </w:t>
      </w:r>
    </w:p>
    <w:p w:rsidR="008E2536" w:rsidRPr="00FB1F6D" w:rsidRDefault="00F01854" w:rsidP="008E2536">
      <w:pPr>
        <w:ind w:firstLine="360"/>
        <w:jc w:val="center"/>
        <w:rPr>
          <w:rFonts w:ascii="Times New Roman" w:hAnsi="Times New Roman" w:cs="Times New Roman"/>
        </w:rPr>
      </w:pPr>
      <w:r>
        <w:rPr>
          <w:noProof/>
        </w:rPr>
        <w:drawing>
          <wp:inline distT="0" distB="0" distL="0" distR="0">
            <wp:extent cx="4813540" cy="2406770"/>
            <wp:effectExtent l="0" t="0" r="6350" b="0"/>
            <wp:docPr id="3" name="Picture 3" descr="C:\Users\Vincent Hu\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 Hu\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540" cy="2406770"/>
                    </a:xfrm>
                    <a:prstGeom prst="rect">
                      <a:avLst/>
                    </a:prstGeom>
                    <a:noFill/>
                    <a:ln>
                      <a:noFill/>
                    </a:ln>
                  </pic:spPr>
                </pic:pic>
              </a:graphicData>
            </a:graphic>
          </wp:inline>
        </w:drawing>
      </w:r>
    </w:p>
    <w:p w:rsidR="008E2536" w:rsidRDefault="008E2536" w:rsidP="008E2536">
      <w:pPr>
        <w:jc w:val="both"/>
        <w:rPr>
          <w:rFonts w:ascii="Times New Roman" w:hAnsi="Times New Roman" w:cs="Times New Roman"/>
        </w:rPr>
      </w:pPr>
      <w:r w:rsidRPr="00FB1F6D">
        <w:rPr>
          <w:rFonts w:ascii="Times New Roman" w:hAnsi="Times New Roman" w:cs="Times New Roman"/>
        </w:rPr>
        <w:t>Figure 3:</w:t>
      </w:r>
      <w:r w:rsidRPr="00FB1F6D">
        <w:rPr>
          <w:rFonts w:ascii="Times New Roman" w:hAnsi="Times New Roman" w:cs="Times New Roman"/>
          <w:i/>
        </w:rPr>
        <w:t xml:space="preserve"> </w:t>
      </w:r>
      <w:r w:rsidRPr="003F6190">
        <w:rPr>
          <w:rFonts w:ascii="Times New Roman" w:hAnsi="Times New Roman" w:cs="Times New Roman"/>
        </w:rPr>
        <w:t>MMFPS Speech Dialog System Architecture</w:t>
      </w:r>
      <w:r w:rsidRPr="00FB1F6D">
        <w:rPr>
          <w:rFonts w:ascii="Times New Roman" w:hAnsi="Times New Roman" w:cs="Times New Roman"/>
          <w:i/>
        </w:rPr>
        <w:t>. This is a general representation of all the components, providing scalability and extensibility. While in practice, “Office Commander” and it relevant parts are not implemented. To prevent ambiguity, “Commander” means “speech recognizer”, and “Recognizer” means “vision recognizer” in this report.</w:t>
      </w:r>
    </w:p>
    <w:p w:rsidR="008E2536" w:rsidRDefault="008E2536" w:rsidP="007C571B">
      <w:pPr>
        <w:ind w:firstLine="360"/>
        <w:jc w:val="both"/>
        <w:rPr>
          <w:rFonts w:ascii="Times New Roman" w:hAnsi="Times New Roman" w:cs="Times New Roman"/>
        </w:rPr>
      </w:pPr>
      <w:r w:rsidRPr="00FB1F6D">
        <w:rPr>
          <w:rFonts w:ascii="Times New Roman" w:hAnsi="Times New Roman" w:cs="Times New Roman"/>
        </w:rPr>
        <w:t>Due to the portability nature of the MMFPS system, the user is supposed to wear our device all the time. In this case, it becomes annoying if the system recognizing stuff that it is not supposed to recognize. For example, the user is talking with a friend, and the system should keep deactivated until the user requires assistance from it. To tackle this problem, we introduced the</w:t>
      </w:r>
      <w:r w:rsidR="00076F29">
        <w:rPr>
          <w:rFonts w:ascii="Times New Roman" w:hAnsi="Times New Roman" w:cs="Times New Roman"/>
        </w:rPr>
        <w:t xml:space="preserve"> concept of “Open Language Mode</w:t>
      </w:r>
      <w:r w:rsidRPr="00FB1F6D">
        <w:rPr>
          <w:rFonts w:ascii="Times New Roman" w:hAnsi="Times New Roman" w:cs="Times New Roman"/>
        </w:rPr>
        <w:t xml:space="preserve">”, </w:t>
      </w:r>
      <w:r w:rsidR="00771C94">
        <w:rPr>
          <w:rFonts w:ascii="Times New Roman" w:hAnsi="Times New Roman" w:cs="Times New Roman"/>
        </w:rPr>
        <w:t>as o</w:t>
      </w:r>
      <w:r w:rsidR="00076F29">
        <w:rPr>
          <w:rFonts w:ascii="Times New Roman" w:hAnsi="Times New Roman" w:cs="Times New Roman"/>
        </w:rPr>
        <w:t>pposed to “Closed Language Mode</w:t>
      </w:r>
      <w:r w:rsidR="00771C94">
        <w:rPr>
          <w:rFonts w:ascii="Times New Roman" w:hAnsi="Times New Roman" w:cs="Times New Roman"/>
        </w:rPr>
        <w:t>”</w:t>
      </w:r>
      <w:r w:rsidR="00FB5342">
        <w:rPr>
          <w:rFonts w:ascii="Times New Roman" w:hAnsi="Times New Roman" w:cs="Times New Roman"/>
        </w:rPr>
        <w:t xml:space="preserve">. In this </w:t>
      </w:r>
      <w:r w:rsidR="00771C94">
        <w:rPr>
          <w:rFonts w:ascii="Times New Roman" w:hAnsi="Times New Roman" w:cs="Times New Roman"/>
        </w:rPr>
        <w:t xml:space="preserve">open mode, </w:t>
      </w:r>
      <w:r w:rsidRPr="00FB1F6D">
        <w:rPr>
          <w:rFonts w:ascii="Times New Roman" w:hAnsi="Times New Roman" w:cs="Times New Roman"/>
        </w:rPr>
        <w:lastRenderedPageBreak/>
        <w:t>the system trigger keeps detecting whether the user says the trigger word or not</w:t>
      </w:r>
      <w:r w:rsidR="00771C94">
        <w:rPr>
          <w:rFonts w:ascii="Times New Roman" w:hAnsi="Times New Roman" w:cs="Times New Roman"/>
        </w:rPr>
        <w:t xml:space="preserve">, preventing the </w:t>
      </w:r>
      <w:r w:rsidR="006053A0">
        <w:rPr>
          <w:rFonts w:ascii="Times New Roman" w:hAnsi="Times New Roman" w:cs="Times New Roman"/>
        </w:rPr>
        <w:t>actual commanders from recognizing noises</w:t>
      </w:r>
      <w:r w:rsidRPr="00FB1F6D">
        <w:rPr>
          <w:rFonts w:ascii="Times New Roman" w:hAnsi="Times New Roman" w:cs="Times New Roman"/>
        </w:rPr>
        <w:t xml:space="preserve">. </w:t>
      </w:r>
    </w:p>
    <w:p w:rsidR="009B5CDC" w:rsidRDefault="009B5CDC" w:rsidP="007C571B">
      <w:pPr>
        <w:ind w:firstLine="360"/>
        <w:jc w:val="both"/>
        <w:rPr>
          <w:rFonts w:ascii="Times New Roman" w:hAnsi="Times New Roman" w:cs="Times New Roman"/>
        </w:rPr>
      </w:pPr>
      <w:proofErr w:type="gramStart"/>
      <w:r>
        <w:rPr>
          <w:rFonts w:ascii="Times New Roman" w:hAnsi="Times New Roman" w:cs="Times New Roman"/>
        </w:rPr>
        <w:t xml:space="preserve">An explanation of </w:t>
      </w:r>
      <w:r w:rsidR="00083890">
        <w:rPr>
          <w:rFonts w:ascii="Times New Roman" w:hAnsi="Times New Roman" w:cs="Times New Roman"/>
        </w:rPr>
        <w:t xml:space="preserve">the </w:t>
      </w:r>
      <w:r>
        <w:rPr>
          <w:rFonts w:ascii="Times New Roman" w:hAnsi="Times New Roman" w:cs="Times New Roman"/>
        </w:rPr>
        <w:t>“Open Language Mode”.</w:t>
      </w:r>
      <w:proofErr w:type="gramEnd"/>
      <w:r>
        <w:rPr>
          <w:rFonts w:ascii="Times New Roman" w:hAnsi="Times New Roman" w:cs="Times New Roman"/>
        </w:rPr>
        <w:t xml:space="preserve"> </w:t>
      </w:r>
      <w:r w:rsidR="00A970E6">
        <w:rPr>
          <w:rFonts w:ascii="Times New Roman" w:hAnsi="Times New Roman" w:cs="Times New Roman"/>
        </w:rPr>
        <w:t xml:space="preserve">The language corpus file only includes </w:t>
      </w:r>
      <w:r w:rsidR="00324A61">
        <w:rPr>
          <w:rFonts w:ascii="Times New Roman" w:hAnsi="Times New Roman" w:cs="Times New Roman"/>
        </w:rPr>
        <w:t>very limit</w:t>
      </w:r>
      <w:r w:rsidR="006B1FC8">
        <w:rPr>
          <w:rFonts w:ascii="Times New Roman" w:hAnsi="Times New Roman" w:cs="Times New Roman"/>
        </w:rPr>
        <w:t>ed number of words</w:t>
      </w:r>
      <w:r w:rsidR="00BD79CB">
        <w:rPr>
          <w:rFonts w:ascii="Times New Roman" w:hAnsi="Times New Roman" w:cs="Times New Roman"/>
        </w:rPr>
        <w:t xml:space="preserve">, instead of meaning sentences. </w:t>
      </w:r>
      <w:r w:rsidR="00E06C8E">
        <w:rPr>
          <w:rFonts w:ascii="Times New Roman" w:hAnsi="Times New Roman" w:cs="Times New Roman"/>
        </w:rPr>
        <w:t xml:space="preserve">The speech recognizer will recognize noises as random combinations of the </w:t>
      </w:r>
      <w:r w:rsidR="00E90E44">
        <w:rPr>
          <w:rFonts w:ascii="Times New Roman" w:hAnsi="Times New Roman" w:cs="Times New Roman"/>
        </w:rPr>
        <w:t xml:space="preserve">words defined. A </w:t>
      </w:r>
      <w:r w:rsidR="00422A76">
        <w:rPr>
          <w:rFonts w:ascii="Times New Roman" w:hAnsi="Times New Roman" w:cs="Times New Roman"/>
        </w:rPr>
        <w:t xml:space="preserve">unique trigger </w:t>
      </w:r>
      <w:r w:rsidR="00C95330">
        <w:rPr>
          <w:rFonts w:ascii="Times New Roman" w:hAnsi="Times New Roman" w:cs="Times New Roman"/>
        </w:rPr>
        <w:t>word is inserted into the corpus, and it will trigger the overall system once it is detected.</w:t>
      </w:r>
      <w:r w:rsidR="00C911AA">
        <w:rPr>
          <w:rFonts w:ascii="Times New Roman" w:hAnsi="Times New Roman" w:cs="Times New Roman"/>
        </w:rPr>
        <w:t xml:space="preserve"> </w:t>
      </w:r>
      <w:r w:rsidR="004E2D59">
        <w:rPr>
          <w:rFonts w:ascii="Times New Roman" w:hAnsi="Times New Roman" w:cs="Times New Roman"/>
        </w:rPr>
        <w:t>I</w:t>
      </w:r>
      <w:r w:rsidR="00F545E0">
        <w:rPr>
          <w:rFonts w:ascii="Times New Roman" w:hAnsi="Times New Roman" w:cs="Times New Roman"/>
        </w:rPr>
        <w:t>n the experiments session, the selection</w:t>
      </w:r>
      <w:r w:rsidR="008655D3">
        <w:rPr>
          <w:rFonts w:ascii="Times New Roman" w:hAnsi="Times New Roman" w:cs="Times New Roman"/>
        </w:rPr>
        <w:t xml:space="preserve"> of the</w:t>
      </w:r>
      <w:r w:rsidR="004E2D59">
        <w:rPr>
          <w:rFonts w:ascii="Times New Roman" w:hAnsi="Times New Roman" w:cs="Times New Roman"/>
        </w:rPr>
        <w:t xml:space="preserve"> trigger word will be discussed.</w:t>
      </w:r>
    </w:p>
    <w:p w:rsidR="008E2536" w:rsidRPr="00FB1F6D" w:rsidRDefault="008E2536" w:rsidP="00BD5ABA">
      <w:pPr>
        <w:ind w:firstLine="360"/>
        <w:jc w:val="both"/>
        <w:rPr>
          <w:rFonts w:ascii="Times New Roman" w:hAnsi="Times New Roman" w:cs="Times New Roman"/>
        </w:rPr>
      </w:pPr>
      <w:r w:rsidRPr="00FB1F6D">
        <w:rPr>
          <w:rFonts w:ascii="Times New Roman" w:hAnsi="Times New Roman" w:cs="Times New Roman"/>
        </w:rPr>
        <w:t>Dialog Manager manages the flow of the whole system, which nodes to activate and deactivate. It monitors the results of all commanders, and determines which result reflects the actual meaning of the user, and then sends to the feedback talker for confirmation.</w:t>
      </w:r>
      <w:r w:rsidR="00BD5ABA">
        <w:rPr>
          <w:rFonts w:ascii="Times New Roman" w:hAnsi="Times New Roman" w:cs="Times New Roman"/>
        </w:rPr>
        <w:t xml:space="preserve"> </w:t>
      </w:r>
      <w:r w:rsidRPr="00FB1F6D">
        <w:rPr>
          <w:rFonts w:ascii="Times New Roman" w:hAnsi="Times New Roman" w:cs="Times New Roman"/>
        </w:rPr>
        <w:t>Every time a command is issued, the system will go back to the open language mode, and keep deactivated until the user triggers it again. In another case, if the user realized the results recognized are not correct, he/she can repeat the process.</w:t>
      </w:r>
    </w:p>
    <w:p w:rsidR="008E2536" w:rsidRDefault="007A6EE2" w:rsidP="008E2536">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Language Analysis</w:t>
      </w:r>
    </w:p>
    <w:p w:rsidR="007247F9" w:rsidRDefault="00E53F89" w:rsidP="005F4C93">
      <w:pPr>
        <w:ind w:firstLine="360"/>
        <w:jc w:val="both"/>
        <w:rPr>
          <w:rFonts w:ascii="Times New Roman" w:hAnsi="Times New Roman" w:cs="Times New Roman"/>
        </w:rPr>
      </w:pPr>
      <w:r>
        <w:rPr>
          <w:rFonts w:ascii="Times New Roman" w:hAnsi="Times New Roman" w:cs="Times New Roman"/>
        </w:rPr>
        <w:t xml:space="preserve">In the first version of the speech recognition system, grammar models have been </w:t>
      </w:r>
      <w:r w:rsidR="00BB1654">
        <w:rPr>
          <w:rFonts w:ascii="Times New Roman" w:hAnsi="Times New Roman" w:cs="Times New Roman"/>
        </w:rPr>
        <w:t xml:space="preserve">adopted to provide </w:t>
      </w:r>
      <w:r w:rsidR="00343341">
        <w:rPr>
          <w:rFonts w:ascii="Times New Roman" w:hAnsi="Times New Roman" w:cs="Times New Roman"/>
        </w:rPr>
        <w:t xml:space="preserve">a formal representation of possible </w:t>
      </w:r>
      <w:r w:rsidR="00211593">
        <w:rPr>
          <w:rFonts w:ascii="Times New Roman" w:hAnsi="Times New Roman" w:cs="Times New Roman"/>
        </w:rPr>
        <w:t xml:space="preserve">user </w:t>
      </w:r>
      <w:r w:rsidR="007D474E">
        <w:rPr>
          <w:rFonts w:ascii="Times New Roman" w:hAnsi="Times New Roman" w:cs="Times New Roman"/>
        </w:rPr>
        <w:t>commands</w:t>
      </w:r>
      <w:r w:rsidR="00343341">
        <w:rPr>
          <w:rFonts w:ascii="Times New Roman" w:hAnsi="Times New Roman" w:cs="Times New Roman"/>
        </w:rPr>
        <w:t>.</w:t>
      </w:r>
      <w:r w:rsidR="002B25DE">
        <w:rPr>
          <w:rFonts w:ascii="Times New Roman" w:hAnsi="Times New Roman" w:cs="Times New Roman"/>
        </w:rPr>
        <w:t xml:space="preserve"> This technique is proven to be successful, </w:t>
      </w:r>
      <w:r w:rsidR="00D3090B">
        <w:rPr>
          <w:rFonts w:ascii="Times New Roman" w:hAnsi="Times New Roman" w:cs="Times New Roman"/>
        </w:rPr>
        <w:t>with reasonable accuracy</w:t>
      </w:r>
      <w:r w:rsidR="00137206">
        <w:rPr>
          <w:rFonts w:ascii="Times New Roman" w:hAnsi="Times New Roman" w:cs="Times New Roman"/>
        </w:rPr>
        <w:t>.</w:t>
      </w:r>
      <w:r w:rsidR="003B2F0E">
        <w:rPr>
          <w:rFonts w:ascii="Times New Roman" w:hAnsi="Times New Roman" w:cs="Times New Roman"/>
        </w:rPr>
        <w:t xml:space="preserve"> However, one deficiency with grammar models is that, the user has to follow some specific patterns, which is, obviously, not feasible in </w:t>
      </w:r>
      <w:r w:rsidR="00956615">
        <w:rPr>
          <w:rFonts w:ascii="Times New Roman" w:hAnsi="Times New Roman" w:cs="Times New Roman"/>
        </w:rPr>
        <w:t>real</w:t>
      </w:r>
      <w:r w:rsidR="00B12ECE">
        <w:rPr>
          <w:rFonts w:ascii="Times New Roman" w:hAnsi="Times New Roman" w:cs="Times New Roman"/>
        </w:rPr>
        <w:t xml:space="preserve"> environment</w:t>
      </w:r>
      <w:r w:rsidR="00956615">
        <w:rPr>
          <w:rFonts w:ascii="Times New Roman" w:hAnsi="Times New Roman" w:cs="Times New Roman"/>
        </w:rPr>
        <w:t>s</w:t>
      </w:r>
      <w:r w:rsidR="00B12ECE">
        <w:rPr>
          <w:rFonts w:ascii="Times New Roman" w:hAnsi="Times New Roman" w:cs="Times New Roman"/>
        </w:rPr>
        <w:t>.</w:t>
      </w:r>
      <w:r w:rsidR="00D3090B">
        <w:rPr>
          <w:rFonts w:ascii="Times New Roman" w:hAnsi="Times New Roman" w:cs="Times New Roman"/>
        </w:rPr>
        <w:t xml:space="preserve"> </w:t>
      </w:r>
      <w:r w:rsidR="00DE22BD">
        <w:rPr>
          <w:rFonts w:ascii="Times New Roman" w:hAnsi="Times New Roman" w:cs="Times New Roman"/>
        </w:rPr>
        <w:t xml:space="preserve">To overcome this problem, </w:t>
      </w:r>
      <w:r w:rsidR="001A1D67">
        <w:rPr>
          <w:rFonts w:ascii="Times New Roman" w:hAnsi="Times New Roman" w:cs="Times New Roman"/>
        </w:rPr>
        <w:t>statistical</w:t>
      </w:r>
      <w:r w:rsidR="00DE22BD">
        <w:rPr>
          <w:rFonts w:ascii="Times New Roman" w:hAnsi="Times New Roman" w:cs="Times New Roman"/>
        </w:rPr>
        <w:t xml:space="preserve"> </w:t>
      </w:r>
      <w:r w:rsidR="003D341F">
        <w:rPr>
          <w:rFonts w:ascii="Times New Roman" w:hAnsi="Times New Roman" w:cs="Times New Roman"/>
        </w:rPr>
        <w:t>language models</w:t>
      </w:r>
      <w:r w:rsidR="00D676A4">
        <w:rPr>
          <w:rFonts w:ascii="Times New Roman" w:hAnsi="Times New Roman" w:cs="Times New Roman"/>
        </w:rPr>
        <w:t xml:space="preserve"> were adopted afterwards</w:t>
      </w:r>
      <w:r w:rsidR="003D341F">
        <w:rPr>
          <w:rFonts w:ascii="Times New Roman" w:hAnsi="Times New Roman" w:cs="Times New Roman"/>
        </w:rPr>
        <w:t>.</w:t>
      </w:r>
    </w:p>
    <w:p w:rsidR="007247F9" w:rsidRPr="005342DC" w:rsidRDefault="007247F9" w:rsidP="0013707F">
      <w:pPr>
        <w:ind w:firstLine="360"/>
        <w:jc w:val="both"/>
        <w:rPr>
          <w:rFonts w:ascii="Times New Roman" w:hAnsi="Times New Roman" w:cs="Times New Roman"/>
        </w:rPr>
      </w:pPr>
      <w:r>
        <w:rPr>
          <w:rFonts w:ascii="Times New Roman" w:hAnsi="Times New Roman" w:cs="Times New Roman"/>
        </w:rPr>
        <w:t xml:space="preserve">There are two components in a desirable semantic </w:t>
      </w:r>
      <w:r w:rsidR="00612ABD">
        <w:rPr>
          <w:rFonts w:ascii="Times New Roman" w:hAnsi="Times New Roman" w:cs="Times New Roman"/>
        </w:rPr>
        <w:t xml:space="preserve">command, the verb and the noun. For example, “recognize this person” </w:t>
      </w:r>
      <w:r w:rsidR="00F568CA">
        <w:rPr>
          <w:rFonts w:ascii="Times New Roman" w:hAnsi="Times New Roman" w:cs="Times New Roman"/>
        </w:rPr>
        <w:t>is clear to the system, what the user wants</w:t>
      </w:r>
      <w:r w:rsidR="00DD3A26">
        <w:rPr>
          <w:rFonts w:ascii="Times New Roman" w:hAnsi="Times New Roman" w:cs="Times New Roman"/>
        </w:rPr>
        <w:t xml:space="preserve"> from it</w:t>
      </w:r>
      <w:r w:rsidR="00F568CA">
        <w:rPr>
          <w:rFonts w:ascii="Times New Roman" w:hAnsi="Times New Roman" w:cs="Times New Roman"/>
        </w:rPr>
        <w:t>.</w:t>
      </w:r>
      <w:r w:rsidR="0021679D">
        <w:rPr>
          <w:rFonts w:ascii="Times New Roman" w:hAnsi="Times New Roman" w:cs="Times New Roman"/>
        </w:rPr>
        <w:t xml:space="preserve"> </w:t>
      </w:r>
      <w:r w:rsidR="0013707F">
        <w:rPr>
          <w:rFonts w:ascii="Times New Roman" w:hAnsi="Times New Roman" w:cs="Times New Roman"/>
        </w:rPr>
        <w:t xml:space="preserve">Given a sentence, </w:t>
      </w:r>
      <w:r w:rsidR="0021679D">
        <w:rPr>
          <w:rFonts w:ascii="Times New Roman" w:hAnsi="Times New Roman" w:cs="Times New Roman"/>
        </w:rPr>
        <w:t xml:space="preserve">it is </w:t>
      </w:r>
      <w:r w:rsidR="00B26BFA">
        <w:rPr>
          <w:rFonts w:ascii="Times New Roman" w:hAnsi="Times New Roman" w:cs="Times New Roman"/>
        </w:rPr>
        <w:t xml:space="preserve">relatively </w:t>
      </w:r>
      <w:r w:rsidR="0021679D">
        <w:rPr>
          <w:rFonts w:ascii="Times New Roman" w:hAnsi="Times New Roman" w:cs="Times New Roman"/>
        </w:rPr>
        <w:t>straightforw</w:t>
      </w:r>
      <w:r w:rsidR="00843D24">
        <w:rPr>
          <w:rFonts w:ascii="Times New Roman" w:hAnsi="Times New Roman" w:cs="Times New Roman"/>
        </w:rPr>
        <w:t xml:space="preserve">ard to check which </w:t>
      </w:r>
      <w:r w:rsidR="00D573B0">
        <w:rPr>
          <w:rFonts w:ascii="Times New Roman" w:hAnsi="Times New Roman" w:cs="Times New Roman"/>
        </w:rPr>
        <w:t>noun</w:t>
      </w:r>
      <w:r w:rsidR="00A771A8">
        <w:rPr>
          <w:rFonts w:ascii="Times New Roman" w:hAnsi="Times New Roman" w:cs="Times New Roman"/>
        </w:rPr>
        <w:t xml:space="preserve"> appears in the command, while for ver</w:t>
      </w:r>
      <w:r w:rsidR="00364EFA">
        <w:rPr>
          <w:rFonts w:ascii="Times New Roman" w:hAnsi="Times New Roman" w:cs="Times New Roman"/>
        </w:rPr>
        <w:t>bs, it becomes</w:t>
      </w:r>
      <w:r w:rsidR="00A771A8">
        <w:rPr>
          <w:rFonts w:ascii="Times New Roman" w:hAnsi="Times New Roman" w:cs="Times New Roman"/>
        </w:rPr>
        <w:t xml:space="preserve"> much more difficult. </w:t>
      </w:r>
      <w:r w:rsidR="00B15D12">
        <w:rPr>
          <w:rFonts w:ascii="Times New Roman" w:hAnsi="Times New Roman" w:cs="Times New Roman"/>
        </w:rPr>
        <w:t>In our design, we used a simple machine learning classifier</w:t>
      </w:r>
      <w:r w:rsidR="00CE5FE1">
        <w:rPr>
          <w:rFonts w:ascii="Times New Roman" w:hAnsi="Times New Roman" w:cs="Times New Roman"/>
        </w:rPr>
        <w:t xml:space="preserve"> based on the occurrences of predefined keywords. For example, in the sentence “how do people like this book”, the keyword “like” indicates that the user wants to know the review about this book. In cases when more than one verb keyword are recognized, </w:t>
      </w:r>
      <w:r w:rsidR="006E01B4">
        <w:rPr>
          <w:rFonts w:ascii="Times New Roman" w:hAnsi="Times New Roman" w:cs="Times New Roman"/>
        </w:rPr>
        <w:t xml:space="preserve">past queries are </w:t>
      </w:r>
      <w:r w:rsidR="00CA11E1">
        <w:rPr>
          <w:rFonts w:ascii="Times New Roman" w:hAnsi="Times New Roman" w:cs="Times New Roman"/>
        </w:rPr>
        <w:t>referred to determine the actual command.</w:t>
      </w:r>
    </w:p>
    <w:p w:rsidR="00E04D36" w:rsidRPr="00EE7EA5" w:rsidRDefault="00496B64" w:rsidP="008E2536">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Adaptation</w:t>
      </w:r>
    </w:p>
    <w:p w:rsidR="00B30BD8" w:rsidRPr="00EA428E" w:rsidRDefault="00470FB3" w:rsidP="00324749">
      <w:pPr>
        <w:ind w:firstLine="360"/>
        <w:jc w:val="both"/>
        <w:rPr>
          <w:rFonts w:ascii="Times New Roman" w:hAnsi="Times New Roman" w:cs="Times New Roman"/>
        </w:rPr>
      </w:pPr>
      <w:r>
        <w:rPr>
          <w:rFonts w:ascii="Times New Roman" w:hAnsi="Times New Roman" w:cs="Times New Roman"/>
        </w:rPr>
        <w:t>We</w:t>
      </w:r>
      <w:r w:rsidR="008E2536" w:rsidRPr="00EE7EA5">
        <w:rPr>
          <w:rFonts w:ascii="Times New Roman" w:hAnsi="Times New Roman" w:cs="Times New Roman"/>
        </w:rPr>
        <w:t xml:space="preserve"> </w:t>
      </w:r>
      <w:r w:rsidR="006906CE">
        <w:rPr>
          <w:rFonts w:ascii="Times New Roman" w:hAnsi="Times New Roman" w:cs="Times New Roman"/>
        </w:rPr>
        <w:t xml:space="preserve">have </w:t>
      </w:r>
      <w:r w:rsidR="008E2536" w:rsidRPr="00EE7EA5">
        <w:rPr>
          <w:rFonts w:ascii="Times New Roman" w:hAnsi="Times New Roman" w:cs="Times New Roman"/>
        </w:rPr>
        <w:t>defined four types of adap</w:t>
      </w:r>
      <w:r w:rsidR="00B30BD8">
        <w:rPr>
          <w:rFonts w:ascii="Times New Roman" w:hAnsi="Times New Roman" w:cs="Times New Roman"/>
        </w:rPr>
        <w:t xml:space="preserve">tation, as indicated in table 1 </w:t>
      </w:r>
      <w:r w:rsidR="008E2536" w:rsidRPr="00EE7EA5">
        <w:rPr>
          <w:rFonts w:ascii="Times New Roman" w:hAnsi="Times New Roman" w:cs="Times New Roman"/>
        </w:rPr>
        <w:t>[</w:t>
      </w:r>
      <w:r w:rsidR="00E20B5E">
        <w:rPr>
          <w:rFonts w:ascii="Times New Roman" w:hAnsi="Times New Roman" w:cs="Times New Roman"/>
        </w:rPr>
        <w:t>6</w:t>
      </w:r>
      <w:r w:rsidR="008E2536" w:rsidRPr="00EE7EA5">
        <w:rPr>
          <w:rFonts w:ascii="Times New Roman" w:hAnsi="Times New Roman" w:cs="Times New Roman"/>
        </w:rPr>
        <w:t>]</w:t>
      </w:r>
      <w:r w:rsidR="00B30BD8">
        <w:rPr>
          <w:rFonts w:ascii="Times New Roman" w:hAnsi="Times New Roman" w:cs="Times New Roman"/>
        </w:rPr>
        <w:t xml:space="preserve">. </w:t>
      </w:r>
      <w:r w:rsidR="006E22F2">
        <w:rPr>
          <w:rFonts w:ascii="Times New Roman" w:hAnsi="Times New Roman" w:cs="Times New Roman"/>
        </w:rPr>
        <w:t>Among them, u</w:t>
      </w:r>
      <w:r w:rsidR="0044288E">
        <w:rPr>
          <w:rFonts w:ascii="Times New Roman" w:hAnsi="Times New Roman" w:cs="Times New Roman"/>
        </w:rPr>
        <w:t>ser</w:t>
      </w:r>
      <w:r w:rsidR="00B30BD8">
        <w:rPr>
          <w:rFonts w:ascii="Times New Roman" w:hAnsi="Times New Roman" w:cs="Times New Roman"/>
        </w:rPr>
        <w:t xml:space="preserve">-controlled user </w:t>
      </w:r>
      <w:r w:rsidR="00876BCD">
        <w:rPr>
          <w:rFonts w:ascii="Times New Roman" w:hAnsi="Times New Roman" w:cs="Times New Roman"/>
        </w:rPr>
        <w:t>adaptation</w:t>
      </w:r>
      <w:r w:rsidR="00B30BD8">
        <w:rPr>
          <w:rFonts w:ascii="Times New Roman" w:hAnsi="Times New Roman" w:cs="Times New Roman"/>
        </w:rPr>
        <w:t xml:space="preserve"> and system-controlled situation adaptation are adopted in </w:t>
      </w:r>
      <w:r w:rsidR="003E1729">
        <w:rPr>
          <w:rFonts w:ascii="Times New Roman" w:hAnsi="Times New Roman" w:cs="Times New Roman"/>
        </w:rPr>
        <w:t>this</w:t>
      </w:r>
      <w:r w:rsidR="00B30BD8">
        <w:rPr>
          <w:rFonts w:ascii="Times New Roman" w:hAnsi="Times New Roman" w:cs="Times New Roman"/>
        </w:rPr>
        <w:t xml:space="preserve"> speech system. </w:t>
      </w:r>
      <w:r w:rsidR="00F25A04">
        <w:rPr>
          <w:rFonts w:ascii="Times New Roman" w:hAnsi="Times New Roman" w:cs="Times New Roman"/>
        </w:rPr>
        <w:t>To put i</w:t>
      </w:r>
      <w:r w:rsidR="00B90251">
        <w:rPr>
          <w:rFonts w:ascii="Times New Roman" w:hAnsi="Times New Roman" w:cs="Times New Roman"/>
        </w:rPr>
        <w:t>t</w:t>
      </w:r>
      <w:r w:rsidR="00F25A04">
        <w:rPr>
          <w:rFonts w:ascii="Times New Roman" w:hAnsi="Times New Roman" w:cs="Times New Roman"/>
        </w:rPr>
        <w:t xml:space="preserve"> easily, </w:t>
      </w:r>
      <w:r w:rsidR="008E631A">
        <w:rPr>
          <w:rFonts w:ascii="Times New Roman" w:hAnsi="Times New Roman" w:cs="Times New Roman"/>
        </w:rPr>
        <w:t xml:space="preserve">system-controlled situation adaptation means that, </w:t>
      </w:r>
      <w:r w:rsidR="00452786">
        <w:rPr>
          <w:rFonts w:ascii="Times New Roman" w:hAnsi="Times New Roman" w:cs="Times New Roman"/>
        </w:rPr>
        <w:t xml:space="preserve">the system </w:t>
      </w:r>
      <w:r w:rsidR="00E5134C">
        <w:rPr>
          <w:rFonts w:ascii="Times New Roman" w:hAnsi="Times New Roman" w:cs="Times New Roman"/>
        </w:rPr>
        <w:t>determines which scenario the user is using the system in, without any explicit i</w:t>
      </w:r>
      <w:r w:rsidR="00F433A5">
        <w:rPr>
          <w:rFonts w:ascii="Times New Roman" w:hAnsi="Times New Roman" w:cs="Times New Roman"/>
        </w:rPr>
        <w:t xml:space="preserve">ndication from the users. Similarly, </w:t>
      </w:r>
      <w:r w:rsidR="002D3CB5">
        <w:rPr>
          <w:rFonts w:ascii="Times New Roman" w:hAnsi="Times New Roman" w:cs="Times New Roman"/>
        </w:rPr>
        <w:t xml:space="preserve">user-controlled user </w:t>
      </w:r>
      <w:r w:rsidR="00BE332A">
        <w:rPr>
          <w:rFonts w:ascii="Times New Roman" w:hAnsi="Times New Roman" w:cs="Times New Roman"/>
        </w:rPr>
        <w:t xml:space="preserve">adaptation means that, </w:t>
      </w:r>
      <w:r w:rsidR="00522ADC">
        <w:rPr>
          <w:rFonts w:ascii="Times New Roman" w:hAnsi="Times New Roman" w:cs="Times New Roman"/>
        </w:rPr>
        <w:t xml:space="preserve">the user explicit indicates the </w:t>
      </w:r>
      <w:r w:rsidR="004750E9">
        <w:rPr>
          <w:rFonts w:ascii="Times New Roman" w:hAnsi="Times New Roman" w:cs="Times New Roman"/>
        </w:rPr>
        <w:t>system his personal habits</w:t>
      </w:r>
      <w:r w:rsidR="00A11BA0">
        <w:rPr>
          <w:rFonts w:ascii="Times New Roman" w:hAnsi="Times New Roman" w:cs="Times New Roman"/>
        </w:rPr>
        <w:t xml:space="preserve">, allowing solid user </w:t>
      </w:r>
      <w:r w:rsidR="001379D9">
        <w:rPr>
          <w:rFonts w:ascii="Times New Roman" w:hAnsi="Times New Roman" w:cs="Times New Roman"/>
        </w:rPr>
        <w:t>adaptivity</w:t>
      </w:r>
      <w:r w:rsidR="003C676C">
        <w:rPr>
          <w:rFonts w:ascii="Times New Roman" w:hAnsi="Times New Roman" w:cs="Times New Roman"/>
        </w:rPr>
        <w:t xml:space="preserve"> for the system</w:t>
      </w:r>
      <w:r w:rsidR="00A11BA0">
        <w:rPr>
          <w:rFonts w:ascii="Times New Roman" w:hAnsi="Times New Roman" w:cs="Times New Roman"/>
        </w:rPr>
        <w:t>.</w:t>
      </w:r>
    </w:p>
    <w:tbl>
      <w:tblPr>
        <w:tblStyle w:val="TableGrid"/>
        <w:tblW w:w="0" w:type="auto"/>
        <w:tblInd w:w="108" w:type="dxa"/>
        <w:tblLook w:val="04A0" w:firstRow="1" w:lastRow="0" w:firstColumn="1" w:lastColumn="0" w:noHBand="0" w:noVBand="1"/>
      </w:tblPr>
      <w:tblGrid>
        <w:gridCol w:w="1980"/>
        <w:gridCol w:w="3330"/>
        <w:gridCol w:w="3330"/>
      </w:tblGrid>
      <w:tr w:rsidR="008E2536" w:rsidTr="003223B2">
        <w:tc>
          <w:tcPr>
            <w:tcW w:w="1980" w:type="dxa"/>
          </w:tcPr>
          <w:p w:rsidR="008E2536" w:rsidRDefault="008E2536" w:rsidP="004D75F5">
            <w:pPr>
              <w:pStyle w:val="ListParagraph"/>
              <w:ind w:left="0"/>
              <w:rPr>
                <w:rFonts w:ascii="Times New Roman" w:hAnsi="Times New Roman" w:cs="Times New Roman"/>
              </w:rPr>
            </w:pPr>
          </w:p>
        </w:tc>
        <w:tc>
          <w:tcPr>
            <w:tcW w:w="3330" w:type="dxa"/>
          </w:tcPr>
          <w:p w:rsidR="008E2536" w:rsidRPr="00EE7EA5" w:rsidRDefault="008E2536" w:rsidP="004D75F5">
            <w:pPr>
              <w:pStyle w:val="ListParagraph"/>
              <w:ind w:left="0"/>
              <w:rPr>
                <w:rFonts w:ascii="Times New Roman" w:hAnsi="Times New Roman" w:cs="Times New Roman"/>
                <w:b/>
                <w:i/>
              </w:rPr>
            </w:pPr>
            <w:r w:rsidRPr="00EE7EA5">
              <w:rPr>
                <w:rFonts w:ascii="Times New Roman" w:hAnsi="Times New Roman" w:cs="Times New Roman"/>
                <w:b/>
                <w:i/>
              </w:rPr>
              <w:t>Situation attributes</w:t>
            </w:r>
          </w:p>
        </w:tc>
        <w:tc>
          <w:tcPr>
            <w:tcW w:w="3330" w:type="dxa"/>
          </w:tcPr>
          <w:p w:rsidR="008E2536" w:rsidRPr="00EE7EA5" w:rsidRDefault="008E2536" w:rsidP="004D75F5">
            <w:pPr>
              <w:pStyle w:val="ListParagraph"/>
              <w:ind w:left="0"/>
              <w:rPr>
                <w:rFonts w:ascii="Times New Roman" w:hAnsi="Times New Roman" w:cs="Times New Roman"/>
                <w:b/>
                <w:i/>
              </w:rPr>
            </w:pPr>
            <w:r w:rsidRPr="00EE7EA5">
              <w:rPr>
                <w:rFonts w:ascii="Times New Roman" w:hAnsi="Times New Roman" w:cs="Times New Roman"/>
                <w:b/>
                <w:i/>
              </w:rPr>
              <w:t>User attributes</w:t>
            </w:r>
          </w:p>
        </w:tc>
      </w:tr>
      <w:tr w:rsidR="008E2536" w:rsidTr="003223B2">
        <w:tc>
          <w:tcPr>
            <w:tcW w:w="1980" w:type="dxa"/>
          </w:tcPr>
          <w:p w:rsidR="008E2536" w:rsidRPr="00EE7EA5" w:rsidRDefault="008E2536" w:rsidP="004D75F5">
            <w:pPr>
              <w:pStyle w:val="ListParagraph"/>
              <w:ind w:left="0"/>
              <w:rPr>
                <w:rFonts w:ascii="Times New Roman" w:hAnsi="Times New Roman" w:cs="Times New Roman"/>
                <w:b/>
                <w:i/>
              </w:rPr>
            </w:pPr>
            <w:r w:rsidRPr="00EE7EA5">
              <w:rPr>
                <w:rFonts w:ascii="Times New Roman" w:hAnsi="Times New Roman" w:cs="Times New Roman"/>
                <w:b/>
                <w:i/>
              </w:rPr>
              <w:t>User control</w:t>
            </w:r>
          </w:p>
        </w:tc>
        <w:tc>
          <w:tcPr>
            <w:tcW w:w="3330" w:type="dxa"/>
          </w:tcPr>
          <w:p w:rsidR="008E2536" w:rsidRDefault="008E2536" w:rsidP="004D75F5">
            <w:pPr>
              <w:pStyle w:val="ListParagraph"/>
              <w:ind w:left="0"/>
              <w:rPr>
                <w:rFonts w:ascii="Times New Roman" w:hAnsi="Times New Roman" w:cs="Times New Roman"/>
              </w:rPr>
            </w:pPr>
            <w:r>
              <w:rPr>
                <w:rFonts w:ascii="Times New Roman" w:hAnsi="Times New Roman" w:cs="Times New Roman"/>
              </w:rPr>
              <w:t>User-controller situation adap</w:t>
            </w:r>
            <w:r w:rsidR="00876BCD">
              <w:rPr>
                <w:rFonts w:ascii="Times New Roman" w:hAnsi="Times New Roman" w:cs="Times New Roman"/>
              </w:rPr>
              <w:t>ta</w:t>
            </w:r>
            <w:r>
              <w:rPr>
                <w:rFonts w:ascii="Times New Roman" w:hAnsi="Times New Roman" w:cs="Times New Roman"/>
              </w:rPr>
              <w:t>tion</w:t>
            </w:r>
          </w:p>
        </w:tc>
        <w:tc>
          <w:tcPr>
            <w:tcW w:w="3330" w:type="dxa"/>
          </w:tcPr>
          <w:p w:rsidR="008E2536" w:rsidRDefault="008E2536" w:rsidP="004D75F5">
            <w:pPr>
              <w:pStyle w:val="ListParagraph"/>
              <w:ind w:left="0"/>
              <w:rPr>
                <w:rFonts w:ascii="Times New Roman" w:hAnsi="Times New Roman" w:cs="Times New Roman"/>
              </w:rPr>
            </w:pPr>
            <w:r>
              <w:rPr>
                <w:rFonts w:ascii="Times New Roman" w:hAnsi="Times New Roman" w:cs="Times New Roman"/>
              </w:rPr>
              <w:t>User-controlled user adap</w:t>
            </w:r>
            <w:r w:rsidR="00876BCD">
              <w:rPr>
                <w:rFonts w:ascii="Times New Roman" w:hAnsi="Times New Roman" w:cs="Times New Roman"/>
              </w:rPr>
              <w:t>ta</w:t>
            </w:r>
            <w:r>
              <w:rPr>
                <w:rFonts w:ascii="Times New Roman" w:hAnsi="Times New Roman" w:cs="Times New Roman"/>
              </w:rPr>
              <w:t>tion</w:t>
            </w:r>
          </w:p>
        </w:tc>
      </w:tr>
      <w:tr w:rsidR="008E2536" w:rsidTr="003223B2">
        <w:tc>
          <w:tcPr>
            <w:tcW w:w="1980" w:type="dxa"/>
          </w:tcPr>
          <w:p w:rsidR="008E2536" w:rsidRPr="00EE7EA5" w:rsidRDefault="008E2536" w:rsidP="004D75F5">
            <w:pPr>
              <w:pStyle w:val="ListParagraph"/>
              <w:ind w:left="0"/>
              <w:rPr>
                <w:rFonts w:ascii="Times New Roman" w:hAnsi="Times New Roman" w:cs="Times New Roman"/>
                <w:b/>
                <w:i/>
              </w:rPr>
            </w:pPr>
            <w:r w:rsidRPr="00EE7EA5">
              <w:rPr>
                <w:rFonts w:ascii="Times New Roman" w:hAnsi="Times New Roman" w:cs="Times New Roman"/>
                <w:b/>
                <w:i/>
              </w:rPr>
              <w:t>System control</w:t>
            </w:r>
          </w:p>
        </w:tc>
        <w:tc>
          <w:tcPr>
            <w:tcW w:w="3330" w:type="dxa"/>
          </w:tcPr>
          <w:p w:rsidR="008E2536" w:rsidRDefault="008E2536" w:rsidP="004D75F5">
            <w:pPr>
              <w:pStyle w:val="ListParagraph"/>
              <w:ind w:left="0"/>
              <w:rPr>
                <w:rFonts w:ascii="Times New Roman" w:hAnsi="Times New Roman" w:cs="Times New Roman"/>
              </w:rPr>
            </w:pPr>
            <w:r>
              <w:rPr>
                <w:rFonts w:ascii="Times New Roman" w:hAnsi="Times New Roman" w:cs="Times New Roman"/>
              </w:rPr>
              <w:t>System-controlled situation adap</w:t>
            </w:r>
            <w:r w:rsidR="00876BCD">
              <w:rPr>
                <w:rFonts w:ascii="Times New Roman" w:hAnsi="Times New Roman" w:cs="Times New Roman"/>
              </w:rPr>
              <w:t>ta</w:t>
            </w:r>
            <w:r>
              <w:rPr>
                <w:rFonts w:ascii="Times New Roman" w:hAnsi="Times New Roman" w:cs="Times New Roman"/>
              </w:rPr>
              <w:t>tion</w:t>
            </w:r>
          </w:p>
        </w:tc>
        <w:tc>
          <w:tcPr>
            <w:tcW w:w="3330" w:type="dxa"/>
          </w:tcPr>
          <w:p w:rsidR="008E2536" w:rsidRDefault="008E2536" w:rsidP="004D75F5">
            <w:pPr>
              <w:pStyle w:val="ListParagraph"/>
              <w:ind w:left="0"/>
              <w:rPr>
                <w:rFonts w:ascii="Times New Roman" w:hAnsi="Times New Roman" w:cs="Times New Roman"/>
              </w:rPr>
            </w:pPr>
            <w:r>
              <w:rPr>
                <w:rFonts w:ascii="Times New Roman" w:hAnsi="Times New Roman" w:cs="Times New Roman"/>
              </w:rPr>
              <w:t>System-controlled user adap</w:t>
            </w:r>
            <w:r w:rsidR="00876BCD">
              <w:rPr>
                <w:rFonts w:ascii="Times New Roman" w:hAnsi="Times New Roman" w:cs="Times New Roman"/>
              </w:rPr>
              <w:t>ta</w:t>
            </w:r>
            <w:r>
              <w:rPr>
                <w:rFonts w:ascii="Times New Roman" w:hAnsi="Times New Roman" w:cs="Times New Roman"/>
              </w:rPr>
              <w:t>tion</w:t>
            </w:r>
          </w:p>
        </w:tc>
      </w:tr>
    </w:tbl>
    <w:p w:rsidR="008E2536" w:rsidRPr="00826711" w:rsidRDefault="008E2536" w:rsidP="008E2536">
      <w:pPr>
        <w:pStyle w:val="ListParagraph"/>
        <w:jc w:val="center"/>
        <w:rPr>
          <w:rFonts w:ascii="Times New Roman" w:hAnsi="Times New Roman" w:cs="Times New Roman"/>
        </w:rPr>
      </w:pPr>
      <w:r>
        <w:rPr>
          <w:rFonts w:ascii="Times New Roman" w:hAnsi="Times New Roman" w:cs="Times New Roman"/>
        </w:rPr>
        <w:lastRenderedPageBreak/>
        <w:t xml:space="preserve">Table1: </w:t>
      </w:r>
      <w:r w:rsidRPr="0009656C">
        <w:rPr>
          <w:rFonts w:ascii="Times New Roman" w:hAnsi="Times New Roman" w:cs="Times New Roman"/>
        </w:rPr>
        <w:t>Four Types of Adaption.</w:t>
      </w:r>
    </w:p>
    <w:p w:rsidR="008E2536" w:rsidRPr="005F3E05" w:rsidRDefault="00702282" w:rsidP="005F3E05">
      <w:pPr>
        <w:ind w:firstLine="360"/>
        <w:jc w:val="both"/>
        <w:rPr>
          <w:rFonts w:ascii="Times New Roman" w:hAnsi="Times New Roman" w:cs="Times New Roman"/>
        </w:rPr>
      </w:pPr>
      <w:r>
        <w:rPr>
          <w:rFonts w:ascii="Times New Roman" w:hAnsi="Times New Roman" w:cs="Times New Roman"/>
        </w:rPr>
        <w:t xml:space="preserve">To be more specific, a </w:t>
      </w:r>
      <w:r w:rsidR="000A4761">
        <w:rPr>
          <w:rFonts w:ascii="Times New Roman" w:hAnsi="Times New Roman" w:cs="Times New Roman"/>
        </w:rPr>
        <w:t xml:space="preserve">full-size </w:t>
      </w:r>
      <w:r>
        <w:rPr>
          <w:rFonts w:ascii="Times New Roman" w:hAnsi="Times New Roman" w:cs="Times New Roman"/>
        </w:rPr>
        <w:t xml:space="preserve">vocabulary </w:t>
      </w:r>
      <w:r w:rsidR="000A4761">
        <w:rPr>
          <w:rFonts w:ascii="Times New Roman" w:hAnsi="Times New Roman" w:cs="Times New Roman"/>
        </w:rPr>
        <w:t xml:space="preserve">is fed to all </w:t>
      </w:r>
      <w:r w:rsidR="009A518F">
        <w:rPr>
          <w:rFonts w:ascii="Times New Roman" w:hAnsi="Times New Roman" w:cs="Times New Roman"/>
        </w:rPr>
        <w:t>speech recognizers</w:t>
      </w:r>
      <w:r w:rsidR="000679AD">
        <w:rPr>
          <w:rFonts w:ascii="Times New Roman" w:hAnsi="Times New Roman" w:cs="Times New Roman"/>
        </w:rPr>
        <w:t>, w</w:t>
      </w:r>
      <w:r w:rsidR="00CB6604">
        <w:rPr>
          <w:rFonts w:ascii="Times New Roman" w:hAnsi="Times New Roman" w:cs="Times New Roman"/>
        </w:rPr>
        <w:t>hile</w:t>
      </w:r>
      <w:r w:rsidR="000679AD">
        <w:rPr>
          <w:rFonts w:ascii="Times New Roman" w:hAnsi="Times New Roman" w:cs="Times New Roman"/>
        </w:rPr>
        <w:t xml:space="preserve"> language models </w:t>
      </w:r>
      <w:r w:rsidR="001376BD">
        <w:rPr>
          <w:rFonts w:ascii="Times New Roman" w:hAnsi="Times New Roman" w:cs="Times New Roman"/>
        </w:rPr>
        <w:t xml:space="preserve">differs between each other. </w:t>
      </w:r>
      <w:r w:rsidR="005C007F">
        <w:rPr>
          <w:rFonts w:ascii="Times New Roman" w:hAnsi="Times New Roman" w:cs="Times New Roman"/>
        </w:rPr>
        <w:t xml:space="preserve">Whenever the user issues a command, all recognizers </w:t>
      </w:r>
      <w:r w:rsidR="00E4301D">
        <w:rPr>
          <w:rFonts w:ascii="Times New Roman" w:hAnsi="Times New Roman" w:cs="Times New Roman"/>
        </w:rPr>
        <w:t>try</w:t>
      </w:r>
      <w:r w:rsidR="00BA2CBE">
        <w:rPr>
          <w:rFonts w:ascii="Times New Roman" w:hAnsi="Times New Roman" w:cs="Times New Roman"/>
        </w:rPr>
        <w:t xml:space="preserve"> to understand the command, and, in most cases, only one of the recognizers is able to get re</w:t>
      </w:r>
      <w:r w:rsidR="00E4301D">
        <w:rPr>
          <w:rFonts w:ascii="Times New Roman" w:hAnsi="Times New Roman" w:cs="Times New Roman"/>
        </w:rPr>
        <w:t xml:space="preserve">asonable results. The system figures out the situation of the user based on this result, so this is called system-controlled situation adaption. </w:t>
      </w:r>
      <w:r w:rsidR="00BD1C7A">
        <w:rPr>
          <w:rFonts w:ascii="Times New Roman" w:hAnsi="Times New Roman" w:cs="Times New Roman"/>
        </w:rPr>
        <w:t xml:space="preserve">For user-controlled user adaptation, </w:t>
      </w:r>
      <w:r w:rsidR="000D1B1E">
        <w:rPr>
          <w:rFonts w:ascii="Times New Roman" w:hAnsi="Times New Roman" w:cs="Times New Roman"/>
        </w:rPr>
        <w:t>the user explicitly commands the speech engine to add</w:t>
      </w:r>
      <w:r w:rsidR="004E040D">
        <w:rPr>
          <w:rFonts w:ascii="Times New Roman" w:hAnsi="Times New Roman" w:cs="Times New Roman"/>
        </w:rPr>
        <w:t xml:space="preserve"> or delete</w:t>
      </w:r>
      <w:r w:rsidR="000D1B1E">
        <w:rPr>
          <w:rFonts w:ascii="Times New Roman" w:hAnsi="Times New Roman" w:cs="Times New Roman"/>
        </w:rPr>
        <w:t xml:space="preserve"> one </w:t>
      </w:r>
      <w:r w:rsidR="00006437">
        <w:rPr>
          <w:rFonts w:ascii="Times New Roman" w:hAnsi="Times New Roman" w:cs="Times New Roman"/>
        </w:rPr>
        <w:t xml:space="preserve">data entry to the system repository, so that other recognizers can realize the </w:t>
      </w:r>
      <w:r w:rsidR="004E040D">
        <w:rPr>
          <w:rFonts w:ascii="Times New Roman" w:hAnsi="Times New Roman" w:cs="Times New Roman"/>
        </w:rPr>
        <w:t xml:space="preserve">update </w:t>
      </w:r>
      <w:r w:rsidR="00C2706C">
        <w:rPr>
          <w:rFonts w:ascii="Times New Roman" w:hAnsi="Times New Roman" w:cs="Times New Roman"/>
        </w:rPr>
        <w:t>in the</w:t>
      </w:r>
      <w:r w:rsidR="004E040D">
        <w:rPr>
          <w:rFonts w:ascii="Times New Roman" w:hAnsi="Times New Roman" w:cs="Times New Roman"/>
        </w:rPr>
        <w:t xml:space="preserve"> database to adapt themselves to the user. This </w:t>
      </w:r>
      <w:r w:rsidR="004E0771">
        <w:rPr>
          <w:rFonts w:ascii="Times New Roman" w:hAnsi="Times New Roman" w:cs="Times New Roman"/>
        </w:rPr>
        <w:t>feature makes more sense in the mul</w:t>
      </w:r>
      <w:r w:rsidR="00BE70BC">
        <w:rPr>
          <w:rFonts w:ascii="Times New Roman" w:hAnsi="Times New Roman" w:cs="Times New Roman"/>
        </w:rPr>
        <w:t xml:space="preserve">timodal context than </w:t>
      </w:r>
      <w:r w:rsidR="009458A1">
        <w:rPr>
          <w:rFonts w:ascii="Times New Roman" w:hAnsi="Times New Roman" w:cs="Times New Roman"/>
        </w:rPr>
        <w:t xml:space="preserve">in </w:t>
      </w:r>
      <w:r w:rsidR="00BE70BC">
        <w:rPr>
          <w:rFonts w:ascii="Times New Roman" w:hAnsi="Times New Roman" w:cs="Times New Roman"/>
        </w:rPr>
        <w:t>the speech-</w:t>
      </w:r>
      <w:r w:rsidR="00471637">
        <w:rPr>
          <w:rFonts w:ascii="Times New Roman" w:hAnsi="Times New Roman" w:cs="Times New Roman"/>
        </w:rPr>
        <w:t>alone context.</w:t>
      </w:r>
    </w:p>
    <w:p w:rsidR="008E2536" w:rsidRPr="00BD2AFD" w:rsidRDefault="008E2536" w:rsidP="008E2536">
      <w:pPr>
        <w:pStyle w:val="ListParagraph"/>
        <w:numPr>
          <w:ilvl w:val="1"/>
          <w:numId w:val="1"/>
        </w:numPr>
        <w:rPr>
          <w:rFonts w:ascii="Times New Roman" w:hAnsi="Times New Roman" w:cs="Times New Roman"/>
          <w:b/>
          <w:sz w:val="24"/>
          <w:szCs w:val="24"/>
        </w:rPr>
      </w:pPr>
      <w:r w:rsidRPr="00BD2AFD">
        <w:rPr>
          <w:rFonts w:ascii="Times New Roman" w:hAnsi="Times New Roman" w:cs="Times New Roman"/>
          <w:b/>
          <w:sz w:val="24"/>
          <w:szCs w:val="24"/>
        </w:rPr>
        <w:t>Development</w:t>
      </w:r>
    </w:p>
    <w:p w:rsidR="00722FD9" w:rsidRDefault="00722FD9" w:rsidP="001C7D2C">
      <w:pPr>
        <w:ind w:firstLine="360"/>
        <w:jc w:val="both"/>
        <w:rPr>
          <w:rFonts w:ascii="Times New Roman" w:hAnsi="Times New Roman" w:cs="Times New Roman"/>
        </w:rPr>
      </w:pPr>
      <w:r>
        <w:rPr>
          <w:rFonts w:ascii="Times New Roman" w:hAnsi="Times New Roman" w:cs="Times New Roman"/>
        </w:rPr>
        <w:t xml:space="preserve">The overall system is built upon </w:t>
      </w:r>
      <w:r w:rsidR="0026644D">
        <w:rPr>
          <w:rFonts w:ascii="Times New Roman" w:hAnsi="Times New Roman" w:cs="Times New Roman"/>
        </w:rPr>
        <w:t xml:space="preserve">the work of </w:t>
      </w:r>
      <w:r>
        <w:rPr>
          <w:rFonts w:ascii="Times New Roman" w:hAnsi="Times New Roman" w:cs="Times New Roman"/>
        </w:rPr>
        <w:t>Robot Operating System (ROS) [</w:t>
      </w:r>
      <w:r w:rsidR="00E20B5E">
        <w:rPr>
          <w:rFonts w:ascii="Times New Roman" w:hAnsi="Times New Roman" w:cs="Times New Roman"/>
        </w:rPr>
        <w:t>7</w:t>
      </w:r>
      <w:r>
        <w:rPr>
          <w:rFonts w:ascii="Times New Roman" w:hAnsi="Times New Roman" w:cs="Times New Roman"/>
        </w:rPr>
        <w:t>]</w:t>
      </w:r>
      <w:r w:rsidR="00AF6FE7">
        <w:rPr>
          <w:rFonts w:ascii="Times New Roman" w:hAnsi="Times New Roman" w:cs="Times New Roman"/>
        </w:rPr>
        <w:t xml:space="preserve">, </w:t>
      </w:r>
      <w:r w:rsidR="001F6ADC">
        <w:rPr>
          <w:rFonts w:ascii="Times New Roman" w:hAnsi="Times New Roman" w:cs="Times New Roman"/>
        </w:rPr>
        <w:t xml:space="preserve">which is </w:t>
      </w:r>
      <w:r w:rsidR="00F21642">
        <w:rPr>
          <w:rFonts w:ascii="Times New Roman" w:hAnsi="Times New Roman" w:cs="Times New Roman"/>
        </w:rPr>
        <w:t xml:space="preserve">a </w:t>
      </w:r>
      <w:r w:rsidR="001F6ADC">
        <w:rPr>
          <w:rFonts w:ascii="Times New Roman" w:hAnsi="Times New Roman" w:cs="Times New Roman"/>
        </w:rPr>
        <w:t>free and open-source platform for advanced system</w:t>
      </w:r>
      <w:r w:rsidR="00F51A13">
        <w:rPr>
          <w:rFonts w:ascii="Times New Roman" w:hAnsi="Times New Roman" w:cs="Times New Roman"/>
        </w:rPr>
        <w:t>s</w:t>
      </w:r>
      <w:r w:rsidR="001F6ADC">
        <w:rPr>
          <w:rFonts w:ascii="Times New Roman" w:hAnsi="Times New Roman" w:cs="Times New Roman"/>
        </w:rPr>
        <w:t>.</w:t>
      </w:r>
      <w:r w:rsidR="002F45C2">
        <w:rPr>
          <w:rFonts w:ascii="Times New Roman" w:hAnsi="Times New Roman" w:cs="Times New Roman"/>
        </w:rPr>
        <w:t xml:space="preserve"> </w:t>
      </w:r>
      <w:r w:rsidR="00DF01A8">
        <w:rPr>
          <w:rFonts w:ascii="Times New Roman" w:hAnsi="Times New Roman" w:cs="Times New Roman"/>
        </w:rPr>
        <w:t>In the RO</w:t>
      </w:r>
      <w:r w:rsidR="000C3F5C">
        <w:rPr>
          <w:rFonts w:ascii="Times New Roman" w:hAnsi="Times New Roman" w:cs="Times New Roman"/>
        </w:rPr>
        <w:t>S context, each recognizer is a</w:t>
      </w:r>
      <w:r w:rsidR="00740362">
        <w:rPr>
          <w:rFonts w:ascii="Times New Roman" w:hAnsi="Times New Roman" w:cs="Times New Roman"/>
        </w:rPr>
        <w:t xml:space="preserve"> standalone node, which keeps a finite state machine to keep track of the internal </w:t>
      </w:r>
      <w:r w:rsidR="001549D7">
        <w:rPr>
          <w:rFonts w:ascii="Times New Roman" w:hAnsi="Times New Roman" w:cs="Times New Roman"/>
        </w:rPr>
        <w:t>state</w:t>
      </w:r>
      <w:r w:rsidR="000421AD">
        <w:rPr>
          <w:rFonts w:ascii="Times New Roman" w:hAnsi="Times New Roman" w:cs="Times New Roman"/>
        </w:rPr>
        <w:t xml:space="preserve">. The communication between nodes </w:t>
      </w:r>
      <w:r w:rsidR="00F57AF1">
        <w:rPr>
          <w:rFonts w:ascii="Times New Roman" w:hAnsi="Times New Roman" w:cs="Times New Roman"/>
        </w:rPr>
        <w:t>is</w:t>
      </w:r>
      <w:r w:rsidR="000421AD">
        <w:rPr>
          <w:rFonts w:ascii="Times New Roman" w:hAnsi="Times New Roman" w:cs="Times New Roman"/>
        </w:rPr>
        <w:t xml:space="preserve"> implemented in a publish</w:t>
      </w:r>
      <w:r w:rsidR="0077387E">
        <w:rPr>
          <w:rFonts w:ascii="Times New Roman" w:hAnsi="Times New Roman" w:cs="Times New Roman"/>
        </w:rPr>
        <w:t xml:space="preserve">ing and subscription </w:t>
      </w:r>
      <w:r w:rsidR="00C3574B">
        <w:rPr>
          <w:rFonts w:ascii="Times New Roman" w:hAnsi="Times New Roman" w:cs="Times New Roman"/>
        </w:rPr>
        <w:t>fashion. When a node wants to deliver some messages to other nodes, it publishes the message to the common space, and the target node will take it as input.</w:t>
      </w:r>
      <w:r w:rsidR="0082392E">
        <w:rPr>
          <w:rFonts w:ascii="Times New Roman" w:hAnsi="Times New Roman" w:cs="Times New Roman"/>
        </w:rPr>
        <w:t xml:space="preserve"> Each node can has multiple publishers and subscribers.</w:t>
      </w:r>
    </w:p>
    <w:p w:rsidR="00D76E68" w:rsidRDefault="00D76E68" w:rsidP="001C7D2C">
      <w:pPr>
        <w:ind w:firstLine="360"/>
        <w:jc w:val="both"/>
        <w:rPr>
          <w:rFonts w:ascii="Times New Roman" w:hAnsi="Times New Roman" w:cs="Times New Roman"/>
        </w:rPr>
      </w:pPr>
      <w:r>
        <w:rPr>
          <w:rFonts w:ascii="Times New Roman" w:hAnsi="Times New Roman" w:cs="Times New Roman"/>
        </w:rPr>
        <w:t xml:space="preserve">In this project, </w:t>
      </w:r>
      <w:r w:rsidR="00062086">
        <w:rPr>
          <w:rFonts w:ascii="Times New Roman" w:hAnsi="Times New Roman" w:cs="Times New Roman"/>
        </w:rPr>
        <w:t>a ROS wrapper was designed f</w:t>
      </w:r>
      <w:r w:rsidR="0006526F">
        <w:rPr>
          <w:rFonts w:ascii="Times New Roman" w:hAnsi="Times New Roman" w:cs="Times New Roman"/>
        </w:rPr>
        <w:t xml:space="preserve">or </w:t>
      </w:r>
      <w:r w:rsidR="00084B22">
        <w:rPr>
          <w:rFonts w:ascii="Times New Roman" w:hAnsi="Times New Roman" w:cs="Times New Roman"/>
        </w:rPr>
        <w:t xml:space="preserve">an </w:t>
      </w:r>
      <w:r w:rsidR="0006526F">
        <w:rPr>
          <w:rFonts w:ascii="Times New Roman" w:hAnsi="Times New Roman" w:cs="Times New Roman"/>
        </w:rPr>
        <w:t>a</w:t>
      </w:r>
      <w:r w:rsidR="00084B22">
        <w:rPr>
          <w:rFonts w:ascii="Times New Roman" w:hAnsi="Times New Roman" w:cs="Times New Roman"/>
        </w:rPr>
        <w:t>ctual speech recognition engine</w:t>
      </w:r>
      <w:r w:rsidR="00062086">
        <w:rPr>
          <w:rFonts w:ascii="Times New Roman" w:hAnsi="Times New Roman" w:cs="Times New Roman"/>
        </w:rPr>
        <w:t xml:space="preserve">, which </w:t>
      </w:r>
      <w:r w:rsidR="005B652A">
        <w:rPr>
          <w:rFonts w:ascii="Times New Roman" w:hAnsi="Times New Roman" w:cs="Times New Roman"/>
        </w:rPr>
        <w:t>provides</w:t>
      </w:r>
      <w:r w:rsidR="00062086">
        <w:rPr>
          <w:rFonts w:ascii="Times New Roman" w:hAnsi="Times New Roman" w:cs="Times New Roman"/>
        </w:rPr>
        <w:t xml:space="preserve"> </w:t>
      </w:r>
      <w:r w:rsidR="00FE506F">
        <w:rPr>
          <w:rFonts w:ascii="Times New Roman" w:hAnsi="Times New Roman" w:cs="Times New Roman"/>
        </w:rPr>
        <w:t xml:space="preserve">full functionalities </w:t>
      </w:r>
      <w:r w:rsidR="007C3284">
        <w:rPr>
          <w:rFonts w:ascii="Times New Roman" w:hAnsi="Times New Roman" w:cs="Times New Roman"/>
        </w:rPr>
        <w:t>for each recognizer</w:t>
      </w:r>
      <w:r w:rsidR="00080C31">
        <w:rPr>
          <w:rFonts w:ascii="Times New Roman" w:hAnsi="Times New Roman" w:cs="Times New Roman"/>
        </w:rPr>
        <w:t xml:space="preserve"> self and for </w:t>
      </w:r>
      <w:r w:rsidR="00D707F5">
        <w:rPr>
          <w:rFonts w:ascii="Times New Roman" w:hAnsi="Times New Roman" w:cs="Times New Roman"/>
        </w:rPr>
        <w:t xml:space="preserve">its </w:t>
      </w:r>
      <w:r w:rsidR="00733EDB">
        <w:rPr>
          <w:rFonts w:ascii="Times New Roman" w:hAnsi="Times New Roman" w:cs="Times New Roman"/>
        </w:rPr>
        <w:t>commun</w:t>
      </w:r>
      <w:r w:rsidR="00F96F8F">
        <w:rPr>
          <w:rFonts w:ascii="Times New Roman" w:hAnsi="Times New Roman" w:cs="Times New Roman"/>
        </w:rPr>
        <w:t>i</w:t>
      </w:r>
      <w:r w:rsidR="00733EDB">
        <w:rPr>
          <w:rFonts w:ascii="Times New Roman" w:hAnsi="Times New Roman" w:cs="Times New Roman"/>
        </w:rPr>
        <w:t>cation</w:t>
      </w:r>
      <w:r w:rsidR="00D707F5">
        <w:rPr>
          <w:rFonts w:ascii="Times New Roman" w:hAnsi="Times New Roman" w:cs="Times New Roman"/>
        </w:rPr>
        <w:t xml:space="preserve"> with other recognizers</w:t>
      </w:r>
      <w:r w:rsidR="007C3284">
        <w:rPr>
          <w:rFonts w:ascii="Times New Roman" w:hAnsi="Times New Roman" w:cs="Times New Roman"/>
        </w:rPr>
        <w:t xml:space="preserve">. </w:t>
      </w:r>
      <w:r w:rsidR="00D41EF7">
        <w:rPr>
          <w:rFonts w:ascii="Times New Roman" w:hAnsi="Times New Roman" w:cs="Times New Roman"/>
        </w:rPr>
        <w:t>The wrapper</w:t>
      </w:r>
      <w:r w:rsidR="007C3284">
        <w:rPr>
          <w:rFonts w:ascii="Times New Roman" w:hAnsi="Times New Roman" w:cs="Times New Roman"/>
        </w:rPr>
        <w:t xml:space="preserve"> template is dire</w:t>
      </w:r>
      <w:r w:rsidR="004460F6">
        <w:rPr>
          <w:rFonts w:ascii="Times New Roman" w:hAnsi="Times New Roman" w:cs="Times New Roman"/>
        </w:rPr>
        <w:t>ctly available for future usage, and it is shown in Figure 4.</w:t>
      </w:r>
    </w:p>
    <w:p w:rsidR="00EF4F20" w:rsidRDefault="0002775A" w:rsidP="0002775A">
      <w:pPr>
        <w:jc w:val="center"/>
        <w:rPr>
          <w:rFonts w:ascii="Times New Roman" w:hAnsi="Times New Roman" w:cs="Times New Roman"/>
        </w:rPr>
      </w:pPr>
      <w:r>
        <w:rPr>
          <w:rFonts w:ascii="Times New Roman" w:hAnsi="Times New Roman" w:cs="Times New Roman"/>
          <w:noProof/>
        </w:rPr>
        <w:drawing>
          <wp:inline distT="0" distB="0" distL="0" distR="0">
            <wp:extent cx="2773290" cy="2428875"/>
            <wp:effectExtent l="0" t="0" r="8255" b="0"/>
            <wp:docPr id="1" name="Picture 1" descr="C:\Users\Vincent Hu\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 Hu\Desktop\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1547" cy="2427348"/>
                    </a:xfrm>
                    <a:prstGeom prst="rect">
                      <a:avLst/>
                    </a:prstGeom>
                    <a:noFill/>
                    <a:ln>
                      <a:noFill/>
                    </a:ln>
                  </pic:spPr>
                </pic:pic>
              </a:graphicData>
            </a:graphic>
          </wp:inline>
        </w:drawing>
      </w:r>
    </w:p>
    <w:p w:rsidR="006A40C8" w:rsidRDefault="006A40C8" w:rsidP="006A40C8">
      <w:pPr>
        <w:jc w:val="both"/>
        <w:rPr>
          <w:rFonts w:ascii="Times New Roman" w:hAnsi="Times New Roman" w:cs="Times New Roman"/>
          <w:i/>
        </w:rPr>
      </w:pPr>
      <w:r>
        <w:rPr>
          <w:rFonts w:ascii="Times New Roman" w:hAnsi="Times New Roman" w:cs="Times New Roman"/>
        </w:rPr>
        <w:t xml:space="preserve">Figure 4: </w:t>
      </w:r>
      <w:r w:rsidR="004049FD" w:rsidRPr="00914A78">
        <w:rPr>
          <w:rFonts w:ascii="Times New Roman" w:hAnsi="Times New Roman" w:cs="Times New Roman"/>
        </w:rPr>
        <w:t>Generic ROS Wrapper Template</w:t>
      </w:r>
      <w:r w:rsidR="004049FD">
        <w:rPr>
          <w:rFonts w:ascii="Times New Roman" w:hAnsi="Times New Roman" w:cs="Times New Roman"/>
          <w:i/>
        </w:rPr>
        <w:t>.</w:t>
      </w:r>
      <w:r w:rsidR="009D3681">
        <w:rPr>
          <w:rFonts w:ascii="Times New Roman" w:hAnsi="Times New Roman" w:cs="Times New Roman"/>
          <w:i/>
        </w:rPr>
        <w:t xml:space="preserve"> It provides </w:t>
      </w:r>
      <w:r w:rsidR="00B82122">
        <w:rPr>
          <w:rFonts w:ascii="Times New Roman" w:hAnsi="Times New Roman" w:cs="Times New Roman"/>
          <w:i/>
        </w:rPr>
        <w:t xml:space="preserve">interfaces between this recognizer node and </w:t>
      </w:r>
      <w:r w:rsidR="00057870">
        <w:rPr>
          <w:rFonts w:ascii="Times New Roman" w:hAnsi="Times New Roman" w:cs="Times New Roman"/>
          <w:i/>
        </w:rPr>
        <w:t xml:space="preserve">all other nodes, and therefore, </w:t>
      </w:r>
      <w:r w:rsidR="00B82122">
        <w:rPr>
          <w:rFonts w:ascii="Times New Roman" w:hAnsi="Times New Roman" w:cs="Times New Roman"/>
          <w:i/>
        </w:rPr>
        <w:t>the overall system.</w:t>
      </w:r>
    </w:p>
    <w:p w:rsidR="003C56E3" w:rsidRDefault="00B82122" w:rsidP="001B2753">
      <w:pPr>
        <w:ind w:firstLine="360"/>
        <w:jc w:val="both"/>
        <w:rPr>
          <w:rFonts w:ascii="Times New Roman" w:hAnsi="Times New Roman" w:cs="Times New Roman"/>
        </w:rPr>
      </w:pPr>
      <w:r>
        <w:rPr>
          <w:rFonts w:ascii="Times New Roman" w:hAnsi="Times New Roman" w:cs="Times New Roman"/>
        </w:rPr>
        <w:t xml:space="preserve">In </w:t>
      </w:r>
      <w:r w:rsidR="000A7C5E">
        <w:rPr>
          <w:rFonts w:ascii="Times New Roman" w:hAnsi="Times New Roman" w:cs="Times New Roman"/>
        </w:rPr>
        <w:t xml:space="preserve">the wrapper template, </w:t>
      </w:r>
      <w:r w:rsidR="005A4448">
        <w:rPr>
          <w:rFonts w:ascii="Times New Roman" w:hAnsi="Times New Roman" w:cs="Times New Roman"/>
        </w:rPr>
        <w:t xml:space="preserve">Manager </w:t>
      </w:r>
      <w:r w:rsidR="000A7C5E">
        <w:rPr>
          <w:rFonts w:ascii="Times New Roman" w:hAnsi="Times New Roman" w:cs="Times New Roman"/>
        </w:rPr>
        <w:t xml:space="preserve">manages the </w:t>
      </w:r>
      <w:r w:rsidR="00F51F86">
        <w:rPr>
          <w:rFonts w:ascii="Times New Roman" w:hAnsi="Times New Roman" w:cs="Times New Roman"/>
        </w:rPr>
        <w:t>data for the recognizer; Internal service</w:t>
      </w:r>
      <w:r w:rsidR="00033C02">
        <w:rPr>
          <w:rFonts w:ascii="Times New Roman" w:hAnsi="Times New Roman" w:cs="Times New Roman"/>
        </w:rPr>
        <w:t>s provide</w:t>
      </w:r>
      <w:r w:rsidR="00F51F86">
        <w:rPr>
          <w:rFonts w:ascii="Times New Roman" w:hAnsi="Times New Roman" w:cs="Times New Roman"/>
        </w:rPr>
        <w:t xml:space="preserve"> </w:t>
      </w:r>
      <w:r w:rsidR="00033C02">
        <w:rPr>
          <w:rFonts w:ascii="Times New Roman" w:hAnsi="Times New Roman" w:cs="Times New Roman"/>
        </w:rPr>
        <w:t xml:space="preserve">interfaces for other nodes to control this node self, and external services </w:t>
      </w:r>
      <w:r w:rsidR="00430287">
        <w:rPr>
          <w:rFonts w:ascii="Times New Roman" w:hAnsi="Times New Roman" w:cs="Times New Roman"/>
        </w:rPr>
        <w:t xml:space="preserve">controls other nodes instead. Each node should have three kinds of subscribers, namely source subscriber, which </w:t>
      </w:r>
      <w:r w:rsidR="00430287">
        <w:rPr>
          <w:rFonts w:ascii="Times New Roman" w:hAnsi="Times New Roman" w:cs="Times New Roman"/>
        </w:rPr>
        <w:lastRenderedPageBreak/>
        <w:t xml:space="preserve">takes real-time audio or video </w:t>
      </w:r>
      <w:r w:rsidR="00125A27">
        <w:rPr>
          <w:rFonts w:ascii="Times New Roman" w:hAnsi="Times New Roman" w:cs="Times New Roman"/>
        </w:rPr>
        <w:t>data</w:t>
      </w:r>
      <w:r w:rsidR="00430287">
        <w:rPr>
          <w:rFonts w:ascii="Times New Roman" w:hAnsi="Times New Roman" w:cs="Times New Roman"/>
        </w:rPr>
        <w:t xml:space="preserve">; parameter subscriber which dynamically changes the </w:t>
      </w:r>
      <w:r w:rsidR="00DA6CE9">
        <w:rPr>
          <w:rFonts w:ascii="Times New Roman" w:hAnsi="Times New Roman" w:cs="Times New Roman"/>
        </w:rPr>
        <w:t>parameters for the recognizer; message subscriber which monitors result</w:t>
      </w:r>
      <w:r w:rsidR="008E27BB">
        <w:rPr>
          <w:rFonts w:ascii="Times New Roman" w:hAnsi="Times New Roman" w:cs="Times New Roman"/>
        </w:rPr>
        <w:t xml:space="preserve">s of other nodes. </w:t>
      </w:r>
      <w:r w:rsidR="003C56E3">
        <w:rPr>
          <w:rFonts w:ascii="Times New Roman" w:hAnsi="Times New Roman" w:cs="Times New Roman"/>
        </w:rPr>
        <w:t>Every time this node is activated, it will</w:t>
      </w:r>
      <w:r w:rsidR="00BD21B8">
        <w:rPr>
          <w:rFonts w:ascii="Times New Roman" w:hAnsi="Times New Roman" w:cs="Times New Roman"/>
        </w:rPr>
        <w:t xml:space="preserve"> </w:t>
      </w:r>
      <w:r w:rsidR="000233C5">
        <w:rPr>
          <w:rFonts w:ascii="Times New Roman" w:hAnsi="Times New Roman" w:cs="Times New Roman"/>
        </w:rPr>
        <w:t xml:space="preserve">call the </w:t>
      </w:r>
      <w:r w:rsidR="00FD1E6A">
        <w:rPr>
          <w:rFonts w:ascii="Times New Roman" w:hAnsi="Times New Roman" w:cs="Times New Roman"/>
        </w:rPr>
        <w:t>recognizer wrapped around, parse and publish the recognition result.</w:t>
      </w:r>
    </w:p>
    <w:p w:rsidR="009B596F" w:rsidRDefault="008E2536" w:rsidP="00E74FA8">
      <w:pPr>
        <w:ind w:firstLine="360"/>
        <w:jc w:val="both"/>
        <w:rPr>
          <w:rFonts w:ascii="Times New Roman" w:hAnsi="Times New Roman" w:cs="Times New Roman"/>
        </w:rPr>
      </w:pPr>
      <w:r w:rsidRPr="00BD2AFD">
        <w:rPr>
          <w:rFonts w:ascii="Times New Roman" w:hAnsi="Times New Roman" w:cs="Times New Roman"/>
        </w:rPr>
        <w:t>The speech dialog system is developed under Linux</w:t>
      </w:r>
      <w:r w:rsidR="00621295">
        <w:rPr>
          <w:rFonts w:ascii="Times New Roman" w:hAnsi="Times New Roman" w:cs="Times New Roman"/>
        </w:rPr>
        <w:t xml:space="preserve"> platform using </w:t>
      </w:r>
      <w:proofErr w:type="gramStart"/>
      <w:r w:rsidR="00621295">
        <w:rPr>
          <w:rFonts w:ascii="Times New Roman" w:hAnsi="Times New Roman" w:cs="Times New Roman"/>
        </w:rPr>
        <w:t>PocketSphinx[</w:t>
      </w:r>
      <w:proofErr w:type="gramEnd"/>
      <w:r w:rsidR="00621295">
        <w:rPr>
          <w:rFonts w:ascii="Times New Roman" w:hAnsi="Times New Roman" w:cs="Times New Roman"/>
        </w:rPr>
        <w:t xml:space="preserve">1]. </w:t>
      </w:r>
      <w:r w:rsidRPr="00BD2AFD">
        <w:rPr>
          <w:rFonts w:ascii="Times New Roman" w:hAnsi="Times New Roman" w:cs="Times New Roman"/>
        </w:rPr>
        <w:t>PocketSphinx provides a free, real-time continuous speech recognition</w:t>
      </w:r>
      <w:r w:rsidR="003012C7">
        <w:rPr>
          <w:rFonts w:ascii="Times New Roman" w:hAnsi="Times New Roman" w:cs="Times New Roman"/>
        </w:rPr>
        <w:t xml:space="preserve"> solution for embedded devices, which is light weighted and fast.</w:t>
      </w:r>
      <w:r w:rsidR="00FC496D">
        <w:rPr>
          <w:rFonts w:ascii="Times New Roman" w:hAnsi="Times New Roman" w:cs="Times New Roman"/>
        </w:rPr>
        <w:t xml:space="preserve"> The original choice was Sphinx4, which is </w:t>
      </w:r>
      <w:r w:rsidR="00A10870">
        <w:rPr>
          <w:rFonts w:ascii="Times New Roman" w:hAnsi="Times New Roman" w:cs="Times New Roman"/>
        </w:rPr>
        <w:t>designed</w:t>
      </w:r>
      <w:r w:rsidR="00FC496D">
        <w:rPr>
          <w:rFonts w:ascii="Times New Roman" w:hAnsi="Times New Roman" w:cs="Times New Roman"/>
        </w:rPr>
        <w:t xml:space="preserve"> in Java. It provides decent performance and </w:t>
      </w:r>
      <w:r w:rsidR="000C4851">
        <w:rPr>
          <w:rFonts w:ascii="Times New Roman" w:hAnsi="Times New Roman" w:cs="Times New Roman"/>
        </w:rPr>
        <w:t xml:space="preserve">relatively </w:t>
      </w:r>
      <w:r w:rsidR="00FC496D">
        <w:rPr>
          <w:rFonts w:ascii="Times New Roman" w:hAnsi="Times New Roman" w:cs="Times New Roman"/>
        </w:rPr>
        <w:t xml:space="preserve">new features, </w:t>
      </w:r>
      <w:r w:rsidR="000C4851">
        <w:rPr>
          <w:rFonts w:ascii="Times New Roman" w:hAnsi="Times New Roman" w:cs="Times New Roman"/>
        </w:rPr>
        <w:t xml:space="preserve">but limited functions under embedded environment, and </w:t>
      </w:r>
      <w:r w:rsidR="001E0C17">
        <w:rPr>
          <w:rFonts w:ascii="Times New Roman" w:hAnsi="Times New Roman" w:cs="Times New Roman"/>
        </w:rPr>
        <w:t xml:space="preserve">poor </w:t>
      </w:r>
      <w:r w:rsidR="00CD570B">
        <w:rPr>
          <w:rFonts w:ascii="Times New Roman" w:hAnsi="Times New Roman" w:cs="Times New Roman"/>
        </w:rPr>
        <w:t>compatibility against other system components.</w:t>
      </w:r>
      <w:r w:rsidR="00A96EF9">
        <w:rPr>
          <w:rFonts w:ascii="Times New Roman" w:hAnsi="Times New Roman" w:cs="Times New Roman"/>
        </w:rPr>
        <w:t xml:space="preserve"> </w:t>
      </w:r>
      <w:r w:rsidR="009B596F">
        <w:rPr>
          <w:rFonts w:ascii="Times New Roman" w:hAnsi="Times New Roman" w:cs="Times New Roman"/>
        </w:rPr>
        <w:t xml:space="preserve">There are </w:t>
      </w:r>
      <w:r w:rsidR="005B0A5E">
        <w:rPr>
          <w:rFonts w:ascii="Times New Roman" w:hAnsi="Times New Roman" w:cs="Times New Roman"/>
        </w:rPr>
        <w:t xml:space="preserve">16 </w:t>
      </w:r>
      <w:r w:rsidR="009B596F">
        <w:rPr>
          <w:rFonts w:ascii="Times New Roman" w:hAnsi="Times New Roman" w:cs="Times New Roman"/>
        </w:rPr>
        <w:t>major parameters in the PocketSphinx system to adjust the behavior and performance of the r</w:t>
      </w:r>
      <w:r w:rsidR="00EF3E49">
        <w:rPr>
          <w:rFonts w:ascii="Times New Roman" w:hAnsi="Times New Roman" w:cs="Times New Roman"/>
        </w:rPr>
        <w:t>ecognition engine</w:t>
      </w:r>
      <w:r w:rsidR="00A238A8">
        <w:rPr>
          <w:rFonts w:ascii="Times New Roman" w:hAnsi="Times New Roman" w:cs="Times New Roman"/>
        </w:rPr>
        <w:t xml:space="preserve">. Table 2 lists </w:t>
      </w:r>
      <w:r w:rsidR="00F17FAE">
        <w:rPr>
          <w:rFonts w:ascii="Times New Roman" w:hAnsi="Times New Roman" w:cs="Times New Roman"/>
        </w:rPr>
        <w:t>some</w:t>
      </w:r>
      <w:r w:rsidR="006F5C04">
        <w:rPr>
          <w:rFonts w:ascii="Times New Roman" w:hAnsi="Times New Roman" w:cs="Times New Roman"/>
        </w:rPr>
        <w:t xml:space="preserve"> of the parameters.</w:t>
      </w:r>
      <w:r w:rsidR="00031B6D">
        <w:rPr>
          <w:rFonts w:ascii="Times New Roman" w:hAnsi="Times New Roman" w:cs="Times New Roman"/>
        </w:rPr>
        <w:t xml:space="preserve"> The performance experiments of the speech recognition engine will be based on values of these parameters.</w:t>
      </w:r>
    </w:p>
    <w:tbl>
      <w:tblPr>
        <w:tblStyle w:val="TableGrid"/>
        <w:tblW w:w="0" w:type="auto"/>
        <w:tblInd w:w="108" w:type="dxa"/>
        <w:tblLook w:val="04A0" w:firstRow="1" w:lastRow="0" w:firstColumn="1" w:lastColumn="0" w:noHBand="0" w:noVBand="1"/>
      </w:tblPr>
      <w:tblGrid>
        <w:gridCol w:w="2430"/>
        <w:gridCol w:w="2340"/>
        <w:gridCol w:w="3870"/>
      </w:tblGrid>
      <w:tr w:rsidR="0028077A" w:rsidTr="006B5351">
        <w:tc>
          <w:tcPr>
            <w:tcW w:w="2430" w:type="dxa"/>
          </w:tcPr>
          <w:p w:rsidR="0028077A" w:rsidRPr="007C268A" w:rsidRDefault="0028077A" w:rsidP="00C119A3">
            <w:pPr>
              <w:jc w:val="both"/>
              <w:rPr>
                <w:rFonts w:ascii="Times New Roman" w:hAnsi="Times New Roman" w:cs="Times New Roman"/>
                <w:b/>
                <w:i/>
              </w:rPr>
            </w:pPr>
            <w:r w:rsidRPr="007C268A">
              <w:rPr>
                <w:rFonts w:ascii="Times New Roman" w:hAnsi="Times New Roman" w:cs="Times New Roman"/>
                <w:b/>
                <w:i/>
              </w:rPr>
              <w:t>Parameter Name</w:t>
            </w:r>
          </w:p>
        </w:tc>
        <w:tc>
          <w:tcPr>
            <w:tcW w:w="2340" w:type="dxa"/>
          </w:tcPr>
          <w:p w:rsidR="0028077A" w:rsidRPr="007C268A" w:rsidRDefault="0028077A" w:rsidP="00C119A3">
            <w:pPr>
              <w:jc w:val="both"/>
              <w:rPr>
                <w:rFonts w:ascii="Times New Roman" w:hAnsi="Times New Roman" w:cs="Times New Roman"/>
                <w:b/>
                <w:i/>
              </w:rPr>
            </w:pPr>
            <w:r>
              <w:rPr>
                <w:rFonts w:ascii="Times New Roman" w:hAnsi="Times New Roman" w:cs="Times New Roman"/>
                <w:b/>
                <w:i/>
              </w:rPr>
              <w:t>Value Type</w:t>
            </w:r>
          </w:p>
        </w:tc>
        <w:tc>
          <w:tcPr>
            <w:tcW w:w="3870" w:type="dxa"/>
          </w:tcPr>
          <w:p w:rsidR="0028077A" w:rsidRPr="007C268A" w:rsidRDefault="0028077A" w:rsidP="00C119A3">
            <w:pPr>
              <w:jc w:val="both"/>
              <w:rPr>
                <w:rFonts w:ascii="Times New Roman" w:hAnsi="Times New Roman" w:cs="Times New Roman"/>
                <w:b/>
                <w:i/>
              </w:rPr>
            </w:pPr>
            <w:r w:rsidRPr="007C268A">
              <w:rPr>
                <w:rFonts w:ascii="Times New Roman" w:hAnsi="Times New Roman" w:cs="Times New Roman"/>
                <w:b/>
                <w:i/>
              </w:rPr>
              <w:t>Description</w:t>
            </w:r>
          </w:p>
        </w:tc>
      </w:tr>
      <w:tr w:rsidR="0028077A" w:rsidTr="006B5351">
        <w:tc>
          <w:tcPr>
            <w:tcW w:w="2430" w:type="dxa"/>
          </w:tcPr>
          <w:p w:rsidR="0028077A" w:rsidRDefault="00AC04FD" w:rsidP="00C119A3">
            <w:pPr>
              <w:jc w:val="both"/>
              <w:rPr>
                <w:rFonts w:ascii="Times New Roman" w:hAnsi="Times New Roman" w:cs="Times New Roman"/>
              </w:rPr>
            </w:pPr>
            <w:r>
              <w:rPr>
                <w:rFonts w:ascii="Times New Roman" w:hAnsi="Times New Roman" w:cs="Times New Roman"/>
              </w:rPr>
              <w:t>~hmm</w:t>
            </w:r>
          </w:p>
        </w:tc>
        <w:tc>
          <w:tcPr>
            <w:tcW w:w="2340" w:type="dxa"/>
          </w:tcPr>
          <w:p w:rsidR="0028077A" w:rsidRDefault="00E132CD" w:rsidP="00C119A3">
            <w:pPr>
              <w:jc w:val="both"/>
              <w:rPr>
                <w:rFonts w:ascii="Times New Roman" w:hAnsi="Times New Roman" w:cs="Times New Roman"/>
              </w:rPr>
            </w:pPr>
            <w:r>
              <w:rPr>
                <w:rFonts w:ascii="Times New Roman" w:hAnsi="Times New Roman" w:cs="Times New Roman"/>
              </w:rPr>
              <w:t>String</w:t>
            </w:r>
          </w:p>
        </w:tc>
        <w:tc>
          <w:tcPr>
            <w:tcW w:w="3870" w:type="dxa"/>
          </w:tcPr>
          <w:p w:rsidR="0028077A" w:rsidRDefault="00E132CD" w:rsidP="00C119A3">
            <w:pPr>
              <w:jc w:val="both"/>
              <w:rPr>
                <w:rFonts w:ascii="Times New Roman" w:hAnsi="Times New Roman" w:cs="Times New Roman"/>
              </w:rPr>
            </w:pPr>
            <w:r>
              <w:rPr>
                <w:rFonts w:ascii="Times New Roman" w:hAnsi="Times New Roman" w:cs="Times New Roman"/>
              </w:rPr>
              <w:t>HMM directory</w:t>
            </w:r>
          </w:p>
        </w:tc>
      </w:tr>
      <w:tr w:rsidR="004104E7" w:rsidTr="006B5351">
        <w:tc>
          <w:tcPr>
            <w:tcW w:w="2430" w:type="dxa"/>
          </w:tcPr>
          <w:p w:rsidR="004104E7" w:rsidRDefault="004104E7" w:rsidP="00C119A3">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latdir</w:t>
            </w:r>
            <w:proofErr w:type="spellEnd"/>
          </w:p>
        </w:tc>
        <w:tc>
          <w:tcPr>
            <w:tcW w:w="2340" w:type="dxa"/>
          </w:tcPr>
          <w:p w:rsidR="004104E7" w:rsidRDefault="004104E7" w:rsidP="00C119A3">
            <w:pPr>
              <w:jc w:val="both"/>
              <w:rPr>
                <w:rFonts w:ascii="Times New Roman" w:hAnsi="Times New Roman" w:cs="Times New Roman"/>
              </w:rPr>
            </w:pPr>
            <w:r>
              <w:rPr>
                <w:rFonts w:ascii="Times New Roman" w:hAnsi="Times New Roman" w:cs="Times New Roman"/>
              </w:rPr>
              <w:t>String</w:t>
            </w:r>
          </w:p>
        </w:tc>
        <w:tc>
          <w:tcPr>
            <w:tcW w:w="3870" w:type="dxa"/>
          </w:tcPr>
          <w:p w:rsidR="004104E7" w:rsidRDefault="004104E7" w:rsidP="00C119A3">
            <w:pPr>
              <w:jc w:val="both"/>
              <w:rPr>
                <w:rFonts w:ascii="Times New Roman" w:hAnsi="Times New Roman" w:cs="Times New Roman"/>
              </w:rPr>
            </w:pPr>
            <w:r>
              <w:rPr>
                <w:rFonts w:ascii="Times New Roman" w:hAnsi="Times New Roman" w:cs="Times New Roman"/>
              </w:rPr>
              <w:t>Lattice directory</w:t>
            </w:r>
          </w:p>
        </w:tc>
      </w:tr>
      <w:tr w:rsidR="0028077A" w:rsidTr="006B5351">
        <w:tc>
          <w:tcPr>
            <w:tcW w:w="2430" w:type="dxa"/>
          </w:tcPr>
          <w:p w:rsidR="0028077A" w:rsidRDefault="00E132CD" w:rsidP="00C119A3">
            <w:pPr>
              <w:jc w:val="both"/>
              <w:rPr>
                <w:rFonts w:ascii="Times New Roman" w:hAnsi="Times New Roman" w:cs="Times New Roman"/>
              </w:rPr>
            </w:pPr>
            <w:r>
              <w:rPr>
                <w:rFonts w:ascii="Times New Roman" w:hAnsi="Times New Roman" w:cs="Times New Roman"/>
              </w:rPr>
              <w:t>~lm</w:t>
            </w:r>
          </w:p>
        </w:tc>
        <w:tc>
          <w:tcPr>
            <w:tcW w:w="2340" w:type="dxa"/>
          </w:tcPr>
          <w:p w:rsidR="0028077A" w:rsidRDefault="00E132CD" w:rsidP="00C119A3">
            <w:pPr>
              <w:jc w:val="both"/>
              <w:rPr>
                <w:rFonts w:ascii="Times New Roman" w:hAnsi="Times New Roman" w:cs="Times New Roman"/>
              </w:rPr>
            </w:pPr>
            <w:r>
              <w:rPr>
                <w:rFonts w:ascii="Times New Roman" w:hAnsi="Times New Roman" w:cs="Times New Roman"/>
              </w:rPr>
              <w:t>String</w:t>
            </w:r>
          </w:p>
        </w:tc>
        <w:tc>
          <w:tcPr>
            <w:tcW w:w="3870" w:type="dxa"/>
          </w:tcPr>
          <w:p w:rsidR="0028077A" w:rsidRDefault="00E132CD" w:rsidP="00C119A3">
            <w:pPr>
              <w:jc w:val="both"/>
              <w:rPr>
                <w:rFonts w:ascii="Times New Roman" w:hAnsi="Times New Roman" w:cs="Times New Roman"/>
              </w:rPr>
            </w:pPr>
            <w:r>
              <w:rPr>
                <w:rFonts w:ascii="Times New Roman" w:hAnsi="Times New Roman" w:cs="Times New Roman"/>
              </w:rPr>
              <w:t>LM file</w:t>
            </w:r>
          </w:p>
        </w:tc>
      </w:tr>
      <w:tr w:rsidR="0028077A" w:rsidTr="006B5351">
        <w:tc>
          <w:tcPr>
            <w:tcW w:w="2430" w:type="dxa"/>
          </w:tcPr>
          <w:p w:rsidR="0028077A" w:rsidRDefault="00E132CD" w:rsidP="00C119A3">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dict</w:t>
            </w:r>
            <w:proofErr w:type="spellEnd"/>
          </w:p>
        </w:tc>
        <w:tc>
          <w:tcPr>
            <w:tcW w:w="2340" w:type="dxa"/>
          </w:tcPr>
          <w:p w:rsidR="0028077A" w:rsidRDefault="00E132CD" w:rsidP="00C119A3">
            <w:pPr>
              <w:jc w:val="both"/>
              <w:rPr>
                <w:rFonts w:ascii="Times New Roman" w:hAnsi="Times New Roman" w:cs="Times New Roman"/>
              </w:rPr>
            </w:pPr>
            <w:r>
              <w:rPr>
                <w:rFonts w:ascii="Times New Roman" w:hAnsi="Times New Roman" w:cs="Times New Roman"/>
              </w:rPr>
              <w:t>String</w:t>
            </w:r>
          </w:p>
        </w:tc>
        <w:tc>
          <w:tcPr>
            <w:tcW w:w="3870" w:type="dxa"/>
          </w:tcPr>
          <w:p w:rsidR="0028077A" w:rsidRDefault="00E132CD" w:rsidP="00C119A3">
            <w:pPr>
              <w:jc w:val="both"/>
              <w:rPr>
                <w:rFonts w:ascii="Times New Roman" w:hAnsi="Times New Roman" w:cs="Times New Roman"/>
              </w:rPr>
            </w:pPr>
            <w:r>
              <w:rPr>
                <w:rFonts w:ascii="Times New Roman" w:hAnsi="Times New Roman" w:cs="Times New Roman"/>
              </w:rPr>
              <w:t>Dictionary file</w:t>
            </w:r>
          </w:p>
        </w:tc>
      </w:tr>
      <w:tr w:rsidR="0028077A" w:rsidTr="006B5351">
        <w:tc>
          <w:tcPr>
            <w:tcW w:w="2430" w:type="dxa"/>
          </w:tcPr>
          <w:p w:rsidR="0028077A" w:rsidRDefault="00E132CD" w:rsidP="00C119A3">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fsg_model</w:t>
            </w:r>
            <w:proofErr w:type="spellEnd"/>
          </w:p>
        </w:tc>
        <w:tc>
          <w:tcPr>
            <w:tcW w:w="2340" w:type="dxa"/>
          </w:tcPr>
          <w:p w:rsidR="0028077A" w:rsidRDefault="00E132CD" w:rsidP="00C119A3">
            <w:pPr>
              <w:jc w:val="both"/>
              <w:rPr>
                <w:rFonts w:ascii="Times New Roman" w:hAnsi="Times New Roman" w:cs="Times New Roman"/>
              </w:rPr>
            </w:pPr>
            <w:r>
              <w:rPr>
                <w:rFonts w:ascii="Times New Roman" w:hAnsi="Times New Roman" w:cs="Times New Roman"/>
              </w:rPr>
              <w:t>Object</w:t>
            </w:r>
          </w:p>
        </w:tc>
        <w:tc>
          <w:tcPr>
            <w:tcW w:w="3870" w:type="dxa"/>
          </w:tcPr>
          <w:p w:rsidR="0028077A" w:rsidRDefault="00E132CD" w:rsidP="00C119A3">
            <w:pPr>
              <w:jc w:val="both"/>
              <w:rPr>
                <w:rFonts w:ascii="Times New Roman" w:hAnsi="Times New Roman" w:cs="Times New Roman"/>
              </w:rPr>
            </w:pPr>
            <w:r>
              <w:rPr>
                <w:rFonts w:ascii="Times New Roman" w:hAnsi="Times New Roman" w:cs="Times New Roman"/>
              </w:rPr>
              <w:t>Finite state grammar object</w:t>
            </w:r>
          </w:p>
        </w:tc>
      </w:tr>
      <w:tr w:rsidR="0028077A" w:rsidTr="006B5351">
        <w:tc>
          <w:tcPr>
            <w:tcW w:w="2430" w:type="dxa"/>
          </w:tcPr>
          <w:p w:rsidR="0028077A" w:rsidRDefault="00E132CD" w:rsidP="00C119A3">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fwdflat</w:t>
            </w:r>
            <w:proofErr w:type="spellEnd"/>
          </w:p>
        </w:tc>
        <w:tc>
          <w:tcPr>
            <w:tcW w:w="2340" w:type="dxa"/>
          </w:tcPr>
          <w:p w:rsidR="0028077A" w:rsidRDefault="00E132CD" w:rsidP="00C119A3">
            <w:pPr>
              <w:jc w:val="both"/>
              <w:rPr>
                <w:rFonts w:ascii="Times New Roman" w:hAnsi="Times New Roman" w:cs="Times New Roman"/>
              </w:rPr>
            </w:pPr>
            <w:r>
              <w:rPr>
                <w:rFonts w:ascii="Times New Roman" w:hAnsi="Times New Roman" w:cs="Times New Roman"/>
              </w:rPr>
              <w:t>Boolean</w:t>
            </w:r>
          </w:p>
        </w:tc>
        <w:tc>
          <w:tcPr>
            <w:tcW w:w="3870" w:type="dxa"/>
          </w:tcPr>
          <w:p w:rsidR="0028077A" w:rsidRDefault="00E132CD" w:rsidP="00C119A3">
            <w:pPr>
              <w:jc w:val="both"/>
              <w:rPr>
                <w:rFonts w:ascii="Times New Roman" w:hAnsi="Times New Roman" w:cs="Times New Roman"/>
              </w:rPr>
            </w:pPr>
            <w:r>
              <w:rPr>
                <w:rFonts w:ascii="Times New Roman" w:hAnsi="Times New Roman" w:cs="Times New Roman"/>
              </w:rPr>
              <w:t>Flat lexicon search</w:t>
            </w:r>
          </w:p>
        </w:tc>
      </w:tr>
      <w:tr w:rsidR="0028077A" w:rsidTr="006B5351">
        <w:tc>
          <w:tcPr>
            <w:tcW w:w="2430" w:type="dxa"/>
          </w:tcPr>
          <w:p w:rsidR="0028077A" w:rsidRDefault="00E132CD" w:rsidP="00C119A3">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bestpath</w:t>
            </w:r>
            <w:proofErr w:type="spellEnd"/>
          </w:p>
        </w:tc>
        <w:tc>
          <w:tcPr>
            <w:tcW w:w="2340" w:type="dxa"/>
          </w:tcPr>
          <w:p w:rsidR="0028077A" w:rsidRDefault="00E132CD" w:rsidP="00C119A3">
            <w:pPr>
              <w:jc w:val="both"/>
              <w:rPr>
                <w:rFonts w:ascii="Times New Roman" w:hAnsi="Times New Roman" w:cs="Times New Roman"/>
              </w:rPr>
            </w:pPr>
            <w:r>
              <w:rPr>
                <w:rFonts w:ascii="Times New Roman" w:hAnsi="Times New Roman" w:cs="Times New Roman"/>
              </w:rPr>
              <w:t>Boolean</w:t>
            </w:r>
          </w:p>
        </w:tc>
        <w:tc>
          <w:tcPr>
            <w:tcW w:w="3870" w:type="dxa"/>
          </w:tcPr>
          <w:p w:rsidR="0028077A" w:rsidRDefault="00E132CD" w:rsidP="00C119A3">
            <w:pPr>
              <w:jc w:val="both"/>
              <w:rPr>
                <w:rFonts w:ascii="Times New Roman" w:hAnsi="Times New Roman" w:cs="Times New Roman"/>
              </w:rPr>
            </w:pPr>
            <w:r>
              <w:rPr>
                <w:rFonts w:ascii="Times New Roman" w:hAnsi="Times New Roman" w:cs="Times New Roman"/>
              </w:rPr>
              <w:t>Graph search</w:t>
            </w:r>
          </w:p>
        </w:tc>
      </w:tr>
      <w:tr w:rsidR="0028077A" w:rsidTr="006B5351">
        <w:tc>
          <w:tcPr>
            <w:tcW w:w="2430" w:type="dxa"/>
          </w:tcPr>
          <w:p w:rsidR="0028077A" w:rsidRDefault="001B7F9A" w:rsidP="00C119A3">
            <w:pPr>
              <w:jc w:val="both"/>
              <w:rPr>
                <w:rFonts w:ascii="Times New Roman" w:hAnsi="Times New Roman" w:cs="Times New Roman"/>
              </w:rPr>
            </w:pPr>
            <w:r>
              <w:rPr>
                <w:rFonts w:ascii="Times New Roman" w:hAnsi="Times New Roman" w:cs="Times New Roman"/>
              </w:rPr>
              <w:t>~lattice</w:t>
            </w:r>
          </w:p>
        </w:tc>
        <w:tc>
          <w:tcPr>
            <w:tcW w:w="2340" w:type="dxa"/>
          </w:tcPr>
          <w:p w:rsidR="0028077A" w:rsidRDefault="001B7F9A" w:rsidP="00C119A3">
            <w:pPr>
              <w:jc w:val="both"/>
              <w:rPr>
                <w:rFonts w:ascii="Times New Roman" w:hAnsi="Times New Roman" w:cs="Times New Roman"/>
              </w:rPr>
            </w:pPr>
            <w:r>
              <w:rPr>
                <w:rFonts w:ascii="Times New Roman" w:hAnsi="Times New Roman" w:cs="Times New Roman"/>
              </w:rPr>
              <w:t>Object</w:t>
            </w:r>
          </w:p>
        </w:tc>
        <w:tc>
          <w:tcPr>
            <w:tcW w:w="3870" w:type="dxa"/>
          </w:tcPr>
          <w:p w:rsidR="0028077A" w:rsidRDefault="001B7F9A" w:rsidP="00C119A3">
            <w:pPr>
              <w:jc w:val="both"/>
              <w:rPr>
                <w:rFonts w:ascii="Times New Roman" w:hAnsi="Times New Roman" w:cs="Times New Roman"/>
              </w:rPr>
            </w:pPr>
            <w:r>
              <w:rPr>
                <w:rFonts w:ascii="Times New Roman" w:hAnsi="Times New Roman" w:cs="Times New Roman"/>
              </w:rPr>
              <w:t>Word lattice</w:t>
            </w:r>
          </w:p>
        </w:tc>
      </w:tr>
      <w:tr w:rsidR="004104E7" w:rsidTr="006B5351">
        <w:tc>
          <w:tcPr>
            <w:tcW w:w="2430" w:type="dxa"/>
          </w:tcPr>
          <w:p w:rsidR="004104E7" w:rsidRDefault="001B7F9A" w:rsidP="00C119A3">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maxhmmpf</w:t>
            </w:r>
            <w:proofErr w:type="spellEnd"/>
          </w:p>
        </w:tc>
        <w:tc>
          <w:tcPr>
            <w:tcW w:w="2340" w:type="dxa"/>
          </w:tcPr>
          <w:p w:rsidR="004104E7" w:rsidRDefault="003C16BD" w:rsidP="00C119A3">
            <w:pPr>
              <w:jc w:val="both"/>
              <w:rPr>
                <w:rFonts w:ascii="Times New Roman" w:hAnsi="Times New Roman" w:cs="Times New Roman"/>
              </w:rPr>
            </w:pPr>
            <w:r>
              <w:rPr>
                <w:rFonts w:ascii="Times New Roman" w:hAnsi="Times New Roman" w:cs="Times New Roman"/>
              </w:rPr>
              <w:t>Integer</w:t>
            </w:r>
          </w:p>
        </w:tc>
        <w:tc>
          <w:tcPr>
            <w:tcW w:w="3870" w:type="dxa"/>
          </w:tcPr>
          <w:p w:rsidR="004104E7" w:rsidRDefault="003C16BD" w:rsidP="00C119A3">
            <w:pPr>
              <w:jc w:val="both"/>
              <w:rPr>
                <w:rFonts w:ascii="Times New Roman" w:hAnsi="Times New Roman" w:cs="Times New Roman"/>
              </w:rPr>
            </w:pPr>
            <w:r>
              <w:rPr>
                <w:rFonts w:ascii="Times New Roman" w:hAnsi="Times New Roman" w:cs="Times New Roman"/>
              </w:rPr>
              <w:t>Maximum HMMs per frame</w:t>
            </w:r>
          </w:p>
        </w:tc>
      </w:tr>
      <w:tr w:rsidR="004104E7" w:rsidTr="006B5351">
        <w:tc>
          <w:tcPr>
            <w:tcW w:w="2430" w:type="dxa"/>
          </w:tcPr>
          <w:p w:rsidR="004104E7" w:rsidRDefault="003C16BD" w:rsidP="00C119A3">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maxwpf</w:t>
            </w:r>
            <w:proofErr w:type="spellEnd"/>
          </w:p>
        </w:tc>
        <w:tc>
          <w:tcPr>
            <w:tcW w:w="2340" w:type="dxa"/>
          </w:tcPr>
          <w:p w:rsidR="004104E7" w:rsidRDefault="003C16BD" w:rsidP="00C119A3">
            <w:pPr>
              <w:jc w:val="both"/>
              <w:rPr>
                <w:rFonts w:ascii="Times New Roman" w:hAnsi="Times New Roman" w:cs="Times New Roman"/>
              </w:rPr>
            </w:pPr>
            <w:r>
              <w:rPr>
                <w:rFonts w:ascii="Times New Roman" w:hAnsi="Times New Roman" w:cs="Times New Roman"/>
              </w:rPr>
              <w:t>Integer</w:t>
            </w:r>
          </w:p>
        </w:tc>
        <w:tc>
          <w:tcPr>
            <w:tcW w:w="3870" w:type="dxa"/>
          </w:tcPr>
          <w:p w:rsidR="004104E7" w:rsidRDefault="003C16BD" w:rsidP="00C119A3">
            <w:pPr>
              <w:jc w:val="both"/>
              <w:rPr>
                <w:rFonts w:ascii="Times New Roman" w:hAnsi="Times New Roman" w:cs="Times New Roman"/>
              </w:rPr>
            </w:pPr>
            <w:r>
              <w:rPr>
                <w:rFonts w:ascii="Times New Roman" w:hAnsi="Times New Roman" w:cs="Times New Roman"/>
              </w:rPr>
              <w:t>Maximum words per frame</w:t>
            </w:r>
          </w:p>
        </w:tc>
      </w:tr>
      <w:tr w:rsidR="003C16BD" w:rsidTr="006B5351">
        <w:tc>
          <w:tcPr>
            <w:tcW w:w="2430" w:type="dxa"/>
          </w:tcPr>
          <w:p w:rsidR="003C16BD" w:rsidRDefault="003C16BD" w:rsidP="00C119A3">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dsratio</w:t>
            </w:r>
            <w:proofErr w:type="spellEnd"/>
          </w:p>
        </w:tc>
        <w:tc>
          <w:tcPr>
            <w:tcW w:w="2340" w:type="dxa"/>
          </w:tcPr>
          <w:p w:rsidR="003C16BD" w:rsidRDefault="003C16BD" w:rsidP="00C119A3">
            <w:pPr>
              <w:jc w:val="both"/>
              <w:rPr>
                <w:rFonts w:ascii="Times New Roman" w:hAnsi="Times New Roman" w:cs="Times New Roman"/>
              </w:rPr>
            </w:pPr>
            <w:r>
              <w:rPr>
                <w:rFonts w:ascii="Times New Roman" w:hAnsi="Times New Roman" w:cs="Times New Roman"/>
              </w:rPr>
              <w:t>Integer</w:t>
            </w:r>
          </w:p>
        </w:tc>
        <w:tc>
          <w:tcPr>
            <w:tcW w:w="3870" w:type="dxa"/>
          </w:tcPr>
          <w:p w:rsidR="003C16BD" w:rsidRDefault="000D68E6" w:rsidP="00C119A3">
            <w:pPr>
              <w:jc w:val="both"/>
              <w:rPr>
                <w:rFonts w:ascii="Times New Roman" w:hAnsi="Times New Roman" w:cs="Times New Roman"/>
              </w:rPr>
            </w:pPr>
            <w:r>
              <w:rPr>
                <w:rFonts w:ascii="Times New Roman" w:hAnsi="Times New Roman" w:cs="Times New Roman"/>
              </w:rPr>
              <w:t>Frame down</w:t>
            </w:r>
            <w:r w:rsidR="00D70F12">
              <w:rPr>
                <w:rFonts w:ascii="Times New Roman" w:hAnsi="Times New Roman" w:cs="Times New Roman"/>
              </w:rPr>
              <w:t xml:space="preserve"> </w:t>
            </w:r>
            <w:r>
              <w:rPr>
                <w:rFonts w:ascii="Times New Roman" w:hAnsi="Times New Roman" w:cs="Times New Roman"/>
              </w:rPr>
              <w:t>sampling ratio</w:t>
            </w:r>
          </w:p>
        </w:tc>
      </w:tr>
      <w:tr w:rsidR="00B56299" w:rsidTr="006B5351">
        <w:tc>
          <w:tcPr>
            <w:tcW w:w="2430" w:type="dxa"/>
          </w:tcPr>
          <w:p w:rsidR="00B56299" w:rsidRDefault="000D68E6" w:rsidP="00C119A3">
            <w:pPr>
              <w:jc w:val="both"/>
              <w:rPr>
                <w:rFonts w:ascii="Times New Roman" w:hAnsi="Times New Roman" w:cs="Times New Roman"/>
              </w:rPr>
            </w:pPr>
            <w:r>
              <w:rPr>
                <w:rFonts w:ascii="Times New Roman" w:hAnsi="Times New Roman" w:cs="Times New Roman"/>
              </w:rPr>
              <w:t>~decoder</w:t>
            </w:r>
          </w:p>
        </w:tc>
        <w:tc>
          <w:tcPr>
            <w:tcW w:w="2340" w:type="dxa"/>
          </w:tcPr>
          <w:p w:rsidR="00B56299" w:rsidRDefault="000D68E6" w:rsidP="00C119A3">
            <w:pPr>
              <w:jc w:val="both"/>
              <w:rPr>
                <w:rFonts w:ascii="Times New Roman" w:hAnsi="Times New Roman" w:cs="Times New Roman"/>
              </w:rPr>
            </w:pPr>
            <w:r>
              <w:rPr>
                <w:rFonts w:ascii="Times New Roman" w:hAnsi="Times New Roman" w:cs="Times New Roman"/>
              </w:rPr>
              <w:t>Object</w:t>
            </w:r>
          </w:p>
        </w:tc>
        <w:tc>
          <w:tcPr>
            <w:tcW w:w="3870" w:type="dxa"/>
          </w:tcPr>
          <w:p w:rsidR="00B56299" w:rsidRDefault="000D68E6" w:rsidP="00C119A3">
            <w:pPr>
              <w:jc w:val="both"/>
              <w:rPr>
                <w:rFonts w:ascii="Times New Roman" w:hAnsi="Times New Roman" w:cs="Times New Roman"/>
              </w:rPr>
            </w:pPr>
            <w:r>
              <w:rPr>
                <w:rFonts w:ascii="Times New Roman" w:hAnsi="Times New Roman" w:cs="Times New Roman"/>
              </w:rPr>
              <w:t>Decoder object</w:t>
            </w:r>
          </w:p>
        </w:tc>
      </w:tr>
      <w:tr w:rsidR="000D68E6" w:rsidTr="006B5351">
        <w:tc>
          <w:tcPr>
            <w:tcW w:w="2430" w:type="dxa"/>
          </w:tcPr>
          <w:p w:rsidR="000D68E6" w:rsidRDefault="000D68E6" w:rsidP="00C119A3">
            <w:pPr>
              <w:jc w:val="both"/>
              <w:rPr>
                <w:rFonts w:ascii="Times New Roman" w:hAnsi="Times New Roman" w:cs="Times New Roman"/>
              </w:rPr>
            </w:pPr>
            <w:r>
              <w:rPr>
                <w:rFonts w:ascii="Times New Roman" w:hAnsi="Times New Roman" w:cs="Times New Roman"/>
              </w:rPr>
              <w:t>~configured</w:t>
            </w:r>
          </w:p>
        </w:tc>
        <w:tc>
          <w:tcPr>
            <w:tcW w:w="2340" w:type="dxa"/>
          </w:tcPr>
          <w:p w:rsidR="000D68E6" w:rsidRDefault="000D68E6" w:rsidP="00C119A3">
            <w:pPr>
              <w:jc w:val="both"/>
              <w:rPr>
                <w:rFonts w:ascii="Times New Roman" w:hAnsi="Times New Roman" w:cs="Times New Roman"/>
              </w:rPr>
            </w:pPr>
            <w:r>
              <w:rPr>
                <w:rFonts w:ascii="Times New Roman" w:hAnsi="Times New Roman" w:cs="Times New Roman"/>
              </w:rPr>
              <w:t>Boolean</w:t>
            </w:r>
          </w:p>
        </w:tc>
        <w:tc>
          <w:tcPr>
            <w:tcW w:w="3870" w:type="dxa"/>
          </w:tcPr>
          <w:p w:rsidR="000D68E6" w:rsidRDefault="000D68E6" w:rsidP="00C119A3">
            <w:pPr>
              <w:jc w:val="both"/>
              <w:rPr>
                <w:rFonts w:ascii="Times New Roman" w:hAnsi="Times New Roman" w:cs="Times New Roman"/>
              </w:rPr>
            </w:pPr>
            <w:r>
              <w:rPr>
                <w:rFonts w:ascii="Times New Roman" w:hAnsi="Times New Roman" w:cs="Times New Roman"/>
              </w:rPr>
              <w:t>Finalize configuration</w:t>
            </w:r>
          </w:p>
        </w:tc>
      </w:tr>
    </w:tbl>
    <w:p w:rsidR="00AD498F" w:rsidRDefault="006E6DE6" w:rsidP="006E6DE6">
      <w:pPr>
        <w:jc w:val="center"/>
        <w:rPr>
          <w:rFonts w:ascii="Times New Roman" w:hAnsi="Times New Roman" w:cs="Times New Roman"/>
          <w:i/>
        </w:rPr>
      </w:pPr>
      <w:r>
        <w:rPr>
          <w:rFonts w:ascii="Times New Roman" w:hAnsi="Times New Roman" w:cs="Times New Roman"/>
        </w:rPr>
        <w:t xml:space="preserve">Table 2: </w:t>
      </w:r>
      <w:r w:rsidRPr="00C961A8">
        <w:rPr>
          <w:rFonts w:ascii="Times New Roman" w:hAnsi="Times New Roman" w:cs="Times New Roman"/>
        </w:rPr>
        <w:t>Major Parameters in PocketSphinx</w:t>
      </w:r>
    </w:p>
    <w:p w:rsidR="008E2536" w:rsidRDefault="008E2536" w:rsidP="008E2536">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 xml:space="preserve">EXPERIMENTAL </w:t>
      </w:r>
      <w:r w:rsidRPr="009754B1">
        <w:rPr>
          <w:rFonts w:ascii="Times New Roman" w:hAnsi="Times New Roman" w:cs="Times New Roman"/>
          <w:b/>
          <w:sz w:val="28"/>
          <w:szCs w:val="28"/>
        </w:rPr>
        <w:t>RESULTS</w:t>
      </w:r>
    </w:p>
    <w:p w:rsidR="001B1896" w:rsidRPr="009754B1" w:rsidRDefault="001B1896" w:rsidP="001B1896">
      <w:pPr>
        <w:pStyle w:val="ListParagraph"/>
        <w:ind w:left="360"/>
        <w:rPr>
          <w:rFonts w:ascii="Times New Roman" w:hAnsi="Times New Roman" w:cs="Times New Roman"/>
          <w:b/>
          <w:sz w:val="28"/>
          <w:szCs w:val="28"/>
        </w:rPr>
      </w:pPr>
    </w:p>
    <w:p w:rsidR="008E2536" w:rsidRPr="00101D4B" w:rsidRDefault="00E06CD8" w:rsidP="00095B62">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Open Language Mode</w:t>
      </w:r>
      <w:r w:rsidR="00095B62" w:rsidRPr="00101D4B">
        <w:rPr>
          <w:rFonts w:ascii="Times New Roman" w:hAnsi="Times New Roman" w:cs="Times New Roman"/>
          <w:b/>
          <w:sz w:val="24"/>
          <w:szCs w:val="24"/>
        </w:rPr>
        <w:t xml:space="preserve"> Experiments</w:t>
      </w:r>
    </w:p>
    <w:p w:rsidR="001F27F9" w:rsidRDefault="00CB5845" w:rsidP="00CB5845">
      <w:pPr>
        <w:ind w:firstLine="360"/>
        <w:jc w:val="both"/>
        <w:rPr>
          <w:rFonts w:ascii="Times New Roman" w:hAnsi="Times New Roman" w:cs="Times New Roman"/>
        </w:rPr>
      </w:pPr>
      <w:r>
        <w:rPr>
          <w:rFonts w:ascii="Times New Roman" w:hAnsi="Times New Roman" w:cs="Times New Roman"/>
        </w:rPr>
        <w:t>As described above in the speech dialog system overview sess</w:t>
      </w:r>
      <w:r w:rsidR="00721EAB">
        <w:rPr>
          <w:rFonts w:ascii="Times New Roman" w:hAnsi="Times New Roman" w:cs="Times New Roman"/>
        </w:rPr>
        <w:t>ion, the open language mode</w:t>
      </w:r>
      <w:r>
        <w:rPr>
          <w:rFonts w:ascii="Times New Roman" w:hAnsi="Times New Roman" w:cs="Times New Roman"/>
        </w:rPr>
        <w:t xml:space="preserve"> is spe</w:t>
      </w:r>
      <w:r w:rsidR="00313B7F">
        <w:rPr>
          <w:rFonts w:ascii="Times New Roman" w:hAnsi="Times New Roman" w:cs="Times New Roman"/>
        </w:rPr>
        <w:t>cifically designed to prevent the system from getting triggered by random noises</w:t>
      </w:r>
      <w:r>
        <w:rPr>
          <w:rFonts w:ascii="Times New Roman" w:hAnsi="Times New Roman" w:cs="Times New Roman"/>
        </w:rPr>
        <w:t>.</w:t>
      </w:r>
      <w:r w:rsidR="00FE3C25">
        <w:rPr>
          <w:rFonts w:ascii="Times New Roman" w:hAnsi="Times New Roman" w:cs="Times New Roman"/>
        </w:rPr>
        <w:t xml:space="preserve"> </w:t>
      </w:r>
      <w:r w:rsidR="00674D3C">
        <w:rPr>
          <w:rFonts w:ascii="Times New Roman" w:hAnsi="Times New Roman" w:cs="Times New Roman"/>
        </w:rPr>
        <w:t>There are limited number of words in the corpus file, the lan</w:t>
      </w:r>
      <w:r w:rsidR="001D46A1">
        <w:rPr>
          <w:rFonts w:ascii="Times New Roman" w:hAnsi="Times New Roman" w:cs="Times New Roman"/>
        </w:rPr>
        <w:t xml:space="preserve">guage model and the dictionary. </w:t>
      </w:r>
      <w:r w:rsidR="00B33DBD">
        <w:rPr>
          <w:rFonts w:ascii="Times New Roman" w:hAnsi="Times New Roman" w:cs="Times New Roman"/>
        </w:rPr>
        <w:t xml:space="preserve">Once a specific </w:t>
      </w:r>
      <w:r w:rsidR="003A2440">
        <w:rPr>
          <w:rFonts w:ascii="Times New Roman" w:hAnsi="Times New Roman" w:cs="Times New Roman"/>
        </w:rPr>
        <w:t xml:space="preserve">trigger word is detected, then the system gets activated. </w:t>
      </w:r>
    </w:p>
    <w:p w:rsidR="00CF0265" w:rsidRDefault="00FD55FF" w:rsidP="00CF0265">
      <w:pPr>
        <w:ind w:firstLine="360"/>
        <w:jc w:val="both"/>
        <w:rPr>
          <w:rFonts w:ascii="Times New Roman" w:hAnsi="Times New Roman" w:cs="Times New Roman"/>
        </w:rPr>
      </w:pPr>
      <w:r>
        <w:rPr>
          <w:rFonts w:ascii="Times New Roman" w:hAnsi="Times New Roman" w:cs="Times New Roman"/>
        </w:rPr>
        <w:t xml:space="preserve">Based on the experiments, </w:t>
      </w:r>
      <w:r w:rsidR="00101989">
        <w:rPr>
          <w:rFonts w:ascii="Times New Roman" w:hAnsi="Times New Roman" w:cs="Times New Roman"/>
        </w:rPr>
        <w:t xml:space="preserve">a single </w:t>
      </w:r>
      <w:r w:rsidR="00087945">
        <w:rPr>
          <w:rFonts w:ascii="Times New Roman" w:hAnsi="Times New Roman" w:cs="Times New Roman"/>
        </w:rPr>
        <w:t>sh</w:t>
      </w:r>
      <w:r w:rsidR="00646455">
        <w:rPr>
          <w:rFonts w:ascii="Times New Roman" w:hAnsi="Times New Roman" w:cs="Times New Roman"/>
        </w:rPr>
        <w:t xml:space="preserve">ort word with limited characters has </w:t>
      </w:r>
      <w:r w:rsidR="009305E7">
        <w:rPr>
          <w:rFonts w:ascii="Times New Roman" w:hAnsi="Times New Roman" w:cs="Times New Roman"/>
        </w:rPr>
        <w:t>very poor performance</w:t>
      </w:r>
      <w:r w:rsidR="00F32D58">
        <w:rPr>
          <w:rFonts w:ascii="Times New Roman" w:hAnsi="Times New Roman" w:cs="Times New Roman"/>
        </w:rPr>
        <w:t xml:space="preserve">, such as “hi”, </w:t>
      </w:r>
      <w:r w:rsidR="009305E7">
        <w:rPr>
          <w:rFonts w:ascii="Times New Roman" w:hAnsi="Times New Roman" w:cs="Times New Roman"/>
        </w:rPr>
        <w:t>“some”, “</w:t>
      </w:r>
      <w:r w:rsidR="0061689D">
        <w:rPr>
          <w:rFonts w:ascii="Times New Roman" w:hAnsi="Times New Roman" w:cs="Times New Roman"/>
        </w:rPr>
        <w:t>need</w:t>
      </w:r>
      <w:r w:rsidR="009305E7">
        <w:rPr>
          <w:rFonts w:ascii="Times New Roman" w:hAnsi="Times New Roman" w:cs="Times New Roman"/>
        </w:rPr>
        <w:t>”</w:t>
      </w:r>
      <w:r w:rsidR="0061689D">
        <w:rPr>
          <w:rFonts w:ascii="Times New Roman" w:hAnsi="Times New Roman" w:cs="Times New Roman"/>
        </w:rPr>
        <w:t xml:space="preserve">, etc. There are two options </w:t>
      </w:r>
      <w:r w:rsidR="00547F7E">
        <w:rPr>
          <w:rFonts w:ascii="Times New Roman" w:hAnsi="Times New Roman" w:cs="Times New Roman"/>
        </w:rPr>
        <w:t xml:space="preserve">to replace this simple trigger word. The first option is to use </w:t>
      </w:r>
      <w:r w:rsidR="007676A8">
        <w:rPr>
          <w:rFonts w:ascii="Times New Roman" w:hAnsi="Times New Roman" w:cs="Times New Roman"/>
        </w:rPr>
        <w:t>a phrase combined of two or three simple words, such as “hello world”, “</w:t>
      </w:r>
      <w:r w:rsidR="00087B10">
        <w:rPr>
          <w:rFonts w:ascii="Times New Roman" w:hAnsi="Times New Roman" w:cs="Times New Roman"/>
        </w:rPr>
        <w:t>are you there</w:t>
      </w:r>
      <w:r w:rsidR="007676A8">
        <w:rPr>
          <w:rFonts w:ascii="Times New Roman" w:hAnsi="Times New Roman" w:cs="Times New Roman"/>
        </w:rPr>
        <w:t>”</w:t>
      </w:r>
      <w:r w:rsidR="00087B10">
        <w:rPr>
          <w:rFonts w:ascii="Times New Roman" w:hAnsi="Times New Roman" w:cs="Times New Roman"/>
        </w:rPr>
        <w:t>, etc., and the other option is to use a long yet unique word, such as “</w:t>
      </w:r>
      <w:proofErr w:type="spellStart"/>
      <w:r w:rsidR="00AD7A84">
        <w:rPr>
          <w:rFonts w:ascii="Times New Roman" w:hAnsi="Times New Roman" w:cs="Times New Roman"/>
        </w:rPr>
        <w:t>olympics</w:t>
      </w:r>
      <w:proofErr w:type="spellEnd"/>
      <w:r w:rsidR="00087B10">
        <w:rPr>
          <w:rFonts w:ascii="Times New Roman" w:hAnsi="Times New Roman" w:cs="Times New Roman"/>
        </w:rPr>
        <w:t>”, “candidate”</w:t>
      </w:r>
      <w:r w:rsidR="004A487C">
        <w:rPr>
          <w:rFonts w:ascii="Times New Roman" w:hAnsi="Times New Roman" w:cs="Times New Roman"/>
        </w:rPr>
        <w:t>, etc</w:t>
      </w:r>
      <w:r w:rsidR="00087B10">
        <w:rPr>
          <w:rFonts w:ascii="Times New Roman" w:hAnsi="Times New Roman" w:cs="Times New Roman"/>
        </w:rPr>
        <w:t>.</w:t>
      </w:r>
      <w:r w:rsidR="00E5149D">
        <w:rPr>
          <w:rFonts w:ascii="Times New Roman" w:hAnsi="Times New Roman" w:cs="Times New Roman"/>
        </w:rPr>
        <w:t xml:space="preserve"> For option</w:t>
      </w:r>
      <w:r w:rsidR="006B34C6">
        <w:rPr>
          <w:rFonts w:ascii="Times New Roman" w:hAnsi="Times New Roman" w:cs="Times New Roman"/>
        </w:rPr>
        <w:t xml:space="preserve"> one</w:t>
      </w:r>
      <w:r w:rsidR="00E5149D">
        <w:rPr>
          <w:rFonts w:ascii="Times New Roman" w:hAnsi="Times New Roman" w:cs="Times New Roman"/>
        </w:rPr>
        <w:t xml:space="preserve">, </w:t>
      </w:r>
      <w:r w:rsidR="002E4FC3">
        <w:rPr>
          <w:rFonts w:ascii="Times New Roman" w:hAnsi="Times New Roman" w:cs="Times New Roman"/>
        </w:rPr>
        <w:t xml:space="preserve">when the trigger phrases are composed of two simple words, then it </w:t>
      </w:r>
      <w:r w:rsidR="00626CA0">
        <w:rPr>
          <w:rFonts w:ascii="Times New Roman" w:hAnsi="Times New Roman" w:cs="Times New Roman"/>
        </w:rPr>
        <w:t>still has a high False Positive</w:t>
      </w:r>
      <w:r w:rsidR="00BF7CAD">
        <w:rPr>
          <w:rFonts w:ascii="Times New Roman" w:hAnsi="Times New Roman" w:cs="Times New Roman"/>
        </w:rPr>
        <w:t xml:space="preserve"> rate</w:t>
      </w:r>
      <w:r w:rsidR="00626CA0">
        <w:rPr>
          <w:rFonts w:ascii="Times New Roman" w:hAnsi="Times New Roman" w:cs="Times New Roman"/>
        </w:rPr>
        <w:t xml:space="preserve">, </w:t>
      </w:r>
      <w:r w:rsidR="00D548E0">
        <w:rPr>
          <w:rFonts w:ascii="Times New Roman" w:hAnsi="Times New Roman" w:cs="Times New Roman"/>
        </w:rPr>
        <w:t>since</w:t>
      </w:r>
      <w:r w:rsidR="00626CA0">
        <w:rPr>
          <w:rFonts w:ascii="Times New Roman" w:hAnsi="Times New Roman" w:cs="Times New Roman"/>
        </w:rPr>
        <w:t xml:space="preserve"> either one can be trigger easily. </w:t>
      </w:r>
      <w:r w:rsidR="006B34C6">
        <w:rPr>
          <w:rFonts w:ascii="Times New Roman" w:hAnsi="Times New Roman" w:cs="Times New Roman"/>
        </w:rPr>
        <w:t xml:space="preserve">If the phrase is longer than two words, then it becomes difficult for the user to memorize and use. </w:t>
      </w:r>
      <w:r w:rsidR="00BE6519">
        <w:rPr>
          <w:rFonts w:ascii="Times New Roman" w:hAnsi="Times New Roman" w:cs="Times New Roman"/>
        </w:rPr>
        <w:lastRenderedPageBreak/>
        <w:t>Finally option two is adopted, and our trigger word choice is “Intelligentsia”, which becomes the name of the system.</w:t>
      </w:r>
      <w:r w:rsidR="00CF0265">
        <w:rPr>
          <w:rFonts w:ascii="Times New Roman" w:hAnsi="Times New Roman" w:cs="Times New Roman"/>
        </w:rPr>
        <w:t xml:space="preserve"> Experiment results based on “Intelligentsia” is listed in Table 3.</w:t>
      </w:r>
    </w:p>
    <w:tbl>
      <w:tblPr>
        <w:tblStyle w:val="TableGrid"/>
        <w:tblW w:w="0" w:type="auto"/>
        <w:tblInd w:w="108" w:type="dxa"/>
        <w:tblLook w:val="04A0" w:firstRow="1" w:lastRow="0" w:firstColumn="1" w:lastColumn="0" w:noHBand="0" w:noVBand="1"/>
      </w:tblPr>
      <w:tblGrid>
        <w:gridCol w:w="2106"/>
        <w:gridCol w:w="2214"/>
        <w:gridCol w:w="2214"/>
        <w:gridCol w:w="2106"/>
      </w:tblGrid>
      <w:tr w:rsidR="001778A5" w:rsidTr="001778A5">
        <w:tc>
          <w:tcPr>
            <w:tcW w:w="2106" w:type="dxa"/>
          </w:tcPr>
          <w:p w:rsidR="001778A5" w:rsidRPr="001778A5" w:rsidRDefault="001778A5" w:rsidP="001778A5">
            <w:pPr>
              <w:jc w:val="center"/>
              <w:rPr>
                <w:rFonts w:ascii="Times New Roman" w:hAnsi="Times New Roman" w:cs="Times New Roman"/>
                <w:b/>
                <w:i/>
              </w:rPr>
            </w:pPr>
            <w:r w:rsidRPr="001778A5">
              <w:rPr>
                <w:rFonts w:ascii="Times New Roman" w:hAnsi="Times New Roman" w:cs="Times New Roman"/>
                <w:b/>
                <w:i/>
              </w:rPr>
              <w:t>True Positive</w:t>
            </w:r>
          </w:p>
        </w:tc>
        <w:tc>
          <w:tcPr>
            <w:tcW w:w="2214" w:type="dxa"/>
          </w:tcPr>
          <w:p w:rsidR="001778A5" w:rsidRPr="001778A5" w:rsidRDefault="001778A5" w:rsidP="001778A5">
            <w:pPr>
              <w:jc w:val="center"/>
              <w:rPr>
                <w:rFonts w:ascii="Times New Roman" w:hAnsi="Times New Roman" w:cs="Times New Roman"/>
                <w:b/>
                <w:i/>
              </w:rPr>
            </w:pPr>
            <w:r w:rsidRPr="001778A5">
              <w:rPr>
                <w:rFonts w:ascii="Times New Roman" w:hAnsi="Times New Roman" w:cs="Times New Roman"/>
                <w:b/>
                <w:i/>
              </w:rPr>
              <w:t>False Positive</w:t>
            </w:r>
          </w:p>
        </w:tc>
        <w:tc>
          <w:tcPr>
            <w:tcW w:w="2214" w:type="dxa"/>
          </w:tcPr>
          <w:p w:rsidR="001778A5" w:rsidRPr="001778A5" w:rsidRDefault="001778A5" w:rsidP="001778A5">
            <w:pPr>
              <w:jc w:val="center"/>
              <w:rPr>
                <w:rFonts w:ascii="Times New Roman" w:hAnsi="Times New Roman" w:cs="Times New Roman"/>
                <w:b/>
                <w:i/>
              </w:rPr>
            </w:pPr>
            <w:r w:rsidRPr="001778A5">
              <w:rPr>
                <w:rFonts w:ascii="Times New Roman" w:hAnsi="Times New Roman" w:cs="Times New Roman"/>
                <w:b/>
                <w:i/>
              </w:rPr>
              <w:t>True Negative</w:t>
            </w:r>
          </w:p>
        </w:tc>
        <w:tc>
          <w:tcPr>
            <w:tcW w:w="2106" w:type="dxa"/>
          </w:tcPr>
          <w:p w:rsidR="001778A5" w:rsidRPr="001778A5" w:rsidRDefault="001778A5" w:rsidP="001778A5">
            <w:pPr>
              <w:jc w:val="center"/>
              <w:rPr>
                <w:rFonts w:ascii="Times New Roman" w:hAnsi="Times New Roman" w:cs="Times New Roman"/>
                <w:b/>
                <w:i/>
              </w:rPr>
            </w:pPr>
            <w:r w:rsidRPr="001778A5">
              <w:rPr>
                <w:rFonts w:ascii="Times New Roman" w:hAnsi="Times New Roman" w:cs="Times New Roman"/>
                <w:b/>
                <w:i/>
              </w:rPr>
              <w:t>False Negative</w:t>
            </w:r>
          </w:p>
        </w:tc>
      </w:tr>
      <w:tr w:rsidR="001778A5" w:rsidTr="001778A5">
        <w:tc>
          <w:tcPr>
            <w:tcW w:w="2106" w:type="dxa"/>
          </w:tcPr>
          <w:p w:rsidR="001778A5" w:rsidRDefault="001778A5" w:rsidP="001778A5">
            <w:pPr>
              <w:jc w:val="center"/>
              <w:rPr>
                <w:rFonts w:ascii="Times New Roman" w:hAnsi="Times New Roman" w:cs="Times New Roman"/>
              </w:rPr>
            </w:pPr>
            <w:r>
              <w:rPr>
                <w:rFonts w:ascii="Times New Roman" w:hAnsi="Times New Roman" w:cs="Times New Roman"/>
              </w:rPr>
              <w:t>68.25%</w:t>
            </w:r>
          </w:p>
        </w:tc>
        <w:tc>
          <w:tcPr>
            <w:tcW w:w="2214" w:type="dxa"/>
          </w:tcPr>
          <w:p w:rsidR="001778A5" w:rsidRDefault="001778A5" w:rsidP="001778A5">
            <w:pPr>
              <w:jc w:val="center"/>
              <w:rPr>
                <w:rFonts w:ascii="Times New Roman" w:hAnsi="Times New Roman" w:cs="Times New Roman"/>
              </w:rPr>
            </w:pPr>
            <w:r>
              <w:rPr>
                <w:rFonts w:ascii="Times New Roman" w:hAnsi="Times New Roman" w:cs="Times New Roman"/>
              </w:rPr>
              <w:t>0%</w:t>
            </w:r>
          </w:p>
        </w:tc>
        <w:tc>
          <w:tcPr>
            <w:tcW w:w="2214" w:type="dxa"/>
          </w:tcPr>
          <w:p w:rsidR="001778A5" w:rsidRDefault="001778A5" w:rsidP="001778A5">
            <w:pPr>
              <w:jc w:val="center"/>
              <w:rPr>
                <w:rFonts w:ascii="Times New Roman" w:hAnsi="Times New Roman" w:cs="Times New Roman"/>
              </w:rPr>
            </w:pPr>
            <w:r>
              <w:rPr>
                <w:rFonts w:ascii="Times New Roman" w:hAnsi="Times New Roman" w:cs="Times New Roman"/>
              </w:rPr>
              <w:t>100%</w:t>
            </w:r>
          </w:p>
        </w:tc>
        <w:tc>
          <w:tcPr>
            <w:tcW w:w="2106" w:type="dxa"/>
          </w:tcPr>
          <w:p w:rsidR="001778A5" w:rsidRDefault="001778A5" w:rsidP="001778A5">
            <w:pPr>
              <w:jc w:val="center"/>
              <w:rPr>
                <w:rFonts w:ascii="Times New Roman" w:hAnsi="Times New Roman" w:cs="Times New Roman"/>
              </w:rPr>
            </w:pPr>
            <w:r>
              <w:rPr>
                <w:rFonts w:ascii="Times New Roman" w:hAnsi="Times New Roman" w:cs="Times New Roman"/>
              </w:rPr>
              <w:t>31.75%</w:t>
            </w:r>
          </w:p>
        </w:tc>
      </w:tr>
    </w:tbl>
    <w:p w:rsidR="00900FB1" w:rsidRPr="00CB5845" w:rsidRDefault="009918CD" w:rsidP="009918CD">
      <w:pPr>
        <w:jc w:val="center"/>
        <w:rPr>
          <w:rFonts w:ascii="Times New Roman" w:hAnsi="Times New Roman" w:cs="Times New Roman"/>
        </w:rPr>
      </w:pPr>
      <w:r>
        <w:rPr>
          <w:rFonts w:ascii="Times New Roman" w:hAnsi="Times New Roman" w:cs="Times New Roman"/>
        </w:rPr>
        <w:t>Table 3: Experiment Results in Open Language Mode</w:t>
      </w:r>
    </w:p>
    <w:p w:rsidR="00FE0EFF" w:rsidRPr="00CB5845" w:rsidRDefault="00E06CD8" w:rsidP="00CB584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Closed Language Mode</w:t>
      </w:r>
      <w:r w:rsidR="001F27F9" w:rsidRPr="00FE0EFF">
        <w:rPr>
          <w:rFonts w:ascii="Times New Roman" w:hAnsi="Times New Roman" w:cs="Times New Roman"/>
          <w:b/>
          <w:sz w:val="24"/>
          <w:szCs w:val="24"/>
        </w:rPr>
        <w:t xml:space="preserve"> Experiments</w:t>
      </w:r>
    </w:p>
    <w:p w:rsidR="00095B62" w:rsidRDefault="005E6520" w:rsidP="00CD35F3">
      <w:pPr>
        <w:ind w:firstLine="360"/>
        <w:jc w:val="both"/>
        <w:rPr>
          <w:rFonts w:ascii="Times New Roman" w:hAnsi="Times New Roman" w:cs="Times New Roman"/>
        </w:rPr>
      </w:pPr>
      <w:r>
        <w:rPr>
          <w:rFonts w:ascii="Times New Roman" w:hAnsi="Times New Roman" w:cs="Times New Roman"/>
        </w:rPr>
        <w:t xml:space="preserve">The results are mentioned in </w:t>
      </w:r>
      <w:r w:rsidR="00692BE3">
        <w:rPr>
          <w:rFonts w:ascii="Times New Roman" w:hAnsi="Times New Roman" w:cs="Times New Roman"/>
        </w:rPr>
        <w:t>the detection accuracy of key words</w:t>
      </w:r>
      <w:r w:rsidR="007A6884">
        <w:rPr>
          <w:rFonts w:ascii="Times New Roman" w:hAnsi="Times New Roman" w:cs="Times New Roman"/>
        </w:rPr>
        <w:t>, as explained the language analysis</w:t>
      </w:r>
      <w:r w:rsidR="00DA1915">
        <w:rPr>
          <w:rFonts w:ascii="Times New Roman" w:hAnsi="Times New Roman" w:cs="Times New Roman"/>
        </w:rPr>
        <w:t xml:space="preserve"> session</w:t>
      </w:r>
      <w:r w:rsidR="00692BE3">
        <w:rPr>
          <w:rFonts w:ascii="Times New Roman" w:hAnsi="Times New Roman" w:cs="Times New Roman"/>
        </w:rPr>
        <w:t xml:space="preserve">. For example, the user says “Could you please give me reviews about this book?”, in this case, if both “review” and “book” are recognized, then we count it as correct, other </w:t>
      </w:r>
      <w:r w:rsidR="003115D8">
        <w:rPr>
          <w:rFonts w:ascii="Times New Roman" w:hAnsi="Times New Roman" w:cs="Times New Roman"/>
        </w:rPr>
        <w:t xml:space="preserve">situations </w:t>
      </w:r>
      <w:r w:rsidR="0051032B">
        <w:rPr>
          <w:rFonts w:ascii="Times New Roman" w:hAnsi="Times New Roman" w:cs="Times New Roman"/>
        </w:rPr>
        <w:t>count as incorrect. By adjusting the recognition engine parameters, we can get the results listed in Table 4.</w:t>
      </w:r>
      <w:r w:rsidR="003960F0">
        <w:rPr>
          <w:rFonts w:ascii="Times New Roman" w:hAnsi="Times New Roman" w:cs="Times New Roman"/>
        </w:rPr>
        <w:t xml:space="preserve"> Generally, for larger language models, we increase the values of </w:t>
      </w:r>
      <w:r w:rsidR="00A049BF">
        <w:rPr>
          <w:rFonts w:ascii="Times New Roman" w:hAnsi="Times New Roman" w:cs="Times New Roman"/>
        </w:rPr>
        <w:t>“</w:t>
      </w:r>
      <w:proofErr w:type="spellStart"/>
      <w:r w:rsidR="003960F0">
        <w:rPr>
          <w:rFonts w:ascii="Times New Roman" w:hAnsi="Times New Roman" w:cs="Times New Roman"/>
        </w:rPr>
        <w:t>maxhmmpf</w:t>
      </w:r>
      <w:proofErr w:type="spellEnd"/>
      <w:r w:rsidR="00A049BF">
        <w:rPr>
          <w:rFonts w:ascii="Times New Roman" w:hAnsi="Times New Roman" w:cs="Times New Roman"/>
        </w:rPr>
        <w:t>”</w:t>
      </w:r>
      <w:r w:rsidR="003960F0">
        <w:rPr>
          <w:rFonts w:ascii="Times New Roman" w:hAnsi="Times New Roman" w:cs="Times New Roman"/>
        </w:rPr>
        <w:t xml:space="preserve"> and </w:t>
      </w:r>
      <w:r w:rsidR="00A049BF">
        <w:rPr>
          <w:rFonts w:ascii="Times New Roman" w:hAnsi="Times New Roman" w:cs="Times New Roman"/>
        </w:rPr>
        <w:t>“</w:t>
      </w:r>
      <w:proofErr w:type="spellStart"/>
      <w:r w:rsidR="003960F0">
        <w:rPr>
          <w:rFonts w:ascii="Times New Roman" w:hAnsi="Times New Roman" w:cs="Times New Roman"/>
        </w:rPr>
        <w:t>maxwpf</w:t>
      </w:r>
      <w:proofErr w:type="spellEnd"/>
      <w:r w:rsidR="00A049BF">
        <w:rPr>
          <w:rFonts w:ascii="Times New Roman" w:hAnsi="Times New Roman" w:cs="Times New Roman"/>
        </w:rPr>
        <w:t>”</w:t>
      </w:r>
      <w:r w:rsidR="003960F0">
        <w:rPr>
          <w:rFonts w:ascii="Times New Roman" w:hAnsi="Times New Roman" w:cs="Times New Roman"/>
        </w:rPr>
        <w:t>,</w:t>
      </w:r>
      <w:r w:rsidR="00B24EAF">
        <w:rPr>
          <w:rFonts w:ascii="Times New Roman" w:hAnsi="Times New Roman" w:cs="Times New Roman"/>
        </w:rPr>
        <w:t xml:space="preserve"> vice versa.</w:t>
      </w:r>
      <w:r w:rsidR="003960F0">
        <w:rPr>
          <w:rFonts w:ascii="Times New Roman" w:hAnsi="Times New Roman" w:cs="Times New Roman"/>
        </w:rPr>
        <w:t xml:space="preserve"> </w:t>
      </w:r>
    </w:p>
    <w:tbl>
      <w:tblPr>
        <w:tblStyle w:val="TableGrid"/>
        <w:tblW w:w="0" w:type="auto"/>
        <w:tblInd w:w="108" w:type="dxa"/>
        <w:tblLayout w:type="fixed"/>
        <w:tblLook w:val="04A0" w:firstRow="1" w:lastRow="0" w:firstColumn="1" w:lastColumn="0" w:noHBand="0" w:noVBand="1"/>
      </w:tblPr>
      <w:tblGrid>
        <w:gridCol w:w="810"/>
        <w:gridCol w:w="1305"/>
        <w:gridCol w:w="1305"/>
        <w:gridCol w:w="1170"/>
        <w:gridCol w:w="1440"/>
        <w:gridCol w:w="1305"/>
        <w:gridCol w:w="1305"/>
      </w:tblGrid>
      <w:tr w:rsidR="00100DF8" w:rsidTr="008F335D">
        <w:tc>
          <w:tcPr>
            <w:tcW w:w="810" w:type="dxa"/>
          </w:tcPr>
          <w:p w:rsidR="000E139C" w:rsidRPr="00100DF8" w:rsidRDefault="000E139C" w:rsidP="000E139C">
            <w:pPr>
              <w:jc w:val="both"/>
              <w:rPr>
                <w:rFonts w:ascii="Times New Roman" w:hAnsi="Times New Roman" w:cs="Times New Roman"/>
                <w:b/>
              </w:rPr>
            </w:pPr>
          </w:p>
        </w:tc>
        <w:tc>
          <w:tcPr>
            <w:tcW w:w="1305" w:type="dxa"/>
          </w:tcPr>
          <w:p w:rsidR="000E139C" w:rsidRPr="00100DF8" w:rsidRDefault="00100DF8" w:rsidP="000E139C">
            <w:pPr>
              <w:jc w:val="both"/>
              <w:rPr>
                <w:rFonts w:ascii="Times New Roman" w:hAnsi="Times New Roman" w:cs="Times New Roman"/>
                <w:b/>
              </w:rPr>
            </w:pPr>
            <w:r w:rsidRPr="00100DF8">
              <w:rPr>
                <w:rFonts w:ascii="Times New Roman" w:hAnsi="Times New Roman" w:cs="Times New Roman"/>
                <w:b/>
              </w:rPr>
              <w:t>~</w:t>
            </w:r>
            <w:proofErr w:type="spellStart"/>
            <w:r w:rsidRPr="00100DF8">
              <w:rPr>
                <w:rFonts w:ascii="Times New Roman" w:hAnsi="Times New Roman" w:cs="Times New Roman"/>
                <w:b/>
              </w:rPr>
              <w:t>fwdflat</w:t>
            </w:r>
            <w:proofErr w:type="spellEnd"/>
          </w:p>
        </w:tc>
        <w:tc>
          <w:tcPr>
            <w:tcW w:w="1305" w:type="dxa"/>
          </w:tcPr>
          <w:p w:rsidR="000E139C" w:rsidRPr="00100DF8" w:rsidRDefault="00100DF8" w:rsidP="000E139C">
            <w:pPr>
              <w:jc w:val="both"/>
              <w:rPr>
                <w:rFonts w:ascii="Times New Roman" w:hAnsi="Times New Roman" w:cs="Times New Roman"/>
                <w:b/>
              </w:rPr>
            </w:pPr>
            <w:r w:rsidRPr="00100DF8">
              <w:rPr>
                <w:rFonts w:ascii="Times New Roman" w:hAnsi="Times New Roman" w:cs="Times New Roman"/>
                <w:b/>
              </w:rPr>
              <w:t>~</w:t>
            </w:r>
            <w:proofErr w:type="spellStart"/>
            <w:r w:rsidRPr="00100DF8">
              <w:rPr>
                <w:rFonts w:ascii="Times New Roman" w:hAnsi="Times New Roman" w:cs="Times New Roman"/>
                <w:b/>
              </w:rPr>
              <w:t>bestpath</w:t>
            </w:r>
            <w:proofErr w:type="spellEnd"/>
          </w:p>
        </w:tc>
        <w:tc>
          <w:tcPr>
            <w:tcW w:w="1170" w:type="dxa"/>
          </w:tcPr>
          <w:p w:rsidR="000E139C" w:rsidRPr="00100DF8" w:rsidRDefault="00100DF8" w:rsidP="000E139C">
            <w:pPr>
              <w:jc w:val="both"/>
              <w:rPr>
                <w:rFonts w:ascii="Times New Roman" w:hAnsi="Times New Roman" w:cs="Times New Roman"/>
                <w:b/>
              </w:rPr>
            </w:pPr>
            <w:r w:rsidRPr="00100DF8">
              <w:rPr>
                <w:rFonts w:ascii="Times New Roman" w:hAnsi="Times New Roman" w:cs="Times New Roman"/>
                <w:b/>
              </w:rPr>
              <w:t>~</w:t>
            </w:r>
            <w:proofErr w:type="spellStart"/>
            <w:r w:rsidRPr="00100DF8">
              <w:rPr>
                <w:rFonts w:ascii="Times New Roman" w:hAnsi="Times New Roman" w:cs="Times New Roman"/>
                <w:b/>
              </w:rPr>
              <w:t>dsratio</w:t>
            </w:r>
            <w:proofErr w:type="spellEnd"/>
          </w:p>
        </w:tc>
        <w:tc>
          <w:tcPr>
            <w:tcW w:w="1440" w:type="dxa"/>
          </w:tcPr>
          <w:p w:rsidR="000E139C" w:rsidRPr="00100DF8" w:rsidRDefault="00100DF8" w:rsidP="000E139C">
            <w:pPr>
              <w:jc w:val="both"/>
              <w:rPr>
                <w:rFonts w:ascii="Times New Roman" w:hAnsi="Times New Roman" w:cs="Times New Roman"/>
                <w:b/>
              </w:rPr>
            </w:pPr>
            <w:r w:rsidRPr="00100DF8">
              <w:rPr>
                <w:rFonts w:ascii="Times New Roman" w:hAnsi="Times New Roman" w:cs="Times New Roman"/>
                <w:b/>
              </w:rPr>
              <w:t>~</w:t>
            </w:r>
            <w:proofErr w:type="spellStart"/>
            <w:r w:rsidRPr="00100DF8">
              <w:rPr>
                <w:rFonts w:ascii="Times New Roman" w:hAnsi="Times New Roman" w:cs="Times New Roman"/>
                <w:b/>
              </w:rPr>
              <w:t>maxhmmpf</w:t>
            </w:r>
            <w:proofErr w:type="spellEnd"/>
          </w:p>
        </w:tc>
        <w:tc>
          <w:tcPr>
            <w:tcW w:w="1305" w:type="dxa"/>
          </w:tcPr>
          <w:p w:rsidR="000E139C" w:rsidRPr="00100DF8" w:rsidRDefault="00100DF8" w:rsidP="000E139C">
            <w:pPr>
              <w:jc w:val="both"/>
              <w:rPr>
                <w:rFonts w:ascii="Times New Roman" w:hAnsi="Times New Roman" w:cs="Times New Roman"/>
                <w:b/>
              </w:rPr>
            </w:pPr>
            <w:r w:rsidRPr="00100DF8">
              <w:rPr>
                <w:rFonts w:ascii="Times New Roman" w:hAnsi="Times New Roman" w:cs="Times New Roman"/>
                <w:b/>
              </w:rPr>
              <w:t>~</w:t>
            </w:r>
            <w:proofErr w:type="spellStart"/>
            <w:r w:rsidRPr="00100DF8">
              <w:rPr>
                <w:rFonts w:ascii="Times New Roman" w:hAnsi="Times New Roman" w:cs="Times New Roman"/>
                <w:b/>
              </w:rPr>
              <w:t>maxwpf</w:t>
            </w:r>
            <w:proofErr w:type="spellEnd"/>
          </w:p>
        </w:tc>
        <w:tc>
          <w:tcPr>
            <w:tcW w:w="1305" w:type="dxa"/>
          </w:tcPr>
          <w:p w:rsidR="000E139C" w:rsidRPr="00100DF8" w:rsidRDefault="00100DF8" w:rsidP="000E139C">
            <w:pPr>
              <w:jc w:val="both"/>
              <w:rPr>
                <w:rFonts w:ascii="Times New Roman" w:hAnsi="Times New Roman" w:cs="Times New Roman"/>
                <w:b/>
              </w:rPr>
            </w:pPr>
            <w:r w:rsidRPr="00100DF8">
              <w:rPr>
                <w:rFonts w:ascii="Times New Roman" w:hAnsi="Times New Roman" w:cs="Times New Roman"/>
                <w:b/>
              </w:rPr>
              <w:t xml:space="preserve">Accuracy </w:t>
            </w:r>
          </w:p>
        </w:tc>
      </w:tr>
      <w:tr w:rsidR="0064491F" w:rsidTr="008F335D">
        <w:tc>
          <w:tcPr>
            <w:tcW w:w="810" w:type="dxa"/>
          </w:tcPr>
          <w:p w:rsidR="0064491F" w:rsidRPr="00100DF8" w:rsidRDefault="0064491F" w:rsidP="000E139C">
            <w:pPr>
              <w:jc w:val="both"/>
              <w:rPr>
                <w:rFonts w:ascii="Times New Roman" w:hAnsi="Times New Roman" w:cs="Times New Roman"/>
                <w:b/>
              </w:rPr>
            </w:pPr>
            <w:r w:rsidRPr="00100DF8">
              <w:rPr>
                <w:rFonts w:ascii="Times New Roman" w:hAnsi="Times New Roman" w:cs="Times New Roman"/>
                <w:b/>
              </w:rPr>
              <w:t>Set 1</w:t>
            </w:r>
          </w:p>
        </w:tc>
        <w:tc>
          <w:tcPr>
            <w:tcW w:w="1305" w:type="dxa"/>
          </w:tcPr>
          <w:p w:rsidR="0064491F" w:rsidRDefault="0064491F" w:rsidP="00041A80">
            <w:pPr>
              <w:jc w:val="center"/>
              <w:rPr>
                <w:rFonts w:ascii="Times New Roman" w:hAnsi="Times New Roman" w:cs="Times New Roman"/>
              </w:rPr>
            </w:pPr>
            <w:r>
              <w:rPr>
                <w:rFonts w:ascii="Times New Roman" w:hAnsi="Times New Roman" w:cs="Times New Roman"/>
              </w:rPr>
              <w:t>False</w:t>
            </w:r>
          </w:p>
        </w:tc>
        <w:tc>
          <w:tcPr>
            <w:tcW w:w="1305" w:type="dxa"/>
          </w:tcPr>
          <w:p w:rsidR="0064491F" w:rsidRDefault="0064491F" w:rsidP="00041A80">
            <w:pPr>
              <w:jc w:val="center"/>
              <w:rPr>
                <w:rFonts w:ascii="Times New Roman" w:hAnsi="Times New Roman" w:cs="Times New Roman"/>
              </w:rPr>
            </w:pPr>
            <w:r>
              <w:rPr>
                <w:rFonts w:ascii="Times New Roman" w:hAnsi="Times New Roman" w:cs="Times New Roman"/>
              </w:rPr>
              <w:t>False</w:t>
            </w:r>
          </w:p>
        </w:tc>
        <w:tc>
          <w:tcPr>
            <w:tcW w:w="1170" w:type="dxa"/>
          </w:tcPr>
          <w:p w:rsidR="0064491F" w:rsidRDefault="0064491F" w:rsidP="00BA68FD">
            <w:pPr>
              <w:jc w:val="center"/>
              <w:rPr>
                <w:rFonts w:ascii="Times New Roman" w:hAnsi="Times New Roman" w:cs="Times New Roman"/>
              </w:rPr>
            </w:pPr>
            <w:r>
              <w:rPr>
                <w:rFonts w:ascii="Times New Roman" w:hAnsi="Times New Roman" w:cs="Times New Roman"/>
              </w:rPr>
              <w:t>1</w:t>
            </w:r>
          </w:p>
        </w:tc>
        <w:tc>
          <w:tcPr>
            <w:tcW w:w="1440" w:type="dxa"/>
          </w:tcPr>
          <w:p w:rsidR="0064491F" w:rsidRDefault="0064491F" w:rsidP="00BA68FD">
            <w:pPr>
              <w:jc w:val="center"/>
              <w:rPr>
                <w:rFonts w:ascii="Times New Roman" w:hAnsi="Times New Roman" w:cs="Times New Roman"/>
              </w:rPr>
            </w:pPr>
            <w:r>
              <w:rPr>
                <w:rFonts w:ascii="Times New Roman" w:hAnsi="Times New Roman" w:cs="Times New Roman"/>
              </w:rPr>
              <w:t>1000</w:t>
            </w:r>
          </w:p>
        </w:tc>
        <w:tc>
          <w:tcPr>
            <w:tcW w:w="1305" w:type="dxa"/>
          </w:tcPr>
          <w:p w:rsidR="0064491F" w:rsidRDefault="0064491F" w:rsidP="00BA68FD">
            <w:pPr>
              <w:jc w:val="center"/>
              <w:rPr>
                <w:rFonts w:ascii="Times New Roman" w:hAnsi="Times New Roman" w:cs="Times New Roman"/>
              </w:rPr>
            </w:pPr>
            <w:r>
              <w:rPr>
                <w:rFonts w:ascii="Times New Roman" w:hAnsi="Times New Roman" w:cs="Times New Roman"/>
              </w:rPr>
              <w:t>10</w:t>
            </w:r>
          </w:p>
        </w:tc>
        <w:tc>
          <w:tcPr>
            <w:tcW w:w="1305" w:type="dxa"/>
          </w:tcPr>
          <w:p w:rsidR="0064491F" w:rsidRDefault="00F81C39" w:rsidP="00FD21F6">
            <w:pPr>
              <w:jc w:val="center"/>
              <w:rPr>
                <w:rFonts w:ascii="Times New Roman" w:hAnsi="Times New Roman" w:cs="Times New Roman"/>
              </w:rPr>
            </w:pPr>
            <w:r>
              <w:rPr>
                <w:rFonts w:ascii="Times New Roman" w:hAnsi="Times New Roman" w:cs="Times New Roman"/>
              </w:rPr>
              <w:t>47.2</w:t>
            </w:r>
            <w:r w:rsidR="0064491F">
              <w:rPr>
                <w:rFonts w:ascii="Times New Roman" w:hAnsi="Times New Roman" w:cs="Times New Roman"/>
              </w:rPr>
              <w:t>%</w:t>
            </w:r>
          </w:p>
        </w:tc>
      </w:tr>
      <w:tr w:rsidR="0064491F" w:rsidTr="008F335D">
        <w:tc>
          <w:tcPr>
            <w:tcW w:w="810" w:type="dxa"/>
          </w:tcPr>
          <w:p w:rsidR="0064491F" w:rsidRPr="00100DF8" w:rsidRDefault="0064491F" w:rsidP="000E139C">
            <w:pPr>
              <w:jc w:val="both"/>
              <w:rPr>
                <w:rFonts w:ascii="Times New Roman" w:hAnsi="Times New Roman" w:cs="Times New Roman"/>
                <w:b/>
              </w:rPr>
            </w:pPr>
            <w:r w:rsidRPr="00100DF8">
              <w:rPr>
                <w:rFonts w:ascii="Times New Roman" w:hAnsi="Times New Roman" w:cs="Times New Roman"/>
                <w:b/>
              </w:rPr>
              <w:t>Set 2</w:t>
            </w:r>
          </w:p>
        </w:tc>
        <w:tc>
          <w:tcPr>
            <w:tcW w:w="1305" w:type="dxa"/>
          </w:tcPr>
          <w:p w:rsidR="0064491F" w:rsidRDefault="0064491F" w:rsidP="00041A80">
            <w:pPr>
              <w:jc w:val="center"/>
              <w:rPr>
                <w:rFonts w:ascii="Times New Roman" w:hAnsi="Times New Roman" w:cs="Times New Roman"/>
              </w:rPr>
            </w:pPr>
            <w:r>
              <w:rPr>
                <w:rFonts w:ascii="Times New Roman" w:hAnsi="Times New Roman" w:cs="Times New Roman"/>
              </w:rPr>
              <w:t>False</w:t>
            </w:r>
          </w:p>
        </w:tc>
        <w:tc>
          <w:tcPr>
            <w:tcW w:w="1305" w:type="dxa"/>
          </w:tcPr>
          <w:p w:rsidR="0064491F" w:rsidRDefault="0064491F" w:rsidP="00041A80">
            <w:pPr>
              <w:jc w:val="center"/>
              <w:rPr>
                <w:rFonts w:ascii="Times New Roman" w:hAnsi="Times New Roman" w:cs="Times New Roman"/>
              </w:rPr>
            </w:pPr>
            <w:r>
              <w:rPr>
                <w:rFonts w:ascii="Times New Roman" w:hAnsi="Times New Roman" w:cs="Times New Roman"/>
              </w:rPr>
              <w:t>False</w:t>
            </w:r>
          </w:p>
        </w:tc>
        <w:tc>
          <w:tcPr>
            <w:tcW w:w="1170" w:type="dxa"/>
          </w:tcPr>
          <w:p w:rsidR="0064491F" w:rsidRDefault="0064491F" w:rsidP="00BA68FD">
            <w:pPr>
              <w:jc w:val="center"/>
              <w:rPr>
                <w:rFonts w:ascii="Times New Roman" w:hAnsi="Times New Roman" w:cs="Times New Roman"/>
              </w:rPr>
            </w:pPr>
            <w:r>
              <w:rPr>
                <w:rFonts w:ascii="Times New Roman" w:hAnsi="Times New Roman" w:cs="Times New Roman"/>
              </w:rPr>
              <w:t>2</w:t>
            </w:r>
          </w:p>
        </w:tc>
        <w:tc>
          <w:tcPr>
            <w:tcW w:w="1440" w:type="dxa"/>
          </w:tcPr>
          <w:p w:rsidR="0064491F" w:rsidRDefault="0064491F" w:rsidP="00BA68FD">
            <w:pPr>
              <w:jc w:val="center"/>
              <w:rPr>
                <w:rFonts w:ascii="Times New Roman" w:hAnsi="Times New Roman" w:cs="Times New Roman"/>
              </w:rPr>
            </w:pPr>
            <w:r>
              <w:rPr>
                <w:rFonts w:ascii="Times New Roman" w:hAnsi="Times New Roman" w:cs="Times New Roman"/>
              </w:rPr>
              <w:t>3000</w:t>
            </w:r>
          </w:p>
        </w:tc>
        <w:tc>
          <w:tcPr>
            <w:tcW w:w="1305" w:type="dxa"/>
          </w:tcPr>
          <w:p w:rsidR="0064491F" w:rsidRDefault="0064491F" w:rsidP="00BA68FD">
            <w:pPr>
              <w:jc w:val="center"/>
              <w:rPr>
                <w:rFonts w:ascii="Times New Roman" w:hAnsi="Times New Roman" w:cs="Times New Roman"/>
              </w:rPr>
            </w:pPr>
            <w:r>
              <w:rPr>
                <w:rFonts w:ascii="Times New Roman" w:hAnsi="Times New Roman" w:cs="Times New Roman"/>
              </w:rPr>
              <w:t>20</w:t>
            </w:r>
          </w:p>
        </w:tc>
        <w:tc>
          <w:tcPr>
            <w:tcW w:w="1305" w:type="dxa"/>
          </w:tcPr>
          <w:p w:rsidR="0064491F" w:rsidRDefault="0098540A" w:rsidP="00BA68FD">
            <w:pPr>
              <w:jc w:val="center"/>
              <w:rPr>
                <w:rFonts w:ascii="Times New Roman" w:hAnsi="Times New Roman" w:cs="Times New Roman"/>
              </w:rPr>
            </w:pPr>
            <w:r>
              <w:rPr>
                <w:rFonts w:ascii="Times New Roman" w:hAnsi="Times New Roman" w:cs="Times New Roman"/>
              </w:rPr>
              <w:t>38.9</w:t>
            </w:r>
            <w:r w:rsidR="0064491F">
              <w:rPr>
                <w:rFonts w:ascii="Times New Roman" w:hAnsi="Times New Roman" w:cs="Times New Roman"/>
              </w:rPr>
              <w:t>%</w:t>
            </w:r>
          </w:p>
        </w:tc>
      </w:tr>
      <w:tr w:rsidR="00FF2424" w:rsidTr="008F335D">
        <w:tc>
          <w:tcPr>
            <w:tcW w:w="810" w:type="dxa"/>
          </w:tcPr>
          <w:p w:rsidR="00FF2424" w:rsidRDefault="00FF2424" w:rsidP="000E139C">
            <w:pPr>
              <w:jc w:val="both"/>
              <w:rPr>
                <w:rFonts w:ascii="Times New Roman" w:hAnsi="Times New Roman" w:cs="Times New Roman"/>
                <w:b/>
              </w:rPr>
            </w:pPr>
            <w:r>
              <w:rPr>
                <w:rFonts w:ascii="Times New Roman" w:hAnsi="Times New Roman" w:cs="Times New Roman"/>
                <w:b/>
              </w:rPr>
              <w:t>Set 3</w:t>
            </w:r>
          </w:p>
        </w:tc>
        <w:tc>
          <w:tcPr>
            <w:tcW w:w="1305" w:type="dxa"/>
          </w:tcPr>
          <w:p w:rsidR="00FF2424" w:rsidRDefault="0064491F" w:rsidP="00BA68FD">
            <w:pPr>
              <w:jc w:val="center"/>
              <w:rPr>
                <w:rFonts w:ascii="Times New Roman" w:hAnsi="Times New Roman" w:cs="Times New Roman"/>
              </w:rPr>
            </w:pPr>
            <w:r>
              <w:rPr>
                <w:rFonts w:ascii="Times New Roman" w:hAnsi="Times New Roman" w:cs="Times New Roman"/>
              </w:rPr>
              <w:t>True</w:t>
            </w:r>
          </w:p>
        </w:tc>
        <w:tc>
          <w:tcPr>
            <w:tcW w:w="1305" w:type="dxa"/>
          </w:tcPr>
          <w:p w:rsidR="00FF2424" w:rsidRDefault="0064491F" w:rsidP="00713999">
            <w:pPr>
              <w:jc w:val="center"/>
              <w:rPr>
                <w:rFonts w:ascii="Times New Roman" w:hAnsi="Times New Roman" w:cs="Times New Roman"/>
              </w:rPr>
            </w:pPr>
            <w:r>
              <w:rPr>
                <w:rFonts w:ascii="Times New Roman" w:hAnsi="Times New Roman" w:cs="Times New Roman"/>
              </w:rPr>
              <w:t>True</w:t>
            </w:r>
          </w:p>
        </w:tc>
        <w:tc>
          <w:tcPr>
            <w:tcW w:w="1170" w:type="dxa"/>
          </w:tcPr>
          <w:p w:rsidR="00FF2424" w:rsidRDefault="00FF2424" w:rsidP="00BA68FD">
            <w:pPr>
              <w:jc w:val="center"/>
              <w:rPr>
                <w:rFonts w:ascii="Times New Roman" w:hAnsi="Times New Roman" w:cs="Times New Roman"/>
              </w:rPr>
            </w:pPr>
            <w:r>
              <w:rPr>
                <w:rFonts w:ascii="Times New Roman" w:hAnsi="Times New Roman" w:cs="Times New Roman"/>
              </w:rPr>
              <w:t>1</w:t>
            </w:r>
          </w:p>
        </w:tc>
        <w:tc>
          <w:tcPr>
            <w:tcW w:w="1440" w:type="dxa"/>
          </w:tcPr>
          <w:p w:rsidR="00FF2424" w:rsidRDefault="00FF2424" w:rsidP="00BA68FD">
            <w:pPr>
              <w:jc w:val="center"/>
              <w:rPr>
                <w:rFonts w:ascii="Times New Roman" w:hAnsi="Times New Roman" w:cs="Times New Roman"/>
              </w:rPr>
            </w:pPr>
            <w:r>
              <w:rPr>
                <w:rFonts w:ascii="Times New Roman" w:hAnsi="Times New Roman" w:cs="Times New Roman"/>
              </w:rPr>
              <w:t>1000</w:t>
            </w:r>
          </w:p>
        </w:tc>
        <w:tc>
          <w:tcPr>
            <w:tcW w:w="1305" w:type="dxa"/>
          </w:tcPr>
          <w:p w:rsidR="00FF2424" w:rsidRDefault="00FF2424" w:rsidP="00BA68FD">
            <w:pPr>
              <w:jc w:val="center"/>
              <w:rPr>
                <w:rFonts w:ascii="Times New Roman" w:hAnsi="Times New Roman" w:cs="Times New Roman"/>
              </w:rPr>
            </w:pPr>
            <w:r>
              <w:rPr>
                <w:rFonts w:ascii="Times New Roman" w:hAnsi="Times New Roman" w:cs="Times New Roman"/>
              </w:rPr>
              <w:t>10</w:t>
            </w:r>
          </w:p>
        </w:tc>
        <w:tc>
          <w:tcPr>
            <w:tcW w:w="1305" w:type="dxa"/>
          </w:tcPr>
          <w:p w:rsidR="00FF2424" w:rsidRDefault="00AB761A" w:rsidP="00BA68FD">
            <w:pPr>
              <w:jc w:val="center"/>
              <w:rPr>
                <w:rFonts w:ascii="Times New Roman" w:hAnsi="Times New Roman" w:cs="Times New Roman"/>
              </w:rPr>
            </w:pPr>
            <w:r>
              <w:rPr>
                <w:rFonts w:ascii="Times New Roman" w:hAnsi="Times New Roman" w:cs="Times New Roman"/>
              </w:rPr>
              <w:t>44.4%</w:t>
            </w:r>
          </w:p>
        </w:tc>
      </w:tr>
      <w:tr w:rsidR="00100DF8" w:rsidTr="008F335D">
        <w:tc>
          <w:tcPr>
            <w:tcW w:w="810" w:type="dxa"/>
          </w:tcPr>
          <w:p w:rsidR="00100DF8" w:rsidRPr="00100DF8" w:rsidRDefault="00FF2424" w:rsidP="000E139C">
            <w:pPr>
              <w:jc w:val="both"/>
              <w:rPr>
                <w:rFonts w:ascii="Times New Roman" w:hAnsi="Times New Roman" w:cs="Times New Roman"/>
                <w:b/>
              </w:rPr>
            </w:pPr>
            <w:r>
              <w:rPr>
                <w:rFonts w:ascii="Times New Roman" w:hAnsi="Times New Roman" w:cs="Times New Roman"/>
                <w:b/>
              </w:rPr>
              <w:t>Set 4</w:t>
            </w:r>
          </w:p>
        </w:tc>
        <w:tc>
          <w:tcPr>
            <w:tcW w:w="1305" w:type="dxa"/>
          </w:tcPr>
          <w:p w:rsidR="00100DF8" w:rsidRDefault="0064491F" w:rsidP="00BA68FD">
            <w:pPr>
              <w:jc w:val="center"/>
              <w:rPr>
                <w:rFonts w:ascii="Times New Roman" w:hAnsi="Times New Roman" w:cs="Times New Roman"/>
              </w:rPr>
            </w:pPr>
            <w:r>
              <w:rPr>
                <w:rFonts w:ascii="Times New Roman" w:hAnsi="Times New Roman" w:cs="Times New Roman"/>
              </w:rPr>
              <w:t>True</w:t>
            </w:r>
          </w:p>
        </w:tc>
        <w:tc>
          <w:tcPr>
            <w:tcW w:w="1305" w:type="dxa"/>
          </w:tcPr>
          <w:p w:rsidR="00100DF8" w:rsidRDefault="0064491F" w:rsidP="00713999">
            <w:pPr>
              <w:jc w:val="center"/>
              <w:rPr>
                <w:rFonts w:ascii="Times New Roman" w:hAnsi="Times New Roman" w:cs="Times New Roman"/>
              </w:rPr>
            </w:pPr>
            <w:r>
              <w:rPr>
                <w:rFonts w:ascii="Times New Roman" w:hAnsi="Times New Roman" w:cs="Times New Roman"/>
              </w:rPr>
              <w:t>True</w:t>
            </w:r>
          </w:p>
        </w:tc>
        <w:tc>
          <w:tcPr>
            <w:tcW w:w="1170" w:type="dxa"/>
          </w:tcPr>
          <w:p w:rsidR="00100DF8" w:rsidRDefault="00713999" w:rsidP="00BA68FD">
            <w:pPr>
              <w:jc w:val="center"/>
              <w:rPr>
                <w:rFonts w:ascii="Times New Roman" w:hAnsi="Times New Roman" w:cs="Times New Roman"/>
              </w:rPr>
            </w:pPr>
            <w:r>
              <w:rPr>
                <w:rFonts w:ascii="Times New Roman" w:hAnsi="Times New Roman" w:cs="Times New Roman"/>
              </w:rPr>
              <w:t>2</w:t>
            </w:r>
          </w:p>
        </w:tc>
        <w:tc>
          <w:tcPr>
            <w:tcW w:w="1440" w:type="dxa"/>
          </w:tcPr>
          <w:p w:rsidR="00100DF8" w:rsidRDefault="00713999" w:rsidP="00BA68FD">
            <w:pPr>
              <w:jc w:val="center"/>
              <w:rPr>
                <w:rFonts w:ascii="Times New Roman" w:hAnsi="Times New Roman" w:cs="Times New Roman"/>
              </w:rPr>
            </w:pPr>
            <w:r>
              <w:rPr>
                <w:rFonts w:ascii="Times New Roman" w:hAnsi="Times New Roman" w:cs="Times New Roman"/>
              </w:rPr>
              <w:t>3000</w:t>
            </w:r>
          </w:p>
        </w:tc>
        <w:tc>
          <w:tcPr>
            <w:tcW w:w="1305" w:type="dxa"/>
          </w:tcPr>
          <w:p w:rsidR="00100DF8" w:rsidRDefault="00713999" w:rsidP="00BA68FD">
            <w:pPr>
              <w:jc w:val="center"/>
              <w:rPr>
                <w:rFonts w:ascii="Times New Roman" w:hAnsi="Times New Roman" w:cs="Times New Roman"/>
              </w:rPr>
            </w:pPr>
            <w:r>
              <w:rPr>
                <w:rFonts w:ascii="Times New Roman" w:hAnsi="Times New Roman" w:cs="Times New Roman"/>
              </w:rPr>
              <w:t>20</w:t>
            </w:r>
          </w:p>
        </w:tc>
        <w:tc>
          <w:tcPr>
            <w:tcW w:w="1305" w:type="dxa"/>
          </w:tcPr>
          <w:p w:rsidR="00100DF8" w:rsidRDefault="00AB761A" w:rsidP="00BA68FD">
            <w:pPr>
              <w:jc w:val="center"/>
              <w:rPr>
                <w:rFonts w:ascii="Times New Roman" w:hAnsi="Times New Roman" w:cs="Times New Roman"/>
              </w:rPr>
            </w:pPr>
            <w:r>
              <w:rPr>
                <w:rFonts w:ascii="Times New Roman" w:hAnsi="Times New Roman" w:cs="Times New Roman"/>
              </w:rPr>
              <w:t>63.9</w:t>
            </w:r>
            <w:r w:rsidR="007A70E6">
              <w:rPr>
                <w:rFonts w:ascii="Times New Roman" w:hAnsi="Times New Roman" w:cs="Times New Roman"/>
              </w:rPr>
              <w:t>%</w:t>
            </w:r>
          </w:p>
        </w:tc>
      </w:tr>
    </w:tbl>
    <w:p w:rsidR="00822505" w:rsidRPr="00CD35F3" w:rsidRDefault="000E139C" w:rsidP="000E139C">
      <w:pPr>
        <w:jc w:val="center"/>
        <w:rPr>
          <w:rFonts w:ascii="Times New Roman" w:hAnsi="Times New Roman" w:cs="Times New Roman"/>
        </w:rPr>
      </w:pPr>
      <w:r>
        <w:rPr>
          <w:rFonts w:ascii="Times New Roman" w:hAnsi="Times New Roman" w:cs="Times New Roman"/>
        </w:rPr>
        <w:t>Table 4: Experiment Results in Closed Language Mode of One Commander</w:t>
      </w:r>
    </w:p>
    <w:p w:rsidR="008E2536" w:rsidRPr="009754B1" w:rsidRDefault="008E2536" w:rsidP="008E2536">
      <w:pPr>
        <w:pStyle w:val="ListParagraph"/>
        <w:numPr>
          <w:ilvl w:val="0"/>
          <w:numId w:val="1"/>
        </w:numPr>
        <w:jc w:val="center"/>
        <w:rPr>
          <w:rFonts w:ascii="Times New Roman" w:hAnsi="Times New Roman" w:cs="Times New Roman"/>
          <w:b/>
          <w:sz w:val="28"/>
          <w:szCs w:val="28"/>
        </w:rPr>
      </w:pPr>
      <w:r w:rsidRPr="009754B1">
        <w:rPr>
          <w:rFonts w:ascii="Times New Roman" w:hAnsi="Times New Roman" w:cs="Times New Roman"/>
          <w:b/>
          <w:sz w:val="28"/>
          <w:szCs w:val="28"/>
        </w:rPr>
        <w:t>CONCLU</w:t>
      </w:r>
      <w:r>
        <w:rPr>
          <w:rFonts w:ascii="Times New Roman" w:hAnsi="Times New Roman" w:cs="Times New Roman"/>
          <w:b/>
          <w:sz w:val="28"/>
          <w:szCs w:val="28"/>
        </w:rPr>
        <w:t>S</w:t>
      </w:r>
      <w:r w:rsidRPr="009754B1">
        <w:rPr>
          <w:rFonts w:ascii="Times New Roman" w:hAnsi="Times New Roman" w:cs="Times New Roman"/>
          <w:b/>
          <w:sz w:val="28"/>
          <w:szCs w:val="28"/>
        </w:rPr>
        <w:t>ION</w:t>
      </w:r>
      <w:r>
        <w:rPr>
          <w:rFonts w:ascii="Times New Roman" w:hAnsi="Times New Roman" w:cs="Times New Roman"/>
          <w:b/>
          <w:sz w:val="28"/>
          <w:szCs w:val="28"/>
        </w:rPr>
        <w:t xml:space="preserve"> AND FUTURE WORK</w:t>
      </w:r>
    </w:p>
    <w:p w:rsidR="00D61C41" w:rsidRDefault="00A13B9F" w:rsidP="004B426B">
      <w:pPr>
        <w:ind w:firstLine="360"/>
        <w:jc w:val="both"/>
        <w:rPr>
          <w:rFonts w:ascii="Times New Roman" w:hAnsi="Times New Roman" w:cs="Times New Roman"/>
        </w:rPr>
      </w:pPr>
      <w:r>
        <w:rPr>
          <w:rFonts w:ascii="Times New Roman" w:hAnsi="Times New Roman" w:cs="Times New Roman"/>
        </w:rPr>
        <w:t xml:space="preserve">The </w:t>
      </w:r>
      <w:r w:rsidR="00647756">
        <w:rPr>
          <w:rFonts w:ascii="Times New Roman" w:hAnsi="Times New Roman" w:cs="Times New Roman"/>
        </w:rPr>
        <w:t xml:space="preserve">architecture of the MMFPS system was changed couple of times before </w:t>
      </w:r>
      <w:r w:rsidR="00A63D0A">
        <w:rPr>
          <w:rFonts w:ascii="Times New Roman" w:hAnsi="Times New Roman" w:cs="Times New Roman"/>
        </w:rPr>
        <w:t>what it looks like today.</w:t>
      </w:r>
      <w:r w:rsidR="009B4EC5">
        <w:rPr>
          <w:rFonts w:ascii="Times New Roman" w:hAnsi="Times New Roman" w:cs="Times New Roman"/>
        </w:rPr>
        <w:t xml:space="preserve"> The speech dialog system, however</w:t>
      </w:r>
      <w:r w:rsidR="00A63D0A">
        <w:rPr>
          <w:rFonts w:ascii="Times New Roman" w:hAnsi="Times New Roman" w:cs="Times New Roman"/>
        </w:rPr>
        <w:t xml:space="preserve">, presents </w:t>
      </w:r>
      <w:r w:rsidR="00EA6281">
        <w:rPr>
          <w:rFonts w:ascii="Times New Roman" w:hAnsi="Times New Roman" w:cs="Times New Roman"/>
        </w:rPr>
        <w:t xml:space="preserve">a relatively stable </w:t>
      </w:r>
      <w:r w:rsidR="00FD2C1E">
        <w:rPr>
          <w:rFonts w:ascii="Times New Roman" w:hAnsi="Times New Roman" w:cs="Times New Roman"/>
        </w:rPr>
        <w:t xml:space="preserve">architecture through experiments. </w:t>
      </w:r>
      <w:r w:rsidR="00D361CA">
        <w:rPr>
          <w:rFonts w:ascii="Times New Roman" w:hAnsi="Times New Roman" w:cs="Times New Roman"/>
        </w:rPr>
        <w:t xml:space="preserve">Personally, I guess one of the reasons is that, systems built </w:t>
      </w:r>
      <w:r w:rsidR="00E945B4">
        <w:rPr>
          <w:rFonts w:ascii="Times New Roman" w:hAnsi="Times New Roman" w:cs="Times New Roman"/>
        </w:rPr>
        <w:t>a</w:t>
      </w:r>
      <w:r w:rsidR="00D361CA">
        <w:rPr>
          <w:rFonts w:ascii="Times New Roman" w:hAnsi="Times New Roman" w:cs="Times New Roman"/>
        </w:rPr>
        <w:t xml:space="preserve">round speech recognition have been pretty mature, and </w:t>
      </w:r>
      <w:r w:rsidR="003029EB">
        <w:rPr>
          <w:rFonts w:ascii="Times New Roman" w:hAnsi="Times New Roman" w:cs="Times New Roman"/>
        </w:rPr>
        <w:t>a general</w:t>
      </w:r>
      <w:r w:rsidR="007D577E">
        <w:rPr>
          <w:rFonts w:ascii="Times New Roman" w:hAnsi="Times New Roman" w:cs="Times New Roman"/>
        </w:rPr>
        <w:t xml:space="preserve"> </w:t>
      </w:r>
      <w:r w:rsidR="00661442">
        <w:rPr>
          <w:rFonts w:ascii="Times New Roman" w:hAnsi="Times New Roman" w:cs="Times New Roman"/>
        </w:rPr>
        <w:t xml:space="preserve">architecture </w:t>
      </w:r>
      <w:r w:rsidR="00D361CA">
        <w:rPr>
          <w:rFonts w:ascii="Times New Roman" w:hAnsi="Times New Roman" w:cs="Times New Roman"/>
        </w:rPr>
        <w:t xml:space="preserve">has been proven successful. In terms of </w:t>
      </w:r>
      <w:r w:rsidR="00367FB0">
        <w:rPr>
          <w:rFonts w:ascii="Times New Roman" w:hAnsi="Times New Roman" w:cs="Times New Roman"/>
        </w:rPr>
        <w:t>recognition accuracy</w:t>
      </w:r>
      <w:r w:rsidR="004B426B">
        <w:rPr>
          <w:rFonts w:ascii="Times New Roman" w:hAnsi="Times New Roman" w:cs="Times New Roman"/>
        </w:rPr>
        <w:t>, it is relatively hard to evaluate, analyze and repeat the performance since there are many variables and uncertainties in a speech recognition system</w:t>
      </w:r>
      <w:r w:rsidR="003476CF">
        <w:rPr>
          <w:rFonts w:ascii="Times New Roman" w:hAnsi="Times New Roman" w:cs="Times New Roman"/>
        </w:rPr>
        <w:t>.</w:t>
      </w:r>
      <w:r w:rsidR="007327D2">
        <w:rPr>
          <w:rFonts w:ascii="Times New Roman" w:hAnsi="Times New Roman" w:cs="Times New Roman"/>
        </w:rPr>
        <w:t xml:space="preserve"> </w:t>
      </w:r>
      <w:r w:rsidR="00E056A9">
        <w:rPr>
          <w:rFonts w:ascii="Times New Roman" w:hAnsi="Times New Roman" w:cs="Times New Roman"/>
        </w:rPr>
        <w:t xml:space="preserve">Future work includes continued development of the current system, </w:t>
      </w:r>
      <w:r w:rsidR="00F66707">
        <w:rPr>
          <w:rFonts w:ascii="Times New Roman" w:hAnsi="Times New Roman" w:cs="Times New Roman"/>
        </w:rPr>
        <w:t>accuracy improvements</w:t>
      </w:r>
      <w:r w:rsidR="00ED79F5">
        <w:rPr>
          <w:rFonts w:ascii="Times New Roman" w:hAnsi="Times New Roman" w:cs="Times New Roman"/>
        </w:rPr>
        <w:t xml:space="preserve"> and</w:t>
      </w:r>
      <w:r w:rsidR="00E056A9">
        <w:rPr>
          <w:rFonts w:ascii="Times New Roman" w:hAnsi="Times New Roman" w:cs="Times New Roman"/>
        </w:rPr>
        <w:t xml:space="preserve"> more experiments.</w:t>
      </w:r>
    </w:p>
    <w:p w:rsidR="0063150B" w:rsidRPr="009754B1" w:rsidRDefault="0063150B" w:rsidP="00A63D0A">
      <w:pPr>
        <w:ind w:firstLine="360"/>
        <w:jc w:val="both"/>
        <w:rPr>
          <w:rFonts w:ascii="Times New Roman" w:hAnsi="Times New Roman" w:cs="Times New Roman"/>
        </w:rPr>
      </w:pPr>
      <w:r w:rsidRPr="00FE0445">
        <w:rPr>
          <w:rFonts w:ascii="Times New Roman" w:hAnsi="Times New Roman" w:cs="Times New Roman"/>
        </w:rPr>
        <w:t>The Multi Modal First Person Sensing (MMFPS) Project is sponsored by the Intel Science and Technology Center on Embedded Computing</w:t>
      </w:r>
      <w:r w:rsidR="00AC45D2">
        <w:rPr>
          <w:rFonts w:ascii="Times New Roman" w:hAnsi="Times New Roman" w:cs="Times New Roman"/>
        </w:rPr>
        <w:t xml:space="preserve"> (ISTC-EC)</w:t>
      </w:r>
      <w:r w:rsidR="0086650F">
        <w:rPr>
          <w:rFonts w:ascii="Times New Roman" w:hAnsi="Times New Roman" w:cs="Times New Roman"/>
        </w:rPr>
        <w:t>.</w:t>
      </w:r>
    </w:p>
    <w:p w:rsidR="008E2536" w:rsidRPr="009754B1" w:rsidRDefault="008E2536" w:rsidP="008E2536">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REFERENCES</w:t>
      </w:r>
    </w:p>
    <w:p w:rsidR="008E2536" w:rsidRPr="00826711" w:rsidRDefault="008E2536" w:rsidP="008E2536">
      <w:pPr>
        <w:pStyle w:val="ListParagraph"/>
        <w:ind w:left="360"/>
        <w:rPr>
          <w:rFonts w:ascii="Times New Roman" w:hAnsi="Times New Roman" w:cs="Times New Roman"/>
        </w:rPr>
      </w:pPr>
    </w:p>
    <w:p w:rsidR="003E2CFA" w:rsidRPr="003E2CFA" w:rsidRDefault="003E2CFA" w:rsidP="00786480">
      <w:pPr>
        <w:pStyle w:val="ListParagraph"/>
        <w:numPr>
          <w:ilvl w:val="0"/>
          <w:numId w:val="3"/>
        </w:numPr>
        <w:jc w:val="both"/>
        <w:rPr>
          <w:rFonts w:ascii="Times New Roman" w:hAnsi="Times New Roman" w:cs="Times New Roman"/>
        </w:rPr>
      </w:pPr>
      <w:r>
        <w:rPr>
          <w:rFonts w:ascii="Times New Roman" w:hAnsi="Times New Roman" w:cs="Times New Roman"/>
        </w:rPr>
        <w:t>Huggins-</w:t>
      </w:r>
      <w:proofErr w:type="spellStart"/>
      <w:r>
        <w:rPr>
          <w:rFonts w:ascii="Times New Roman" w:hAnsi="Times New Roman" w:cs="Times New Roman"/>
        </w:rPr>
        <w:t>Daines</w:t>
      </w:r>
      <w:proofErr w:type="spellEnd"/>
      <w:r>
        <w:rPr>
          <w:rFonts w:ascii="Times New Roman" w:hAnsi="Times New Roman" w:cs="Times New Roman"/>
        </w:rPr>
        <w:t xml:space="preserve">, D. and Kumar, M. and Chan, A. and Black, A.W. and </w:t>
      </w:r>
      <w:proofErr w:type="spellStart"/>
      <w:r>
        <w:rPr>
          <w:rFonts w:ascii="Times New Roman" w:hAnsi="Times New Roman" w:cs="Times New Roman"/>
        </w:rPr>
        <w:t>Ravishankar</w:t>
      </w:r>
      <w:proofErr w:type="spellEnd"/>
      <w:r>
        <w:rPr>
          <w:rFonts w:ascii="Times New Roman" w:hAnsi="Times New Roman" w:cs="Times New Roman"/>
        </w:rPr>
        <w:t xml:space="preserve">, M. and </w:t>
      </w:r>
      <w:proofErr w:type="spellStart"/>
      <w:r>
        <w:rPr>
          <w:rFonts w:ascii="Times New Roman" w:hAnsi="Times New Roman" w:cs="Times New Roman"/>
        </w:rPr>
        <w:t>Rudnicky</w:t>
      </w:r>
      <w:proofErr w:type="spellEnd"/>
      <w:r>
        <w:rPr>
          <w:rFonts w:ascii="Times New Roman" w:hAnsi="Times New Roman" w:cs="Times New Roman"/>
        </w:rPr>
        <w:t xml:space="preserve">, A.I., </w:t>
      </w:r>
      <w:r w:rsidRPr="00EF54F5">
        <w:rPr>
          <w:rFonts w:ascii="Times New Roman" w:hAnsi="Times New Roman" w:cs="Times New Roman"/>
          <w:i/>
        </w:rPr>
        <w:t>PocketSphinx: A free, real-time continuous speech recognition system for hand-held device</w:t>
      </w:r>
      <w:r>
        <w:rPr>
          <w:rFonts w:ascii="Times New Roman" w:hAnsi="Times New Roman" w:cs="Times New Roman"/>
        </w:rPr>
        <w:t>, Acoustics, Speech and Signal Processing, vol.1, 2006.</w:t>
      </w:r>
    </w:p>
    <w:p w:rsidR="008E2536" w:rsidRDefault="008E2536" w:rsidP="00786480">
      <w:pPr>
        <w:pStyle w:val="ListParagraph"/>
        <w:numPr>
          <w:ilvl w:val="0"/>
          <w:numId w:val="3"/>
        </w:numPr>
        <w:jc w:val="both"/>
        <w:rPr>
          <w:rFonts w:ascii="Times New Roman" w:hAnsi="Times New Roman" w:cs="Times New Roman"/>
        </w:rPr>
      </w:pPr>
      <w:proofErr w:type="spellStart"/>
      <w:r>
        <w:rPr>
          <w:rFonts w:ascii="Times New Roman" w:hAnsi="Times New Roman" w:cs="Times New Roman"/>
        </w:rPr>
        <w:t>Malisiewicz</w:t>
      </w:r>
      <w:proofErr w:type="spellEnd"/>
      <w:r>
        <w:rPr>
          <w:rFonts w:ascii="Times New Roman" w:hAnsi="Times New Roman" w:cs="Times New Roman"/>
        </w:rPr>
        <w:t xml:space="preserve">, T. and Gupta, A. and </w:t>
      </w:r>
      <w:proofErr w:type="spellStart"/>
      <w:r>
        <w:rPr>
          <w:rFonts w:ascii="Times New Roman" w:hAnsi="Times New Roman" w:cs="Times New Roman"/>
        </w:rPr>
        <w:t>Efros</w:t>
      </w:r>
      <w:proofErr w:type="spellEnd"/>
      <w:r>
        <w:rPr>
          <w:rFonts w:ascii="Times New Roman" w:hAnsi="Times New Roman" w:cs="Times New Roman"/>
        </w:rPr>
        <w:t xml:space="preserve">, A.A., </w:t>
      </w:r>
      <w:r w:rsidRPr="002942A4">
        <w:rPr>
          <w:rFonts w:ascii="Times New Roman" w:hAnsi="Times New Roman" w:cs="Times New Roman"/>
          <w:i/>
        </w:rPr>
        <w:t>Ensemble of exemplar-</w:t>
      </w:r>
      <w:proofErr w:type="spellStart"/>
      <w:r w:rsidRPr="002942A4">
        <w:rPr>
          <w:rFonts w:ascii="Times New Roman" w:hAnsi="Times New Roman" w:cs="Times New Roman"/>
          <w:i/>
        </w:rPr>
        <w:t>svms</w:t>
      </w:r>
      <w:proofErr w:type="spellEnd"/>
      <w:r w:rsidRPr="002942A4">
        <w:rPr>
          <w:rFonts w:ascii="Times New Roman" w:hAnsi="Times New Roman" w:cs="Times New Roman"/>
          <w:i/>
        </w:rPr>
        <w:t xml:space="preserve"> for object detection and beyond</w:t>
      </w:r>
      <w:r>
        <w:rPr>
          <w:rFonts w:ascii="Times New Roman" w:hAnsi="Times New Roman" w:cs="Times New Roman"/>
        </w:rPr>
        <w:t>, Computer Vision (ICCV), 2011 IEEE International Conference on, pp.89-96, 2011.</w:t>
      </w:r>
    </w:p>
    <w:p w:rsidR="00B608A5" w:rsidRDefault="00B608A5" w:rsidP="00786480">
      <w:pPr>
        <w:pStyle w:val="ListParagraph"/>
        <w:numPr>
          <w:ilvl w:val="0"/>
          <w:numId w:val="3"/>
        </w:numPr>
        <w:jc w:val="both"/>
        <w:rPr>
          <w:rFonts w:ascii="Times New Roman" w:hAnsi="Times New Roman" w:cs="Times New Roman"/>
        </w:rPr>
      </w:pPr>
      <w:proofErr w:type="spellStart"/>
      <w:r>
        <w:rPr>
          <w:rFonts w:ascii="Times New Roman" w:hAnsi="Times New Roman" w:cs="Times New Roman"/>
        </w:rPr>
        <w:lastRenderedPageBreak/>
        <w:t>Heisele</w:t>
      </w:r>
      <w:proofErr w:type="spellEnd"/>
      <w:r>
        <w:rPr>
          <w:rFonts w:ascii="Times New Roman" w:hAnsi="Times New Roman" w:cs="Times New Roman"/>
        </w:rPr>
        <w:t xml:space="preserve"> B. and </w:t>
      </w:r>
      <w:proofErr w:type="spellStart"/>
      <w:r>
        <w:rPr>
          <w:rFonts w:ascii="Times New Roman" w:hAnsi="Times New Roman" w:cs="Times New Roman"/>
        </w:rPr>
        <w:t>Serre</w:t>
      </w:r>
      <w:proofErr w:type="spellEnd"/>
      <w:r>
        <w:rPr>
          <w:rFonts w:ascii="Times New Roman" w:hAnsi="Times New Roman" w:cs="Times New Roman"/>
        </w:rPr>
        <w:t xml:space="preserve">, T. and </w:t>
      </w:r>
      <w:proofErr w:type="spellStart"/>
      <w:r>
        <w:rPr>
          <w:rFonts w:ascii="Times New Roman" w:hAnsi="Times New Roman" w:cs="Times New Roman"/>
        </w:rPr>
        <w:t>Poggio</w:t>
      </w:r>
      <w:proofErr w:type="spellEnd"/>
      <w:r>
        <w:rPr>
          <w:rFonts w:ascii="Times New Roman" w:hAnsi="Times New Roman" w:cs="Times New Roman"/>
        </w:rPr>
        <w:t xml:space="preserve">, T., </w:t>
      </w:r>
      <w:r w:rsidRPr="00AB1E28">
        <w:rPr>
          <w:rFonts w:ascii="Times New Roman" w:hAnsi="Times New Roman" w:cs="Times New Roman"/>
          <w:i/>
        </w:rPr>
        <w:t>A component-based framework for face detection and identification</w:t>
      </w:r>
      <w:r>
        <w:rPr>
          <w:rFonts w:ascii="Times New Roman" w:hAnsi="Times New Roman" w:cs="Times New Roman"/>
        </w:rPr>
        <w:t>, International Journal of Computer Vision, vol.74, no.6, pp.161-181, Springer, 2007.</w:t>
      </w:r>
    </w:p>
    <w:p w:rsidR="006A36E2" w:rsidRDefault="0035725A" w:rsidP="00786480">
      <w:pPr>
        <w:pStyle w:val="ListParagraph"/>
        <w:numPr>
          <w:ilvl w:val="0"/>
          <w:numId w:val="3"/>
        </w:numPr>
        <w:jc w:val="both"/>
        <w:rPr>
          <w:rFonts w:ascii="Times New Roman" w:hAnsi="Times New Roman" w:cs="Times New Roman"/>
        </w:rPr>
      </w:pPr>
      <w:r>
        <w:rPr>
          <w:rFonts w:ascii="Times New Roman" w:hAnsi="Times New Roman" w:cs="Times New Roman"/>
        </w:rPr>
        <w:t xml:space="preserve">H. S. Park and Y. Sheikh, </w:t>
      </w:r>
      <w:r w:rsidRPr="0035725A">
        <w:rPr>
          <w:rFonts w:ascii="Times New Roman" w:hAnsi="Times New Roman" w:cs="Times New Roman"/>
          <w:i/>
        </w:rPr>
        <w:t>3D reconstruction of a smoothed articulated trajectory from a monocular image sequence</w:t>
      </w:r>
      <w:r>
        <w:rPr>
          <w:rFonts w:ascii="Times New Roman" w:hAnsi="Times New Roman" w:cs="Times New Roman"/>
        </w:rPr>
        <w:t>, International Conference on Computer Vision (ICCV), 2011.</w:t>
      </w:r>
    </w:p>
    <w:p w:rsidR="002807E0" w:rsidRPr="00B608A5" w:rsidRDefault="002807E0" w:rsidP="00786480">
      <w:pPr>
        <w:pStyle w:val="ListParagraph"/>
        <w:numPr>
          <w:ilvl w:val="0"/>
          <w:numId w:val="3"/>
        </w:numPr>
        <w:jc w:val="both"/>
        <w:rPr>
          <w:rFonts w:ascii="Times New Roman" w:hAnsi="Times New Roman" w:cs="Times New Roman"/>
        </w:rPr>
      </w:pPr>
      <w:r>
        <w:rPr>
          <w:rFonts w:ascii="Times New Roman" w:hAnsi="Times New Roman" w:cs="Times New Roman"/>
        </w:rPr>
        <w:t xml:space="preserve">Friedman, N. and Geiger, D. and </w:t>
      </w:r>
      <w:proofErr w:type="spellStart"/>
      <w:r>
        <w:rPr>
          <w:rFonts w:ascii="Times New Roman" w:hAnsi="Times New Roman" w:cs="Times New Roman"/>
        </w:rPr>
        <w:t>Goldszmidt</w:t>
      </w:r>
      <w:proofErr w:type="spellEnd"/>
      <w:r>
        <w:rPr>
          <w:rFonts w:ascii="Times New Roman" w:hAnsi="Times New Roman" w:cs="Times New Roman"/>
        </w:rPr>
        <w:t>, M., Bayesian network classifier, International Journal of Machine Learning, vol.29, no.2, pp.131-163, Springer, 1997.</w:t>
      </w:r>
    </w:p>
    <w:p w:rsidR="008E2536" w:rsidRDefault="008E2536" w:rsidP="00786480">
      <w:pPr>
        <w:pStyle w:val="ListParagraph"/>
        <w:numPr>
          <w:ilvl w:val="0"/>
          <w:numId w:val="3"/>
        </w:numPr>
        <w:jc w:val="both"/>
        <w:rPr>
          <w:rFonts w:ascii="Times New Roman" w:hAnsi="Times New Roman" w:cs="Times New Roman"/>
        </w:rPr>
      </w:pPr>
      <w:proofErr w:type="spellStart"/>
      <w:r w:rsidRPr="00826711">
        <w:rPr>
          <w:rFonts w:ascii="Times New Roman" w:hAnsi="Times New Roman" w:cs="Times New Roman"/>
        </w:rPr>
        <w:t>Niklfeld</w:t>
      </w:r>
      <w:proofErr w:type="spellEnd"/>
      <w:r w:rsidRPr="00826711">
        <w:rPr>
          <w:rFonts w:ascii="Times New Roman" w:hAnsi="Times New Roman" w:cs="Times New Roman"/>
        </w:rPr>
        <w:t xml:space="preserve">, G. and </w:t>
      </w:r>
      <w:proofErr w:type="spellStart"/>
      <w:r w:rsidRPr="00826711">
        <w:rPr>
          <w:rFonts w:ascii="Times New Roman" w:hAnsi="Times New Roman" w:cs="Times New Roman"/>
        </w:rPr>
        <w:t>Finan</w:t>
      </w:r>
      <w:proofErr w:type="spellEnd"/>
      <w:r w:rsidRPr="00826711">
        <w:rPr>
          <w:rFonts w:ascii="Times New Roman" w:hAnsi="Times New Roman" w:cs="Times New Roman"/>
        </w:rPr>
        <w:t xml:space="preserve">, R. and </w:t>
      </w:r>
      <w:proofErr w:type="spellStart"/>
      <w:r w:rsidRPr="00826711">
        <w:rPr>
          <w:rFonts w:ascii="Times New Roman" w:hAnsi="Times New Roman" w:cs="Times New Roman"/>
        </w:rPr>
        <w:t>Pucher</w:t>
      </w:r>
      <w:proofErr w:type="spellEnd"/>
      <w:r w:rsidRPr="00826711">
        <w:rPr>
          <w:rFonts w:ascii="Times New Roman" w:hAnsi="Times New Roman" w:cs="Times New Roman"/>
        </w:rPr>
        <w:t xml:space="preserve">, M., </w:t>
      </w:r>
      <w:r w:rsidRPr="00BC3999">
        <w:rPr>
          <w:rFonts w:ascii="Times New Roman" w:hAnsi="Times New Roman" w:cs="Times New Roman"/>
          <w:bCs/>
          <w:i/>
        </w:rPr>
        <w:t xml:space="preserve">Architecture for adaptive multimodal dialog systems based on </w:t>
      </w:r>
      <w:proofErr w:type="spellStart"/>
      <w:r w:rsidRPr="00BC3999">
        <w:rPr>
          <w:rFonts w:ascii="Times New Roman" w:hAnsi="Times New Roman" w:cs="Times New Roman"/>
          <w:bCs/>
          <w:i/>
        </w:rPr>
        <w:t>VoiceXML</w:t>
      </w:r>
      <w:proofErr w:type="spellEnd"/>
      <w:r w:rsidRPr="00826711">
        <w:rPr>
          <w:rFonts w:ascii="Times New Roman" w:hAnsi="Times New Roman" w:cs="Times New Roman"/>
        </w:rPr>
        <w:t xml:space="preserve">, </w:t>
      </w:r>
      <w:r w:rsidRPr="00636375">
        <w:rPr>
          <w:rFonts w:ascii="Times New Roman" w:hAnsi="Times New Roman" w:cs="Times New Roman"/>
        </w:rPr>
        <w:t xml:space="preserve">Proceedings of </w:t>
      </w:r>
      <w:proofErr w:type="spellStart"/>
      <w:r w:rsidRPr="00636375">
        <w:rPr>
          <w:rFonts w:ascii="Times New Roman" w:hAnsi="Times New Roman" w:cs="Times New Roman"/>
        </w:rPr>
        <w:t>EuroSpeech</w:t>
      </w:r>
      <w:proofErr w:type="spellEnd"/>
      <w:r w:rsidRPr="00826711">
        <w:rPr>
          <w:rFonts w:ascii="Times New Roman" w:hAnsi="Times New Roman" w:cs="Times New Roman"/>
        </w:rPr>
        <w:t>, 2001.</w:t>
      </w:r>
    </w:p>
    <w:p w:rsidR="006E4E39" w:rsidRPr="003906AF" w:rsidRDefault="002F321A" w:rsidP="003906AF">
      <w:pPr>
        <w:pStyle w:val="ListParagraph"/>
        <w:numPr>
          <w:ilvl w:val="0"/>
          <w:numId w:val="3"/>
        </w:numPr>
        <w:jc w:val="both"/>
        <w:rPr>
          <w:rFonts w:ascii="Times New Roman" w:hAnsi="Times New Roman" w:cs="Times New Roman"/>
        </w:rPr>
      </w:pPr>
      <w:r>
        <w:rPr>
          <w:rFonts w:ascii="Times New Roman" w:hAnsi="Times New Roman" w:cs="Times New Roman"/>
        </w:rPr>
        <w:t xml:space="preserve">Quigley, M. and </w:t>
      </w:r>
      <w:proofErr w:type="spellStart"/>
      <w:r>
        <w:rPr>
          <w:rFonts w:ascii="Times New Roman" w:hAnsi="Times New Roman" w:cs="Times New Roman"/>
        </w:rPr>
        <w:t>Gerkey</w:t>
      </w:r>
      <w:proofErr w:type="spellEnd"/>
      <w:r>
        <w:rPr>
          <w:rFonts w:ascii="Times New Roman" w:hAnsi="Times New Roman" w:cs="Times New Roman"/>
        </w:rPr>
        <w:t xml:space="preserve">, B. and Conley, K. and Faust, J. and Foote, T. and </w:t>
      </w:r>
      <w:proofErr w:type="spellStart"/>
      <w:r>
        <w:rPr>
          <w:rFonts w:ascii="Times New Roman" w:hAnsi="Times New Roman" w:cs="Times New Roman"/>
        </w:rPr>
        <w:t>Leibs</w:t>
      </w:r>
      <w:proofErr w:type="spellEnd"/>
      <w:r>
        <w:rPr>
          <w:rFonts w:ascii="Times New Roman" w:hAnsi="Times New Roman" w:cs="Times New Roman"/>
        </w:rPr>
        <w:t xml:space="preserve">, J. and Berger, E. and Wheeler, R. and Ng, A., </w:t>
      </w:r>
      <w:r w:rsidRPr="00373652">
        <w:rPr>
          <w:rFonts w:ascii="Times New Roman" w:hAnsi="Times New Roman" w:cs="Times New Roman"/>
          <w:i/>
        </w:rPr>
        <w:t>ROS: an open-source Robot Operating System</w:t>
      </w:r>
      <w:r>
        <w:rPr>
          <w:rFonts w:ascii="Times New Roman" w:hAnsi="Times New Roman" w:cs="Times New Roman"/>
        </w:rPr>
        <w:t>, ICRA workshop on open source software, vol.3, no.3.2, 2009.</w:t>
      </w:r>
    </w:p>
    <w:sectPr w:rsidR="006E4E39" w:rsidRPr="003906AF" w:rsidSect="006F68DE">
      <w:headerReference w:type="default" r:id="rId13"/>
      <w:footerReference w:type="default" r:id="rId14"/>
      <w:headerReference w:type="first" r:id="rId15"/>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104" w:rsidRDefault="00465104">
      <w:pPr>
        <w:spacing w:after="0" w:line="240" w:lineRule="auto"/>
      </w:pPr>
      <w:r>
        <w:separator/>
      </w:r>
    </w:p>
  </w:endnote>
  <w:endnote w:type="continuationSeparator" w:id="0">
    <w:p w:rsidR="00465104" w:rsidRDefault="0046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083" w:rsidRPr="00E90083" w:rsidRDefault="00555FBF" w:rsidP="006F68DE">
    <w:pPr>
      <w:pStyle w:val="Footer"/>
      <w:rPr>
        <w:rFonts w:asciiTheme="majorHAnsi" w:eastAsiaTheme="majorEastAsia" w:hAnsiTheme="majorHAnsi" w:cstheme="majorBidi"/>
      </w:rPr>
    </w:pPr>
  </w:p>
  <w:p w:rsidR="00E90083" w:rsidRDefault="00555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104" w:rsidRDefault="00465104">
      <w:pPr>
        <w:spacing w:after="0" w:line="240" w:lineRule="auto"/>
      </w:pPr>
      <w:r>
        <w:separator/>
      </w:r>
    </w:p>
  </w:footnote>
  <w:footnote w:type="continuationSeparator" w:id="0">
    <w:p w:rsidR="00465104" w:rsidRDefault="00465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8DE" w:rsidRPr="006F68DE" w:rsidRDefault="00EF4F20" w:rsidP="006F68DE">
    <w:pPr>
      <w:pStyle w:val="Header"/>
      <w:rPr>
        <w:rFonts w:ascii="Times New Roman" w:hAnsi="Times New Roman" w:cs="Times New Roman"/>
        <w:i/>
      </w:rPr>
    </w:pPr>
    <w:r w:rsidRPr="006F68DE">
      <w:rPr>
        <w:rFonts w:ascii="Times New Roman" w:hAnsi="Times New Roman" w:cs="Times New Roman"/>
        <w:i/>
      </w:rPr>
      <w:t>Course Project of 11-751 Speech Recognition and Understanding</w:t>
    </w:r>
    <w:r>
      <w:rPr>
        <w:rFonts w:ascii="Times New Roman" w:hAnsi="Times New Roman" w:cs="Times New Roman"/>
        <w:i/>
      </w:rPr>
      <w:t>, Dec 7</w:t>
    </w:r>
    <w:r w:rsidRPr="00857794">
      <w:rPr>
        <w:rFonts w:ascii="Times New Roman" w:hAnsi="Times New Roman" w:cs="Times New Roman"/>
        <w:i/>
        <w:vertAlign w:val="superscript"/>
      </w:rPr>
      <w:t>th</w:t>
    </w:r>
    <w:r>
      <w:rPr>
        <w:rFonts w:ascii="Times New Roman" w:hAnsi="Times New Roman" w:cs="Times New Roman"/>
        <w:i/>
      </w:rPr>
      <w:t>, 2012</w:t>
    </w:r>
  </w:p>
  <w:p w:rsidR="006F68DE" w:rsidRDefault="00555F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8DE" w:rsidRPr="006F68DE" w:rsidRDefault="00EF4F20">
    <w:pPr>
      <w:pStyle w:val="Header"/>
      <w:rPr>
        <w:rFonts w:ascii="Times New Roman" w:hAnsi="Times New Roman" w:cs="Times New Roman"/>
        <w:i/>
      </w:rPr>
    </w:pPr>
    <w:r w:rsidRPr="006F68DE">
      <w:rPr>
        <w:rFonts w:ascii="Times New Roman" w:hAnsi="Times New Roman" w:cs="Times New Roman"/>
        <w:i/>
      </w:rPr>
      <w:t>Course Project of 11-751 Speech Recognition and Understanding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51923"/>
    <w:multiLevelType w:val="multilevel"/>
    <w:tmpl w:val="214A94F0"/>
    <w:lvl w:ilvl="0">
      <w:start w:val="1"/>
      <w:numFmt w:val="upperRoman"/>
      <w:lvlText w:val="%1."/>
      <w:lvlJc w:val="right"/>
      <w:pPr>
        <w:ind w:left="360" w:hanging="360"/>
      </w:pPr>
      <w:rPr>
        <w:rFonts w:hint="default"/>
      </w:rPr>
    </w:lvl>
    <w:lvl w:ilvl="1">
      <w:start w:val="1"/>
      <w:numFmt w:val="upperLetter"/>
      <w:lvlText w:val="%2."/>
      <w:lvlJc w:val="left"/>
      <w:pPr>
        <w:ind w:left="360" w:hanging="360"/>
      </w:pPr>
      <w:rPr>
        <w:rFonts w:hint="default"/>
        <w:i w:val="0"/>
        <w:sz w:val="24"/>
        <w:szCs w:val="24"/>
      </w:rPr>
    </w:lvl>
    <w:lvl w:ilvl="2">
      <w:start w:val="1"/>
      <w:numFmt w:val="decimal"/>
      <w:isLgl/>
      <w:lvlText w:val="%1.%2.%3."/>
      <w:lvlJc w:val="left"/>
      <w:pPr>
        <w:ind w:left="720" w:hanging="720"/>
      </w:pPr>
      <w:rPr>
        <w:rFonts w:hint="default"/>
        <w:sz w:val="22"/>
      </w:rPr>
    </w:lvl>
    <w:lvl w:ilvl="3">
      <w:start w:val="1"/>
      <w:numFmt w:val="decimal"/>
      <w:isLgl/>
      <w:lvlText w:val="%1.%2.%3.%4."/>
      <w:lvlJc w:val="left"/>
      <w:pPr>
        <w:ind w:left="720" w:hanging="720"/>
      </w:pPr>
      <w:rPr>
        <w:rFonts w:hint="default"/>
        <w:sz w:val="22"/>
      </w:rPr>
    </w:lvl>
    <w:lvl w:ilvl="4">
      <w:start w:val="1"/>
      <w:numFmt w:val="decimal"/>
      <w:isLgl/>
      <w:lvlText w:val="%1.%2.%3.%4.%5."/>
      <w:lvlJc w:val="left"/>
      <w:pPr>
        <w:ind w:left="1080" w:hanging="1080"/>
      </w:pPr>
      <w:rPr>
        <w:rFonts w:hint="default"/>
        <w:sz w:val="22"/>
      </w:rPr>
    </w:lvl>
    <w:lvl w:ilvl="5">
      <w:start w:val="1"/>
      <w:numFmt w:val="decimal"/>
      <w:isLgl/>
      <w:lvlText w:val="%1.%2.%3.%4.%5.%6."/>
      <w:lvlJc w:val="left"/>
      <w:pPr>
        <w:ind w:left="1080" w:hanging="1080"/>
      </w:pPr>
      <w:rPr>
        <w:rFonts w:hint="default"/>
        <w:sz w:val="22"/>
      </w:rPr>
    </w:lvl>
    <w:lvl w:ilvl="6">
      <w:start w:val="1"/>
      <w:numFmt w:val="decimal"/>
      <w:isLgl/>
      <w:lvlText w:val="%1.%2.%3.%4.%5.%6.%7."/>
      <w:lvlJc w:val="left"/>
      <w:pPr>
        <w:ind w:left="1440" w:hanging="1440"/>
      </w:pPr>
      <w:rPr>
        <w:rFonts w:hint="default"/>
        <w:sz w:val="22"/>
      </w:rPr>
    </w:lvl>
    <w:lvl w:ilvl="7">
      <w:start w:val="1"/>
      <w:numFmt w:val="decimal"/>
      <w:isLgl/>
      <w:lvlText w:val="%1.%2.%3.%4.%5.%6.%7.%8."/>
      <w:lvlJc w:val="left"/>
      <w:pPr>
        <w:ind w:left="1440" w:hanging="1440"/>
      </w:pPr>
      <w:rPr>
        <w:rFonts w:hint="default"/>
        <w:sz w:val="22"/>
      </w:rPr>
    </w:lvl>
    <w:lvl w:ilvl="8">
      <w:start w:val="1"/>
      <w:numFmt w:val="decimal"/>
      <w:isLgl/>
      <w:lvlText w:val="%1.%2.%3.%4.%5.%6.%7.%8.%9."/>
      <w:lvlJc w:val="left"/>
      <w:pPr>
        <w:ind w:left="1800" w:hanging="1800"/>
      </w:pPr>
      <w:rPr>
        <w:rFonts w:hint="default"/>
        <w:sz w:val="22"/>
      </w:rPr>
    </w:lvl>
  </w:abstractNum>
  <w:abstractNum w:abstractNumId="1">
    <w:nsid w:val="24A638EF"/>
    <w:multiLevelType w:val="multilevel"/>
    <w:tmpl w:val="AC781A7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59057B2"/>
    <w:multiLevelType w:val="hybridMultilevel"/>
    <w:tmpl w:val="E0826F8A"/>
    <w:lvl w:ilvl="0" w:tplc="0D12B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43FD4"/>
    <w:multiLevelType w:val="hybridMultilevel"/>
    <w:tmpl w:val="DAC43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73525A"/>
    <w:multiLevelType w:val="hybridMultilevel"/>
    <w:tmpl w:val="2A96295A"/>
    <w:lvl w:ilvl="0" w:tplc="0D909EA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D5A"/>
    <w:rsid w:val="0000324B"/>
    <w:rsid w:val="00006437"/>
    <w:rsid w:val="000233C5"/>
    <w:rsid w:val="0002775A"/>
    <w:rsid w:val="000306BF"/>
    <w:rsid w:val="00031B6D"/>
    <w:rsid w:val="00033C02"/>
    <w:rsid w:val="0004030B"/>
    <w:rsid w:val="0004197B"/>
    <w:rsid w:val="000421AD"/>
    <w:rsid w:val="00057870"/>
    <w:rsid w:val="00062086"/>
    <w:rsid w:val="0006330C"/>
    <w:rsid w:val="0006526F"/>
    <w:rsid w:val="000679AD"/>
    <w:rsid w:val="00076F29"/>
    <w:rsid w:val="00080C31"/>
    <w:rsid w:val="00083890"/>
    <w:rsid w:val="00084B22"/>
    <w:rsid w:val="00087945"/>
    <w:rsid w:val="00087B10"/>
    <w:rsid w:val="00091747"/>
    <w:rsid w:val="00095B62"/>
    <w:rsid w:val="0009656C"/>
    <w:rsid w:val="00097F76"/>
    <w:rsid w:val="000A14A2"/>
    <w:rsid w:val="000A3DA1"/>
    <w:rsid w:val="000A4761"/>
    <w:rsid w:val="000A5DFF"/>
    <w:rsid w:val="000A7C5E"/>
    <w:rsid w:val="000C3F5C"/>
    <w:rsid w:val="000C4851"/>
    <w:rsid w:val="000C68AC"/>
    <w:rsid w:val="000C74EA"/>
    <w:rsid w:val="000D1B1E"/>
    <w:rsid w:val="000D37DD"/>
    <w:rsid w:val="000D3CDD"/>
    <w:rsid w:val="000D68E6"/>
    <w:rsid w:val="000E139C"/>
    <w:rsid w:val="000F5145"/>
    <w:rsid w:val="00100DF8"/>
    <w:rsid w:val="00101989"/>
    <w:rsid w:val="00101D4B"/>
    <w:rsid w:val="0012229E"/>
    <w:rsid w:val="00124D86"/>
    <w:rsid w:val="00125A27"/>
    <w:rsid w:val="00132B99"/>
    <w:rsid w:val="0013707F"/>
    <w:rsid w:val="00137206"/>
    <w:rsid w:val="001376BD"/>
    <w:rsid w:val="001379D9"/>
    <w:rsid w:val="0014770A"/>
    <w:rsid w:val="0015425F"/>
    <w:rsid w:val="001549D7"/>
    <w:rsid w:val="00154AF5"/>
    <w:rsid w:val="001656D8"/>
    <w:rsid w:val="00165F26"/>
    <w:rsid w:val="0016703C"/>
    <w:rsid w:val="001756A8"/>
    <w:rsid w:val="00176321"/>
    <w:rsid w:val="001778A5"/>
    <w:rsid w:val="00182CEE"/>
    <w:rsid w:val="001A1649"/>
    <w:rsid w:val="001A1D67"/>
    <w:rsid w:val="001A38C8"/>
    <w:rsid w:val="001B1896"/>
    <w:rsid w:val="001B2753"/>
    <w:rsid w:val="001B7F9A"/>
    <w:rsid w:val="001C7D2C"/>
    <w:rsid w:val="001D46A1"/>
    <w:rsid w:val="001E0C17"/>
    <w:rsid w:val="001E73FF"/>
    <w:rsid w:val="001F27F9"/>
    <w:rsid w:val="001F386E"/>
    <w:rsid w:val="001F42BA"/>
    <w:rsid w:val="001F6ADC"/>
    <w:rsid w:val="00203506"/>
    <w:rsid w:val="00211593"/>
    <w:rsid w:val="0021315B"/>
    <w:rsid w:val="002160F8"/>
    <w:rsid w:val="0021679D"/>
    <w:rsid w:val="00227935"/>
    <w:rsid w:val="00230772"/>
    <w:rsid w:val="00233F72"/>
    <w:rsid w:val="002363AA"/>
    <w:rsid w:val="002427E6"/>
    <w:rsid w:val="0025081A"/>
    <w:rsid w:val="00261B17"/>
    <w:rsid w:val="00265DCA"/>
    <w:rsid w:val="0026644D"/>
    <w:rsid w:val="00266D43"/>
    <w:rsid w:val="0028077A"/>
    <w:rsid w:val="002807E0"/>
    <w:rsid w:val="00280D0E"/>
    <w:rsid w:val="0029482E"/>
    <w:rsid w:val="002971B9"/>
    <w:rsid w:val="002A629B"/>
    <w:rsid w:val="002B25DE"/>
    <w:rsid w:val="002B5F98"/>
    <w:rsid w:val="002C541A"/>
    <w:rsid w:val="002C6107"/>
    <w:rsid w:val="002C7322"/>
    <w:rsid w:val="002D3CB5"/>
    <w:rsid w:val="002E4FC3"/>
    <w:rsid w:val="002F1450"/>
    <w:rsid w:val="002F16D8"/>
    <w:rsid w:val="002F321A"/>
    <w:rsid w:val="002F45C2"/>
    <w:rsid w:val="002F4D7F"/>
    <w:rsid w:val="002F6E13"/>
    <w:rsid w:val="00300ACD"/>
    <w:rsid w:val="003012C7"/>
    <w:rsid w:val="003029EB"/>
    <w:rsid w:val="00302A1F"/>
    <w:rsid w:val="0030336E"/>
    <w:rsid w:val="00306BEC"/>
    <w:rsid w:val="00310E7E"/>
    <w:rsid w:val="003115D8"/>
    <w:rsid w:val="00313B7F"/>
    <w:rsid w:val="0031681E"/>
    <w:rsid w:val="003204E3"/>
    <w:rsid w:val="003223B2"/>
    <w:rsid w:val="00324749"/>
    <w:rsid w:val="00324A61"/>
    <w:rsid w:val="00343341"/>
    <w:rsid w:val="00345AA2"/>
    <w:rsid w:val="003476CF"/>
    <w:rsid w:val="0035725A"/>
    <w:rsid w:val="00364EFA"/>
    <w:rsid w:val="00366957"/>
    <w:rsid w:val="00367FB0"/>
    <w:rsid w:val="00372D5A"/>
    <w:rsid w:val="00373652"/>
    <w:rsid w:val="003800C4"/>
    <w:rsid w:val="003821B5"/>
    <w:rsid w:val="0039029A"/>
    <w:rsid w:val="003906AF"/>
    <w:rsid w:val="003960F0"/>
    <w:rsid w:val="003A2440"/>
    <w:rsid w:val="003B2F0E"/>
    <w:rsid w:val="003B45E2"/>
    <w:rsid w:val="003C16BD"/>
    <w:rsid w:val="003C56E3"/>
    <w:rsid w:val="003C676C"/>
    <w:rsid w:val="003D341F"/>
    <w:rsid w:val="003D43EA"/>
    <w:rsid w:val="003D582E"/>
    <w:rsid w:val="003D619C"/>
    <w:rsid w:val="003E1729"/>
    <w:rsid w:val="003E1CF8"/>
    <w:rsid w:val="003E2CFA"/>
    <w:rsid w:val="003F6190"/>
    <w:rsid w:val="004004AD"/>
    <w:rsid w:val="00403017"/>
    <w:rsid w:val="004049FD"/>
    <w:rsid w:val="004104E7"/>
    <w:rsid w:val="00414883"/>
    <w:rsid w:val="00422A76"/>
    <w:rsid w:val="0042357B"/>
    <w:rsid w:val="00430287"/>
    <w:rsid w:val="004327DF"/>
    <w:rsid w:val="0044288E"/>
    <w:rsid w:val="004460F6"/>
    <w:rsid w:val="00452786"/>
    <w:rsid w:val="00453B15"/>
    <w:rsid w:val="00457944"/>
    <w:rsid w:val="00465104"/>
    <w:rsid w:val="00470FB3"/>
    <w:rsid w:val="00471637"/>
    <w:rsid w:val="0047406C"/>
    <w:rsid w:val="004750E9"/>
    <w:rsid w:val="004867E8"/>
    <w:rsid w:val="00490407"/>
    <w:rsid w:val="004912F0"/>
    <w:rsid w:val="00496B64"/>
    <w:rsid w:val="004A487C"/>
    <w:rsid w:val="004B426B"/>
    <w:rsid w:val="004C485B"/>
    <w:rsid w:val="004E040D"/>
    <w:rsid w:val="004E0771"/>
    <w:rsid w:val="004E1068"/>
    <w:rsid w:val="004E209F"/>
    <w:rsid w:val="004E2C5C"/>
    <w:rsid w:val="004E2D59"/>
    <w:rsid w:val="004F096B"/>
    <w:rsid w:val="005061FE"/>
    <w:rsid w:val="0051032B"/>
    <w:rsid w:val="00513F19"/>
    <w:rsid w:val="00522ADC"/>
    <w:rsid w:val="00523779"/>
    <w:rsid w:val="005342DC"/>
    <w:rsid w:val="00547F7E"/>
    <w:rsid w:val="00570D7A"/>
    <w:rsid w:val="005A318E"/>
    <w:rsid w:val="005A4448"/>
    <w:rsid w:val="005B0A5E"/>
    <w:rsid w:val="005B5D8C"/>
    <w:rsid w:val="005B652A"/>
    <w:rsid w:val="005C007F"/>
    <w:rsid w:val="005D254C"/>
    <w:rsid w:val="005D628C"/>
    <w:rsid w:val="005D78EC"/>
    <w:rsid w:val="005E38E6"/>
    <w:rsid w:val="005E6520"/>
    <w:rsid w:val="005F3E05"/>
    <w:rsid w:val="005F4C93"/>
    <w:rsid w:val="005F54F0"/>
    <w:rsid w:val="006053A0"/>
    <w:rsid w:val="00612ABD"/>
    <w:rsid w:val="00615F7A"/>
    <w:rsid w:val="0061679A"/>
    <w:rsid w:val="0061689D"/>
    <w:rsid w:val="00621295"/>
    <w:rsid w:val="00623581"/>
    <w:rsid w:val="00626CA0"/>
    <w:rsid w:val="0063150B"/>
    <w:rsid w:val="00636375"/>
    <w:rsid w:val="0064491F"/>
    <w:rsid w:val="00646455"/>
    <w:rsid w:val="00647756"/>
    <w:rsid w:val="00661442"/>
    <w:rsid w:val="006620B2"/>
    <w:rsid w:val="00667EB5"/>
    <w:rsid w:val="00674D3C"/>
    <w:rsid w:val="00681684"/>
    <w:rsid w:val="00681FC6"/>
    <w:rsid w:val="006906CE"/>
    <w:rsid w:val="00692BE3"/>
    <w:rsid w:val="006A36E2"/>
    <w:rsid w:val="006A40C8"/>
    <w:rsid w:val="006B1FC8"/>
    <w:rsid w:val="006B34C6"/>
    <w:rsid w:val="006B5351"/>
    <w:rsid w:val="006C2142"/>
    <w:rsid w:val="006D42FD"/>
    <w:rsid w:val="006E01B4"/>
    <w:rsid w:val="006E22F2"/>
    <w:rsid w:val="006E4E39"/>
    <w:rsid w:val="006E6DE6"/>
    <w:rsid w:val="006F5C04"/>
    <w:rsid w:val="00702282"/>
    <w:rsid w:val="00710C42"/>
    <w:rsid w:val="00712B74"/>
    <w:rsid w:val="00713999"/>
    <w:rsid w:val="00721EAB"/>
    <w:rsid w:val="00722FD9"/>
    <w:rsid w:val="007247F9"/>
    <w:rsid w:val="007327D2"/>
    <w:rsid w:val="00733EDB"/>
    <w:rsid w:val="00740362"/>
    <w:rsid w:val="007428F8"/>
    <w:rsid w:val="007439F0"/>
    <w:rsid w:val="00744847"/>
    <w:rsid w:val="00753017"/>
    <w:rsid w:val="00755288"/>
    <w:rsid w:val="00767647"/>
    <w:rsid w:val="007676A8"/>
    <w:rsid w:val="00771C94"/>
    <w:rsid w:val="0077387E"/>
    <w:rsid w:val="00774F70"/>
    <w:rsid w:val="0078489C"/>
    <w:rsid w:val="00785553"/>
    <w:rsid w:val="00786480"/>
    <w:rsid w:val="00787149"/>
    <w:rsid w:val="007A6884"/>
    <w:rsid w:val="007A6EE2"/>
    <w:rsid w:val="007A70E6"/>
    <w:rsid w:val="007B5556"/>
    <w:rsid w:val="007B6388"/>
    <w:rsid w:val="007C268A"/>
    <w:rsid w:val="007C3284"/>
    <w:rsid w:val="007C5013"/>
    <w:rsid w:val="007C571B"/>
    <w:rsid w:val="007D474E"/>
    <w:rsid w:val="007D577E"/>
    <w:rsid w:val="007F0302"/>
    <w:rsid w:val="007F17F2"/>
    <w:rsid w:val="0080667A"/>
    <w:rsid w:val="00815040"/>
    <w:rsid w:val="00822505"/>
    <w:rsid w:val="0082392E"/>
    <w:rsid w:val="00823C93"/>
    <w:rsid w:val="00837E71"/>
    <w:rsid w:val="00840974"/>
    <w:rsid w:val="00843D24"/>
    <w:rsid w:val="00844FA8"/>
    <w:rsid w:val="0084681E"/>
    <w:rsid w:val="0085308A"/>
    <w:rsid w:val="008655D3"/>
    <w:rsid w:val="0086650F"/>
    <w:rsid w:val="00876BCD"/>
    <w:rsid w:val="008911E1"/>
    <w:rsid w:val="008A1EBD"/>
    <w:rsid w:val="008A2535"/>
    <w:rsid w:val="008A5DB3"/>
    <w:rsid w:val="008B2A04"/>
    <w:rsid w:val="008C229E"/>
    <w:rsid w:val="008D25A7"/>
    <w:rsid w:val="008D7CA5"/>
    <w:rsid w:val="008E2536"/>
    <w:rsid w:val="008E27BB"/>
    <w:rsid w:val="008E631A"/>
    <w:rsid w:val="008F335D"/>
    <w:rsid w:val="008F38F0"/>
    <w:rsid w:val="008F6676"/>
    <w:rsid w:val="00900FB1"/>
    <w:rsid w:val="00904497"/>
    <w:rsid w:val="00911B37"/>
    <w:rsid w:val="00914A78"/>
    <w:rsid w:val="009274AF"/>
    <w:rsid w:val="009305E7"/>
    <w:rsid w:val="00935E95"/>
    <w:rsid w:val="009458A1"/>
    <w:rsid w:val="00956615"/>
    <w:rsid w:val="0097775C"/>
    <w:rsid w:val="0098540A"/>
    <w:rsid w:val="009918CD"/>
    <w:rsid w:val="00992317"/>
    <w:rsid w:val="00996218"/>
    <w:rsid w:val="009A518F"/>
    <w:rsid w:val="009B4EC5"/>
    <w:rsid w:val="009B596F"/>
    <w:rsid w:val="009B5BF4"/>
    <w:rsid w:val="009B5CDC"/>
    <w:rsid w:val="009D2F49"/>
    <w:rsid w:val="009D3681"/>
    <w:rsid w:val="009F6E04"/>
    <w:rsid w:val="00A041B0"/>
    <w:rsid w:val="00A049BF"/>
    <w:rsid w:val="00A10870"/>
    <w:rsid w:val="00A11BA0"/>
    <w:rsid w:val="00A13B9F"/>
    <w:rsid w:val="00A238A8"/>
    <w:rsid w:val="00A32EBB"/>
    <w:rsid w:val="00A428D3"/>
    <w:rsid w:val="00A456FA"/>
    <w:rsid w:val="00A56A6A"/>
    <w:rsid w:val="00A5764A"/>
    <w:rsid w:val="00A63D0A"/>
    <w:rsid w:val="00A6526C"/>
    <w:rsid w:val="00A771A8"/>
    <w:rsid w:val="00A77B46"/>
    <w:rsid w:val="00A92B4C"/>
    <w:rsid w:val="00A96EF9"/>
    <w:rsid w:val="00A96F62"/>
    <w:rsid w:val="00A970E6"/>
    <w:rsid w:val="00AB761A"/>
    <w:rsid w:val="00AC04FD"/>
    <w:rsid w:val="00AC45D2"/>
    <w:rsid w:val="00AD1BF1"/>
    <w:rsid w:val="00AD25F7"/>
    <w:rsid w:val="00AD498F"/>
    <w:rsid w:val="00AD7A84"/>
    <w:rsid w:val="00AE1584"/>
    <w:rsid w:val="00AF67FE"/>
    <w:rsid w:val="00AF6FE7"/>
    <w:rsid w:val="00B05276"/>
    <w:rsid w:val="00B0612C"/>
    <w:rsid w:val="00B106A9"/>
    <w:rsid w:val="00B12ECE"/>
    <w:rsid w:val="00B15D12"/>
    <w:rsid w:val="00B17C1E"/>
    <w:rsid w:val="00B20169"/>
    <w:rsid w:val="00B24EAF"/>
    <w:rsid w:val="00B26BFA"/>
    <w:rsid w:val="00B30BD8"/>
    <w:rsid w:val="00B33548"/>
    <w:rsid w:val="00B33DBD"/>
    <w:rsid w:val="00B369D6"/>
    <w:rsid w:val="00B3734B"/>
    <w:rsid w:val="00B4750F"/>
    <w:rsid w:val="00B56299"/>
    <w:rsid w:val="00B608A5"/>
    <w:rsid w:val="00B70043"/>
    <w:rsid w:val="00B74B36"/>
    <w:rsid w:val="00B819B0"/>
    <w:rsid w:val="00B82122"/>
    <w:rsid w:val="00B90251"/>
    <w:rsid w:val="00BA2CBE"/>
    <w:rsid w:val="00BA68FD"/>
    <w:rsid w:val="00BB05B9"/>
    <w:rsid w:val="00BB1654"/>
    <w:rsid w:val="00BC583A"/>
    <w:rsid w:val="00BC6CC7"/>
    <w:rsid w:val="00BD1C7A"/>
    <w:rsid w:val="00BD1DE3"/>
    <w:rsid w:val="00BD21B8"/>
    <w:rsid w:val="00BD37E1"/>
    <w:rsid w:val="00BD5ABA"/>
    <w:rsid w:val="00BD79CB"/>
    <w:rsid w:val="00BE0B16"/>
    <w:rsid w:val="00BE332A"/>
    <w:rsid w:val="00BE5652"/>
    <w:rsid w:val="00BE6519"/>
    <w:rsid w:val="00BE70BC"/>
    <w:rsid w:val="00BF16A5"/>
    <w:rsid w:val="00BF7295"/>
    <w:rsid w:val="00BF7CAD"/>
    <w:rsid w:val="00C01DF1"/>
    <w:rsid w:val="00C020C5"/>
    <w:rsid w:val="00C06BF5"/>
    <w:rsid w:val="00C119A3"/>
    <w:rsid w:val="00C239BB"/>
    <w:rsid w:val="00C2598B"/>
    <w:rsid w:val="00C2706C"/>
    <w:rsid w:val="00C322A9"/>
    <w:rsid w:val="00C3345B"/>
    <w:rsid w:val="00C33EFA"/>
    <w:rsid w:val="00C34E8F"/>
    <w:rsid w:val="00C3574B"/>
    <w:rsid w:val="00C55476"/>
    <w:rsid w:val="00C67DC0"/>
    <w:rsid w:val="00C76E9E"/>
    <w:rsid w:val="00C822FA"/>
    <w:rsid w:val="00C911AA"/>
    <w:rsid w:val="00C95330"/>
    <w:rsid w:val="00C961A8"/>
    <w:rsid w:val="00CA11E1"/>
    <w:rsid w:val="00CA4520"/>
    <w:rsid w:val="00CB21C1"/>
    <w:rsid w:val="00CB5041"/>
    <w:rsid w:val="00CB5845"/>
    <w:rsid w:val="00CB6604"/>
    <w:rsid w:val="00CC429A"/>
    <w:rsid w:val="00CD35F3"/>
    <w:rsid w:val="00CD570B"/>
    <w:rsid w:val="00CD7DBC"/>
    <w:rsid w:val="00CE3287"/>
    <w:rsid w:val="00CE5FE1"/>
    <w:rsid w:val="00CE6F24"/>
    <w:rsid w:val="00CF0265"/>
    <w:rsid w:val="00D11397"/>
    <w:rsid w:val="00D146C1"/>
    <w:rsid w:val="00D168CC"/>
    <w:rsid w:val="00D271EB"/>
    <w:rsid w:val="00D3090B"/>
    <w:rsid w:val="00D361CA"/>
    <w:rsid w:val="00D41EF7"/>
    <w:rsid w:val="00D4694C"/>
    <w:rsid w:val="00D548E0"/>
    <w:rsid w:val="00D573B0"/>
    <w:rsid w:val="00D61C41"/>
    <w:rsid w:val="00D630EC"/>
    <w:rsid w:val="00D676A4"/>
    <w:rsid w:val="00D707F5"/>
    <w:rsid w:val="00D70F12"/>
    <w:rsid w:val="00D76E68"/>
    <w:rsid w:val="00D82361"/>
    <w:rsid w:val="00D914D4"/>
    <w:rsid w:val="00D96D9A"/>
    <w:rsid w:val="00DA1915"/>
    <w:rsid w:val="00DA578F"/>
    <w:rsid w:val="00DA6CE9"/>
    <w:rsid w:val="00DB03CF"/>
    <w:rsid w:val="00DB2CA2"/>
    <w:rsid w:val="00DC09A8"/>
    <w:rsid w:val="00DD3A26"/>
    <w:rsid w:val="00DE22BD"/>
    <w:rsid w:val="00DE7A11"/>
    <w:rsid w:val="00DF01A8"/>
    <w:rsid w:val="00E01FE9"/>
    <w:rsid w:val="00E04D36"/>
    <w:rsid w:val="00E056A9"/>
    <w:rsid w:val="00E06C8E"/>
    <w:rsid w:val="00E06CD8"/>
    <w:rsid w:val="00E132CD"/>
    <w:rsid w:val="00E20B5E"/>
    <w:rsid w:val="00E20C1F"/>
    <w:rsid w:val="00E26EE4"/>
    <w:rsid w:val="00E4301D"/>
    <w:rsid w:val="00E45BB8"/>
    <w:rsid w:val="00E5134C"/>
    <w:rsid w:val="00E5149D"/>
    <w:rsid w:val="00E53F89"/>
    <w:rsid w:val="00E55D95"/>
    <w:rsid w:val="00E5794C"/>
    <w:rsid w:val="00E64C8F"/>
    <w:rsid w:val="00E74FA8"/>
    <w:rsid w:val="00E8081B"/>
    <w:rsid w:val="00E856D6"/>
    <w:rsid w:val="00E87141"/>
    <w:rsid w:val="00E90E44"/>
    <w:rsid w:val="00E945B4"/>
    <w:rsid w:val="00EA0F85"/>
    <w:rsid w:val="00EA428E"/>
    <w:rsid w:val="00EA6281"/>
    <w:rsid w:val="00EB5033"/>
    <w:rsid w:val="00ED79F5"/>
    <w:rsid w:val="00EE3B79"/>
    <w:rsid w:val="00EE5A93"/>
    <w:rsid w:val="00EF3E49"/>
    <w:rsid w:val="00EF41A1"/>
    <w:rsid w:val="00EF4F20"/>
    <w:rsid w:val="00F01854"/>
    <w:rsid w:val="00F01857"/>
    <w:rsid w:val="00F01DE1"/>
    <w:rsid w:val="00F03F48"/>
    <w:rsid w:val="00F17FAE"/>
    <w:rsid w:val="00F20438"/>
    <w:rsid w:val="00F21642"/>
    <w:rsid w:val="00F25A04"/>
    <w:rsid w:val="00F32D58"/>
    <w:rsid w:val="00F401D8"/>
    <w:rsid w:val="00F433A5"/>
    <w:rsid w:val="00F51A13"/>
    <w:rsid w:val="00F51F86"/>
    <w:rsid w:val="00F545E0"/>
    <w:rsid w:val="00F568CA"/>
    <w:rsid w:val="00F57AF1"/>
    <w:rsid w:val="00F66707"/>
    <w:rsid w:val="00F72551"/>
    <w:rsid w:val="00F81C39"/>
    <w:rsid w:val="00F8328F"/>
    <w:rsid w:val="00F949B0"/>
    <w:rsid w:val="00F96F8F"/>
    <w:rsid w:val="00FB5342"/>
    <w:rsid w:val="00FB5E7E"/>
    <w:rsid w:val="00FC496D"/>
    <w:rsid w:val="00FD1E6A"/>
    <w:rsid w:val="00FD21F6"/>
    <w:rsid w:val="00FD2C1E"/>
    <w:rsid w:val="00FD49A3"/>
    <w:rsid w:val="00FD55FF"/>
    <w:rsid w:val="00FD60B9"/>
    <w:rsid w:val="00FE0EFF"/>
    <w:rsid w:val="00FE3C25"/>
    <w:rsid w:val="00FE506F"/>
    <w:rsid w:val="00FE75C0"/>
    <w:rsid w:val="00FF16D9"/>
    <w:rsid w:val="00FF2424"/>
    <w:rsid w:val="00FF4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36"/>
    <w:pPr>
      <w:ind w:left="720"/>
      <w:contextualSpacing/>
    </w:pPr>
  </w:style>
  <w:style w:type="paragraph" w:styleId="NoSpacing">
    <w:name w:val="No Spacing"/>
    <w:link w:val="NoSpacingChar"/>
    <w:uiPriority w:val="1"/>
    <w:qFormat/>
    <w:rsid w:val="008E2536"/>
    <w:pPr>
      <w:spacing w:after="0" w:line="240" w:lineRule="auto"/>
    </w:pPr>
    <w:rPr>
      <w:lang w:eastAsia="ja-JP"/>
    </w:rPr>
  </w:style>
  <w:style w:type="character" w:customStyle="1" w:styleId="NoSpacingChar">
    <w:name w:val="No Spacing Char"/>
    <w:basedOn w:val="DefaultParagraphFont"/>
    <w:link w:val="NoSpacing"/>
    <w:uiPriority w:val="1"/>
    <w:rsid w:val="008E2536"/>
    <w:rPr>
      <w:lang w:eastAsia="ja-JP"/>
    </w:rPr>
  </w:style>
  <w:style w:type="paragraph" w:styleId="BalloonText">
    <w:name w:val="Balloon Text"/>
    <w:basedOn w:val="Normal"/>
    <w:link w:val="BalloonTextChar"/>
    <w:uiPriority w:val="99"/>
    <w:semiHidden/>
    <w:unhideWhenUsed/>
    <w:rsid w:val="008E2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36"/>
    <w:rPr>
      <w:rFonts w:ascii="Tahoma" w:hAnsi="Tahoma" w:cs="Tahoma"/>
      <w:sz w:val="16"/>
      <w:szCs w:val="16"/>
    </w:rPr>
  </w:style>
  <w:style w:type="paragraph" w:styleId="Header">
    <w:name w:val="header"/>
    <w:basedOn w:val="Normal"/>
    <w:link w:val="HeaderChar"/>
    <w:uiPriority w:val="99"/>
    <w:unhideWhenUsed/>
    <w:rsid w:val="008E25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2536"/>
  </w:style>
  <w:style w:type="paragraph" w:styleId="Footer">
    <w:name w:val="footer"/>
    <w:basedOn w:val="Normal"/>
    <w:link w:val="FooterChar"/>
    <w:uiPriority w:val="99"/>
    <w:unhideWhenUsed/>
    <w:rsid w:val="008E25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E2536"/>
  </w:style>
  <w:style w:type="table" w:styleId="TableGrid">
    <w:name w:val="Table Grid"/>
    <w:basedOn w:val="TableNormal"/>
    <w:uiPriority w:val="59"/>
    <w:rsid w:val="008E2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25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36"/>
    <w:pPr>
      <w:ind w:left="720"/>
      <w:contextualSpacing/>
    </w:pPr>
  </w:style>
  <w:style w:type="paragraph" w:styleId="NoSpacing">
    <w:name w:val="No Spacing"/>
    <w:link w:val="NoSpacingChar"/>
    <w:uiPriority w:val="1"/>
    <w:qFormat/>
    <w:rsid w:val="008E2536"/>
    <w:pPr>
      <w:spacing w:after="0" w:line="240" w:lineRule="auto"/>
    </w:pPr>
    <w:rPr>
      <w:lang w:eastAsia="ja-JP"/>
    </w:rPr>
  </w:style>
  <w:style w:type="character" w:customStyle="1" w:styleId="NoSpacingChar">
    <w:name w:val="No Spacing Char"/>
    <w:basedOn w:val="DefaultParagraphFont"/>
    <w:link w:val="NoSpacing"/>
    <w:uiPriority w:val="1"/>
    <w:rsid w:val="008E2536"/>
    <w:rPr>
      <w:lang w:eastAsia="ja-JP"/>
    </w:rPr>
  </w:style>
  <w:style w:type="paragraph" w:styleId="BalloonText">
    <w:name w:val="Balloon Text"/>
    <w:basedOn w:val="Normal"/>
    <w:link w:val="BalloonTextChar"/>
    <w:uiPriority w:val="99"/>
    <w:semiHidden/>
    <w:unhideWhenUsed/>
    <w:rsid w:val="008E2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36"/>
    <w:rPr>
      <w:rFonts w:ascii="Tahoma" w:hAnsi="Tahoma" w:cs="Tahoma"/>
      <w:sz w:val="16"/>
      <w:szCs w:val="16"/>
    </w:rPr>
  </w:style>
  <w:style w:type="paragraph" w:styleId="Header">
    <w:name w:val="header"/>
    <w:basedOn w:val="Normal"/>
    <w:link w:val="HeaderChar"/>
    <w:uiPriority w:val="99"/>
    <w:unhideWhenUsed/>
    <w:rsid w:val="008E25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2536"/>
  </w:style>
  <w:style w:type="paragraph" w:styleId="Footer">
    <w:name w:val="footer"/>
    <w:basedOn w:val="Normal"/>
    <w:link w:val="FooterChar"/>
    <w:uiPriority w:val="99"/>
    <w:unhideWhenUsed/>
    <w:rsid w:val="008E25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E2536"/>
  </w:style>
  <w:style w:type="table" w:styleId="TableGrid">
    <w:name w:val="Table Grid"/>
    <w:basedOn w:val="TableNormal"/>
    <w:uiPriority w:val="59"/>
    <w:rsid w:val="008E2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25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hu@andrew.cmu.edu"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8</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Hu</dc:creator>
  <cp:lastModifiedBy>Vincent Hu</cp:lastModifiedBy>
  <cp:revision>637</cp:revision>
  <dcterms:created xsi:type="dcterms:W3CDTF">2012-12-07T05:03:00Z</dcterms:created>
  <dcterms:modified xsi:type="dcterms:W3CDTF">2012-12-12T05:18:00Z</dcterms:modified>
</cp:coreProperties>
</file>