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3366"/>
          <w:sz w:val="52"/>
        </w:rPr>
        <w:t>Limpa PDF</w:t>
      </w:r>
    </w:p>
    <w:p>
      <w:pPr>
        <w:jc w:val="center"/>
      </w:pPr>
      <w:r>
        <w:rPr>
          <w:b w:val="0"/>
          <w:i w:val="0"/>
          <w:sz w:val="28"/>
        </w:rPr>
        <w:t>Manual do Usuário v. 2.8</w:t>
      </w:r>
    </w:p>
    <w:p>
      <w:pPr>
        <w:jc w:val="center"/>
      </w:pPr>
      <w:r>
        <w:rPr>
          <w:b w:val="0"/>
          <w:i w:val="0"/>
          <w:sz w:val="24"/>
        </w:rPr>
        <w:t>Ministério Público de Santa Catarina</w:t>
      </w:r>
    </w:p>
    <w:p>
      <w:pPr>
        <w:jc w:val="center"/>
      </w:pPr>
      <w:r>
        <w:rPr>
          <w:b w:val="0"/>
          <w:i/>
          <w:color w:val="5A626C"/>
        </w:rPr>
        <w:t>Preparação de documentos do SIG para uso com Inteligência Artificial</w:t>
      </w:r>
    </w:p>
    <w:p>
      <w:pPr>
        <w:pStyle w:val="Heading1"/>
      </w:pPr>
      <w:r>
        <w:t>1. O que é o Limpa PDF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Limpa PDF</w:t>
      </w:r>
      <w:r>
        <w:rPr>
          <w:b w:val="0"/>
          <w:i w:val="0"/>
        </w:rPr>
        <w:t xml:space="preserve"> é um programa que prepara os PDFs de procedimentos exportados do </w:t>
      </w:r>
      <w:r>
        <w:rPr>
          <w:b/>
          <w:i w:val="0"/>
        </w:rPr>
        <w:t>SIG</w:t>
      </w:r>
      <w:r>
        <w:rPr>
          <w:b w:val="0"/>
          <w:i w:val="0"/>
        </w:rPr>
        <w:t xml:space="preserve"> para uso em ferramentas de inteligência artificial, como o Microsoft Copilot 365 e o IPED. O PDF exportado do SIG traz, em todas as páginas, elementos repetidos que não fazem parte do conteúdo — a assinatura digital na lateral, o carimbo de cópia, cabeçalhos e rodapés. Esses elementos poluem o documento, dificultam a leitura e desperdiçam a capacidade de análise das ferramentas de IA.</w:t>
      </w:r>
    </w:p>
    <w:p>
      <w:r>
        <w:rPr>
          <w:b w:val="0"/>
          <w:i w:val="0"/>
        </w:rPr>
        <w:t>O programa remove essa “moldura” e devolve um PDF limpo, contendo apenas o conteúdo que interessa — pronto para ser enviado à IA ou lido com mais clareza. Além do PDF, o programa gera um arquivo de texto estruturado (</w:t>
      </w:r>
      <w:r>
        <w:rPr>
          <w:b/>
          <w:i w:val="0"/>
        </w:rPr>
        <w:t>.md</w:t>
      </w:r>
      <w:r>
        <w:rPr>
          <w:b w:val="0"/>
          <w:i w:val="0"/>
        </w:rPr>
        <w:t>) com todo o conteúdo extraído, organizado por página e por peça processual, ideal para colar diretamente na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EF2F7"/>
          </w:tcPr>
          <w:p>
            <w:r>
              <w:rPr>
                <w:b/>
                <w:color w:val="003366"/>
              </w:rPr>
              <w:t>Tudo acontece no seu computador</w:t>
            </w:r>
          </w:p>
          <w:p>
            <w:pPr>
              <w:jc w:val="both"/>
            </w:pPr>
            <w:r>
              <w:rPr>
                <w:b w:val="0"/>
              </w:rPr>
              <w:t xml:space="preserve">O Limpa PDF funciona </w:t>
            </w:r>
            <w:r>
              <w:rPr>
                <w:b/>
              </w:rPr>
              <w:t>100% offline</w:t>
            </w:r>
            <w:r>
              <w:rPr>
                <w:b w:val="0"/>
              </w:rPr>
              <w:t>: nenhum documento é enviado para a internet, não há login e não há custo. Todo o processamento ocorre na sua própria máquina, o que preserva o sigilo dos procedimentos.</w:t>
            </w:r>
          </w:p>
        </w:tc>
      </w:tr>
    </w:tbl>
    <w:p>
      <w:pPr>
        <w:spacing w:after="40"/>
      </w:pPr>
    </w:p>
    <w:p>
      <w:pPr>
        <w:pStyle w:val="Heading1"/>
      </w:pPr>
      <w:r>
        <w:t>2. O que o programa faz</w:t>
      </w:r>
    </w:p>
    <w:p>
      <w:r>
        <w:rPr>
          <w:b w:val="0"/>
          <w:i w:val="0"/>
        </w:rPr>
        <w:t>Com um único clique, o Limpa PDF pode executar as seguintes tarefas sobre os seus PDFs:</w:t>
      </w:r>
    </w:p>
    <w:p>
      <w:pPr>
        <w:pStyle w:val="ListBullet"/>
        <w:jc w:val="both"/>
      </w:pPr>
      <w:r>
        <w:rPr>
          <w:b/>
          <w:i w:val="0"/>
        </w:rPr>
        <w:t>Remove a assinatura digital</w:t>
      </w:r>
      <w:r>
        <w:rPr>
          <w:b w:val="0"/>
          <w:i w:val="0"/>
        </w:rPr>
        <w:t xml:space="preserve"> repetida na lateral das páginas.</w:t>
      </w:r>
    </w:p>
    <w:p>
      <w:pPr>
        <w:pStyle w:val="ListBullet"/>
        <w:jc w:val="both"/>
      </w:pPr>
      <w:r>
        <w:rPr>
          <w:b/>
          <w:i w:val="0"/>
        </w:rPr>
        <w:t>Apaga o carimbo de cópia</w:t>
      </w:r>
      <w:r>
        <w:rPr>
          <w:b w:val="0"/>
          <w:i w:val="0"/>
        </w:rPr>
        <w:t xml:space="preserve"> (“CÓPIA” / “COPIADO”).</w:t>
      </w:r>
    </w:p>
    <w:p>
      <w:pPr>
        <w:pStyle w:val="ListBullet"/>
        <w:jc w:val="both"/>
      </w:pPr>
      <w:r>
        <w:rPr>
          <w:b/>
          <w:i w:val="0"/>
        </w:rPr>
        <w:t>Reduz cabeçalhos e rodapés</w:t>
      </w:r>
      <w:r>
        <w:rPr>
          <w:b w:val="0"/>
          <w:i w:val="0"/>
        </w:rPr>
        <w:t xml:space="preserve"> repetidos em todas as páginas.</w:t>
      </w:r>
    </w:p>
    <w:p>
      <w:pPr>
        <w:pStyle w:val="ListBullet"/>
        <w:jc w:val="both"/>
      </w:pPr>
      <w:r>
        <w:rPr>
          <w:b/>
          <w:i w:val="0"/>
        </w:rPr>
        <w:t>Reconhece o texto de páginas escaneadas (OCR)</w:t>
      </w:r>
      <w:r>
        <w:rPr>
          <w:b w:val="0"/>
          <w:i w:val="0"/>
        </w:rPr>
        <w:t xml:space="preserve"> — quando o texto está em formato de imagem, o programa o converte em texto pesquisável e selecionável.</w:t>
      </w:r>
    </w:p>
    <w:p>
      <w:pPr>
        <w:pStyle w:val="ListBullet"/>
        <w:jc w:val="both"/>
      </w:pPr>
      <w:r>
        <w:rPr>
          <w:b/>
          <w:i w:val="0"/>
        </w:rPr>
        <w:t>Lê também as imagens dentro das páginas</w:t>
      </w:r>
      <w:r>
        <w:rPr>
          <w:b w:val="0"/>
          <w:i w:val="0"/>
        </w:rPr>
        <w:t xml:space="preserve"> (novidade da v2.8) — prints de WhatsApp, documentos fotografados e outros anexos colados no meio do texto passam por OCR e entram no resultado, em bloco identificado. Antes, esse conteúdo se perdia.</w:t>
      </w:r>
    </w:p>
    <w:p>
      <w:pPr>
        <w:pStyle w:val="ListBullet"/>
        <w:jc w:val="both"/>
      </w:pPr>
      <w:r>
        <w:rPr>
          <w:b/>
          <w:i w:val="0"/>
        </w:rPr>
        <w:t>Numera as páginas</w:t>
      </w:r>
      <w:r>
        <w:rPr>
          <w:b w:val="0"/>
          <w:i w:val="0"/>
        </w:rPr>
        <w:t xml:space="preserve"> de forma contínua, facilitando citar uma página específica para a IA.</w:t>
      </w:r>
    </w:p>
    <w:p>
      <w:pPr>
        <w:pStyle w:val="ListBullet"/>
        <w:jc w:val="both"/>
      </w:pPr>
      <w:r>
        <w:rPr>
          <w:b/>
          <w:i w:val="0"/>
        </w:rPr>
        <w:t>Divide arquivos grandes</w:t>
      </w:r>
      <w:r>
        <w:rPr>
          <w:b w:val="0"/>
          <w:i w:val="0"/>
        </w:rPr>
        <w:t xml:space="preserve"> em partes de até 100 MB (ajustável), respeitando o limite de tamanho das ferramentas de IA — sem nunca perder páginas.</w:t>
      </w:r>
    </w:p>
    <w:p>
      <w:pPr>
        <w:pStyle w:val="ListBullet"/>
        <w:jc w:val="both"/>
      </w:pPr>
      <w:r>
        <w:rPr>
          <w:b/>
          <w:i w:val="0"/>
        </w:rPr>
        <w:t>Gera um arquivo de texto estruturado (.md)</w:t>
      </w:r>
      <w:r>
        <w:rPr>
          <w:b w:val="0"/>
          <w:i w:val="0"/>
        </w:rPr>
        <w:t xml:space="preserve"> com o conteúdo do PDF organizado por página e por peça (DESPACHO, CERTIDÃO, OFÍCIO...), pronto para colar diretamente na IA.</w:t>
      </w:r>
    </w:p>
    <w:p>
      <w:r>
        <w:rPr>
          <w:b/>
          <w:i w:val="0"/>
        </w:rPr>
        <w:t>Importante:</w:t>
      </w:r>
      <w:r>
        <w:rPr>
          <w:b w:val="0"/>
          <w:i w:val="0"/>
        </w:rPr>
        <w:t xml:space="preserve"> o arquivo original nunca é alterado. O programa sempre cria uma cópia limpa em uma pasta separada chamada </w:t>
      </w:r>
      <w:r>
        <w:rPr>
          <w:b/>
          <w:i w:val="0"/>
        </w:rPr>
        <w:t>LIMPOS</w:t>
      </w:r>
      <w:r>
        <w:rPr>
          <w:b w:val="0"/>
          <w:i w:val="0"/>
        </w:rPr>
        <w:t>.</w:t>
      </w:r>
    </w:p>
    <w:p>
      <w:pPr>
        <w:pStyle w:val="Heading1"/>
      </w:pPr>
      <w:r>
        <w:t>3. A tela do programa</w:t>
      </w:r>
    </w:p>
    <w:p>
      <w:r>
        <w:rPr>
          <w:b w:val="0"/>
          <w:i w:val="0"/>
        </w:rPr>
        <w:t>Ao abrir o Limpa PDF, você verá uma única janela, simples e organizada de cima para baixo. No topo, o nome do programa e uma breve explicação da sua finalidade; logo abaixo, os botões para escolher os arquivos e as opções de limpeza.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453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in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5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C"/>
          <w:sz w:val="18"/>
        </w:rPr>
        <w:t>Tela inicial do Limpa PDF.</w:t>
      </w:r>
    </w:p>
    <w:p>
      <w:pPr>
        <w:pStyle w:val="Heading1"/>
      </w:pPr>
      <w:r>
        <w:t>4. Como usar — passo a passo</w:t>
      </w:r>
    </w:p>
    <w:p>
      <w:pPr>
        <w:pStyle w:val="Heading2"/>
      </w:pPr>
      <w:r>
        <w:t>Passo 1 — Escolher os arquivos</w:t>
      </w:r>
    </w:p>
    <w:p>
      <w:r>
        <w:rPr>
          <w:b w:val="0"/>
          <w:i w:val="0"/>
        </w:rPr>
        <w:t xml:space="preserve">Clique em </w:t>
      </w:r>
      <w:r>
        <w:rPr>
          <w:b/>
          <w:i w:val="0"/>
        </w:rPr>
        <w:t>Selecionar pasta</w:t>
      </w:r>
      <w:r>
        <w:rPr>
          <w:b w:val="0"/>
          <w:i w:val="0"/>
        </w:rPr>
        <w:t xml:space="preserve"> para limpar todos os PDFs de uma pasta de uma só vez, ou em </w:t>
      </w:r>
      <w:r>
        <w:rPr>
          <w:b/>
          <w:i w:val="0"/>
        </w:rPr>
        <w:t>Selecionar PDF(s)</w:t>
      </w:r>
      <w:r>
        <w:rPr>
          <w:b w:val="0"/>
          <w:i w:val="0"/>
        </w:rPr>
        <w:t xml:space="preserve"> para escolher um ou mais arquivos específicos. Você também pode simplesmente </w:t>
      </w:r>
      <w:r>
        <w:rPr>
          <w:b/>
          <w:i w:val="0"/>
        </w:rPr>
        <w:t>arrastar</w:t>
      </w:r>
      <w:r>
        <w:rPr>
          <w:b w:val="0"/>
          <w:i w:val="0"/>
        </w:rPr>
        <w:t xml:space="preserve"> a pasta ou os PDFs para a área indicada na janela.</w:t>
      </w:r>
    </w:p>
    <w:p>
      <w:r>
        <w:rPr>
          <w:b w:val="0"/>
          <w:i w:val="0"/>
        </w:rPr>
        <w:t>Depois de escolher, o caminho selecionado aparece na tela para conferência.</w:t>
      </w:r>
    </w:p>
    <w:p>
      <w:pPr>
        <w:pStyle w:val="Heading2"/>
      </w:pPr>
      <w:r>
        <w:t>Passo 2 — Conferir as opções</w:t>
      </w:r>
    </w:p>
    <w:p>
      <w:r>
        <w:rPr>
          <w:b w:val="0"/>
          <w:i w:val="0"/>
        </w:rPr>
        <w:t>Assim que você seleciona os arquivos, as opções ficam disponíveis. Elas já vêm marcadas com a configuração recomendada — confira e ajuste se necessário:</w:t>
      </w:r>
    </w:p>
    <w:p>
      <w:pPr>
        <w:pStyle w:val="ListBullet"/>
        <w:jc w:val="both"/>
      </w:pPr>
      <w:r>
        <w:rPr>
          <w:b/>
          <w:i w:val="0"/>
        </w:rPr>
        <w:t>Reconhecer texto de páginas escaneadas (OCR)</w:t>
      </w:r>
      <w:r>
        <w:rPr>
          <w:b w:val="0"/>
          <w:i w:val="0"/>
        </w:rPr>
        <w:t xml:space="preserve"> — já vem marcado (novidade da v2.8): é o OCR que garante que páginas digitalizadas e imagens coladas no texto (prints, anexos) sejam lidas. Desmarque apenas se estiver com pressa e tiver certeza de que o PDF é só texto.</w:t>
      </w:r>
    </w:p>
    <w:p>
      <w:pPr>
        <w:pStyle w:val="ListBullet"/>
        <w:jc w:val="both"/>
      </w:pPr>
      <w:r>
        <w:rPr>
          <w:b/>
          <w:i w:val="0"/>
        </w:rPr>
        <w:t>Numerar as páginas</w:t>
      </w:r>
      <w:r>
        <w:rPr>
          <w:b w:val="0"/>
          <w:i w:val="0"/>
        </w:rPr>
        <w:t xml:space="preserve"> — recomendado; facilita pedir à IA algo como “veja a página 12”. Já vem marcado.</w:t>
      </w:r>
    </w:p>
    <w:p>
      <w:pPr>
        <w:pStyle w:val="ListBullet"/>
        <w:jc w:val="both"/>
      </w:pPr>
      <w:r>
        <w:rPr>
          <w:b/>
          <w:i w:val="0"/>
        </w:rPr>
        <w:t>Dividir PDFs grandes em partes de no máximo ___ MB</w:t>
      </w:r>
      <w:r>
        <w:rPr>
          <w:b w:val="0"/>
          <w:i w:val="0"/>
        </w:rPr>
        <w:t xml:space="preserve"> — divide documentos pesados. O padrão é 100 MB por parte (o limite típico das ferramentas de IA), e você pode alterar esse número. A divisão respeita o tamanho real do arquivo e nunca perde páginas.</w:t>
      </w:r>
    </w:p>
    <w:p>
      <w:pPr>
        <w:pStyle w:val="ListBullet"/>
        <w:jc w:val="both"/>
      </w:pPr>
      <w:r>
        <w:rPr>
          <w:b/>
          <w:i w:val="0"/>
        </w:rPr>
        <w:t>Gerar arquivo de texto (.md)</w:t>
      </w:r>
      <w:r>
        <w:rPr>
          <w:b w:val="0"/>
          <w:i w:val="0"/>
        </w:rPr>
        <w:t xml:space="preserve"> — cria um arquivo de texto estruturado com o conteúdo, útil para colar direto na IA. Já vem marcado.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45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opc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5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C"/>
          <w:sz w:val="18"/>
        </w:rPr>
        <w:t>Arquivos selecionados e opções disponíveis (configuração padrão da v2.8).</w:t>
      </w:r>
    </w:p>
    <w:p>
      <w:pPr>
        <w:pStyle w:val="Heading2"/>
      </w:pPr>
      <w:r>
        <w:t>Passo 3 — Clicar em Limpar e acompanhar</w:t>
      </w:r>
    </w:p>
    <w:p>
      <w:r>
        <w:rPr>
          <w:b w:val="0"/>
          <w:i w:val="0"/>
        </w:rPr>
        <w:t xml:space="preserve">Clique no botão </w:t>
      </w:r>
      <w:r>
        <w:rPr>
          <w:b/>
          <w:i w:val="0"/>
        </w:rPr>
        <w:t>Limpar</w:t>
      </w:r>
      <w:r>
        <w:rPr>
          <w:b w:val="0"/>
          <w:i w:val="0"/>
        </w:rPr>
        <w:t xml:space="preserve">. O programa mostra uma barra de progresso e mensagens de status indicando o que está sendo feito no momento (limpeza, OCR, numeração, divisão). Enquanto processa, o botão vira </w:t>
      </w:r>
      <w:r>
        <w:rPr>
          <w:b/>
          <w:i w:val="0"/>
        </w:rPr>
        <w:t>Cancelar</w:t>
      </w:r>
      <w:r>
        <w:rPr>
          <w:b w:val="0"/>
          <w:i w:val="0"/>
        </w:rPr>
        <w:t>, permitindo interromper a qualquer momento.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035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processan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03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C"/>
          <w:sz w:val="18"/>
        </w:rPr>
        <w:t>Processamento em andamento, com barra de progresso e mensagens de status.</w:t>
      </w:r>
    </w:p>
    <w:p>
      <w:pPr>
        <w:pStyle w:val="Heading2"/>
      </w:pPr>
      <w:r>
        <w:t>Passo 4 — Concluído</w:t>
      </w:r>
    </w:p>
    <w:p>
      <w:r>
        <w:rPr>
          <w:b w:val="0"/>
          <w:i w:val="0"/>
        </w:rPr>
        <w:t xml:space="preserve">Ao terminar, o programa informa quantos arquivos foram gerados e exibe o botão </w:t>
      </w:r>
      <w:r>
        <w:rPr>
          <w:b/>
          <w:i w:val="0"/>
        </w:rPr>
        <w:t>Abrir pasta LIMPOS</w:t>
      </w:r>
      <w:r>
        <w:rPr>
          <w:b w:val="0"/>
          <w:i w:val="0"/>
        </w:rPr>
        <w:t>, que leva direto à pasta com os PDFs limpos (e os arquivos .md, se essa opção estiver marcada).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394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conclu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9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C"/>
          <w:sz w:val="18"/>
        </w:rPr>
        <w:t>Processamento concluído, com o botão para abrir a pasta de resultados.</w:t>
      </w:r>
    </w:p>
    <w:p>
      <w:pPr>
        <w:pStyle w:val="Heading1"/>
      </w:pPr>
      <w:r>
        <w:t>5. O resultado: antes e depois</w:t>
      </w:r>
    </w:p>
    <w:p>
      <w:r>
        <w:rPr>
          <w:b w:val="0"/>
          <w:i w:val="0"/>
        </w:rPr>
        <w:t xml:space="preserve">A imagem abaixo compara uma página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(à esquerda, como sai do SIG) e </w:t>
      </w:r>
      <w:r>
        <w:rPr>
          <w:b/>
          <w:i w:val="0"/>
        </w:rPr>
        <w:t>depois</w:t>
      </w:r>
      <w:r>
        <w:rPr>
          <w:b w:val="0"/>
          <w:i w:val="0"/>
        </w:rPr>
        <w:t xml:space="preserve"> da limpeza (à direita). Observe que a assinatura digital da lateral, o carimbo de cópia e o cabeçalho institucional foram removidos, e a numeração contínua [Pagina 3 de 18] foi adicionada no canto superior direito. (Página ilustrativa, com conteúdo fictício.)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81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es_depo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C"/>
          <w:sz w:val="18"/>
        </w:rPr>
        <w:t>À esquerda, a página como sai do SIG; à direita, a mesma página após a limpeza.</w:t>
      </w:r>
    </w:p>
    <w:p>
      <w:pPr>
        <w:pStyle w:val="Heading1"/>
      </w:pPr>
      <w:r>
        <w:t>6. Dicas e dúvidas frequentes</w:t>
      </w:r>
    </w:p>
    <w:p>
      <w:pPr>
        <w:pStyle w:val="Heading2"/>
      </w:pPr>
      <w:r>
        <w:t>Preciso mexer no OCR?</w:t>
      </w:r>
    </w:p>
    <w:p>
      <w:r>
        <w:rPr>
          <w:b w:val="0"/>
          <w:i w:val="0"/>
        </w:rPr>
        <w:t xml:space="preserve">Normalmente não: desde a v2.8 o OCR já vem </w:t>
      </w:r>
      <w:r>
        <w:rPr>
          <w:b/>
          <w:i w:val="0"/>
        </w:rPr>
        <w:t>ligado por padrão</w:t>
      </w:r>
      <w:r>
        <w:rPr>
          <w:b w:val="0"/>
          <w:i w:val="0"/>
        </w:rPr>
        <w:t>, porque é ele que garante a extração completa — tanto de páginas inteiramente escaneadas quanto de imagens coladas no meio do texto (prints de conversas, documentos fotografados). Se o processamento estiver demorado e você tiver certeza de que os PDFs são só texto, pode desmarcar a opção para ganhar velocidade.</w:t>
      </w:r>
    </w:p>
    <w:p>
      <w:pPr>
        <w:pStyle w:val="Heading2"/>
      </w:pPr>
      <w:r>
        <w:t>O programa lê prints de WhatsApp e anexos em imagem?</w:t>
      </w:r>
    </w:p>
    <w:p>
      <w:r>
        <w:rPr>
          <w:b/>
          <w:i w:val="0"/>
        </w:rPr>
        <w:t>Sim (novidade da v2.8).</w:t>
      </w:r>
      <w:r>
        <w:rPr>
          <w:b w:val="0"/>
          <w:i w:val="0"/>
        </w:rPr>
        <w:t xml:space="preserve"> Quando uma página tem texto normal e também imagens embutidas — um print de conversa, a foto de um documento —, o conteúdo dessas imagens é reconhecido e entra no arquivo .md em um bloco identificado como “Texto extraído de imagem”. No PDF, esse texto fica selecionável sobre a própria imagem. Documentos manuscritos também são tentados, mas o reconhecimento de letra cursiva é limitado: o resultado vem marcado como “OCR de baixa confiança — revisar no original”.</w:t>
      </w:r>
    </w:p>
    <w:p>
      <w:pPr>
        <w:pStyle w:val="Heading2"/>
      </w:pPr>
      <w:r>
        <w:t>Para que serve o arquivo .md?</w:t>
      </w:r>
    </w:p>
    <w:p>
      <w:r>
        <w:rPr>
          <w:b w:val="0"/>
          <w:i w:val="0"/>
        </w:rPr>
        <w:t xml:space="preserve">O arquivo </w:t>
      </w:r>
      <w:r>
        <w:rPr>
          <w:b/>
          <w:i w:val="0"/>
        </w:rPr>
        <w:t>.md</w:t>
      </w:r>
      <w:r>
        <w:rPr>
          <w:b w:val="0"/>
          <w:i w:val="0"/>
        </w:rPr>
        <w:t xml:space="preserve"> (Markdown) contém o texto do documento de forma estruturada: um título com os dados do procedimento, um cabeçalho “Página N de TOTAL” para cada página (casando com o número carimbado no PDF) e marcações de início de peça (DESPACHO, CERTIDÃO, OFÍCIO...). Essa estrutura ajuda a IA a se localizar no documento e a citar páginas com precisão. É prático para colar diretamente em uma ferramenta de IA, sem anexar o PDF inteiro. O arquivo abre em qualquer editor de texto, como o Bloco de Notas.</w:t>
      </w:r>
    </w:p>
    <w:p>
      <w:pPr>
        <w:pStyle w:val="Heading2"/>
      </w:pPr>
      <w:r>
        <w:t>Por que dividir o PDF?</w:t>
      </w:r>
    </w:p>
    <w:p>
      <w:r>
        <w:rPr>
          <w:b w:val="0"/>
          <w:i w:val="0"/>
        </w:rPr>
        <w:t xml:space="preserve">As ferramentas de IA costumam ter limite de </w:t>
      </w:r>
      <w:r>
        <w:rPr>
          <w:b/>
          <w:i w:val="0"/>
        </w:rPr>
        <w:t>tamanho de arquivo</w:t>
      </w:r>
      <w:r>
        <w:rPr>
          <w:b w:val="0"/>
          <w:i w:val="0"/>
        </w:rPr>
        <w:t>. Desde a v2.8 a divisão é feita por tamanho: partes de até 100 MB (ou outro valor que você escolher), medidas pelo tamanho real do arquivo gravado. Páginas escaneadas pesam muito mais que páginas de texto, e o programa leva isso em conta — nenhuma parte estoura o limite e nenhuma página se perde. A numeração continua de uma parte para a outra, sem reiniciar.</w:t>
      </w:r>
    </w:p>
    <w:p>
      <w:pPr>
        <w:pStyle w:val="Heading2"/>
      </w:pPr>
      <w:r>
        <w:t>O documento original corre risco?</w:t>
      </w:r>
    </w:p>
    <w:p>
      <w:r>
        <w:rPr>
          <w:b/>
          <w:i w:val="0"/>
        </w:rPr>
        <w:t>Não.</w:t>
      </w:r>
      <w:r>
        <w:rPr>
          <w:b w:val="0"/>
          <w:i w:val="0"/>
        </w:rPr>
        <w:t xml:space="preserve"> O programa nunca modifica o arquivo original. Ele sempre grava uma cópia limpa na pasta </w:t>
      </w:r>
      <w:r>
        <w:rPr>
          <w:b/>
          <w:i w:val="0"/>
        </w:rPr>
        <w:t>LIMPOS</w:t>
      </w:r>
      <w:r>
        <w:rPr>
          <w:b w:val="0"/>
          <w:i w:val="0"/>
        </w:rPr>
        <w:t>. Se algo não sair como esperado, o original permanece intacto.</w:t>
      </w:r>
    </w:p>
    <w:p>
      <w:pPr>
        <w:pStyle w:val="Heading2"/>
      </w:pPr>
      <w:r>
        <w:t>Meus documentos saem do computador?</w:t>
      </w:r>
    </w:p>
    <w:p>
      <w:r>
        <w:rPr>
          <w:b/>
          <w:i w:val="0"/>
        </w:rPr>
        <w:t>Não.</w:t>
      </w:r>
      <w:r>
        <w:rPr>
          <w:b w:val="0"/>
          <w:i w:val="0"/>
        </w:rPr>
        <w:t xml:space="preserve"> Todo o processamento é feito localmente, no seu computador, sem conexão com a internet. Nenhum dado é enviado para fora — o que é essencial para preservar o sigilo dos procedimentos.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EF2F7"/>
          </w:tcPr>
          <w:p>
            <w:r>
              <w:rPr>
                <w:b/>
                <w:color w:val="003366"/>
              </w:rPr>
              <w:t>Em resumo</w:t>
            </w:r>
          </w:p>
          <w:p>
            <w:pPr>
              <w:jc w:val="both"/>
            </w:pPr>
            <w:r>
              <w:rPr>
                <w:b w:val="0"/>
              </w:rPr>
              <w:t>1) Selecione a pasta ou os PDFs   →   2) Confira as opções   →   3) Clique em Limpar   →   4) Abra a pasta LIMPOS.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 w:val="0"/>
          <w:color w:val="5A626C"/>
          <w:sz w:val="18"/>
        </w:rPr>
        <w:t>Limpa PDF - 2026</w:t>
      </w:r>
    </w:p>
    <w:p>
      <w:pPr>
        <w:jc w:val="center"/>
      </w:pPr>
      <w:r>
        <w:rPr>
          <w:b w:val="0"/>
          <w:i w:val="0"/>
          <w:color w:val="5A626C"/>
          <w:sz w:val="18"/>
        </w:rPr>
        <w:t>v. 2.8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