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D1B9" w14:textId="18404435" w:rsidR="001A1754" w:rsidRPr="0095141B" w:rsidRDefault="00197466" w:rsidP="000D0D8A">
      <w:pPr>
        <w:jc w:val="right"/>
        <w:rPr>
          <w:rFonts w:asciiTheme="minorHAnsi" w:hAnsiTheme="minorHAnsi" w:cstheme="minorHAnsi"/>
          <w:b/>
          <w:bCs/>
          <w:i/>
          <w:color w:val="4472C4" w:themeColor="accent1"/>
        </w:rPr>
      </w:pPr>
      <w:r w:rsidRPr="0013412B">
        <w:rPr>
          <w:rFonts w:asciiTheme="minorHAnsi" w:hAnsiTheme="minorHAnsi" w:cstheme="minorHAnsi"/>
          <w:b/>
          <w:bCs/>
          <w:i/>
          <w:color w:val="4472C4" w:themeColor="accent1"/>
          <w:highlight w:val="yellow"/>
        </w:rPr>
        <w:t xml:space="preserve">Oficio. </w: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instrText xml:space="preserve"> MERGEFIELD "NO_OFICIO_AUTORIZACIÓN_TECHO_PRESUPUEST" </w:instrTex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bCs/>
          <w:i/>
          <w:noProof/>
          <w:color w:val="FF0000"/>
          <w:highlight w:val="yellow"/>
        </w:rPr>
        <w:t>«NO_OFICIO_AUTORIZACIÓN_TECHO_PRESUPUEST»</w: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end"/>
      </w:r>
    </w:p>
    <w:p w14:paraId="4C0BAFB3" w14:textId="77777777" w:rsidR="001A1754" w:rsidRPr="0095141B" w:rsidRDefault="001A1754">
      <w:pPr>
        <w:rPr>
          <w:rFonts w:asciiTheme="minorHAnsi" w:hAnsiTheme="minorHAnsi" w:cstheme="minorHAnsi"/>
          <w:color w:val="4472C4" w:themeColor="accent1"/>
        </w:rPr>
      </w:pPr>
    </w:p>
    <w:p w14:paraId="482551A9" w14:textId="157040EC" w:rsidR="0019288D" w:rsidRPr="00184349" w:rsidRDefault="0019288D" w:rsidP="0019288D">
      <w:pPr>
        <w:spacing w:after="0" w:line="240" w:lineRule="auto"/>
        <w:rPr>
          <w:rFonts w:asciiTheme="minorHAnsi" w:hAnsiTheme="minorHAnsi" w:cstheme="minorHAnsi"/>
          <w:b/>
          <w:color w:val="FF0000"/>
        </w:rPr>
      </w:pP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begin"/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instrText xml:space="preserve"> MERGEFIELD NOMBRE_DE_RESPONSABLE_VO_BO </w:instrTex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noProof/>
          <w:color w:val="FF0000"/>
          <w:highlight w:val="yellow"/>
        </w:rPr>
        <w:t>«NOMBRE_DE_RESPONSABLE_VO_BO»</w: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end"/>
      </w:r>
    </w:p>
    <w:p w14:paraId="5ABAAC11" w14:textId="794AA3C2" w:rsidR="0019288D" w:rsidRPr="00184349" w:rsidRDefault="0019288D" w:rsidP="0019288D">
      <w:pPr>
        <w:spacing w:after="0" w:line="240" w:lineRule="auto"/>
        <w:rPr>
          <w:rFonts w:asciiTheme="minorHAnsi" w:hAnsiTheme="minorHAnsi" w:cstheme="minorHAnsi"/>
          <w:b/>
          <w:color w:val="FF0000"/>
        </w:rPr>
      </w:pP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begin"/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instrText xml:space="preserve"> MERGEFIELD CARGO_O_FUNCION </w:instrTex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noProof/>
          <w:color w:val="FF0000"/>
          <w:highlight w:val="yellow"/>
        </w:rPr>
        <w:t>«CARGO_O_FUNCION»</w: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end"/>
      </w:r>
    </w:p>
    <w:p w14:paraId="0831C6D7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95141B">
        <w:rPr>
          <w:rFonts w:asciiTheme="minorHAnsi" w:hAnsiTheme="minorHAnsi" w:cstheme="minorHAnsi"/>
          <w:b/>
          <w:color w:val="4472C4" w:themeColor="accent1"/>
        </w:rPr>
        <w:t>Benemérita Universidad Autónoma de Puebla</w:t>
      </w:r>
    </w:p>
    <w:p w14:paraId="78A5CB1E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95141B">
        <w:rPr>
          <w:rFonts w:asciiTheme="minorHAnsi" w:hAnsiTheme="minorHAnsi" w:cstheme="minorHAnsi"/>
          <w:b/>
          <w:color w:val="4472C4" w:themeColor="accent1"/>
        </w:rPr>
        <w:t>PRESENTE</w:t>
      </w:r>
    </w:p>
    <w:p w14:paraId="0B6E33C4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</w:p>
    <w:p w14:paraId="1DC48F0B" w14:textId="62D4AE79" w:rsidR="001A1754" w:rsidRPr="0095141B" w:rsidRDefault="00197466" w:rsidP="000D0D8A">
      <w:pPr>
        <w:ind w:firstLine="720"/>
        <w:jc w:val="both"/>
        <w:rPr>
          <w:rFonts w:asciiTheme="minorHAnsi" w:eastAsia="Arial" w:hAnsiTheme="minorHAnsi" w:cstheme="minorHAnsi"/>
        </w:rPr>
      </w:pPr>
      <w:bookmarkStart w:id="0" w:name="_heading=h.gjdgxs" w:colFirst="0" w:colLast="0"/>
      <w:bookmarkEnd w:id="0"/>
      <w:r w:rsidRPr="0095141B">
        <w:rPr>
          <w:rFonts w:asciiTheme="minorHAnsi" w:hAnsiTheme="minorHAnsi" w:cstheme="minorHAnsi"/>
        </w:rPr>
        <w:t xml:space="preserve">Por este medio reciba un cordial saludo, en atención a su </w:t>
      </w:r>
      <w:r w:rsidRPr="0013412B">
        <w:rPr>
          <w:rFonts w:asciiTheme="minorHAnsi" w:hAnsiTheme="minorHAnsi" w:cstheme="minorHAnsi"/>
          <w:color w:val="4472C4" w:themeColor="accent1"/>
          <w:highlight w:val="yellow"/>
        </w:rPr>
        <w:t xml:space="preserve">oficio número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"NO_OFICIO_SOLICITUD_TECHO"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«NO_OFICIO_SOLICITUD_TECHO»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Pr="0095141B">
        <w:rPr>
          <w:rFonts w:asciiTheme="minorHAnsi" w:hAnsiTheme="minorHAnsi" w:cstheme="minorHAnsi"/>
          <w:color w:val="4472C4" w:themeColor="accent1"/>
        </w:rPr>
        <w:t>,</w:t>
      </w:r>
      <w:r w:rsidRPr="0095141B">
        <w:rPr>
          <w:rFonts w:asciiTheme="minorHAnsi" w:hAnsiTheme="minorHAnsi" w:cstheme="minorHAnsi"/>
        </w:rPr>
        <w:t xml:space="preserve"> </w:t>
      </w:r>
      <w:r w:rsidR="000D0D8A" w:rsidRPr="0095141B">
        <w:rPr>
          <w:rFonts w:asciiTheme="minorHAnsi" w:hAnsiTheme="minorHAnsi" w:cstheme="minorHAnsi"/>
        </w:rPr>
        <w:t>y con fundamento a lo establecido en el artículo 96 y 98 fracción V del Estatuto Orgánico de la Benemérita Universidad Autónoma de Puebla</w:t>
      </w:r>
      <w:r w:rsidR="001D54EB" w:rsidRPr="0095141B">
        <w:rPr>
          <w:rFonts w:asciiTheme="minorHAnsi" w:hAnsiTheme="minorHAnsi" w:cstheme="minorHAnsi"/>
        </w:rPr>
        <w:t xml:space="preserve"> y debiendo cumplir con lo dispuesto artículo 43 fracción I</w:t>
      </w:r>
      <w:r w:rsidR="00196CC7">
        <w:rPr>
          <w:rFonts w:asciiTheme="minorHAnsi" w:hAnsiTheme="minorHAnsi" w:cstheme="minorHAnsi"/>
        </w:rPr>
        <w:t xml:space="preserve"> del Reglamento de Ingresos y Egresos de la Benemérita Universidad Autónoma de Puebla</w:t>
      </w:r>
      <w:r w:rsidR="001D54EB" w:rsidRPr="0095141B">
        <w:rPr>
          <w:rFonts w:asciiTheme="minorHAnsi" w:hAnsiTheme="minorHAnsi" w:cstheme="minorHAnsi"/>
        </w:rPr>
        <w:t xml:space="preserve">, </w:t>
      </w:r>
      <w:r w:rsidRPr="0095141B">
        <w:rPr>
          <w:rFonts w:asciiTheme="minorHAnsi" w:hAnsiTheme="minorHAnsi" w:cstheme="minorHAnsi"/>
        </w:rPr>
        <w:t xml:space="preserve">le informo que se autoriza suficiencia presupuestal </w:t>
      </w:r>
      <w:r w:rsidR="001D54EB" w:rsidRPr="0095141B">
        <w:rPr>
          <w:rFonts w:asciiTheme="minorHAnsi" w:hAnsiTheme="minorHAnsi" w:cstheme="minorHAnsi"/>
        </w:rPr>
        <w:t xml:space="preserve">proveniente </w:t>
      </w:r>
      <w:r w:rsidRPr="0095141B">
        <w:rPr>
          <w:rFonts w:asciiTheme="minorHAnsi" w:hAnsiTheme="minorHAnsi" w:cstheme="minorHAnsi"/>
        </w:rPr>
        <w:t xml:space="preserve">de </w:t>
      </w:r>
      <w:r w:rsidR="001D54EB" w:rsidRPr="0095141B">
        <w:rPr>
          <w:rFonts w:asciiTheme="minorHAnsi" w:hAnsiTheme="minorHAnsi" w:cstheme="minorHAnsi"/>
        </w:rPr>
        <w:t xml:space="preserve">fondos de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TIPO_DE_RECURSO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«TIPO_DE_RECURSO»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Pr="0095141B">
        <w:rPr>
          <w:rFonts w:asciiTheme="minorHAnsi" w:hAnsiTheme="minorHAnsi" w:cstheme="minorHAnsi"/>
          <w:color w:val="4472C4" w:themeColor="accent1"/>
        </w:rPr>
        <w:t xml:space="preserve">, </w:t>
      </w:r>
      <w:r w:rsidRPr="0095141B">
        <w:rPr>
          <w:rFonts w:asciiTheme="minorHAnsi" w:hAnsiTheme="minorHAnsi" w:cstheme="minorHAnsi"/>
        </w:rPr>
        <w:t xml:space="preserve">hasta por la cantidad de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MONTO_AUTORIZADO  \# $####,0.00 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«MONTO_AUTORIZADO»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19288D" w:rsidRPr="00184349">
        <w:rPr>
          <w:rFonts w:asciiTheme="minorHAnsi" w:hAnsiTheme="minorHAnsi" w:cstheme="minorHAnsi"/>
          <w:b/>
          <w:bCs/>
          <w:color w:val="FF0000"/>
        </w:rPr>
        <w:t xml:space="preserve">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t>(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"MONTO_AURTORIZADO_N_LETRA_"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«MONTO_AURTORIZADO_N_LETRA_»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t>)</w:t>
      </w:r>
      <w:r w:rsidRPr="0095141B">
        <w:rPr>
          <w:rFonts w:asciiTheme="minorHAnsi" w:hAnsiTheme="minorHAnsi" w:cstheme="minorHAnsi"/>
          <w:b/>
          <w:bCs/>
          <w:color w:val="4472C4" w:themeColor="accent1"/>
        </w:rPr>
        <w:t>,</w:t>
      </w:r>
      <w:r w:rsidRPr="0095141B">
        <w:rPr>
          <w:rFonts w:asciiTheme="minorHAnsi" w:hAnsiTheme="minorHAnsi" w:cstheme="minorHAnsi"/>
          <w:color w:val="4472C4" w:themeColor="accent1"/>
        </w:rPr>
        <w:t xml:space="preserve"> </w:t>
      </w:r>
      <w:r w:rsidR="001D54EB" w:rsidRPr="0095141B">
        <w:rPr>
          <w:rFonts w:asciiTheme="minorHAnsi" w:hAnsiTheme="minorHAnsi" w:cstheme="minorHAnsi"/>
          <w:color w:val="4472C4" w:themeColor="accent1"/>
        </w:rPr>
        <w:t xml:space="preserve"> </w:t>
      </w:r>
      <w:r w:rsidR="001D54EB" w:rsidRPr="0095141B">
        <w:rPr>
          <w:rFonts w:asciiTheme="minorHAnsi" w:hAnsiTheme="minorHAnsi" w:cstheme="minorHAnsi"/>
        </w:rPr>
        <w:t>a efecto de realizar</w:t>
      </w:r>
      <w:r w:rsidR="0019288D">
        <w:rPr>
          <w:rFonts w:asciiTheme="minorHAnsi" w:hAnsiTheme="minorHAnsi" w:cstheme="minorHAnsi"/>
        </w:rPr>
        <w:t xml:space="preserve"> la</w:t>
      </w:r>
      <w:r w:rsidR="0013412B">
        <w:rPr>
          <w:rFonts w:asciiTheme="minorHAnsi" w:hAnsiTheme="minorHAnsi" w:cstheme="minorHAnsi"/>
        </w:rPr>
        <w:t xml:space="preserve"> (</w:t>
      </w:r>
      <w:r w:rsidR="0019288D">
        <w:rPr>
          <w:rFonts w:asciiTheme="minorHAnsi" w:hAnsiTheme="minorHAnsi" w:cstheme="minorHAnsi"/>
        </w:rPr>
        <w:t>el</w:t>
      </w:r>
      <w:r w:rsidR="0013412B">
        <w:rPr>
          <w:rFonts w:asciiTheme="minorHAnsi" w:hAnsiTheme="minorHAnsi" w:cstheme="minorHAnsi"/>
        </w:rPr>
        <w:t>)</w:t>
      </w:r>
      <w:r w:rsidR="001D54EB" w:rsidRPr="0095141B">
        <w:rPr>
          <w:rFonts w:asciiTheme="minorHAnsi" w:hAnsiTheme="minorHAnsi" w:cstheme="minorHAnsi"/>
        </w:rPr>
        <w:t xml:space="preserve">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"CONCEPTO_DE_PROCEDIMIENTO"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«CONCEPTO_DE_PROCEDIMIENTO»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1D54EB" w:rsidRPr="0095141B">
        <w:rPr>
          <w:rFonts w:asciiTheme="minorHAnsi" w:hAnsiTheme="minorHAnsi" w:cstheme="minorHAnsi"/>
          <w:color w:val="4472C4" w:themeColor="accent1"/>
        </w:rPr>
        <w:t xml:space="preserve">, </w:t>
      </w:r>
      <w:r w:rsidR="001D54EB" w:rsidRPr="0095141B">
        <w:rPr>
          <w:rFonts w:asciiTheme="minorHAnsi" w:hAnsiTheme="minorHAnsi" w:cstheme="minorHAnsi"/>
        </w:rPr>
        <w:t>mismo que corresponde al rubro de capacitación.</w:t>
      </w:r>
    </w:p>
    <w:p w14:paraId="18B04C40" w14:textId="77777777" w:rsidR="001A1754" w:rsidRPr="0095141B" w:rsidRDefault="00197466" w:rsidP="00B36BDF">
      <w:pPr>
        <w:spacing w:after="0" w:line="240" w:lineRule="auto"/>
        <w:ind w:firstLine="720"/>
        <w:jc w:val="both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No omito comentarle que este documento tendrá una vigencia de 20 días naturales a partir de la fecha de su recepción, para instaurarse el procedimiento de adjudicación respectivo; asimismo, deberá cumplir con la normatividad de nuestra Institución y las disposiciones que observe la Contraloría General.</w:t>
      </w:r>
    </w:p>
    <w:p w14:paraId="3E69F004" w14:textId="77777777" w:rsidR="001A1754" w:rsidRPr="0095141B" w:rsidRDefault="001A175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0129AF36" w14:textId="77777777" w:rsidR="001A1754" w:rsidRPr="0095141B" w:rsidRDefault="0019746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Sin otro particular, quedo de Usted.</w:t>
      </w:r>
    </w:p>
    <w:p w14:paraId="3733515B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46C4E661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AC6DFC6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bookmarkStart w:id="1" w:name="_Hlk26889870"/>
      <w:r w:rsidRPr="0095141B">
        <w:rPr>
          <w:rFonts w:asciiTheme="minorHAnsi" w:hAnsiTheme="minorHAnsi" w:cstheme="minorHAnsi"/>
        </w:rPr>
        <w:t>A t e n t a m e n t e</w:t>
      </w:r>
    </w:p>
    <w:p w14:paraId="0A835BD1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“Pensar bien, para vivir mejor”</w:t>
      </w:r>
    </w:p>
    <w:p w14:paraId="22073227" w14:textId="7AECA158" w:rsidR="001A1754" w:rsidRPr="0095141B" w:rsidRDefault="00197466" w:rsidP="0019288D">
      <w:pPr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  <w:color w:val="4472C4" w:themeColor="accent1"/>
        </w:rPr>
        <w:t xml:space="preserve">H. Puebla de Z., </w:t>
      </w:r>
      <w:r w:rsidRPr="0013412B">
        <w:rPr>
          <w:rFonts w:asciiTheme="minorHAnsi" w:hAnsiTheme="minorHAnsi" w:cstheme="minorHAnsi"/>
          <w:color w:val="4472C4" w:themeColor="accent1"/>
          <w:highlight w:val="yellow"/>
        </w:rPr>
        <w:t xml:space="preserve">a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"FECHA_AUTORIZACIÓN_TECHO_PRESUPUESTAL"\@"DD 'de' MMMM 'de' YYYY"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F63992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«FECHA_AUTORIZACIÓN_TECHO_PRESUPUESTAL»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</w:p>
    <w:p w14:paraId="091BD5DE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BE85502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M.A. Oscar Ignacio Gilbón Rosete</w:t>
      </w:r>
    </w:p>
    <w:p w14:paraId="6B11D968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Tesorero General</w:t>
      </w:r>
    </w:p>
    <w:bookmarkEnd w:id="1"/>
    <w:p w14:paraId="26CE6704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5752BE39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1C586C46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73E6B8F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95141B">
        <w:rPr>
          <w:rFonts w:asciiTheme="minorHAnsi" w:hAnsiTheme="minorHAnsi" w:cstheme="minorHAnsi"/>
        </w:rPr>
        <w:t>c.c.p</w:t>
      </w:r>
      <w:proofErr w:type="spellEnd"/>
      <w:r w:rsidRPr="0095141B">
        <w:rPr>
          <w:rFonts w:asciiTheme="minorHAnsi" w:hAnsiTheme="minorHAnsi" w:cstheme="minorHAnsi"/>
        </w:rPr>
        <w:t>. Contraloría General</w:t>
      </w:r>
    </w:p>
    <w:p w14:paraId="00B11449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Archivo</w:t>
      </w:r>
    </w:p>
    <w:p w14:paraId="2463E500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ORG/NPL/MDC/LOS/</w:t>
      </w:r>
      <w:proofErr w:type="spellStart"/>
      <w:r w:rsidRPr="0095141B">
        <w:rPr>
          <w:rFonts w:asciiTheme="minorHAnsi" w:hAnsiTheme="minorHAnsi" w:cstheme="minorHAnsi"/>
        </w:rPr>
        <w:t>fmr</w:t>
      </w:r>
      <w:proofErr w:type="spellEnd"/>
    </w:p>
    <w:sectPr w:rsidR="001A1754" w:rsidRPr="0095141B" w:rsidSect="0019288D">
      <w:pgSz w:w="12240" w:h="15840"/>
      <w:pgMar w:top="2552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54"/>
    <w:rsid w:val="000D0D8A"/>
    <w:rsid w:val="0013412B"/>
    <w:rsid w:val="0019288D"/>
    <w:rsid w:val="00196CC7"/>
    <w:rsid w:val="00197466"/>
    <w:rsid w:val="001A1754"/>
    <w:rsid w:val="001B0FAB"/>
    <w:rsid w:val="001D54EB"/>
    <w:rsid w:val="004E53BA"/>
    <w:rsid w:val="005A0AE5"/>
    <w:rsid w:val="0095141B"/>
    <w:rsid w:val="00B36BDF"/>
    <w:rsid w:val="00F6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2658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2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8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0C5"/>
  </w:style>
  <w:style w:type="paragraph" w:styleId="Piedepgina">
    <w:name w:val="footer"/>
    <w:basedOn w:val="Normal"/>
    <w:link w:val="PiedepginaCar"/>
    <w:uiPriority w:val="99"/>
    <w:unhideWhenUsed/>
    <w:rsid w:val="0098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0C5"/>
  </w:style>
  <w:style w:type="paragraph" w:styleId="Textodeglobo">
    <w:name w:val="Balloon Text"/>
    <w:basedOn w:val="Normal"/>
    <w:link w:val="TextodegloboCar"/>
    <w:uiPriority w:val="99"/>
    <w:semiHidden/>
    <w:unhideWhenUsed/>
    <w:rsid w:val="0061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6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Gg0WksKlQuFUjZOI0joojmMCw==">AMUW2mUH39C63HQMQJBzjb+kxeaVCswhu4iP60DnESOh3p2t6rdDr2lcT1JU/FDH5fEKN5VwhdtrY7mX5Nbiuwak/AB/MqylWRdpEAtxNXDDnCPF4UfB9/3PlLMTNhsD43XDOzz9Qbaf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EEF8E5-9EB3-4F1C-B979-D70D09F8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18</cp:revision>
  <dcterms:created xsi:type="dcterms:W3CDTF">2019-12-10T20:42:00Z</dcterms:created>
  <dcterms:modified xsi:type="dcterms:W3CDTF">2020-05-21T22:31:00Z</dcterms:modified>
</cp:coreProperties>
</file>