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9C71D" w14:textId="77777777" w:rsidR="008E7B31" w:rsidRPr="00DE63FB" w:rsidRDefault="00A161A4" w:rsidP="00B17CEB">
      <w:pPr>
        <w:pStyle w:val="Sinespaciado"/>
        <w:rPr>
          <w:rFonts w:ascii="Source Sans Pro" w:hAnsi="Source Sans Pro"/>
          <w:b/>
          <w:color w:val="000000" w:themeColor="text1"/>
          <w:sz w:val="20"/>
          <w:szCs w:val="20"/>
        </w:rPr>
      </w:pPr>
      <w:r w:rsidRPr="00DE63FB">
        <w:rPr>
          <w:rFonts w:ascii="Source Sans Pro" w:hAnsi="Source Sans Pro"/>
          <w:b/>
          <w:color w:val="000000" w:themeColor="text1"/>
          <w:sz w:val="20"/>
          <w:szCs w:val="20"/>
        </w:rPr>
        <w:t>DR. HÉCTOR GRANADOS RODRÍGUEZ</w:t>
      </w:r>
    </w:p>
    <w:p w14:paraId="6B0889A9" w14:textId="77777777" w:rsidR="00806FFA" w:rsidRDefault="00A161A4" w:rsidP="00B17CEB">
      <w:pPr>
        <w:pStyle w:val="Sinespaciado"/>
        <w:rPr>
          <w:rFonts w:ascii="Source Sans Pro" w:hAnsi="Source Sans Pro"/>
          <w:b/>
          <w:color w:val="000000" w:themeColor="text1"/>
          <w:sz w:val="20"/>
          <w:szCs w:val="20"/>
        </w:rPr>
      </w:pPr>
      <w:r w:rsidRPr="00DE63FB">
        <w:rPr>
          <w:rFonts w:ascii="Source Sans Pro" w:hAnsi="Source Sans Pro"/>
          <w:b/>
          <w:color w:val="000000" w:themeColor="text1"/>
          <w:sz w:val="20"/>
          <w:szCs w:val="20"/>
        </w:rPr>
        <w:t xml:space="preserve">CONTRALOR GENERAL DE LA </w:t>
      </w:r>
    </w:p>
    <w:p w14:paraId="4196086A" w14:textId="77777777" w:rsidR="00B704C9" w:rsidRPr="00DE63FB" w:rsidRDefault="00A161A4" w:rsidP="00B17CEB">
      <w:pPr>
        <w:pStyle w:val="Sinespaciado"/>
        <w:rPr>
          <w:rFonts w:ascii="Source Sans Pro" w:hAnsi="Source Sans Pro"/>
          <w:b/>
          <w:color w:val="000000" w:themeColor="text1"/>
          <w:sz w:val="20"/>
          <w:szCs w:val="20"/>
        </w:rPr>
      </w:pPr>
      <w:r w:rsidRPr="00DE63FB">
        <w:rPr>
          <w:rFonts w:ascii="Source Sans Pro" w:hAnsi="Source Sans Pro"/>
          <w:b/>
          <w:color w:val="000000" w:themeColor="text1"/>
          <w:sz w:val="20"/>
          <w:szCs w:val="20"/>
        </w:rPr>
        <w:t xml:space="preserve">BENEMÉRITA UNIVERSIDAD AUTÓNOMA </w:t>
      </w:r>
      <w:r w:rsidR="00B17CEB" w:rsidRPr="00DE63FB">
        <w:rPr>
          <w:rFonts w:ascii="Source Sans Pro" w:hAnsi="Source Sans Pro"/>
          <w:b/>
          <w:color w:val="000000" w:themeColor="text1"/>
          <w:sz w:val="20"/>
          <w:szCs w:val="20"/>
        </w:rPr>
        <w:t>DE PUEBLA</w:t>
      </w:r>
    </w:p>
    <w:p w14:paraId="33CD9344" w14:textId="77777777" w:rsidR="00B17CEB" w:rsidRPr="00DE63FB" w:rsidRDefault="00555D97" w:rsidP="00B17CEB">
      <w:pPr>
        <w:pStyle w:val="Sinespaciado"/>
        <w:rPr>
          <w:rFonts w:ascii="Source Sans Pro" w:hAnsi="Source Sans Pro"/>
          <w:b/>
          <w:color w:val="000000" w:themeColor="text1"/>
          <w:sz w:val="20"/>
          <w:szCs w:val="20"/>
        </w:rPr>
      </w:pPr>
      <w:r w:rsidRPr="00DE63FB">
        <w:rPr>
          <w:rFonts w:ascii="Source Sans Pro" w:hAnsi="Source Sans Pro"/>
          <w:b/>
          <w:color w:val="000000" w:themeColor="text1"/>
          <w:sz w:val="20"/>
          <w:szCs w:val="20"/>
        </w:rPr>
        <w:t>P R E S E N T E</w:t>
      </w:r>
    </w:p>
    <w:p w14:paraId="7097597D" w14:textId="77777777" w:rsidR="00555D97" w:rsidRPr="00DE63FB" w:rsidRDefault="00555D97" w:rsidP="006B3619">
      <w:pPr>
        <w:pStyle w:val="Sinespaciado"/>
        <w:jc w:val="both"/>
        <w:rPr>
          <w:rFonts w:ascii="Source Sans Pro" w:hAnsi="Source Sans Pro"/>
          <w:b/>
          <w:color w:val="000000" w:themeColor="text1"/>
          <w:sz w:val="20"/>
          <w:szCs w:val="20"/>
        </w:rPr>
      </w:pPr>
    </w:p>
    <w:p w14:paraId="7950FCAE" w14:textId="26C154A1" w:rsidR="007C1514" w:rsidRPr="007C1514" w:rsidRDefault="00DF2B4A" w:rsidP="007C1514">
      <w:pPr>
        <w:ind w:firstLine="720"/>
        <w:jc w:val="both"/>
        <w:rPr>
          <w:rFonts w:cstheme="minorHAnsi"/>
          <w:sz w:val="20"/>
          <w:szCs w:val="20"/>
        </w:rPr>
      </w:pPr>
      <w:r w:rsidRPr="007C1514">
        <w:rPr>
          <w:rFonts w:cstheme="minorHAnsi"/>
          <w:color w:val="000000" w:themeColor="text1"/>
          <w:sz w:val="20"/>
          <w:szCs w:val="20"/>
        </w:rPr>
        <w:t xml:space="preserve">Sirva este medio para enviarle un cordial saludo, asimismo con fundamento en lo dispuesto en los artículos 134 de la Constitución Política de los Estados Unidos Mexicanos; 1, 2, 4, 6 Fracción XIII, 15 Fracción II, y </w:t>
      </w:r>
      <w:r w:rsidR="00CC60B7" w:rsidRPr="007C1514">
        <w:rPr>
          <w:rFonts w:cstheme="minorHAnsi"/>
          <w:color w:val="000000" w:themeColor="text1"/>
          <w:sz w:val="20"/>
          <w:szCs w:val="20"/>
        </w:rPr>
        <w:t>99</w:t>
      </w:r>
      <w:r w:rsidRPr="007C1514">
        <w:rPr>
          <w:rFonts w:cstheme="minorHAnsi"/>
          <w:color w:val="000000" w:themeColor="text1"/>
          <w:sz w:val="20"/>
          <w:szCs w:val="20"/>
        </w:rPr>
        <w:t xml:space="preserve"> de la Ley de Adquisiciones, Arrendamientos y Servicios del Sector Público Estatal y Municipal</w:t>
      </w:r>
      <w:r w:rsidR="00CC60B7" w:rsidRPr="007C1514">
        <w:rPr>
          <w:rFonts w:cstheme="minorHAnsi"/>
          <w:color w:val="000000" w:themeColor="text1"/>
          <w:sz w:val="20"/>
          <w:szCs w:val="20"/>
        </w:rPr>
        <w:t>, así como</w:t>
      </w:r>
      <w:r w:rsidR="007C1514" w:rsidRPr="007C1514">
        <w:rPr>
          <w:rFonts w:cstheme="minorHAnsi"/>
          <w:color w:val="000000" w:themeColor="text1"/>
          <w:sz w:val="20"/>
          <w:szCs w:val="20"/>
        </w:rPr>
        <w:t xml:space="preserve"> lo establecido en el artículo 19 fracción IV</w:t>
      </w:r>
      <w:r w:rsidR="00B65541">
        <w:rPr>
          <w:rFonts w:cstheme="minorHAnsi"/>
          <w:color w:val="000000" w:themeColor="text1"/>
          <w:sz w:val="20"/>
          <w:szCs w:val="20"/>
        </w:rPr>
        <w:t xml:space="preserve"> de </w:t>
      </w:r>
      <w:r w:rsidR="00B65541" w:rsidRPr="00B65541">
        <w:rPr>
          <w:rFonts w:cstheme="minorHAnsi"/>
          <w:color w:val="000000" w:themeColor="text1"/>
          <w:sz w:val="20"/>
          <w:szCs w:val="20"/>
        </w:rPr>
        <w:t>los Lineamientos Generales de Adquisiciones, Arrendamientos y Servicios de la Benemérita Universidad Autónoma de Puebla</w:t>
      </w:r>
      <w:r w:rsidR="00CC60B7" w:rsidRPr="007C1514">
        <w:rPr>
          <w:rFonts w:cstheme="minorHAnsi"/>
          <w:color w:val="000000" w:themeColor="text1"/>
          <w:sz w:val="20"/>
          <w:szCs w:val="20"/>
        </w:rPr>
        <w:t xml:space="preserve"> </w:t>
      </w:r>
      <w:r w:rsidRPr="007C1514">
        <w:rPr>
          <w:rFonts w:cstheme="minorHAnsi"/>
          <w:color w:val="000000" w:themeColor="text1"/>
          <w:sz w:val="20"/>
          <w:szCs w:val="20"/>
        </w:rPr>
        <w:t>; le extiendo una atenta invitación a fin de que Usted o un representante del Órgano Interno de Control de la Benemérita Universidad Autónoma de Puebla</w:t>
      </w:r>
      <w:r w:rsidR="007C1514">
        <w:rPr>
          <w:rFonts w:cstheme="minorHAnsi"/>
          <w:color w:val="000000" w:themeColor="text1"/>
          <w:sz w:val="20"/>
          <w:szCs w:val="20"/>
        </w:rPr>
        <w:t xml:space="preserve"> acuda a los eventos del procedimiento </w:t>
      </w:r>
      <w:bookmarkStart w:id="0" w:name="_Hlk41042634"/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begin"/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instrText xml:space="preserve"> MERGEFIELD "NOMBRE_PROCEDIMIENTO_" </w:instrTex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separate"/>
      </w:r>
      <w:r w:rsidR="00007608">
        <w:rPr>
          <w:rFonts w:cstheme="minorHAnsi"/>
          <w:b/>
          <w:bCs/>
          <w:noProof/>
          <w:color w:val="FF0000"/>
          <w:sz w:val="20"/>
          <w:szCs w:val="20"/>
          <w:highlight w:val="yellow"/>
        </w:rPr>
        <w:t>«NOMBRE_PROCEDIMIENTO_»</w: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end"/>
      </w:r>
      <w:r w:rsidR="00163D8A">
        <w:rPr>
          <w:rFonts w:cstheme="minorHAnsi"/>
          <w:color w:val="4F81BD" w:themeColor="accent1"/>
          <w:sz w:val="20"/>
          <w:szCs w:val="20"/>
        </w:rPr>
        <w:t xml:space="preserve"> </w:t>
      </w:r>
      <w:r w:rsidR="00163D8A">
        <w:rPr>
          <w:rFonts w:cstheme="minorHAnsi"/>
          <w:color w:val="000000" w:themeColor="text1"/>
          <w:sz w:val="20"/>
          <w:szCs w:val="20"/>
        </w:rPr>
        <w:t xml:space="preserve">bajo la modalidad de </w: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begin"/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instrText xml:space="preserve"> MERGEFIELD "TIPO_DE_PROCEDIMIENTO_INV_CON_DIR_y_NO" </w:instrTex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separate"/>
      </w:r>
      <w:r w:rsidR="00007608">
        <w:rPr>
          <w:rFonts w:cstheme="minorHAnsi"/>
          <w:b/>
          <w:bCs/>
          <w:noProof/>
          <w:color w:val="FF0000"/>
          <w:sz w:val="20"/>
          <w:szCs w:val="20"/>
          <w:highlight w:val="yellow"/>
        </w:rPr>
        <w:t>«TIPO_DE_PROCEDIMIENTO_INV_CON_DIR_y_NO»</w:t>
      </w:r>
      <w:r w:rsidR="00163D8A" w:rsidRPr="00312C3D">
        <w:rPr>
          <w:rFonts w:cstheme="minorHAnsi"/>
          <w:b/>
          <w:bCs/>
          <w:color w:val="FF0000"/>
          <w:sz w:val="20"/>
          <w:szCs w:val="20"/>
          <w:highlight w:val="yellow"/>
        </w:rPr>
        <w:fldChar w:fldCharType="end"/>
      </w:r>
      <w:bookmarkEnd w:id="0"/>
      <w:r w:rsidR="00163D8A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163D8A" w:rsidRPr="007C1514">
        <w:rPr>
          <w:rFonts w:cstheme="minorHAnsi"/>
          <w:sz w:val="20"/>
          <w:szCs w:val="20"/>
        </w:rPr>
        <w:t>referente a</w:t>
      </w:r>
      <w:r w:rsidR="00163D8A">
        <w:rPr>
          <w:rFonts w:cstheme="minorHAnsi"/>
          <w:sz w:val="20"/>
          <w:szCs w:val="20"/>
        </w:rPr>
        <w:t xml:space="preserve"> la </w:t>
      </w:r>
      <w:bookmarkStart w:id="1" w:name="_Hlk41042647"/>
      <w:r w:rsidR="00163D8A" w:rsidRPr="00312C3D">
        <w:rPr>
          <w:rFonts w:eastAsia="Source Sans Pro" w:cstheme="minorHAnsi"/>
          <w:b/>
          <w:bCs/>
          <w:i/>
          <w:color w:val="FF0000"/>
          <w:sz w:val="20"/>
          <w:szCs w:val="20"/>
          <w:highlight w:val="yellow"/>
        </w:rPr>
        <w:fldChar w:fldCharType="begin"/>
      </w:r>
      <w:r w:rsidR="00163D8A" w:rsidRPr="00312C3D">
        <w:rPr>
          <w:rFonts w:eastAsia="Source Sans Pro" w:cstheme="minorHAnsi"/>
          <w:b/>
          <w:bCs/>
          <w:i/>
          <w:color w:val="FF0000"/>
          <w:sz w:val="20"/>
          <w:szCs w:val="20"/>
          <w:highlight w:val="yellow"/>
        </w:rPr>
        <w:instrText xml:space="preserve"> MERGEFIELD "CONCEPTO_DE_PROCEDIMIENTO" </w:instrText>
      </w:r>
      <w:r w:rsidR="00163D8A" w:rsidRPr="00312C3D">
        <w:rPr>
          <w:rFonts w:eastAsia="Source Sans Pro" w:cstheme="minorHAnsi"/>
          <w:b/>
          <w:bCs/>
          <w:i/>
          <w:color w:val="FF0000"/>
          <w:sz w:val="20"/>
          <w:szCs w:val="20"/>
          <w:highlight w:val="yellow"/>
        </w:rPr>
        <w:fldChar w:fldCharType="separate"/>
      </w:r>
      <w:r w:rsidR="00007608">
        <w:rPr>
          <w:rFonts w:eastAsia="Source Sans Pro" w:cstheme="minorHAnsi"/>
          <w:b/>
          <w:bCs/>
          <w:i/>
          <w:noProof/>
          <w:color w:val="FF0000"/>
          <w:sz w:val="20"/>
          <w:szCs w:val="20"/>
          <w:highlight w:val="yellow"/>
        </w:rPr>
        <w:t>«CONCEPTO_DE_PROCEDIMIENTO»</w:t>
      </w:r>
      <w:r w:rsidR="00163D8A" w:rsidRPr="00312C3D">
        <w:rPr>
          <w:rFonts w:eastAsia="Source Sans Pro" w:cstheme="minorHAnsi"/>
          <w:b/>
          <w:bCs/>
          <w:i/>
          <w:color w:val="FF0000"/>
          <w:sz w:val="20"/>
          <w:szCs w:val="20"/>
          <w:highlight w:val="yellow"/>
        </w:rPr>
        <w:fldChar w:fldCharType="end"/>
      </w:r>
      <w:bookmarkEnd w:id="1"/>
      <w:r w:rsidR="00163D8A" w:rsidRPr="00312C3D">
        <w:rPr>
          <w:rFonts w:cstheme="minorHAnsi"/>
          <w:color w:val="FF0000"/>
          <w:sz w:val="20"/>
          <w:szCs w:val="20"/>
          <w:highlight w:val="yellow"/>
        </w:rPr>
        <w:t>,</w:t>
      </w:r>
      <w:r w:rsidR="00163D8A">
        <w:rPr>
          <w:rFonts w:cstheme="minorHAnsi"/>
          <w:sz w:val="20"/>
          <w:szCs w:val="20"/>
        </w:rPr>
        <w:t xml:space="preserve"> bajo el calendario de eventos siguiente:</w:t>
      </w:r>
    </w:p>
    <w:tbl>
      <w:tblPr>
        <w:tblW w:w="808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4748"/>
      </w:tblGrid>
      <w:tr w:rsidR="007C1514" w:rsidRPr="007C1514" w14:paraId="50BA5A2C" w14:textId="77777777" w:rsidTr="007C1514">
        <w:trPr>
          <w:trHeight w:val="169"/>
          <w:jc w:val="center"/>
        </w:trPr>
        <w:tc>
          <w:tcPr>
            <w:tcW w:w="8088" w:type="dxa"/>
            <w:gridSpan w:val="2"/>
            <w:shd w:val="clear" w:color="auto" w:fill="D9D9D9"/>
            <w:vAlign w:val="center"/>
          </w:tcPr>
          <w:p w14:paraId="32FA8B2F" w14:textId="77777777" w:rsidR="007C1514" w:rsidRPr="007C1514" w:rsidRDefault="007C1514" w:rsidP="00B0387D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color w:val="000000" w:themeColor="text1"/>
                <w:sz w:val="20"/>
                <w:szCs w:val="20"/>
              </w:rPr>
              <w:br w:type="page"/>
            </w:r>
            <w:r w:rsidRPr="007C1514">
              <w:rPr>
                <w:rFonts w:cstheme="minorHAnsi"/>
                <w:b/>
                <w:color w:val="000000" w:themeColor="text1"/>
                <w:sz w:val="20"/>
                <w:szCs w:val="20"/>
              </w:rPr>
              <w:br w:type="page"/>
              <w:t>Calendario</w:t>
            </w:r>
          </w:p>
        </w:tc>
      </w:tr>
      <w:tr w:rsidR="00163D8A" w:rsidRPr="007C1514" w14:paraId="0B45A8EC" w14:textId="77777777" w:rsidTr="007C1514">
        <w:trPr>
          <w:trHeight w:val="671"/>
          <w:jc w:val="center"/>
        </w:trPr>
        <w:tc>
          <w:tcPr>
            <w:tcW w:w="3507" w:type="dxa"/>
            <w:vAlign w:val="center"/>
          </w:tcPr>
          <w:p w14:paraId="18222A7F" w14:textId="77777777" w:rsidR="00163D8A" w:rsidRPr="007C1514" w:rsidRDefault="00163D8A" w:rsidP="00163D8A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color w:val="000000" w:themeColor="text1"/>
                <w:sz w:val="20"/>
                <w:szCs w:val="20"/>
              </w:rPr>
              <w:t>Periodo de confirmación de la invitación</w:t>
            </w:r>
          </w:p>
        </w:tc>
        <w:tc>
          <w:tcPr>
            <w:tcW w:w="4581" w:type="dxa"/>
            <w:vAlign w:val="center"/>
          </w:tcPr>
          <w:p w14:paraId="59E15EF4" w14:textId="412102FD" w:rsidR="00163D8A" w:rsidRPr="003B6F53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</w:rPr>
            </w:pPr>
            <w:r w:rsidRPr="00485EFA">
              <w:rPr>
                <w:rFonts w:cstheme="minorHAnsi"/>
                <w:b/>
                <w:color w:val="FF0000"/>
              </w:rPr>
              <w:t>del</w:t>
            </w:r>
            <w:r w:rsidRPr="003B6F53">
              <w:rPr>
                <w:rFonts w:cstheme="minorHAnsi"/>
                <w:b/>
                <w:color w:val="4F81BD" w:themeColor="accent1"/>
              </w:rPr>
              <w:t xml:space="preserve"> </w:t>
            </w:r>
            <w:r>
              <w:rPr>
                <w:rFonts w:cstheme="minorHAnsi"/>
                <w:b/>
                <w:color w:val="4F81BD" w:themeColor="accent1"/>
              </w:rPr>
              <w:fldChar w:fldCharType="begin"/>
            </w:r>
            <w:r>
              <w:rPr>
                <w:rFonts w:cstheme="minorHAnsi"/>
                <w:b/>
                <w:color w:val="4F81BD" w:themeColor="accent1"/>
              </w:rPr>
              <w:instrText xml:space="preserve"> MERGEFIELD "FECHA_DE_INVITACIÓN_COMITÉ__OIC_INVITA" </w:instrText>
            </w:r>
            <w:r w:rsidR="00007608">
              <w:rPr>
                <w:rFonts w:cstheme="minorHAnsi"/>
                <w:b/>
                <w:color w:val="4F81BD" w:themeColor="accent1"/>
              </w:rPr>
              <w:fldChar w:fldCharType="separate"/>
            </w:r>
            <w:r w:rsidR="00007608">
              <w:rPr>
                <w:rFonts w:cstheme="minorHAnsi"/>
                <w:b/>
                <w:noProof/>
                <w:color w:val="4F81BD" w:themeColor="accent1"/>
              </w:rPr>
              <w:t>«FECHA_DE_INVITACIÓN_COMITÉ__OIC_INVITA»</w:t>
            </w:r>
            <w:r>
              <w:rPr>
                <w:rFonts w:cstheme="minorHAnsi"/>
                <w:b/>
                <w:color w:val="4F81BD" w:themeColor="accent1"/>
              </w:rPr>
              <w:fldChar w:fldCharType="end"/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3B6F53">
              <w:rPr>
                <w:rFonts w:cstheme="minorHAnsi"/>
                <w:b/>
                <w:color w:val="4F81BD" w:themeColor="accent1"/>
              </w:rPr>
              <w:t>hasta las</w:t>
            </w:r>
          </w:p>
          <w:p w14:paraId="2CFD44D0" w14:textId="44568523" w:rsidR="00163D8A" w:rsidRPr="007C1514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  <w:sz w:val="20"/>
                <w:szCs w:val="20"/>
              </w:rPr>
            </w:pPr>
            <w:r w:rsidRPr="00485EFA">
              <w:rPr>
                <w:rFonts w:cstheme="minorHAnsi"/>
                <w:b/>
                <w:color w:val="FF0000"/>
              </w:rPr>
              <w:t xml:space="preserve">12:00 </w:t>
            </w:r>
            <w:r w:rsidRPr="003B6F53">
              <w:rPr>
                <w:rFonts w:cstheme="minorHAnsi"/>
                <w:b/>
                <w:color w:val="4F81BD" w:themeColor="accent1"/>
              </w:rPr>
              <w:t xml:space="preserve">horas del </w:t>
            </w:r>
            <w:r>
              <w:rPr>
                <w:rFonts w:cstheme="minorHAnsi"/>
                <w:b/>
                <w:color w:val="4F81BD" w:themeColor="accent1"/>
              </w:rPr>
              <w:fldChar w:fldCharType="begin"/>
            </w:r>
            <w:r>
              <w:rPr>
                <w:rFonts w:cstheme="minorHAnsi"/>
                <w:b/>
                <w:color w:val="4F81BD" w:themeColor="accent1"/>
              </w:rPr>
              <w:instrText xml:space="preserve"> MERGEFIELD "FECHA_CONTESTA_DE_INVITACIÓN_" </w:instrText>
            </w:r>
            <w:r w:rsidR="00007608">
              <w:rPr>
                <w:rFonts w:cstheme="minorHAnsi"/>
                <w:b/>
                <w:color w:val="4F81BD" w:themeColor="accent1"/>
              </w:rPr>
              <w:fldChar w:fldCharType="separate"/>
            </w:r>
            <w:r w:rsidR="00007608">
              <w:rPr>
                <w:rFonts w:cstheme="minorHAnsi"/>
                <w:b/>
                <w:noProof/>
                <w:color w:val="4F81BD" w:themeColor="accent1"/>
              </w:rPr>
              <w:t>«FECHA_CONTESTA_DE_INVITACIÓN_»</w:t>
            </w:r>
            <w:r>
              <w:rPr>
                <w:rFonts w:cstheme="minorHAnsi"/>
                <w:b/>
                <w:color w:val="4F81BD" w:themeColor="accent1"/>
              </w:rPr>
              <w:fldChar w:fldCharType="end"/>
            </w:r>
          </w:p>
        </w:tc>
      </w:tr>
      <w:tr w:rsidR="00163D8A" w:rsidRPr="007C1514" w14:paraId="55B26601" w14:textId="77777777" w:rsidTr="007C1514">
        <w:trPr>
          <w:jc w:val="center"/>
        </w:trPr>
        <w:tc>
          <w:tcPr>
            <w:tcW w:w="3507" w:type="dxa"/>
            <w:vAlign w:val="center"/>
          </w:tcPr>
          <w:p w14:paraId="0A6E128C" w14:textId="77777777" w:rsidR="00163D8A" w:rsidRPr="007C1514" w:rsidRDefault="00163D8A" w:rsidP="00163D8A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Acta de Junta de Aclaraciones</w:t>
            </w:r>
          </w:p>
        </w:tc>
        <w:tc>
          <w:tcPr>
            <w:tcW w:w="4581" w:type="dxa"/>
            <w:vAlign w:val="center"/>
          </w:tcPr>
          <w:p w14:paraId="3BCA29CD" w14:textId="56455CE8" w:rsidR="00163D8A" w:rsidRPr="007C1514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  <w:sz w:val="20"/>
                <w:szCs w:val="20"/>
              </w:rPr>
            </w:pPr>
            <w:r w:rsidRPr="003B6F53">
              <w:rPr>
                <w:rFonts w:cstheme="minorHAnsi"/>
                <w:b/>
                <w:color w:val="4F81BD" w:themeColor="accent1"/>
              </w:rPr>
              <w:t xml:space="preserve">El </w:t>
            </w:r>
            <w:r>
              <w:rPr>
                <w:rFonts w:cstheme="minorHAnsi"/>
                <w:b/>
                <w:color w:val="4F81BD" w:themeColor="accent1"/>
              </w:rPr>
              <w:fldChar w:fldCharType="begin"/>
            </w:r>
            <w:r>
              <w:rPr>
                <w:rFonts w:cstheme="minorHAnsi"/>
                <w:b/>
                <w:color w:val="4F81BD" w:themeColor="accent1"/>
              </w:rPr>
              <w:instrText xml:space="preserve"> MERGEFIELD FECHA_DE_JUNTA_ACLARACIÓNES </w:instrText>
            </w:r>
            <w:r w:rsidR="00007608">
              <w:rPr>
                <w:rFonts w:cstheme="minorHAnsi"/>
                <w:b/>
                <w:color w:val="4F81BD" w:themeColor="accent1"/>
              </w:rPr>
              <w:fldChar w:fldCharType="separate"/>
            </w:r>
            <w:r w:rsidR="00007608">
              <w:rPr>
                <w:rFonts w:cstheme="minorHAnsi"/>
                <w:b/>
                <w:noProof/>
                <w:color w:val="4F81BD" w:themeColor="accent1"/>
              </w:rPr>
              <w:t>«FECHA_DE_JUNTA_ACLARACIÓNES»</w:t>
            </w:r>
            <w:r>
              <w:rPr>
                <w:rFonts w:cstheme="minorHAnsi"/>
                <w:b/>
                <w:color w:val="4F81BD" w:themeColor="accent1"/>
              </w:rPr>
              <w:fldChar w:fldCharType="end"/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3B6F53">
              <w:rPr>
                <w:rFonts w:cstheme="minorHAnsi"/>
                <w:b/>
                <w:color w:val="4F81BD" w:themeColor="accent1"/>
              </w:rPr>
              <w:t>a las 1</w:t>
            </w:r>
            <w:r>
              <w:rPr>
                <w:rFonts w:cstheme="minorHAnsi"/>
                <w:b/>
                <w:color w:val="4F81BD" w:themeColor="accent1"/>
              </w:rPr>
              <w:t>5</w:t>
            </w:r>
            <w:r w:rsidRPr="003B6F53">
              <w:rPr>
                <w:rFonts w:cstheme="minorHAnsi"/>
                <w:b/>
                <w:color w:val="4F81BD" w:themeColor="accent1"/>
              </w:rPr>
              <w:t>:00 horas</w:t>
            </w:r>
            <w:r>
              <w:rPr>
                <w:rFonts w:cstheme="minorHAnsi"/>
                <w:b/>
                <w:color w:val="4F81BD" w:themeColor="accent1"/>
              </w:rPr>
              <w:t xml:space="preserve">. </w:t>
            </w:r>
          </w:p>
        </w:tc>
      </w:tr>
      <w:tr w:rsidR="00163D8A" w:rsidRPr="007C1514" w14:paraId="0CF3B154" w14:textId="77777777" w:rsidTr="007C1514">
        <w:trPr>
          <w:jc w:val="center"/>
        </w:trPr>
        <w:tc>
          <w:tcPr>
            <w:tcW w:w="3507" w:type="dxa"/>
            <w:vAlign w:val="center"/>
          </w:tcPr>
          <w:p w14:paraId="3800079C" w14:textId="77777777" w:rsidR="00163D8A" w:rsidRPr="007C1514" w:rsidRDefault="00163D8A" w:rsidP="00163D8A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color w:val="000000" w:themeColor="text1"/>
                <w:sz w:val="20"/>
                <w:szCs w:val="20"/>
              </w:rPr>
              <w:t>Acta de apertura de propuestas</w:t>
            </w:r>
          </w:p>
        </w:tc>
        <w:tc>
          <w:tcPr>
            <w:tcW w:w="4581" w:type="dxa"/>
            <w:vAlign w:val="center"/>
          </w:tcPr>
          <w:p w14:paraId="7430BDF1" w14:textId="77D734D2" w:rsidR="00163D8A" w:rsidRPr="007C1514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  <w:sz w:val="20"/>
                <w:szCs w:val="20"/>
              </w:rPr>
            </w:pPr>
            <w:r w:rsidRPr="003B6F53">
              <w:rPr>
                <w:rFonts w:cstheme="minorHAnsi"/>
                <w:b/>
                <w:color w:val="4F81BD" w:themeColor="accent1"/>
              </w:rPr>
              <w:t>El</w:t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485EFA">
              <w:rPr>
                <w:rFonts w:cstheme="minorHAnsi"/>
                <w:b/>
                <w:color w:val="4F81BD" w:themeColor="accent1"/>
                <w:highlight w:val="yellow"/>
              </w:rPr>
              <w:fldChar w:fldCharType="begin"/>
            </w:r>
            <w:r w:rsidRPr="00485EFA">
              <w:rPr>
                <w:rFonts w:cstheme="minorHAnsi"/>
                <w:b/>
                <w:color w:val="4F81BD" w:themeColor="accent1"/>
                <w:highlight w:val="yellow"/>
              </w:rPr>
              <w:instrText xml:space="preserve"> MERGEFIELD "FECHA_CUADRO_COMPARATIVO_" </w:instrText>
            </w:r>
            <w:r w:rsidR="00007608">
              <w:rPr>
                <w:rFonts w:cstheme="minorHAnsi"/>
                <w:b/>
                <w:color w:val="4F81BD" w:themeColor="accent1"/>
                <w:highlight w:val="yellow"/>
              </w:rPr>
              <w:fldChar w:fldCharType="separate"/>
            </w:r>
            <w:r w:rsidR="00007608">
              <w:rPr>
                <w:rFonts w:cstheme="minorHAnsi"/>
                <w:b/>
                <w:noProof/>
                <w:color w:val="4F81BD" w:themeColor="accent1"/>
                <w:highlight w:val="yellow"/>
              </w:rPr>
              <w:t>«FECHA_CUADRO_COMPARATIVO_»</w:t>
            </w:r>
            <w:r w:rsidRPr="00485EFA">
              <w:rPr>
                <w:rFonts w:cstheme="minorHAnsi"/>
                <w:b/>
                <w:color w:val="4F81BD" w:themeColor="accent1"/>
                <w:highlight w:val="yellow"/>
              </w:rPr>
              <w:fldChar w:fldCharType="end"/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3B6F53">
              <w:rPr>
                <w:rFonts w:cstheme="minorHAnsi"/>
                <w:b/>
                <w:color w:val="4F81BD" w:themeColor="accent1"/>
              </w:rPr>
              <w:t>a las 1</w:t>
            </w:r>
            <w:r>
              <w:rPr>
                <w:rFonts w:cstheme="minorHAnsi"/>
                <w:b/>
                <w:color w:val="4F81BD" w:themeColor="accent1"/>
              </w:rPr>
              <w:t>4</w:t>
            </w:r>
            <w:r w:rsidRPr="003B6F53">
              <w:rPr>
                <w:rFonts w:cstheme="minorHAnsi"/>
                <w:b/>
                <w:color w:val="4F81BD" w:themeColor="accent1"/>
              </w:rPr>
              <w:t>:</w:t>
            </w:r>
            <w:r>
              <w:rPr>
                <w:rFonts w:cstheme="minorHAnsi"/>
                <w:b/>
                <w:color w:val="4F81BD" w:themeColor="accent1"/>
              </w:rPr>
              <w:t>3</w:t>
            </w:r>
            <w:r w:rsidRPr="003B6F53">
              <w:rPr>
                <w:rFonts w:cstheme="minorHAnsi"/>
                <w:b/>
                <w:color w:val="4F81BD" w:themeColor="accent1"/>
              </w:rPr>
              <w:t>0 horas</w:t>
            </w:r>
          </w:p>
        </w:tc>
      </w:tr>
      <w:tr w:rsidR="00163D8A" w:rsidRPr="007C1514" w14:paraId="264EB545" w14:textId="77777777" w:rsidTr="007C1514">
        <w:trPr>
          <w:jc w:val="center"/>
        </w:trPr>
        <w:tc>
          <w:tcPr>
            <w:tcW w:w="3507" w:type="dxa"/>
            <w:vAlign w:val="center"/>
          </w:tcPr>
          <w:p w14:paraId="7BE690D8" w14:textId="77777777" w:rsidR="00163D8A" w:rsidRPr="007C1514" w:rsidRDefault="00163D8A" w:rsidP="00163D8A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C1514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Acta de fallo</w:t>
            </w:r>
          </w:p>
        </w:tc>
        <w:tc>
          <w:tcPr>
            <w:tcW w:w="4581" w:type="dxa"/>
            <w:vAlign w:val="center"/>
          </w:tcPr>
          <w:p w14:paraId="574FAA8D" w14:textId="308D11AD" w:rsidR="00163D8A" w:rsidRPr="007C1514" w:rsidRDefault="00163D8A" w:rsidP="00163D8A">
            <w:pPr>
              <w:jc w:val="center"/>
              <w:rPr>
                <w:rFonts w:cstheme="minorHAnsi"/>
                <w:b/>
                <w:color w:val="4F81BD" w:themeColor="accent1"/>
                <w:sz w:val="20"/>
                <w:szCs w:val="20"/>
              </w:rPr>
            </w:pPr>
            <w:r w:rsidRPr="003B6F53">
              <w:rPr>
                <w:rFonts w:cstheme="minorHAnsi"/>
                <w:b/>
                <w:color w:val="4F81BD" w:themeColor="accent1"/>
              </w:rPr>
              <w:t>El</w:t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>
              <w:rPr>
                <w:rFonts w:cstheme="minorHAnsi"/>
                <w:b/>
                <w:color w:val="4F81BD" w:themeColor="accent1"/>
              </w:rPr>
              <w:fldChar w:fldCharType="begin"/>
            </w:r>
            <w:r>
              <w:rPr>
                <w:rFonts w:cstheme="minorHAnsi"/>
                <w:b/>
                <w:color w:val="4F81BD" w:themeColor="accent1"/>
              </w:rPr>
              <w:instrText xml:space="preserve"> MERGEFIELD FECHA_ACTA_D_FALLO </w:instrText>
            </w:r>
            <w:r w:rsidR="00007608">
              <w:rPr>
                <w:rFonts w:cstheme="minorHAnsi"/>
                <w:b/>
                <w:color w:val="4F81BD" w:themeColor="accent1"/>
              </w:rPr>
              <w:fldChar w:fldCharType="separate"/>
            </w:r>
            <w:r w:rsidR="00007608">
              <w:rPr>
                <w:rFonts w:cstheme="minorHAnsi"/>
                <w:b/>
                <w:noProof/>
                <w:color w:val="4F81BD" w:themeColor="accent1"/>
              </w:rPr>
              <w:t>«FECHA_ACTA_D_FALLO»</w:t>
            </w:r>
            <w:r>
              <w:rPr>
                <w:rFonts w:cstheme="minorHAnsi"/>
                <w:b/>
                <w:color w:val="4F81BD" w:themeColor="accent1"/>
              </w:rPr>
              <w:fldChar w:fldCharType="end"/>
            </w:r>
            <w:r>
              <w:rPr>
                <w:rFonts w:cstheme="minorHAnsi"/>
                <w:b/>
                <w:color w:val="4F81BD" w:themeColor="accent1"/>
              </w:rPr>
              <w:t xml:space="preserve"> </w:t>
            </w:r>
            <w:r w:rsidRPr="003B6F53">
              <w:rPr>
                <w:rFonts w:cstheme="minorHAnsi"/>
                <w:b/>
                <w:color w:val="4F81BD" w:themeColor="accent1"/>
              </w:rPr>
              <w:t>a las 1</w:t>
            </w:r>
            <w:r>
              <w:rPr>
                <w:rFonts w:cstheme="minorHAnsi"/>
                <w:b/>
                <w:color w:val="4F81BD" w:themeColor="accent1"/>
              </w:rPr>
              <w:t>6</w:t>
            </w:r>
            <w:r w:rsidRPr="003B6F53">
              <w:rPr>
                <w:rFonts w:cstheme="minorHAnsi"/>
                <w:b/>
                <w:color w:val="4F81BD" w:themeColor="accent1"/>
              </w:rPr>
              <w:t>:00 horas</w:t>
            </w:r>
          </w:p>
        </w:tc>
      </w:tr>
    </w:tbl>
    <w:p w14:paraId="348CEDEF" w14:textId="77777777" w:rsidR="007C1514" w:rsidRDefault="007C1514" w:rsidP="007C1514">
      <w:pPr>
        <w:pStyle w:val="Sinespaciado"/>
        <w:ind w:firstLine="708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p w14:paraId="1D90C9CF" w14:textId="5528F94F" w:rsidR="00DF2B4A" w:rsidRPr="00EE3995" w:rsidRDefault="007C1514" w:rsidP="008C29C8">
      <w:pPr>
        <w:pStyle w:val="Sinespaciado"/>
        <w:ind w:firstLine="708"/>
        <w:jc w:val="both"/>
        <w:rPr>
          <w:rFonts w:ascii="Source Sans Pro" w:hAnsi="Source Sans Pro" w:cs="Arial"/>
          <w:color w:val="000000" w:themeColor="text1"/>
          <w:sz w:val="20"/>
          <w:szCs w:val="20"/>
        </w:rPr>
      </w:pPr>
      <w:r>
        <w:rPr>
          <w:rFonts w:ascii="Source Sans Pro" w:hAnsi="Source Sans Pro"/>
          <w:color w:val="000000" w:themeColor="text1"/>
          <w:sz w:val="20"/>
          <w:szCs w:val="20"/>
        </w:rPr>
        <w:t xml:space="preserve">Los eventos tendrán verificativo en las fechas y horas señaladas </w:t>
      </w:r>
      <w:r w:rsidR="00DF2B4A" w:rsidRPr="00EE3995">
        <w:rPr>
          <w:rFonts w:ascii="Source Sans Pro" w:hAnsi="Source Sans Pro"/>
          <w:color w:val="000000" w:themeColor="text1"/>
          <w:sz w:val="20"/>
          <w:szCs w:val="20"/>
        </w:rPr>
        <w:t xml:space="preserve">en las instalaciones que ocupa </w:t>
      </w:r>
      <w:r w:rsidR="008C29C8">
        <w:rPr>
          <w:rFonts w:ascii="Source Sans Pro" w:hAnsi="Source Sans Pro" w:cs="Arial"/>
          <w:color w:val="000000" w:themeColor="text1"/>
          <w:sz w:val="20"/>
          <w:szCs w:val="20"/>
        </w:rPr>
        <w:t xml:space="preserve">El </w:t>
      </w:r>
      <w:r w:rsidR="008C29C8" w:rsidRPr="008C29C8">
        <w:rPr>
          <w:rFonts w:ascii="Source Sans Pro" w:hAnsi="Source Sans Pro" w:cs="Arial"/>
          <w:color w:val="000000" w:themeColor="text1"/>
          <w:sz w:val="20"/>
          <w:szCs w:val="20"/>
        </w:rPr>
        <w:t>Departamento de Adquisiciones, Proveeduría e Inventarios</w:t>
      </w:r>
      <w:r w:rsidR="00DF2B4A" w:rsidRPr="00EE3995">
        <w:rPr>
          <w:rFonts w:ascii="Source Sans Pro" w:hAnsi="Source Sans Pro" w:cs="Arial"/>
          <w:color w:val="000000" w:themeColor="text1"/>
          <w:sz w:val="20"/>
          <w:szCs w:val="20"/>
        </w:rPr>
        <w:t xml:space="preserve">, ubicada en </w:t>
      </w:r>
      <w:r w:rsidR="008C29C8" w:rsidRPr="008C29C8">
        <w:rPr>
          <w:rFonts w:ascii="Source Sans Pro" w:hAnsi="Source Sans Pro" w:cs="Arial"/>
          <w:color w:val="000000" w:themeColor="text1"/>
          <w:sz w:val="20"/>
          <w:szCs w:val="20"/>
        </w:rPr>
        <w:t>B</w:t>
      </w:r>
      <w:r w:rsidR="008C29C8">
        <w:rPr>
          <w:rFonts w:ascii="Source Sans Pro" w:hAnsi="Source Sans Pro" w:cs="Arial"/>
          <w:color w:val="000000" w:themeColor="text1"/>
          <w:sz w:val="20"/>
          <w:szCs w:val="20"/>
        </w:rPr>
        <w:t>o</w:t>
      </w:r>
      <w:r w:rsidR="008C29C8" w:rsidRPr="008C29C8">
        <w:rPr>
          <w:rFonts w:ascii="Source Sans Pro" w:hAnsi="Source Sans Pro" w:cs="Arial"/>
          <w:color w:val="000000" w:themeColor="text1"/>
          <w:sz w:val="20"/>
          <w:szCs w:val="20"/>
        </w:rPr>
        <w:t>u</w:t>
      </w:r>
      <w:r w:rsidR="008C29C8">
        <w:rPr>
          <w:rFonts w:ascii="Source Sans Pro" w:hAnsi="Source Sans Pro" w:cs="Arial"/>
          <w:color w:val="000000" w:themeColor="text1"/>
          <w:sz w:val="20"/>
          <w:szCs w:val="20"/>
        </w:rPr>
        <w:t>l</w:t>
      </w:r>
      <w:r w:rsidR="008C29C8" w:rsidRPr="008C29C8">
        <w:rPr>
          <w:rFonts w:ascii="Source Sans Pro" w:hAnsi="Source Sans Pro" w:cs="Arial"/>
          <w:color w:val="000000" w:themeColor="text1"/>
          <w:sz w:val="20"/>
          <w:szCs w:val="20"/>
        </w:rPr>
        <w:t>e</w:t>
      </w:r>
      <w:r w:rsidR="008C29C8">
        <w:rPr>
          <w:rFonts w:ascii="Source Sans Pro" w:hAnsi="Source Sans Pro" w:cs="Arial"/>
          <w:color w:val="000000" w:themeColor="text1"/>
          <w:sz w:val="20"/>
          <w:szCs w:val="20"/>
        </w:rPr>
        <w:t>va</w:t>
      </w:r>
      <w:r w:rsidR="008C29C8" w:rsidRPr="008C29C8">
        <w:rPr>
          <w:rFonts w:ascii="Source Sans Pro" w:hAnsi="Source Sans Pro" w:cs="Arial"/>
          <w:color w:val="000000" w:themeColor="text1"/>
          <w:sz w:val="20"/>
          <w:szCs w:val="20"/>
        </w:rPr>
        <w:t>rd Guadalupe 2222, esq</w:t>
      </w:r>
      <w:r w:rsidR="008C29C8">
        <w:rPr>
          <w:rFonts w:ascii="Source Sans Pro" w:hAnsi="Source Sans Pro" w:cs="Arial"/>
          <w:color w:val="000000" w:themeColor="text1"/>
          <w:sz w:val="20"/>
          <w:szCs w:val="20"/>
        </w:rPr>
        <w:t>uina</w:t>
      </w:r>
      <w:r w:rsidR="008C29C8" w:rsidRPr="008C29C8">
        <w:rPr>
          <w:rFonts w:ascii="Source Sans Pro" w:hAnsi="Source Sans Pro" w:cs="Arial"/>
          <w:color w:val="000000" w:themeColor="text1"/>
          <w:sz w:val="20"/>
          <w:szCs w:val="20"/>
        </w:rPr>
        <w:t xml:space="preserve"> con Prol</w:t>
      </w:r>
      <w:r w:rsidR="008C29C8">
        <w:rPr>
          <w:rFonts w:ascii="Source Sans Pro" w:hAnsi="Source Sans Pro" w:cs="Arial"/>
          <w:color w:val="000000" w:themeColor="text1"/>
          <w:sz w:val="20"/>
          <w:szCs w:val="20"/>
        </w:rPr>
        <w:t>ongación</w:t>
      </w:r>
      <w:r w:rsidR="008C29C8" w:rsidRPr="008C29C8">
        <w:rPr>
          <w:rFonts w:ascii="Source Sans Pro" w:hAnsi="Source Sans Pro" w:cs="Arial"/>
          <w:color w:val="000000" w:themeColor="text1"/>
          <w:sz w:val="20"/>
          <w:szCs w:val="20"/>
        </w:rPr>
        <w:t xml:space="preserve"> de la 24 sur</w:t>
      </w:r>
      <w:r w:rsidR="008C29C8">
        <w:rPr>
          <w:rFonts w:ascii="Source Sans Pro" w:hAnsi="Source Sans Pro" w:cs="Arial"/>
          <w:color w:val="000000" w:themeColor="text1"/>
          <w:sz w:val="20"/>
          <w:szCs w:val="20"/>
        </w:rPr>
        <w:t xml:space="preserve"> </w:t>
      </w:r>
      <w:r w:rsidR="008C29C8" w:rsidRPr="008C29C8">
        <w:rPr>
          <w:rFonts w:ascii="Source Sans Pro" w:hAnsi="Source Sans Pro" w:cs="Arial"/>
          <w:color w:val="000000" w:themeColor="text1"/>
          <w:sz w:val="20"/>
          <w:szCs w:val="20"/>
        </w:rPr>
        <w:t>Col</w:t>
      </w:r>
      <w:r w:rsidR="008C29C8">
        <w:rPr>
          <w:rFonts w:ascii="Source Sans Pro" w:hAnsi="Source Sans Pro" w:cs="Arial"/>
          <w:color w:val="000000" w:themeColor="text1"/>
          <w:sz w:val="20"/>
          <w:szCs w:val="20"/>
        </w:rPr>
        <w:t>onia</w:t>
      </w:r>
      <w:r w:rsidR="008C29C8" w:rsidRPr="008C29C8">
        <w:rPr>
          <w:rFonts w:ascii="Source Sans Pro" w:hAnsi="Source Sans Pro" w:cs="Arial"/>
          <w:color w:val="000000" w:themeColor="text1"/>
          <w:sz w:val="20"/>
          <w:szCs w:val="20"/>
        </w:rPr>
        <w:t xml:space="preserve"> Rancho San J</w:t>
      </w:r>
      <w:r w:rsidR="008C29C8">
        <w:rPr>
          <w:rFonts w:ascii="Source Sans Pro" w:hAnsi="Source Sans Pro" w:cs="Arial"/>
          <w:color w:val="000000" w:themeColor="text1"/>
          <w:sz w:val="20"/>
          <w:szCs w:val="20"/>
        </w:rPr>
        <w:t>o</w:t>
      </w:r>
      <w:r w:rsidR="008C29C8" w:rsidRPr="008C29C8">
        <w:rPr>
          <w:rFonts w:ascii="Source Sans Pro" w:hAnsi="Source Sans Pro" w:cs="Arial"/>
          <w:color w:val="000000" w:themeColor="text1"/>
          <w:sz w:val="20"/>
          <w:szCs w:val="20"/>
        </w:rPr>
        <w:t>s</w:t>
      </w:r>
      <w:r w:rsidR="008C29C8">
        <w:rPr>
          <w:rFonts w:ascii="Source Sans Pro" w:hAnsi="Source Sans Pro" w:cs="Arial"/>
          <w:color w:val="000000" w:themeColor="text1"/>
          <w:sz w:val="20"/>
          <w:szCs w:val="20"/>
        </w:rPr>
        <w:t>é</w:t>
      </w:r>
      <w:r w:rsidR="008C29C8" w:rsidRPr="008C29C8">
        <w:rPr>
          <w:rFonts w:ascii="Source Sans Pro" w:hAnsi="Source Sans Pro" w:cs="Arial"/>
          <w:color w:val="000000" w:themeColor="text1"/>
          <w:sz w:val="20"/>
          <w:szCs w:val="20"/>
        </w:rPr>
        <w:t xml:space="preserve"> Xilotzingo</w:t>
      </w:r>
      <w:r w:rsidR="00DF2B4A" w:rsidRPr="00EE3995">
        <w:rPr>
          <w:rFonts w:ascii="Source Sans Pro" w:hAnsi="Source Sans Pro" w:cs="Arial"/>
          <w:color w:val="000000" w:themeColor="text1"/>
          <w:sz w:val="20"/>
          <w:szCs w:val="20"/>
        </w:rPr>
        <w:t>, Puebla, Puebla</w:t>
      </w:r>
      <w:r w:rsidR="00DF2B4A" w:rsidRPr="00EE3995">
        <w:rPr>
          <w:rFonts w:ascii="Source Sans Pro" w:hAnsi="Source Sans Pro"/>
          <w:color w:val="000000" w:themeColor="text1"/>
          <w:sz w:val="20"/>
          <w:szCs w:val="20"/>
        </w:rPr>
        <w:t>.</w:t>
      </w:r>
    </w:p>
    <w:p w14:paraId="569AD7D3" w14:textId="77777777" w:rsidR="00DF2B4A" w:rsidRPr="00EE3995" w:rsidRDefault="00DF2B4A" w:rsidP="00DF2B4A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p w14:paraId="0D569A63" w14:textId="77777777" w:rsidR="00DF2B4A" w:rsidRPr="00EE3995" w:rsidRDefault="00DF2B4A" w:rsidP="00DF2B4A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  <w:r w:rsidRPr="00EE3995">
        <w:rPr>
          <w:rFonts w:ascii="Source Sans Pro" w:hAnsi="Source Sans Pro"/>
          <w:color w:val="000000" w:themeColor="text1"/>
          <w:sz w:val="20"/>
          <w:szCs w:val="20"/>
        </w:rPr>
        <w:t>Sin otro particular por el momento, agradezco de antemano la atención al presente.</w:t>
      </w:r>
    </w:p>
    <w:p w14:paraId="4E6D8E8C" w14:textId="77777777" w:rsidR="00DF2B4A" w:rsidRPr="00EE3995" w:rsidRDefault="00DF2B4A" w:rsidP="00DF2B4A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p w14:paraId="5C026EBE" w14:textId="77777777" w:rsidR="00DF2B4A" w:rsidRPr="00EE3995" w:rsidRDefault="00DF2B4A" w:rsidP="00DF2B4A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p w14:paraId="645F5FB7" w14:textId="77777777" w:rsidR="0096624D" w:rsidRPr="001D54EB" w:rsidRDefault="0096624D" w:rsidP="0096624D">
      <w:pPr>
        <w:spacing w:after="0" w:line="240" w:lineRule="auto"/>
        <w:rPr>
          <w:rFonts w:ascii="Calibri" w:hAnsi="Calibri" w:cs="Calibri"/>
        </w:rPr>
      </w:pPr>
      <w:r w:rsidRPr="001D54EB">
        <w:rPr>
          <w:rFonts w:ascii="Calibri" w:hAnsi="Calibri" w:cs="Calibri"/>
        </w:rPr>
        <w:t>A t e n t a m e n t e</w:t>
      </w:r>
    </w:p>
    <w:p w14:paraId="39E7D083" w14:textId="77777777" w:rsidR="0096624D" w:rsidRPr="001D54EB" w:rsidRDefault="0096624D" w:rsidP="0096624D">
      <w:pPr>
        <w:spacing w:after="0" w:line="240" w:lineRule="auto"/>
        <w:rPr>
          <w:rFonts w:ascii="Calibri" w:hAnsi="Calibri" w:cs="Calibri"/>
        </w:rPr>
      </w:pPr>
      <w:r w:rsidRPr="001D54EB">
        <w:rPr>
          <w:rFonts w:ascii="Calibri" w:hAnsi="Calibri" w:cs="Calibri"/>
        </w:rPr>
        <w:t>“Pensar bien, para vivir mejor”</w:t>
      </w:r>
      <w:bookmarkStart w:id="2" w:name="_Hlk41042678"/>
    </w:p>
    <w:p w14:paraId="37A08A8F" w14:textId="2A8CF506" w:rsidR="004F7297" w:rsidRPr="001D54EB" w:rsidRDefault="0096624D" w:rsidP="004F7297">
      <w:pPr>
        <w:rPr>
          <w:rFonts w:ascii="Calibri" w:hAnsi="Calibri" w:cs="Calibri"/>
          <w:color w:val="4F81BD" w:themeColor="accent1"/>
        </w:rPr>
      </w:pPr>
      <w:r w:rsidRPr="001D54EB">
        <w:rPr>
          <w:rFonts w:ascii="Calibri" w:hAnsi="Calibri" w:cs="Calibri"/>
          <w:color w:val="4F81BD" w:themeColor="accent1"/>
        </w:rPr>
        <w:t xml:space="preserve">H. Puebla de Z., a </w:t>
      </w:r>
      <w:r w:rsidR="004F7297" w:rsidRPr="009D2AF8">
        <w:rPr>
          <w:rFonts w:ascii="Calibri" w:hAnsi="Calibri" w:cs="Calibri"/>
          <w:color w:val="4F81BD" w:themeColor="accent1"/>
          <w:highlight w:val="yellow"/>
        </w:rPr>
        <w:fldChar w:fldCharType="begin"/>
      </w:r>
      <w:r w:rsidR="004F7297" w:rsidRPr="009D2AF8">
        <w:rPr>
          <w:rFonts w:ascii="Calibri" w:hAnsi="Calibri" w:cs="Calibri"/>
          <w:color w:val="4F81BD" w:themeColor="accent1"/>
          <w:highlight w:val="yellow"/>
        </w:rPr>
        <w:instrText xml:space="preserve"> MERGEFIELD "FECHA_DE_INVITACIÓN_COMITÉ__OIC_INVITA" </w:instrText>
      </w:r>
      <w:r w:rsidR="004F7297">
        <w:rPr>
          <w:rFonts w:ascii="Calibri" w:hAnsi="Calibri" w:cs="Calibri"/>
          <w:color w:val="4F81BD" w:themeColor="accent1"/>
          <w:highlight w:val="yellow"/>
        </w:rPr>
        <w:instrText>\</w:instrText>
      </w:r>
      <w:r w:rsidR="004F7297">
        <w:rPr>
          <w:rFonts w:ascii="MS Gothic" w:eastAsia="MS Gothic" w:hAnsi="MS Gothic" w:cs="MS Gothic"/>
          <w:color w:val="4F81BD" w:themeColor="accent1"/>
          <w:highlight w:val="yellow"/>
        </w:rPr>
        <w:instrText>@"DD 'de' MMMM 'de' YYYY"</w:instrText>
      </w:r>
      <w:r w:rsidR="00007608">
        <w:rPr>
          <w:rFonts w:ascii="Calibri" w:hAnsi="Calibri" w:cs="Calibri"/>
          <w:color w:val="4F81BD" w:themeColor="accent1"/>
          <w:highlight w:val="yellow"/>
        </w:rPr>
        <w:fldChar w:fldCharType="separate"/>
      </w:r>
      <w:r w:rsidR="00007608">
        <w:rPr>
          <w:rFonts w:ascii="Calibri" w:hAnsi="Calibri" w:cs="Calibri"/>
          <w:noProof/>
          <w:color w:val="4F81BD" w:themeColor="accent1"/>
          <w:highlight w:val="yellow"/>
        </w:rPr>
        <w:t>«FECHA_DE_INVITACIÓN_COMITÉ__OIC_INVITA»</w:t>
      </w:r>
      <w:r w:rsidR="004F7297" w:rsidRPr="009D2AF8">
        <w:rPr>
          <w:rFonts w:ascii="Calibri" w:hAnsi="Calibri" w:cs="Calibri"/>
          <w:color w:val="4F81BD" w:themeColor="accent1"/>
          <w:highlight w:val="yellow"/>
        </w:rPr>
        <w:fldChar w:fldCharType="end"/>
      </w:r>
      <w:r w:rsidR="004F7297">
        <w:rPr>
          <w:rFonts w:ascii="Calibri" w:hAnsi="Calibri" w:cs="Calibri"/>
          <w:color w:val="4F81BD" w:themeColor="accent1"/>
        </w:rPr>
        <w:t>.</w:t>
      </w:r>
    </w:p>
    <w:bookmarkEnd w:id="2"/>
    <w:p w14:paraId="0D37140D" w14:textId="24F050EA" w:rsidR="0096624D" w:rsidRPr="001D54EB" w:rsidRDefault="0096624D" w:rsidP="0096624D">
      <w:pPr>
        <w:rPr>
          <w:rFonts w:ascii="Calibri" w:hAnsi="Calibri" w:cs="Calibri"/>
          <w:color w:val="4F81BD" w:themeColor="accent1"/>
        </w:rPr>
      </w:pPr>
    </w:p>
    <w:p w14:paraId="1508DDC3" w14:textId="77777777" w:rsidR="0096624D" w:rsidRPr="001D54EB" w:rsidRDefault="0096624D" w:rsidP="0096624D">
      <w:pPr>
        <w:spacing w:after="0" w:line="240" w:lineRule="auto"/>
        <w:rPr>
          <w:rFonts w:ascii="Calibri" w:hAnsi="Calibri" w:cs="Calibri"/>
        </w:rPr>
      </w:pPr>
    </w:p>
    <w:p w14:paraId="10304DAC" w14:textId="77777777" w:rsidR="005C605D" w:rsidRPr="005C605D" w:rsidRDefault="005C605D" w:rsidP="005C605D">
      <w:pPr>
        <w:spacing w:after="0" w:line="240" w:lineRule="auto"/>
        <w:rPr>
          <w:rFonts w:ascii="Calibri" w:hAnsi="Calibri" w:cs="Calibri"/>
        </w:rPr>
      </w:pPr>
      <w:r w:rsidRPr="005C605D">
        <w:rPr>
          <w:rFonts w:ascii="Calibri" w:hAnsi="Calibri" w:cs="Calibri"/>
        </w:rPr>
        <w:t>M.A. Oscar Ignacio Gilbón Rosete</w:t>
      </w:r>
    </w:p>
    <w:p w14:paraId="28206C12" w14:textId="77777777" w:rsidR="005C605D" w:rsidRPr="005C605D" w:rsidRDefault="005C605D" w:rsidP="005C605D">
      <w:pPr>
        <w:spacing w:after="0" w:line="240" w:lineRule="auto"/>
        <w:rPr>
          <w:rFonts w:ascii="Calibri" w:hAnsi="Calibri" w:cs="Calibri"/>
        </w:rPr>
      </w:pPr>
      <w:r w:rsidRPr="005C605D">
        <w:rPr>
          <w:rFonts w:ascii="Calibri" w:hAnsi="Calibri" w:cs="Calibri"/>
        </w:rPr>
        <w:t xml:space="preserve">Presidente del Comité de Adquisiciones, </w:t>
      </w:r>
    </w:p>
    <w:p w14:paraId="7EDEA4EF" w14:textId="77777777" w:rsidR="005C605D" w:rsidRPr="005C605D" w:rsidRDefault="005C605D" w:rsidP="005C605D">
      <w:pPr>
        <w:spacing w:after="0" w:line="240" w:lineRule="auto"/>
        <w:rPr>
          <w:rFonts w:ascii="Calibri" w:hAnsi="Calibri" w:cs="Calibri"/>
        </w:rPr>
      </w:pPr>
      <w:r w:rsidRPr="005C605D">
        <w:rPr>
          <w:rFonts w:ascii="Calibri" w:hAnsi="Calibri" w:cs="Calibri"/>
        </w:rPr>
        <w:t xml:space="preserve">Arrendamientos y Servicios de la </w:t>
      </w:r>
    </w:p>
    <w:p w14:paraId="3E6A6015" w14:textId="77777777" w:rsidR="001647EB" w:rsidRDefault="005C605D" w:rsidP="005C605D">
      <w:pPr>
        <w:spacing w:after="0" w:line="240" w:lineRule="auto"/>
        <w:rPr>
          <w:rFonts w:ascii="Calibri" w:hAnsi="Calibri" w:cs="Calibri"/>
        </w:rPr>
      </w:pPr>
      <w:r w:rsidRPr="005C605D">
        <w:rPr>
          <w:rFonts w:ascii="Calibri" w:hAnsi="Calibri" w:cs="Calibri"/>
        </w:rPr>
        <w:t>Benemérita Universidad Autónoma de Puebla</w:t>
      </w:r>
    </w:p>
    <w:p w14:paraId="11F4D7D4" w14:textId="77777777" w:rsidR="005C605D" w:rsidRDefault="005C605D" w:rsidP="005C605D">
      <w:pPr>
        <w:spacing w:after="0" w:line="240" w:lineRule="auto"/>
        <w:rPr>
          <w:b/>
        </w:rPr>
      </w:pPr>
    </w:p>
    <w:p w14:paraId="79089D74" w14:textId="77777777" w:rsidR="0096624D" w:rsidRDefault="0096624D" w:rsidP="0096624D">
      <w:pPr>
        <w:spacing w:after="0" w:line="240" w:lineRule="auto"/>
        <w:rPr>
          <w:b/>
        </w:rPr>
      </w:pPr>
      <w:r>
        <w:rPr>
          <w:b/>
        </w:rPr>
        <w:t>c.c.p. Archivo</w:t>
      </w:r>
    </w:p>
    <w:p w14:paraId="5A8D693E" w14:textId="77777777" w:rsidR="000B1C4D" w:rsidRPr="00A553E1" w:rsidRDefault="000B1C4D" w:rsidP="0096624D">
      <w:pPr>
        <w:pStyle w:val="Sinespaciado"/>
        <w:jc w:val="both"/>
        <w:rPr>
          <w:rFonts w:ascii="Source Sans Pro" w:hAnsi="Source Sans Pro"/>
          <w:color w:val="000000" w:themeColor="text1"/>
          <w:sz w:val="20"/>
          <w:szCs w:val="20"/>
        </w:rPr>
      </w:pPr>
    </w:p>
    <w:sectPr w:rsidR="000B1C4D" w:rsidRPr="00A553E1" w:rsidSect="00E53923">
      <w:headerReference w:type="default" r:id="rId7"/>
      <w:pgSz w:w="12240" w:h="15840"/>
      <w:pgMar w:top="255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A3E90" w14:textId="77777777" w:rsidR="00FE03CC" w:rsidRDefault="00FE03CC" w:rsidP="008E7B31">
      <w:pPr>
        <w:spacing w:after="0" w:line="240" w:lineRule="auto"/>
      </w:pPr>
      <w:r>
        <w:separator/>
      </w:r>
    </w:p>
  </w:endnote>
  <w:endnote w:type="continuationSeparator" w:id="0">
    <w:p w14:paraId="086B7105" w14:textId="77777777" w:rsidR="00FE03CC" w:rsidRDefault="00FE03CC" w:rsidP="008E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11EB1" w14:textId="77777777" w:rsidR="00FE03CC" w:rsidRDefault="00FE03CC" w:rsidP="008E7B31">
      <w:pPr>
        <w:spacing w:after="0" w:line="240" w:lineRule="auto"/>
      </w:pPr>
      <w:r>
        <w:separator/>
      </w:r>
    </w:p>
  </w:footnote>
  <w:footnote w:type="continuationSeparator" w:id="0">
    <w:p w14:paraId="483E9652" w14:textId="77777777" w:rsidR="00FE03CC" w:rsidRDefault="00FE03CC" w:rsidP="008E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C0771" w14:textId="2550F854" w:rsidR="008E7B31" w:rsidRDefault="008E7B31">
    <w:pPr>
      <w:pStyle w:val="Encabezado"/>
    </w:pPr>
  </w:p>
  <w:p w14:paraId="52265B15" w14:textId="77777777" w:rsidR="008E7B31" w:rsidRDefault="008E7B31">
    <w:pPr>
      <w:pStyle w:val="Encabezado"/>
    </w:pPr>
  </w:p>
  <w:p w14:paraId="24811716" w14:textId="77777777" w:rsidR="008E7B31" w:rsidRDefault="008E7B31">
    <w:pPr>
      <w:pStyle w:val="Encabezado"/>
    </w:pPr>
  </w:p>
  <w:p w14:paraId="075F7466" w14:textId="77777777" w:rsidR="008E7B31" w:rsidRDefault="008E7B31">
    <w:pPr>
      <w:pStyle w:val="Encabezado"/>
    </w:pPr>
  </w:p>
  <w:p w14:paraId="74011284" w14:textId="77777777" w:rsidR="008E7B31" w:rsidRDefault="008E7B31">
    <w:pPr>
      <w:pStyle w:val="Encabezado"/>
    </w:pPr>
  </w:p>
  <w:p w14:paraId="68304B43" w14:textId="77777777" w:rsidR="008E7B31" w:rsidRPr="008E7B31" w:rsidRDefault="008E7B31">
    <w:pPr>
      <w:pStyle w:val="Encabezado"/>
      <w:rPr>
        <w:rFonts w:ascii="Source Sans Pro" w:hAnsi="Source Sans Pro"/>
        <w:i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4C9"/>
    <w:rsid w:val="00007608"/>
    <w:rsid w:val="00007CDB"/>
    <w:rsid w:val="000173B6"/>
    <w:rsid w:val="0006462F"/>
    <w:rsid w:val="0008543A"/>
    <w:rsid w:val="000B1C4D"/>
    <w:rsid w:val="000B7519"/>
    <w:rsid w:val="000C3605"/>
    <w:rsid w:val="000E4A7F"/>
    <w:rsid w:val="001243D3"/>
    <w:rsid w:val="00127CD2"/>
    <w:rsid w:val="00163D8A"/>
    <w:rsid w:val="001647EB"/>
    <w:rsid w:val="001B27B1"/>
    <w:rsid w:val="001C4CA3"/>
    <w:rsid w:val="00271E52"/>
    <w:rsid w:val="00293EB8"/>
    <w:rsid w:val="00295470"/>
    <w:rsid w:val="00362C82"/>
    <w:rsid w:val="00377545"/>
    <w:rsid w:val="003909AB"/>
    <w:rsid w:val="0039402F"/>
    <w:rsid w:val="003B7737"/>
    <w:rsid w:val="004345DA"/>
    <w:rsid w:val="004362EB"/>
    <w:rsid w:val="00484AE4"/>
    <w:rsid w:val="004F1960"/>
    <w:rsid w:val="004F7297"/>
    <w:rsid w:val="00521144"/>
    <w:rsid w:val="0052601A"/>
    <w:rsid w:val="00555D97"/>
    <w:rsid w:val="00556595"/>
    <w:rsid w:val="00580443"/>
    <w:rsid w:val="005C1315"/>
    <w:rsid w:val="005C605D"/>
    <w:rsid w:val="005E0CC1"/>
    <w:rsid w:val="00601E81"/>
    <w:rsid w:val="00604AC2"/>
    <w:rsid w:val="00606550"/>
    <w:rsid w:val="0068150F"/>
    <w:rsid w:val="00692E28"/>
    <w:rsid w:val="006B3619"/>
    <w:rsid w:val="006C0FC6"/>
    <w:rsid w:val="00702655"/>
    <w:rsid w:val="007173C2"/>
    <w:rsid w:val="007718B0"/>
    <w:rsid w:val="00773A37"/>
    <w:rsid w:val="007C1514"/>
    <w:rsid w:val="00806FFA"/>
    <w:rsid w:val="008669FC"/>
    <w:rsid w:val="00880BC0"/>
    <w:rsid w:val="008A3A19"/>
    <w:rsid w:val="008B1B77"/>
    <w:rsid w:val="008C29C8"/>
    <w:rsid w:val="008E7B31"/>
    <w:rsid w:val="0094395A"/>
    <w:rsid w:val="00954977"/>
    <w:rsid w:val="0096624D"/>
    <w:rsid w:val="00994A79"/>
    <w:rsid w:val="00A161A4"/>
    <w:rsid w:val="00A3028A"/>
    <w:rsid w:val="00A359D5"/>
    <w:rsid w:val="00A428C5"/>
    <w:rsid w:val="00A553E1"/>
    <w:rsid w:val="00A63911"/>
    <w:rsid w:val="00A82567"/>
    <w:rsid w:val="00AD0208"/>
    <w:rsid w:val="00B17CEB"/>
    <w:rsid w:val="00B32AA0"/>
    <w:rsid w:val="00B6384A"/>
    <w:rsid w:val="00B65541"/>
    <w:rsid w:val="00B704C9"/>
    <w:rsid w:val="00BA2A08"/>
    <w:rsid w:val="00BD36C3"/>
    <w:rsid w:val="00BD5F43"/>
    <w:rsid w:val="00C0403B"/>
    <w:rsid w:val="00C04F1E"/>
    <w:rsid w:val="00C5099C"/>
    <w:rsid w:val="00C86BF2"/>
    <w:rsid w:val="00C94451"/>
    <w:rsid w:val="00CC60B7"/>
    <w:rsid w:val="00CC70C1"/>
    <w:rsid w:val="00CD4D17"/>
    <w:rsid w:val="00D12579"/>
    <w:rsid w:val="00D325E8"/>
    <w:rsid w:val="00D431EC"/>
    <w:rsid w:val="00D70277"/>
    <w:rsid w:val="00DA63E7"/>
    <w:rsid w:val="00DE5DDB"/>
    <w:rsid w:val="00DE63FB"/>
    <w:rsid w:val="00DF2018"/>
    <w:rsid w:val="00DF2B4A"/>
    <w:rsid w:val="00E07965"/>
    <w:rsid w:val="00E315A1"/>
    <w:rsid w:val="00E31B6B"/>
    <w:rsid w:val="00E53923"/>
    <w:rsid w:val="00EA117B"/>
    <w:rsid w:val="00EE3995"/>
    <w:rsid w:val="00F1516D"/>
    <w:rsid w:val="00F366EC"/>
    <w:rsid w:val="00F56098"/>
    <w:rsid w:val="00F63953"/>
    <w:rsid w:val="00F72625"/>
    <w:rsid w:val="00FE0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704C2D9"/>
  <w15:docId w15:val="{04069526-14DB-40CD-A3CF-BFCEB3D3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17CE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E7B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B31"/>
  </w:style>
  <w:style w:type="paragraph" w:styleId="Piedepgina">
    <w:name w:val="footer"/>
    <w:basedOn w:val="Normal"/>
    <w:link w:val="PiedepginaCar"/>
    <w:uiPriority w:val="99"/>
    <w:unhideWhenUsed/>
    <w:rsid w:val="008E7B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B9238-E031-4DEF-A0B4-D47145D5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BUAP 1</cp:lastModifiedBy>
  <cp:revision>15</cp:revision>
  <cp:lastPrinted>2019-09-30T15:17:00Z</cp:lastPrinted>
  <dcterms:created xsi:type="dcterms:W3CDTF">2019-12-11T00:57:00Z</dcterms:created>
  <dcterms:modified xsi:type="dcterms:W3CDTF">2020-05-22T17:25:00Z</dcterms:modified>
</cp:coreProperties>
</file>