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Contable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 aplicación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Autenticación y autorización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su 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su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en el botón “Ingresar”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 en la base de datos que los datos ingresados (usuario y contraseña) sean correctos para poder cargar las páginas.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 página con todas sus funcionalidades, si son correctos los datos. De ser incorrectos no ingresará al sistema y pedirá nuevamente los mismos. Esta autenticación permitirá dar los permisos correspondientes a cada usuario.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Ingreso de Asientos Contables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 la opción “Asiento Contable”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 página.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“Agregar”. Se puede repetir cuantas veces desee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las opciones de cuenta.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cuenta o las cuentas en las que hará el movimiento (debe) y coloca el monto.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 realizando la suma de los mismos.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cuenta o las cuentas en las que hará el movimiento (haber) y coloca el monto.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 realizando la suma de los mismos.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“Guardar”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que la suma del debe sea igual a la suma del haber, ya que pueden tocarse más de dos cuentas.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sumas son iguales, guarda el registro en las cuentas seleccionadas. En caso contrario, no permite realizar la operación.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Agregar una o varias cuentas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“Asiento Contable” selecciona “Agregar Cuenta”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tiene los permisos requeridos, le permitirá realizar el agregado, en caso contrario dirá un mensaje de que no cuenta con los permisos requeridos para realizar la operación.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Agregar una o varias sub-cuentas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“Asiento Contable” selecciona “Agregar Sub-Cuenta”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tiene los permisos requeridos, le permitirá realizar el agregado de la sub-cuenta en la cuenta indicada, en caso contrario dirá un mensaje de que no cuenta con los permisos requeridos para realizar la operación.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ambos casos(11 y 12) agrega las cuentas en donde corresponde (En las del balance general o en las del Estado de Resultado).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Ver Balance 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 la opción “Balance General”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las cuentas que corresponden al balance general con sus respectivas divisiones.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Ver Estado de 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 la opción “Estado de resultado”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Cargas las cuentas que corresponden al mismo.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Ver Listado de Asientos Contables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 la opción “Listado de Asientos Contables”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todos los asientos contables que se han realizado hasta el momento, divididos como corresponde.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