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sz w:val="40"/>
          <w:szCs w:val="40"/>
        </w:rPr>
        <w:t xml:space="preserve">PRESSURE WASHING COMPANY WEBSITE</w:t>
      </w:r>
    </w:p>
    <w:p>
      <w:pPr>
        <w:spacing w:after="40"/>
      </w:pPr>
      <w:r>
        <w:rPr>
          <w:b/>
          <w:bCs/>
          <w:sz w:val="30"/>
          <w:szCs w:val="30"/>
        </w:rPr>
        <w:t xml:space="preserve">World-Tier Master Build Prompt · v1.0</w:t>
      </w:r>
    </w:p>
    <w:p>
      <w:pPr>
        <w:spacing w:after="40"/>
      </w:pPr>
      <w:r>
        <w:rPr>
          <w:i/>
          <w:iCs/>
          <w:sz w:val="20"/>
          <w:szCs w:val="20"/>
        </w:rPr>
        <w:t xml:space="preserve">Adapted from Restaurant Master Prompt v3.0 — same engineering rigor, retargeted for a mobile/on-site service business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Auto-Intelligence · Admin Portal · QA-Enforced · Coding-Agent Ready</w:t>
      </w:r>
    </w:p>
    <w:p>
      <w:pPr>
        <w:spacing w:after="300" w:before="0"/>
      </w:pPr>
      <w:r>
        <w:rPr>
          <w:b/>
          <w:bCs/>
        </w:rPr>
        <w:t xml:space="preserve">INPUT REQUIRED: Company Name + Instagram URL → Agent handles everything else.</w:t>
      </w:r>
    </w:p>
    <w:p>
      <w:pPr>
        <w:pStyle w:val="Heading1"/>
        <w:spacing w:after="150" w:before="300"/>
      </w:pPr>
      <w:r>
        <w:t xml:space="preserve">Adaptation Notes — Restaurant Template → Pressure Washing (internal only)</w:t>
      </w:r>
    </w:p>
    <w:p>
      <w:pPr>
        <w:spacing w:after="200" w:before="0"/>
      </w:pPr>
      <w:r>
        <w:rPr>
          <w:i/>
          <w:iCs/>
        </w:rPr>
        <w:t xml:space="preserve">This section is for your eyes only — remove before handing to lavadoatp or any other client. These are the domain-specific decisions made converting the restaurant v3 template to a pressure-washing / power-washing service business, and why.</w:t>
      </w:r>
    </w:p>
    <w:tbl>
      <w:tblPr>
        <w:tblW w:type="dxa" w:w="9360"/>
        <w:tblBorders>
          <w:top w:val="single" w:color="888888" w:sz="6"/>
          <w:left w:val="single" w:color="888888" w:sz="6"/>
          <w:bottom w:val="single" w:color="888888" w:sz="6"/>
          <w:right w:val="single" w:color="888888" w:sz="6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FF8E1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sz w:val="21"/>
                <w:szCs w:val="21"/>
              </w:rPr>
              <w:t xml:space="preserve">ADAPTATION 1 — Menu → Services catalog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Pressure washing has no single "menu." Replaced with a service catalog (Residential / Commercial / Specialty categories) supporting three pricing models — fixed, starting-at, and quote-only — because most jobs in this trade are priced by surface area and condition, not a flat menu price.</w:t>
            </w:r>
          </w:p>
          <w:p>
            <w:pPr>
              <w:spacing w:after="60" w:before="200"/>
            </w:pPr>
            <w:r>
              <w:rPr>
                <w:b/>
                <w:bCs/>
                <w:sz w:val="21"/>
                <w:szCs w:val="21"/>
              </w:rPr>
              <w:t xml:space="preserve">ADAPTATION 2 — Reservations → Bookings &amp; Crew Scheduling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There is no seating or floor plan in this business. The floor-plan/table-assignment UI was replaced with a calendar-grid job scheduler plus a crew-assignment field, since the operational unit is a scheduled on-site job, not a seated table.</w:t>
            </w:r>
          </w:p>
          <w:p>
            <w:pPr>
              <w:spacing w:after="60" w:before="200"/>
            </w:pPr>
            <w:r>
              <w:rPr>
                <w:b/>
                <w:bCs/>
                <w:sz w:val="21"/>
                <w:szCs w:val="21"/>
              </w:rPr>
              <w:t xml:space="preserve">ADAPTATION 3 — Before/After Slider promoted to a first-class component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Before/after transformation is this industry's single highest-converting asset — arguably more than for restaurants, where a photo gallery is closer to atmosphere-setting than proof-of-work. A dedicated drag-slider component, paired and sourced from the same job's real Instagram content, now gets its own Step 3 subsection instead of being folded into a generic gallery.</w:t>
            </w:r>
          </w:p>
          <w:p>
            <w:pPr>
              <w:spacing w:after="60" w:before="200"/>
            </w:pPr>
            <w:r>
              <w:rPr>
                <w:b/>
                <w:bCs/>
                <w:sz w:val="21"/>
                <w:szCs w:val="21"/>
              </w:rPr>
              <w:t xml:space="preserve">ADAPTATION 4 — Video is treated as mandatory, not optional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Pressure washing sells through motion — the "oddly satisfying" transformation clip is the format that actually drives engagement in this niche. The Instagram scrape pipeline (Step 0A) was extended to pull Reels/video, not just static images, and a zero-video result is logged as a launch-blocking data gap, not a cosmetic one.</w:t>
            </w:r>
          </w:p>
          <w:p>
            <w:pPr>
              <w:spacing w:after="60" w:before="200"/>
            </w:pPr>
            <w:r>
              <w:rPr>
                <w:b/>
                <w:bCs/>
                <w:sz w:val="21"/>
                <w:szCs w:val="21"/>
              </w:rPr>
              <w:t xml:space="preserve">ADAPTATION 5 — Zero-AI-media rule extended to video, and to before/after authenticity specifically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Stock or AI-generated imagery undermines trust on any local-service site, but a faked or digitally "enhanced" before/after pair is close to consumer-fraud territory in this specific trade — operators have been called out publicly for staged before/afters. This prompt treats real, same-job, unedited pairs as a hard requirement, not a style preference, and removes the restaurant template's Unsplash stock-photo fallback entirely (see Step 3.1).</w:t>
            </w:r>
          </w:p>
          <w:p>
            <w:pPr>
              <w:spacing w:after="60" w:before="200"/>
            </w:pPr>
            <w:r>
              <w:rPr>
                <w:b/>
                <w:bCs/>
                <w:sz w:val="21"/>
                <w:szCs w:val="21"/>
              </w:rPr>
              <w:t xml:space="preserve">ADAPTATION 6 — Location → Service Area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Many pressure-washing operators run mobile crews across a metro radius rather than a single storefront. The schema and the location section now support a zone/radius coverage model in addition to (or instead of) a fixed address.</w:t>
            </w:r>
          </w:p>
          <w:p>
            <w:pPr>
              <w:spacing w:after="60" w:before="200"/>
            </w:pPr>
            <w:r>
              <w:rPr>
                <w:b/>
                <w:bCs/>
                <w:sz w:val="21"/>
                <w:szCs w:val="21"/>
              </w:rPr>
              <w:t xml:space="preserve">ADAPTATION 7 — Schema.org type changed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Restaurant → HomeAndConstructionBusiness, with an areaServed property — the accurate, validator-recognized type for this trade.</w:t>
            </w:r>
          </w:p>
          <w:p>
            <w:pPr>
              <w:spacing w:after="60" w:before="200"/>
            </w:pPr>
            <w:r>
              <w:rPr>
                <w:b/>
                <w:bCs/>
                <w:sz w:val="21"/>
                <w:szCs w:val="21"/>
              </w:rPr>
              <w:t xml:space="preserve">ADAPTATION 8 — Quote Calculator moved into Phase 1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An instant ballpark estimate (service type + property size → price range) is close to an industry-standard conversion tool for pressure-washing sites, unlike restaurants, where there's no real equivalent. Built now, not flagged as a Phase 2 upsell.</w:t>
            </w:r>
          </w:p>
          <w:p>
            <w:pPr>
              <w:spacing w:after="60" w:before="200"/>
            </w:pPr>
            <w:r>
              <w:rPr>
                <w:b/>
                <w:bCs/>
                <w:sz w:val="21"/>
                <w:szCs w:val="21"/>
              </w:rPr>
              <w:t xml:space="preserve">WHATSAPP WIDGET — deliberately left unchanged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The v3 spec (Step 3.2) already followed the correct pattern: a real wa.me click-to-chat button, not a custom fake chat UI pretending to be WhatsApp. Nothing about pricing or scheduling logic changes that. Only the pre-filled greeting text was reworded for a quote-request context — mechanically, it is the same widget.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1. Niche Checklist — The Complete Pressure Washing Website Standard</w:t>
      </w:r>
    </w:p>
    <w:p>
      <w:pPr>
        <w:spacing w:after="160" w:before="0"/>
      </w:pPr>
      <w:r>
        <w:t xml:space="preserve">Every pressure washing / power washing company website must meet these criteria before going live. This is your pitch audit list and your QA gate.</w:t>
      </w:r>
    </w:p>
    <w:tbl>
      <w:tblPr>
        <w:tblW w:type="dxa" w:w="9360"/>
        <w:tblBorders>
          <w:top w:val="single" w:color="888888" w:sz="6"/>
          <w:left w:val="single" w:color="888888" w:sz="6"/>
          <w:bottom w:val="single" w:color="888888" w:sz="6"/>
          <w:right w:val="single" w:color="888888" w:sz="6"/>
          <w:insideH w:val="single" w:color="888888" w:sz="6"/>
          <w:insideV w:val="single" w:color="888888" w:sz="6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hd w:fill="222222" w:val="clear"/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PUBLIC SITE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Hero: real before/after photo or video, never stock, never AI-generated. Full-bleed, &lt;1s LCP for an image hero / &lt;2.5s for a video hero.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Primary CTA above fold: "Cotización Gratis por WhatsApp"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Mobile-first: &lt;3s load, &lt;100KB critical CSS, no layout shift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Live services catalog — never a static PDF price list. Editable from admin, three pricing models supported (fixed / starting-at / quote-only)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Before/After slider — real, same-job paired photos sourced from Instagram, drag-to-reveal comparison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Video reel showcase — real Instagram Reels, muted autoplay on scroll into view, tap to unmute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Service area section — fixed-address map OR zone/radius coverage list, one-tap directions if an address exists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Quote calculator — service + property-size selector → estimated price range → WhatsApp handoff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Social proof in top third — reviews with name + star rating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NAP consistency + Schema.org HomeAndConstructionBusiness JSON-LD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Bilingual toggle (auto-detected language, not hardcoded)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WhatsApp floating widget as primary conversion channel — unchanged v3 spec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WCAG AA contrast on all text/background pairs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Graceful degradation — no broken UI for missing data, and no AI-generated filler, ever</w:t>
            </w:r>
          </w:p>
        </w:tc>
        <w:tc>
          <w:tcPr>
            <w:tcW w:type="dxa" w:w="4680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hd w:fill="222222" w:val="clear"/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ADMIN PORTAL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Dashboard: real-time KPIs, not hardcoded numbers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Services manager: add/edit/delete/reorder, before/after photo-pair upload, video upload with real-frame thumbnail extraction, pricing-model toggle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Bookings &amp; scheduling: calendar-grid view, confirm/reschedule/cancel, crew assignment, WhatsApp notify customer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Customer CRM: auto-built profiles, tags, service history, property notes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Leads: Kanban pipeline, source tracking (including the quote calculator), WhatsApp reply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Analytics: page views, CTA clicks, quote-request funnel, top requested services, service-area lead heatmap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Site editor: hero copy, before/after pairs, video reels, service area, hours — no code needed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Reviews: approve/reject which show on public site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Staff &amp; crew access control: Owner / Manager / Crew roles (RLS)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Settings: WhatsApp config, service-area zones, quote-calculator rates, GA/Pixel IDs, timezone, currency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Audit log: every admin action timestamped with actor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Supabase Realtime: bookings + leads update live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2. Master Prompt — Paste Into Your Coding Agent</w:t>
      </w:r>
    </w:p>
    <w:p>
      <w:pPr>
        <w:spacing w:after="160" w:before="0"/>
      </w:pPr>
      <w:r>
        <w:t xml:space="preserve">This is the complete prompt. Paste everything inside the box below into your coding agent (e.g. Claude Code). The two input fields are already filled in for lavadoatp — the agent does the rest.</w:t>
      </w:r>
    </w:p>
    <w:tbl>
      <w:tblPr>
        <w:tblW w:type="dxa" w:w="9360"/>
        <w:tblBorders>
          <w:top w:val="single" w:color="888888" w:sz="6"/>
          <w:left w:val="single" w:color="888888" w:sz="6"/>
          <w:bottom w:val="single" w:color="888888" w:sz="6"/>
          <w:right w:val="single" w:color="888888" w:sz="6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YOUR INPUT — TWO FIELDS ONLY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COMPANY NAME: lavadoatp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INSTAGRAM URL: https://www.instagram.com/lavadoatp/</w:t>
            </w:r>
          </w:p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Everything else is auto-scraped. Do not fill in any other field.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888888" w:sz="6"/>
          <w:left w:val="single" w:color="888888" w:sz="6"/>
          <w:bottom w:val="single" w:color="888888" w:sz="6"/>
          <w:right w:val="single" w:color="888888" w:sz="6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sz w:val="26"/>
                <w:szCs w:val="26"/>
              </w:rPr>
              <w:t xml:space="preserve">SYSTEM ROLE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You are a senior full-stack engineer with 15 years of production web experience, specializing in local-service and home-services business websites (contractors, mobile trades, on-site service providers). You write code that ships — not demos, not skeletons. You never mark a task complete until you have run it and verified it yourself. You do not hallucinate features into existence. If something cannot be verified, you flag it explicitly.</w:t>
            </w:r>
          </w:p>
          <w:p>
            <w:pPr>
              <w:spacing w:after="200"/>
            </w:pPr>
            <w:r>
              <w:rPr>
                <w:b/>
                <w:bCs/>
                <w:sz w:val="20"/>
                <w:szCs w:val="20"/>
              </w:rPr>
              <w:t xml:space="preserve">You never call an image-generation or video-generation model to produce content for this site. Every photo and video on the public site must trace back to either the Instagram scrape pipeline (Step 0) or a manual upload logged in the admin media library. This is a hard constraint — see the ZERO-AI-MEDIA RULE inside Step 0.</w:t>
            </w:r>
          </w:p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LOCKED TECH STACK — do not deviate without written reason</w:t>
            </w:r>
          </w:p>
          <w:p>
            <w:pPr>
              <w:spacing w:after="100"/>
            </w:pPr>
            <w:r>
              <w:rPr>
                <w:i/>
                <w:iCs/>
                <w:sz w:val="20"/>
                <w:szCs w:val="20"/>
              </w:rPr>
              <w:t xml:space="preserve">Deviating from this stack without documenting the reason in a TECH_DECISIONS.md file is not permitted.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FRONTEND &amp; ROUTING                    KEY LIBRARIES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 Next.js 15 — App Router             - node-vibrant — color extraction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 React 18 + Server Components        - react-compare-slider — before/after drag comparison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 TypeScript — strict mode, no 'any'  - @hello-pangea/dnd — drag-drop (service reorder, job calendar)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 Tailwind CSS v3 + Shadcn/UI         - react-hook-form + zod — all form validation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 Framer Motion — page transitions    - recharts — analytics charts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               - sharp — image compression on upload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 &amp; DATA                        - fluent-ffmpeg (or Supabase Edge Function) — extract 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 Supabase: Auth, Postgres, RLS,        REAL frame from uploaded video as thumbnail. Never generate one.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Realtime, Storage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 Drizzle ORM for type-safe queries    TESTING &amp; DEPLOY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 Next.js Server Actions for all       - Playwright — E2E test suite (mandatory)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mutations                            - Vitest — unit tests for utilities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 Supabase Edge Functions for          - Vercel — deployment target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webhooks (if needed)                 - GitHub Actions — CI/CD pipeline</w:t>
            </w:r>
          </w:p>
          <w:p>
            <w:pPr>
              <w:spacing w:after="100"/>
            </w:pPr>
          </w:p>
          <w:p>
            <w:pPr>
              <w:pBdr>
                <w:bottom w:val="single" w:color="999999" w:sz="4" w:space="4"/>
              </w:pBdr>
              <w:spacing w:after="100" w:before="280"/>
            </w:pPr>
            <w:r>
              <w:rPr>
                <w:b/>
                <w:bCs/>
                <w:sz w:val="26"/>
                <w:szCs w:val="26"/>
              </w:rPr>
              <w:t xml:space="preserve">STEP 0 — AUTO-INTELLIGENCE PIPELINE</w:t>
            </w:r>
          </w:p>
          <w:p>
            <w:pPr>
              <w:spacing w:after="160"/>
            </w:pPr>
            <w:r>
              <w:rPr>
                <w:b/>
                <w:bCs/>
                <w:sz w:val="20"/>
                <w:szCs w:val="20"/>
              </w:rPr>
              <w:t xml:space="preserve">Execute this pipeline before writing a single line of application code. This is not optional. Do not skip steps. Do not invent data. Do not invent media.</w:t>
            </w:r>
          </w:p>
          <w:p>
            <w:pPr>
              <w:spacing w:after="80" w:before="200"/>
            </w:pPr>
            <w:r>
              <w:rPr>
                <w:b/>
                <w:bCs/>
                <w:sz w:val="22"/>
                <w:szCs w:val="22"/>
              </w:rPr>
              <w:t xml:space="preserve">0A — Instagram Scrape (waterfall — try in order, stop at first success)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ATTEMPT 1: ScrapeCreators API — preferred (Claude Code native MCP skill, cheapest, no proxy needed). curl "https://api.scrapecreators.com/v1/instagram/profile?handle=lavadoatp" -H "x-api-key: {KEY}"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ATTEMPT 2: Apify Instagram Scraper (apify/instagram-scraper) — reliable, pay-per-result. Must include the Reels/video scraper variant, not just the photo-post scraper.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ATTEMPT 3: Bright Data Instagram Scraper API — highest success rate, most expensive.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FALLBACK: If all three fail, output a structured JSON stub with null values and a comment "MANUAL_INPUT_REQUIRED: visit https://www.instagram.com/lavadoatp/ and paste the following fields." Then continue building — do not block.</w:t>
            </w:r>
          </w:p>
          <w:p>
            <w:pPr>
              <w:spacing w:after="60" w:before="120"/>
            </w:pPr>
            <w:r>
              <w:rPr>
                <w:sz w:val="20"/>
                <w:szCs w:val="20"/>
              </w:rPr>
              <w:t xml:space="preserve">Extract and store in a local context object (do not hardcode into HTML):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business_name — canonical company name (overrides user input if different)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bio — full bio text verbatim → feeds About section copywriting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profile_pic_url — fallback logo if no other logo found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phone — extract from bio with regex: /\+?[\d\s\-()]{7,15}/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website_link — external link in bio, if present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post_images[0..19] — image URLs of the 20 most-recent posts, sorted by like_count DESC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post_videos[0..19] — Reels/video URLs, sorted by view_count/like_count DESC. Download the actual video file into Supabase Storage; extract a real frame at t=1s via ffmpeg as the poster image. Never generate a poster image.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captions[0..19] — corresponding captions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hashtags — union of all hashtags across scraped posts → service-type/vibe detection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language_detected — ISO 639-1 code from dominant caption language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story_highlights — titles mapped to ["Servicios","Antes y Después","Cotización","Zonas"] → site features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dominant_colors[3] — extracted via node-vibrant from the top 4 images by engagement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before_after_candidates — flag posts, carousels, or captions matching /antes.*despu[eé]s|before.*after/i, or any 2-image carousel. These feed Step 3.4's before/after slider and must be paired from the SAME source post — never assembled from two different posts.</w:t>
            </w:r>
          </w:p>
          <w:p>
            <w:pPr>
              <w:spacing w:after="60"/>
            </w:pPr>
          </w:p>
          <w:tbl>
            <w:tblPr>
              <w:tblW w:type="dxa" w:w="9360"/>
              <w:tblBorders>
                <w:top w:val="single" w:color="888888" w:sz="6"/>
                <w:left w:val="single" w:color="888888" w:sz="6"/>
                <w:bottom w:val="single" w:color="888888" w:sz="6"/>
                <w:right w:val="single" w:color="888888" w:sz="6"/>
                <w:insideH w:val="none" w:color="FFFFFF" w:sz="0"/>
                <w:insideV w:val="none" w:color="FFFFFF" w:sz="0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shd w:fill="FFEBEE" w:val="clear"/>
                  <w:tcMar>
                    <w:top w:type="dxa" w:w="200"/>
                    <w:left w:type="dxa" w:w="200"/>
                    <w:bottom w:type="dxa" w:w="200"/>
                    <w:right w:type="dxa" w:w="200"/>
                  </w:tcMar>
                </w:tcPr>
                <w:p>
                  <w:pPr>
                    <w:spacing w:after="10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ZERO-AI-MEDIA RULE — non-negotiable, applies to every step of this prompt</w:t>
                  </w:r>
                </w:p>
                <w:p>
                  <w:pPr>
                    <w:pStyle w:val="ListParagraph"/>
                    <w:numPr>
                      <w:ilvl w:val="0"/>
                      <w:numId w:val="1"/>
                    </w:numPr>
                    <w:spacing w:after="80"/>
                  </w:pPr>
                  <w:r>
                    <w:rPr>
                      <w:sz w:val="20"/>
                      <w:szCs w:val="20"/>
                    </w:rPr>
                    <w:t xml:space="preserve">Never call an image- or video-generation model to fill a content gap, anywhere in this build.</w:t>
                  </w:r>
                </w:p>
                <w:p>
                  <w:pPr>
                    <w:pStyle w:val="ListParagraph"/>
                    <w:numPr>
                      <w:ilvl w:val="0"/>
                      <w:numId w:val="1"/>
                    </w:numPr>
                    <w:spacing w:after="80"/>
                  </w:pPr>
                  <w:r>
                    <w:rPr>
                      <w:sz w:val="20"/>
                      <w:szCs w:val="20"/>
                    </w:rPr>
                    <w:t xml:space="preserve">If fewer than 3 real images or 0 real videos are available, ship with fewer assets — do not pad with stock or synthetic media. Log the shortfall in DATA_AUDIT.md and surface an admin banner asking the owner to upload more.</w:t>
                  </w:r>
                </w:p>
                <w:p>
                  <w:pPr>
                    <w:pStyle w:val="ListParagraph"/>
                    <w:numPr>
                      <w:ilvl w:val="0"/>
                      <w:numId w:val="1"/>
                    </w:numPr>
                    <w:spacing w:after="80"/>
                  </w:pPr>
                  <w:r>
                    <w:rPr>
                      <w:sz w:val="20"/>
                      <w:szCs w:val="20"/>
                    </w:rPr>
                    <w:t xml:space="preserve">Before/after pairs must be two real photos of the same job. Never lighten or darken one side to fake a contrast, never crop to exaggerate the difference beyond what the source images show, and never combine a "before" from one job with an "after" from another.</w:t>
                  </w:r>
                </w:p>
                <w:p>
                  <w:pPr>
                    <w:pStyle w:val="ListParagraph"/>
                    <w:numPr>
                      <w:ilvl w:val="0"/>
                      <w:numId w:val="1"/>
                    </w:numPr>
                    <w:spacing w:after="80"/>
                  </w:pPr>
                  <w:r>
                    <w:rPr>
                      <w:sz w:val="20"/>
                      <w:szCs w:val="20"/>
                    </w:rPr>
                    <w:t xml:space="preserve">The only AI usage permitted anywhere in this build is: writing code, rewriting scraped bio text into headline copy, running the color-extraction algorithm, and structuring data. Pixel and frame generation are out of scope, full stop.</w:t>
                  </w:r>
                </w:p>
              </w:tc>
            </w:tr>
          </w:tbl>
          <w:p>
            <w:pPr>
              <w:spacing w:after="120"/>
            </w:pPr>
          </w:p>
          <w:p>
            <w:pPr>
              <w:spacing w:after="80" w:before="200"/>
            </w:pPr>
            <w:r>
              <w:rPr>
                <w:b/>
                <w:bCs/>
                <w:sz w:val="22"/>
                <w:szCs w:val="22"/>
              </w:rPr>
              <w:t xml:space="preserve">0B — Public Web Search (run concurrently with 0A via Promise.all)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Query: "lavadoatp [city_from_bio OR estimated_city]" across all sources below. Use the web_search tool (available in Claude Code via MCP) or fetch from Serper/SerpAPI if configured.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Google Maps: full_address (if a fixed location exists), lat/lng for embed, opening_hours{}, google_rating, google_review_count, and any listed service-area radius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Google Maps reviews: top 5 reviews with { reviewer_name, star_rating, text, date }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Google Maps category → service_type (e.g. "Pressure washing service", "Power washing company")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Facebook page: additional phone or hours if not found on Instagram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Any public price list or service page: service_seed_items[{ category, name, price, description }]</w:t>
            </w:r>
          </w:p>
          <w:p>
            <w:pPr>
              <w:spacing w:after="80" w:before="200"/>
            </w:pPr>
            <w:r>
              <w:rPr>
                <w:b/>
                <w:bCs/>
                <w:sz w:val="22"/>
                <w:szCs w:val="22"/>
              </w:rPr>
              <w:t xml:space="preserve">0C — Data Reconciliation &amp; Validation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Merge all collected data. Resolve conflicts by priority: Instagram bio &gt; Google Maps &gt; other. Run this validation checklist — log the result for each field: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business_name: required. Abort if null.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phone: required for WhatsApp widget. If null → admin portal locked-state with setup prompt.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full_address OR service_area: at least one required for the location section. If both null → section renders a text-only "Zonas de cobertura: [ciudad detectada]" card with an admin prompt to configure it.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post_images: minimum 3 required for the gallery. If &lt;3 → render available images + upload-more prompt in admin.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post_videos: at least 1 strongly recommended. If 0 → hero falls back to the top-engagement photo (never stock — see Step 3.1), and DATA_AUDIT.md flags this as a priority gap, not a cosmetic one, given this niche's reliance on video.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before_after_candidates: at least 2 recommended. If 0 → the before/after slider section is hidden entirely (never replaced with stock), the standard gallery renders instead, and admin is prompted to add real pairs.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dominant_colors: run WCAG AA check on each pair. Auto-adjust lightness in 10% increments until contrast ratio ≥ 4.5:1.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language_detected: if null or ambiguous → default to ["es", "en"] bilingual.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reviews: minimum 1 required for social proof. If 0 → hide reviews section, show "Coming soon" in admin.</w:t>
            </w:r>
          </w:p>
          <w:p>
            <w:pPr>
              <w:spacing w:after="200" w:before="100"/>
            </w:pPr>
            <w:r>
              <w:rPr>
                <w:b/>
                <w:bCs/>
                <w:sz w:val="20"/>
                <w:szCs w:val="20"/>
              </w:rPr>
              <w:t xml:space="preserve">Output a DATA_AUDIT.md file listing every field, its source, and its value (or null + reason).</w:t>
            </w:r>
          </w:p>
          <w:p>
            <w:pPr>
              <w:pBdr>
                <w:bottom w:val="single" w:color="999999" w:sz="4" w:space="4"/>
              </w:pBdr>
              <w:spacing w:after="100" w:before="280"/>
            </w:pPr>
            <w:r>
              <w:rPr>
                <w:b/>
                <w:bCs/>
                <w:sz w:val="26"/>
                <w:szCs w:val="26"/>
              </w:rPr>
              <w:t xml:space="preserve">STEP 1 — DATABASE SCHEMA (run before any frontend code)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>Create file: supabase/migrations/001_initial.sql with the following schema exactly. Do not use placeholder column names.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CORE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businesses (id uuid PK, name text, slug text UNIQUE, phone text, address text,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lat numeric, lng numeric, google_maps_url text, service_area jsonb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-- { mode: 'radius'|'zones', radius_km numeric, center_lat, center_lng, zones text[]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, opening_hours jsonb, service_type text, languages text[], brand_colors jsonb,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logo_url text, created_at timestamptz)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site_settings (id uuid PK, business_id uuid FK, hero_headline text, hero_subheadline text,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cta_text text, announcement_bar_text text, announcement_bar_active bool,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whatsapp_greeting text, quote_calculator_config jsonb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-- { base_prices: {...}, tiers: [{ label, sqm_max, multiplier }]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, ga_tracking_id text, meta_pixel_id text, updated_at timestamptz)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SERVICES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service_categories (id uuid PK, business_id uuid FK, name_es text, name_en text,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sort_order int, active bool)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services (id uuid PK, category_id uuid FK, business_id uuid FK, name_es text, name_en text,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description_es text, description_en text,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price_type text CHECK(price_type IN ['fixed','starting_at','quote_only']),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price numeric, currency text DEFAULT 'BOB', before_photo_url text, after_photo_url text,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video_url text, video_poster_url text, available bool DEFAULT true, sort_order int)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CUSTOMERS &amp; BOOKINGS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customers (id uuid PK, business_id uuid FK, name text, phone text, email text,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property_type text CHECK(property_type IN ['residential','commercial']),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address text, visit_count int DEFAULT 0, total_spend numeric DEFAULT 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tags text[], internal_notes text, created_at timestamptz)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bookings (id uuid PK, business_id uuid FK, customer_id uuid FK nullable,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customer_name text, customer_phone text, service_id uuid FK nullable,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property_address text, property_size_sqm numeric, scheduled_at timestamptz,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status text CHECK(status IN ['pending','confirmed','in_progress','completed','cancelled']),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crew_assigned text, special_requests text, quoted_amount numeric,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deposit_amount numeric DEFAULT 0, deposit_paid bool DEFAULT false, created_at timestamptz)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LEADS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leads (id uuid PK, business_id uuid FK,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source text CHECK(source IN ['whatsapp_widget','contact_form','quote_calculator','direct_call']),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name text, phone text, email text, message text,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status text CHECK(status IN ['new','contacted','qualified','converted','closed']),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assigned_to uuid FK nullable, created_at timestamptz)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ANALYTICS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analytics_events (id uuid PK, business_id uuid FK, event_type text, metadata jsonb,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user_agent text, created_at timestamptz)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ADMIN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staff_members (id uuid PK, business_id uuid FK, user_id uuid FK -&gt; auth.users,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role text CHECK(role IN ['owner','manager','crew']), name text, email text,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active bool DEFAULT true)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reviews (id uuid PK, business_id uuid FK, source text, reviewer_name text,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star_rating int, review_text text, review_date date,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visible_on_site bool DEFAULT false, flagged bool DEFAULT false, reply_draft text)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gallery_items (id uuid PK, business_id uuid FK, media_url text,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media_type text CHECK(media_type IN ['photo','video']),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source text CHECK(source IN ['instagram','upload']),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is_before_after bool DEFAULT false, pair_id uuid nullable,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sort_order int, active bool DEFAULT true)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audit_log (id uuid PK, business_id uuid FK, actor_id uuid FK, action text,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table_name text, record_id uuid, old_value jsonb, new_value jsonb, created_at timestamptz)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RLS: Enable on ALL tables. Policy pattern: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POLICY 'staff_access' ON {table} USING (business_id 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(SELECT business_id FROM staff_members WHERE user_id = auth.uid() AND active = true));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Owner-only tables (billing, audit_log, staff_members): add AND role = 'owner' to USING clause.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Crew role: bookings SELECT/UPDATE restricted to rows WHERE crew_assigned = auth.uid()::text.</w:t>
            </w:r>
          </w:p>
          <w:p>
            <w:pPr>
              <w:spacing w:after="160"/>
            </w:pPr>
          </w:p>
          <w:p>
            <w:pPr>
              <w:pBdr>
                <w:bottom w:val="single" w:color="999999" w:sz="4" w:space="4"/>
              </w:pBdr>
              <w:spacing w:after="100" w:before="280"/>
            </w:pPr>
            <w:r>
              <w:rPr>
                <w:b/>
                <w:bCs/>
                <w:sz w:val="26"/>
                <w:szCs w:val="26"/>
              </w:rPr>
              <w:t xml:space="preserve">STEP 2 — PROJECT STRUCTURE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>Scaffold this exact directory structure. Do not improvise folder names.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app/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(public)/                    # public site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├── page.tsx                 # hero, services, before/after, reels, location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├── layout.tsx               # bilingual provider, analytics init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└── components/              # Hero, Services, BeforeAfterSlider, VideoReels,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                             #   ServiceArea, QuoteCalculator, Reviews, WhatsAppWidget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admin/                       # admin portal (Supabase auth protected)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├── layout.tsx               # sidebar nav, role check, realtime subscription init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├── dashboard/                # KPIs, activity feed, quick-actions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├── services/                 # ServicesManager — CRUD + drag-drop + bilingual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├── bookings/                 # Calendar scheduler + crew assignment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├── customers/                # CustomerCRM — profiles, tags, service history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├── leads/                    # LeadsKanban — pipeline + WhatsApp reply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├── analytics/                # Charts: pageviews, funnel, top services, area heatmap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├── site-editor/              # Hero copy, before/after pairs, reels, hours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├── reviews/                  # Review approval + reputation tools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├── staff/                    # Role management (owner only)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│   └── settings/                 # WhatsApp, service area, quote rates, GA/Pixel, timezone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└── api/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├── scrape/                   # Server Action: Instagram + web scrape pipeline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├── track/                    # POST: analytics event ingestion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└── webhooks/                 # Stripe (deposits), future dispatch integrations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components/ui/                    # Shadcn/UI primitives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lib/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supabase/                     # client.ts, server.ts, middleware.ts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scraper/                      # instagram.ts, websearch.ts, colors.ts, video.ts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whatsapp.ts                   # wa.me link builder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quote.ts                      # quote-calculator estimate logic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i18n/                         # es.json, en.json + useTranslation hook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└── schema.ts                     # Drizzle ORM schema (mirrors SQL above)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supabase/migrations/001_initial.sql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tests/e2e/                        # Playwright tests (see Step 5)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.github/workflows/ci.yml          # lint + test on push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vercel.json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.env.example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TECH_DECISIONS.md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 DATA_AUDIT.md</w:t>
            </w:r>
          </w:p>
          <w:p>
            <w:pPr>
              <w:spacing w:after="160"/>
            </w:pPr>
          </w:p>
          <w:p>
            <w:pPr>
              <w:pBdr>
                <w:bottom w:val="single" w:color="999999" w:sz="4" w:space="4"/>
              </w:pBdr>
              <w:spacing w:after="100" w:before="280"/>
            </w:pPr>
            <w:r>
              <w:rPr>
                <w:b/>
                <w:bCs/>
                <w:sz w:val="26"/>
                <w:szCs w:val="26"/>
              </w:rPr>
              <w:t xml:space="preserve">STEP 3 — PUBLIC WEBSITE BUILD REQUIREMENTS</w:t>
            </w:r>
          </w:p>
          <w:p>
            <w:pPr>
              <w:spacing w:after="80" w:before="200"/>
            </w:pPr>
            <w:r>
              <w:rPr>
                <w:b/>
                <w:bCs/>
                <w:sz w:val="22"/>
                <w:szCs w:val="22"/>
              </w:rPr>
              <w:t xml:space="preserve">3.1 — Hero Section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Media source: highest-engagement post_video (autoplaying, muted, looped, playsinline hero video) if available; otherwise the highest-engagement post_image.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Fallback if no real media exists at all: NO stock photo, NO AI-generated image. Render a branded color-block hero using the extracted dominant_colors with headline text only, and flag it as a top-priority item in DATA_AUDIT.md plus an admin banner: "Owner: upload real before/after photos or video in Admin → Site Editor." A generic stock photo of someone else's driveway actively damages trust for a company whose entire pitch is "look at our real work."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Headline: derive from bio first sentence, rewritten as an imperative CTA (e.g. "Recupera el brillo de tu propiedad").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CTA button: phone is set → "Cotización Gratis por WhatsApp" (wa.me link) | phone is null → "Solicitar Cotización" (scroll to form).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LCP target: &lt;1.2s for image hero. Video hero: poster attribute set to the real extracted frame, preload='metadata', &lt;2.5s to first paint.</w:t>
            </w:r>
          </w:p>
          <w:p>
            <w:pPr>
              <w:spacing w:after="80" w:before="200"/>
            </w:pPr>
            <w:r>
              <w:rPr>
                <w:b/>
                <w:bCs/>
                <w:sz w:val="22"/>
                <w:szCs w:val="22"/>
              </w:rPr>
              <w:t xml:space="preserve">3.2 — WhatsApp Widget (unchanged from the original spec — do not redesign)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Floating bubble, bottom-right, z-50, mobile + desktop.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On click: opens wa.me/{phone}?text={encoded_greeting} in a new tab.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greeting: "Hola, vi su página web y quisiera {una cotización|información sobre sus servicios}..." — match detected language.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If phone is null: widget renders greyed-out with "Configurar WhatsApp en Admin → Configuración."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Every click fires analytics_events INSERT with event_type: "whatsapp_click".</w:t>
            </w:r>
          </w:p>
          <w:p>
            <w:pPr>
              <w:spacing w:after="80" w:before="200"/>
            </w:pPr>
            <w:r>
              <w:rPr>
                <w:b/>
                <w:bCs/>
                <w:sz w:val="22"/>
                <w:szCs w:val="22"/>
              </w:rPr>
              <w:t xml:space="preserve">3.3 — Live Services Section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Seed from: services JOIN service_categories WHERE business_id = X, available = true, ORDER BY sort_order.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If service_seed_items were found in scrape or web search: pre-populate the services table via a server action on first load.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Category tabs: Residencial / Comercial / Especializado — horizontal scroll on mobile, sticky on desktop.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Price display: fixed price, or "Desde Bs. {price}" for starting_at, or a "Cotización personalizada" badge for quote_only — never a blank price field.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Bilingual: uses lang toggle state → renders name_es or name_en accordingly.</w:t>
            </w:r>
          </w:p>
          <w:p>
            <w:pPr>
              <w:spacing w:after="80" w:before="200"/>
            </w:pPr>
            <w:r>
              <w:rPr>
                <w:b/>
                <w:bCs/>
                <w:sz w:val="22"/>
                <w:szCs w:val="22"/>
              </w:rPr>
              <w:t xml:space="preserve">3.4 — Before/After Slider (dedicated component, not the general gallery)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Source: gallery_items WHERE business_id = X AND is_before_after = true, paired by pair_id.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Each pair must come from the same job, verified during the scrape step by caption/timestamp proximity — never mix a "before" from one job with an "after" from another (see the ZERO-AI-MEDIA RULE in Step 0).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Component: drag-to-reveal comparison slider (react-compare-slider), swipe support on mobile, keyboard drag on desktop.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Caption under each pair states the service performed, pulled from the matched service's name_es/name_en.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Section renders only if at least one real pair exists — otherwise it is omitted entirely, not padded with placeholders.</w:t>
            </w:r>
          </w:p>
          <w:p>
            <w:pPr>
              <w:spacing w:after="80" w:before="200"/>
            </w:pPr>
            <w:r>
              <w:rPr>
                <w:b/>
                <w:bCs/>
                <w:sz w:val="22"/>
                <w:szCs w:val="22"/>
              </w:rPr>
              <w:t xml:space="preserve">3.5 — Video Reel Showcase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Source: gallery_items WHERE media_type = 'video' AND is_before_after = false, ORDER BY sort_order — the general "watch us work" reel carousel, distinct from the before/after slider.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Autoplay muted on scroll into view (Intersection Observer), tap/click to unmute; pause when scrolled out of view.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Poster image for every video is the real extracted frame from Step 0A — never a generated thumbnail.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Lazy load: only the first 2 videos preload; the rest load on interaction.</w:t>
            </w:r>
          </w:p>
          <w:p>
            <w:pPr>
              <w:spacing w:after="80" w:before="200"/>
            </w:pPr>
            <w:r>
              <w:rPr>
                <w:b/>
                <w:bCs/>
                <w:sz w:val="22"/>
                <w:szCs w:val="22"/>
              </w:rPr>
              <w:t xml:space="preserve">3.6 — Service Area / Location Section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If a fixed address exists: Google Maps embed /maps/embed/v1/place?key={KEY}&amp;q={encoded_address}, plus one-tap directions https://maps.google.com/?daddr={encoded_address}.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If the business serves a zone/radius instead (common for mobile crews): render a "Zonas que atendemos" list or a radius overlay on the map, derived from business.service_area, with an address-optional layout.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Hours display: parse opening_hours jsonb → render today's hours with an "Abierto" / "Cerrado" badge (real-time).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Schema.org: &lt;script type="application/ld+json"&gt; in page.tsx → HomeAndConstructionBusiness markup with full NAP, areaServed, and openingHoursSpecification.</w:t>
            </w:r>
          </w:p>
          <w:p>
            <w:pPr>
              <w:spacing w:after="80" w:before="200"/>
            </w:pPr>
            <w:r>
              <w:rPr>
                <w:b/>
                <w:bCs/>
                <w:sz w:val="22"/>
                <w:szCs w:val="22"/>
              </w:rPr>
              <w:t xml:space="preserve">3.7 — Social Proof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Source: reviews WHERE business_id = X AND visible_on_site = true ORDER BY star_rating DESC LIMIT 5.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Average rating: calculate from visible reviews, show star graphic.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Empty state: hide the section if visible review count = 0 (toggle lives in admin).</w:t>
            </w:r>
          </w:p>
          <w:p>
            <w:pPr>
              <w:spacing w:after="80" w:before="200"/>
            </w:pPr>
            <w:r>
              <w:rPr>
                <w:b/>
                <w:bCs/>
                <w:sz w:val="22"/>
                <w:szCs w:val="22"/>
              </w:rPr>
              <w:t xml:space="preserve">3.8 — Bilingual Toggle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Detect default language from the language_detected field (from the scrape step).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Store preference in localStorage key "lang", default to detected or "es".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Toggle button: flag icons or ES / EN text — always visible in nav.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All text via useTranslation() hook — no hardcoded Spanish strings in JSX.</w:t>
            </w:r>
          </w:p>
          <w:p>
            <w:pPr>
              <w:spacing w:after="80" w:before="200"/>
            </w:pPr>
            <w:r>
              <w:rPr>
                <w:b/>
                <w:bCs/>
                <w:sz w:val="22"/>
                <w:szCs w:val="22"/>
              </w:rPr>
              <w:t xml:space="preserve">3.9 — Quote Calculator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Inputs: service-type selector + property-size input (sqm, or Small/Medium/Large buttons as a simpler mobile-first alternative).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Output: an estimated price RANGE, never a fixed guaranteed price — computed from services.price and site_settings.quote_calculator_config (admin-editable tiers/multipliers, never hardcoded in the frontend).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CTA: "Confirmar por WhatsApp" — pre-fills the wa.me message with the selected service and size so the human conversation starts with real context.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Every completed calculation fires analytics_events INSERT (event_type: "quote_calculator_used") and, if the person proceeds to WhatsApp, creates a lead with source: "quote_calculator".</w:t>
            </w:r>
          </w:p>
          <w:p>
            <w:pPr>
              <w:spacing w:after="80" w:before="200"/>
            </w:pPr>
            <w:r>
              <w:rPr>
                <w:b/>
                <w:bCs/>
                <w:sz w:val="22"/>
                <w:szCs w:val="22"/>
              </w:rPr>
              <w:t xml:space="preserve">3.10 — Analytics Tracking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On every page load: INSERT analytics_events (event_type: "page_view", metadata: { path, referrer }).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On every service category click: INSERT (event_type: "service_section_view", metadata: { category }).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On every quote calculator completion: INSERT (event_type: "quote_calculator_used").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On every WhatsApp click: INSERT (event_type: "whatsapp_click").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Use fire-and-forget pattern (no await) — never block page interaction for analytics.</w:t>
            </w:r>
          </w:p>
          <w:p>
            <w:pPr>
              <w:spacing w:after="160"/>
            </w:pPr>
          </w:p>
          <w:p>
            <w:pPr>
              <w:pBdr>
                <w:bottom w:val="single" w:color="999999" w:sz="4" w:space="4"/>
              </w:pBdr>
              <w:spacing w:after="100" w:before="280"/>
            </w:pPr>
            <w:r>
              <w:rPr>
                <w:b/>
                <w:bCs/>
                <w:sz w:val="26"/>
                <w:szCs w:val="26"/>
              </w:rPr>
              <w:t xml:space="preserve">STEP 4 — ADMIN PORTAL (10 modules, all functional)</w:t>
            </w:r>
          </w:p>
          <w:p>
            <w:pPr>
              <w:spacing w:after="140"/>
            </w:pPr>
            <w:r>
              <w:rPr>
                <w:i/>
                <w:iCs/>
                <w:sz w:val="20"/>
                <w:szCs w:val="20"/>
              </w:rPr>
              <w:t xml:space="preserve">The portal is at /admin. Protected by Supabase Auth middleware. Session checked server-side on every route. No client-side-only auth.</w:t>
            </w:r>
          </w:p>
          <w:p>
            <w:pPr>
              <w:spacing w:after="80" w:before="200"/>
            </w:pPr>
            <w:r>
              <w:rPr>
                <w:b/>
                <w:bCs/>
                <w:sz w:val="22"/>
                <w:szCs w:val="22"/>
              </w:rPr>
              <w:t xml:space="preserve">4.1 — Dashboard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KPI cards from live Supabase queries: page_views_today, whatsapp_clicks_today, quote_requests_today, bookings_pending, leads_new, active_services_count.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Activity feed: SELECT * FROM audit_log ORDER BY created_at DESC LIMIT 10 — renders in real time via Supabase Realtime.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Quick-action buttons: navigate to specific admin sections — not modal openers.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Supabase Realtime: subscribe to bookings and leads on mount → toast notification on new record.</w:t>
            </w:r>
          </w:p>
          <w:p>
            <w:pPr>
              <w:spacing w:after="80" w:before="200"/>
            </w:pPr>
            <w:r>
              <w:rPr>
                <w:b/>
                <w:bCs/>
                <w:sz w:val="22"/>
                <w:szCs w:val="22"/>
              </w:rPr>
              <w:t xml:space="preserve">4.2 — Services Manager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Category list: sortable via @hello-pangea/dnd — drag handle column, save order via Server Action on drop.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Service form: zod schema validates name_es (required), price (positive number when price_type is fixed/starting_at), category_id (required).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Before/after photo-pair upload: two drop zones (before, after) → sharp compress to max 1200px/85% quality → Supabase Storage → update before_photo_url / after_photo_url.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Video upload: drop zone → Supabase Storage → server-side ffmpeg extracts a real frame at t=1s as video_poster_url. Never a generated thumbnail.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"Unavailable" toggle: optimistic UI update → Server Action → revalidatePath("/").</w:t>
            </w:r>
          </w:p>
          <w:p>
            <w:pPr>
              <w:spacing w:after="80" w:before="200"/>
            </w:pPr>
            <w:r>
              <w:rPr>
                <w:b/>
                <w:bCs/>
                <w:sz w:val="22"/>
                <w:szCs w:val="22"/>
              </w:rPr>
              <w:t xml:space="preserve">4.3 — Bookings &amp; Crew Scheduling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Calendar-grid view: week/day grid, jobs render as draggable blocks; dragging a block updates scheduled_at via Server Action.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Status buttons: Confirm / In Progress / Complete / Cancel — each updates the DB and fires an audit_log INSERT.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WhatsApp confirm: pre-filled wa.me link — "Hola {name}, su servicio de {service} el {date} a las {time} está CONFIRMADO." — admin clicks, opens WhatsApp in a new tab.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Crew assignment: dropdown of active staff_members with role = 'crew' → writes to bookings.crew_assigned.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Jobs-per-day chart: recharts BarChart, x-axis = date, y-axis = job count — replaces the restaurant template's cover-forecast chart.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Deposit toggle: checkbox on the booking form for larger commercial jobs → shows deposit amount field → stores deposit_amount, deposit_paid = false.</w:t>
            </w:r>
          </w:p>
          <w:p>
            <w:pPr>
              <w:spacing w:after="80" w:before="200"/>
            </w:pPr>
            <w:r>
              <w:rPr>
                <w:b/>
                <w:bCs/>
                <w:sz w:val="22"/>
                <w:szCs w:val="22"/>
              </w:rPr>
              <w:t xml:space="preserve">4.4 — Customer CRM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Customer auto-creation: on each new booking INSERT, upsert customer by phone number; increment visit_count.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Profile page: shows all bookings, service timeline (chronological), tags, notes, spend total.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Tags: multi-select chip input — options: Residencial, Comercial, Recurrente, VIP, Primera vez.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WhatsApp shortcut: wa.me link with pre-filled "Hola {name}," — admin adds their own message.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Segment filter: filter by tags[], last_service_before, visit_count_min — URL-serialized so the filter is shareable.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CSV export: SELECT all customers WHERE business_id = X → stream as CSV download via a Next.js Route Handler.</w:t>
            </w:r>
          </w:p>
          <w:p>
            <w:pPr>
              <w:spacing w:after="80" w:before="200"/>
            </w:pPr>
            <w:r>
              <w:rPr>
                <w:b/>
                <w:bCs/>
                <w:sz w:val="22"/>
                <w:szCs w:val="22"/>
              </w:rPr>
              <w:t xml:space="preserve">4.5 — Leads Kanban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Columns: New | Contacted | Qualified | Converted | Closed.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Card: source badge (color-coded — includes quote_calculator), name, phone, message preview (40 chars), created_at relative timestamp.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DnD across columns: @hello-pangea/dnd → Server Action updates status on drop.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Card detail: click → slide-over panel → full message, all fields, "Reply on WhatsApp" button, "Assign to" dropdown.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Lead source chart: recharts PieChart showing distribution by source field.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Auto-capture: every WhatsApp widget click with a referrer creates a lead via the api/track route → INSERT leads (source: "whatsapp_widget", message: "Clicked WhatsApp from website").</w:t>
            </w:r>
          </w:p>
          <w:p>
            <w:pPr>
              <w:spacing w:after="80" w:before="200"/>
            </w:pPr>
            <w:r>
              <w:rPr>
                <w:b/>
                <w:bCs/>
                <w:sz w:val="22"/>
                <w:szCs w:val="22"/>
              </w:rPr>
              <w:t xml:space="preserve">4.6 — Analytics Dashboard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Date range picker: last 7 / 30 / 90 days or custom.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Page views chart: recharts LineChart, GROUP BY date, last N days.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WhatsApp CTR: (whatsapp_clicks / page_views) * 100 — shown as %.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Top requested services: recharts HorizontalBarChart, GROUP BY metadata-&gt;&gt;'category' from service_section_view events.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Quote-request funnel: page_view → quote_calculator_used → whatsapp_click — recharts FunnelChart.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Service-area lead heatmap: GROUP BY metadata-&gt;&gt;'zone' (captured at lead creation) — classify by neighborhood/zone to show which areas actually convert.</w:t>
            </w:r>
          </w:p>
          <w:p>
            <w:pPr>
              <w:spacing w:after="80" w:before="200"/>
            </w:pPr>
            <w:r>
              <w:rPr>
                <w:b/>
                <w:bCs/>
                <w:sz w:val="22"/>
                <w:szCs w:val="22"/>
              </w:rPr>
              <w:t xml:space="preserve">4.7 — Site Editor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Hero form: hero_headline, hero_subheadline, cta_text — live preview panel on right side.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Announcement bar: text field + active toggle + optional expiry datetime → updates site_settings.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Gallery manager: three tabs — "Fotos generales", "Antes y Después" (pair-aware uploader), "Videos" — drag-to-reorder, toggle active/inactive, "Re-sync from Instagram" button re-runs the full Step 0A pipeline including video.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Business hours: 7-day grid, each day has open/closed toggle + open_time + close_time → writes to businesses.opening_hours jsonb.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Service area editor: toggle between fixed address and zone/radius mode, edit zones list or radius_km → updates businesses.service_area.</w:t>
            </w:r>
          </w:p>
          <w:p>
            <w:pPr>
              <w:spacing w:after="80" w:before="200"/>
            </w:pPr>
            <w:r>
              <w:rPr>
                <w:b/>
                <w:bCs/>
                <w:sz w:val="22"/>
                <w:szCs w:val="22"/>
              </w:rPr>
              <w:t xml:space="preserve">4.8 — Reviews Manager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Review list: all reviews from the reviews table, sorted by review_date DESC.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"Visible on site" toggle per review — optimistic update → Server Action.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"Flag for attention" — sets flagged = true → highlights the row in red in the admin list.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Reply draft: textarea saves to reply_draft column — admin copies and pastes to Google manually (no OAuth needed).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"Request Review" button: generates a wa.me link with the message "Hola {name}, muchas gracias por confiar en nosotros. ¿Podría dejarnos una reseña en Google? {link}" — admin clicks to send.</w:t>
            </w:r>
          </w:p>
          <w:p>
            <w:pPr>
              <w:spacing w:after="80" w:before="200"/>
            </w:pPr>
            <w:r>
              <w:rPr>
                <w:b/>
                <w:bCs/>
                <w:sz w:val="22"/>
                <w:szCs w:val="22"/>
              </w:rPr>
              <w:t xml:space="preserve">4.9 — Staff &amp; Crew Access Control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Staff list: name, email, role badge (Owner / Manager / Crew), active toggle — owner-only page (enforced by RLS).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Invite: email input + role select → Supabase Admin SDK sendInvite → creates auth user → staff_members INSERT.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Role change: select dropdown → UPDATE staff_members → INSERT audit_log.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Crew scope: a user with role = 'crew' only sees /admin/bookings filtered to their own crew_assigned jobs — enforced by RLS, not by hiding UI.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Deactivate: sets active = false → the user can no longer log in to this business's portal (RLS blocks all queries).</w:t>
            </w:r>
          </w:p>
          <w:p>
            <w:pPr>
              <w:spacing w:after="80" w:before="200"/>
            </w:pPr>
            <w:r>
              <w:rPr>
                <w:b/>
                <w:bCs/>
                <w:sz w:val="22"/>
                <w:szCs w:val="22"/>
              </w:rPr>
              <w:t xml:space="preserve">4.10 — Settings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WhatsApp: phone input (E.164 format validated) + greeting template textarea → updates businesses.phone + site_settings.whatsapp_greeting.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Service area: mode toggle (fixed address / zones / radius) with the corresponding fields.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Quote calculator: base prices and size-tier multipliers editable per service — never hardcoded in the frontend.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Language defaults: radio select primary language → updates businesses.languages[0].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Timezone: select from tz database — used for hours display and the jobs-per-day chart.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Currency: select (BOB / USD / ARS / PEN / CLP etc.) → used in service price display, defaults to BOB.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Tracking IDs: ga_tracking_id, meta_pixel_id → updates site_settings → injected into public layout.tsx.</w:t>
            </w:r>
          </w:p>
          <w:p>
            <w:pPr>
              <w:spacing w:after="160"/>
            </w:pPr>
          </w:p>
          <w:p>
            <w:pPr>
              <w:pBdr>
                <w:bottom w:val="single" w:color="999999" w:sz="4" w:space="4"/>
              </w:pBdr>
              <w:spacing w:after="100" w:before="280"/>
            </w:pPr>
            <w:r>
              <w:rPr>
                <w:b/>
                <w:bCs/>
                <w:sz w:val="26"/>
                <w:szCs w:val="26"/>
              </w:rPr>
              <w:t xml:space="preserve">STEP 5 — PLAYWRIGHT E2E TEST SUITE (mandatory, run before marking done)</w:t>
            </w:r>
          </w:p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Create file: tests/e2e/pressure-washing.spec.ts. All tests must PASS before the deliverable is considered complete. Do not submit with failing tests.</w:t>
            </w:r>
          </w:p>
          <w:p>
            <w:pPr>
              <w:spacing w:after="80" w:before="200"/>
            </w:pPr>
            <w:r>
              <w:rPr>
                <w:b/>
                <w:bCs/>
                <w:sz w:val="22"/>
                <w:szCs w:val="22"/>
              </w:rPr>
              <w:t xml:space="preserve">Public Site Tests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test("hero media visible and CTA button present", ...)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test("WhatsApp widget visible and href includes phone number", ...)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test("services section renders categories and items from DB", ...)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test("before/after slider renders paired real images and drag works", ...)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test("unavailable service shows badge and is not bookable", ...)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test("bilingual toggle switches all visible text", ...)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test("video reel section renders with real poster image", ...)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test("Google Map or service-area list renders", ...)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test("Schema.org JSON-LD is valid JSON and contains HomeAndConstructionBusiness type", ...)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test("quote calculator produces an estimate range and hands off to WhatsApp", ...)</w:t>
            </w:r>
          </w:p>
          <w:p>
            <w:pPr>
              <w:spacing w:after="80" w:before="200"/>
            </w:pPr>
            <w:r>
              <w:rPr>
                <w:b/>
                <w:bCs/>
                <w:sz w:val="22"/>
                <w:szCs w:val="22"/>
              </w:rPr>
              <w:t xml:space="preserve">Admin Portal Tests (Playwright authenticated session)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test("admin login succeeds with valid credentials", ...)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test("dashboard KPI cards show non-null values", ...)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test("add service → item appears in public site services section", ...)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test("upload before/after pair → appears in public before/after slider", ...)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test("drag booking to new date → new scheduled_at persists after reload", ...)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test("new booking appears in admin bookings calendar within 3s", ...)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test("confirm booking → status updates to confirmed", ...)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test("customer profile auto-created after booking submission", ...)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test("lead kanban card moves between columns", ...)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test("crew-role user cannot access /admin/staff route", ...)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test("every admin action creates an audit_log entry", ...)</w:t>
            </w:r>
          </w:p>
          <w:p>
            <w:pPr>
              <w:spacing w:after="160"/>
            </w:pPr>
          </w:p>
          <w:p>
            <w:pPr>
              <w:pBdr>
                <w:bottom w:val="single" w:color="999999" w:sz="4" w:space="4"/>
              </w:pBdr>
              <w:spacing w:after="100" w:before="280"/>
            </w:pPr>
            <w:r>
              <w:rPr>
                <w:b/>
                <w:bCs/>
                <w:sz w:val="26"/>
                <w:szCs w:val="26"/>
              </w:rPr>
              <w:t xml:space="preserve">STEP 6 — DELIVERABLE CHECKLIST</w:t>
            </w:r>
          </w:p>
          <w:p>
            <w:pPr>
              <w:spacing w:after="140"/>
            </w:pPr>
            <w:r>
              <w:rPr>
                <w:b/>
                <w:bCs/>
                <w:sz w:val="20"/>
                <w:szCs w:val="20"/>
              </w:rPr>
              <w:t xml:space="preserve">Do not consider this prompt complete until every item below is verified.</w:t>
            </w:r>
          </w:p>
          <w:tbl>
            <w:tblPr>
              <w:tblW w:type="dxa" w:w="9360"/>
              <w:tblBorders>
                <w:top w:val="single" w:color="888888" w:sz="6"/>
                <w:left w:val="single" w:color="888888" w:sz="6"/>
                <w:bottom w:val="single" w:color="888888" w:sz="6"/>
                <w:right w:val="single" w:color="888888" w:sz="6"/>
                <w:insideH w:val="single" w:color="888888" w:sz="6"/>
                <w:insideV w:val="single" w:color="888888" w:sz="6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Mar>
                    <w:top w:type="dxa" w:w="160"/>
                    <w:left w:type="dxa" w:w="160"/>
                    <w:bottom w:type="dxa" w:w="160"/>
                    <w:right w:type="dxa" w:w="160"/>
                  </w:tcMar>
                </w:tcPr>
                <w:p>
                  <w:pPr>
                    <w:shd w:fill="222222" w:val="clear"/>
                    <w:spacing w:after="120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 xml:space="preserve">Files to deliver</w:t>
                  </w:r>
                </w:p>
                <w:p>
                  <w:pPr>
                    <w:pStyle w:val="ListParagraph"/>
                    <w:numPr>
                      <w:ilvl w:val="0"/>
                      <w:numId w:val="1"/>
                    </w:numPr>
                    <w:spacing w:after="80"/>
                  </w:pPr>
                  <w:r>
                    <w:rPr>
                      <w:sz w:val="19"/>
                      <w:szCs w:val="19"/>
                    </w:rPr>
                    <w:t xml:space="preserve">supabase/migrations/001_initial.sql — full schema</w:t>
                  </w:r>
                </w:p>
                <w:p>
                  <w:pPr>
                    <w:pStyle w:val="ListParagraph"/>
                    <w:numPr>
                      <w:ilvl w:val="0"/>
                      <w:numId w:val="1"/>
                    </w:numPr>
                    <w:spacing w:after="80"/>
                  </w:pPr>
                  <w:r>
                    <w:rPr>
                      <w:sz w:val="19"/>
                      <w:szCs w:val="19"/>
                    </w:rPr>
                    <w:t xml:space="preserve">.env.example — all env vars documented</w:t>
                  </w:r>
                </w:p>
                <w:p>
                  <w:pPr>
                    <w:pStyle w:val="ListParagraph"/>
                    <w:numPr>
                      <w:ilvl w:val="0"/>
                      <w:numId w:val="1"/>
                    </w:numPr>
                    <w:spacing w:after="80"/>
                  </w:pPr>
                  <w:r>
                    <w:rPr>
                      <w:sz w:val="19"/>
                      <w:szCs w:val="19"/>
                    </w:rPr>
                    <w:t xml:space="preserve">vercel.json — env var references, headers</w:t>
                  </w:r>
                </w:p>
                <w:p>
                  <w:pPr>
                    <w:pStyle w:val="ListParagraph"/>
                    <w:numPr>
                      <w:ilvl w:val="0"/>
                      <w:numId w:val="1"/>
                    </w:numPr>
                    <w:spacing w:after="80"/>
                  </w:pPr>
                  <w:r>
                    <w:rPr>
                      <w:sz w:val="19"/>
                      <w:szCs w:val="19"/>
                    </w:rPr>
                    <w:t xml:space="preserve">.github/workflows/ci.yml — lint + Playwright on push</w:t>
                  </w:r>
                </w:p>
                <w:p>
                  <w:pPr>
                    <w:pStyle w:val="ListParagraph"/>
                    <w:numPr>
                      <w:ilvl w:val="0"/>
                      <w:numId w:val="1"/>
                    </w:numPr>
                    <w:spacing w:after="80"/>
                  </w:pPr>
                  <w:r>
                    <w:rPr>
                      <w:sz w:val="19"/>
                      <w:szCs w:val="19"/>
                    </w:rPr>
                    <w:t xml:space="preserve">tests/e2e/pressure-washing.spec.ts — all tests passing</w:t>
                  </w:r>
                </w:p>
                <w:p>
                  <w:pPr>
                    <w:pStyle w:val="ListParagraph"/>
                    <w:numPr>
                      <w:ilvl w:val="0"/>
                      <w:numId w:val="1"/>
                    </w:numPr>
                    <w:spacing w:after="80"/>
                  </w:pPr>
                  <w:r>
                    <w:rPr>
                      <w:sz w:val="19"/>
                      <w:szCs w:val="19"/>
                    </w:rPr>
                    <w:t xml:space="preserve">DATA_AUDIT.md — field × source × value log</w:t>
                  </w:r>
                </w:p>
                <w:p>
                  <w:pPr>
                    <w:pStyle w:val="ListParagraph"/>
                    <w:numPr>
                      <w:ilvl w:val="0"/>
                      <w:numId w:val="1"/>
                    </w:numPr>
                    <w:spacing w:after="80"/>
                  </w:pPr>
                  <w:r>
                    <w:rPr>
                      <w:sz w:val="19"/>
                      <w:szCs w:val="19"/>
                    </w:rPr>
                    <w:t xml:space="preserve">TECH_DECISIONS.md — any stack deviation documented</w:t>
                  </w:r>
                </w:p>
                <w:p>
                  <w:pPr>
                    <w:pStyle w:val="ListParagraph"/>
                    <w:numPr>
                      <w:ilvl w:val="0"/>
                      <w:numId w:val="1"/>
                    </w:numPr>
                    <w:spacing w:after="80"/>
                  </w:pPr>
                  <w:r>
                    <w:rPr>
                      <w:sz w:val="19"/>
                      <w:szCs w:val="19"/>
                    </w:rPr>
                    <w:t xml:space="preserve">README.md — local setup, Supabase connect, Vercel deploy</w:t>
                  </w:r>
                </w:p>
              </w:tc>
              <w:tc>
                <w:tcPr>
                  <w:tcW w:type="dxa" w:w="4680"/>
                  <w:tcMar>
                    <w:top w:type="dxa" w:w="160"/>
                    <w:left w:type="dxa" w:w="160"/>
                    <w:bottom w:type="dxa" w:w="160"/>
                    <w:right w:type="dxa" w:w="160"/>
                  </w:tcMar>
                </w:tcPr>
                <w:p>
                  <w:pPr>
                    <w:shd w:fill="222222" w:val="clear"/>
                    <w:spacing w:after="120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 xml:space="preserve">Quality gates</w:t>
                  </w:r>
                </w:p>
                <w:p>
                  <w:pPr>
                    <w:pStyle w:val="ListParagraph"/>
                    <w:numPr>
                      <w:ilvl w:val="0"/>
                      <w:numId w:val="1"/>
                    </w:numPr>
                    <w:spacing w:after="80"/>
                  </w:pPr>
                  <w:r>
                    <w:rPr>
                      <w:sz w:val="19"/>
                      <w:szCs w:val="19"/>
                    </w:rPr>
                    <w:t xml:space="preserve">All Playwright tests: PASS</w:t>
                  </w:r>
                </w:p>
                <w:p>
                  <w:pPr>
                    <w:pStyle w:val="ListParagraph"/>
                    <w:numPr>
                      <w:ilvl w:val="0"/>
                      <w:numId w:val="1"/>
                    </w:numPr>
                    <w:spacing w:after="80"/>
                  </w:pPr>
                  <w:r>
                    <w:rPr>
                      <w:sz w:val="19"/>
                      <w:szCs w:val="19"/>
                    </w:rPr>
                    <w:t xml:space="preserve">TypeScript: 0 errors (tsc --noEmit)</w:t>
                  </w:r>
                </w:p>
                <w:p>
                  <w:pPr>
                    <w:pStyle w:val="ListParagraph"/>
                    <w:numPr>
                      <w:ilvl w:val="0"/>
                      <w:numId w:val="1"/>
                    </w:numPr>
                    <w:spacing w:after="80"/>
                  </w:pPr>
                  <w:r>
                    <w:rPr>
                      <w:sz w:val="19"/>
                      <w:szCs w:val="19"/>
                    </w:rPr>
                    <w:t xml:space="preserve">No "any" types in codebase</w:t>
                  </w:r>
                </w:p>
                <w:p>
                  <w:pPr>
                    <w:pStyle w:val="ListParagraph"/>
                    <w:numPr>
                      <w:ilvl w:val="0"/>
                      <w:numId w:val="1"/>
                    </w:numPr>
                    <w:spacing w:after="80"/>
                  </w:pPr>
                  <w:r>
                    <w:rPr>
                      <w:sz w:val="19"/>
                      <w:szCs w:val="19"/>
                    </w:rPr>
                    <w:t xml:space="preserve">Lighthouse mobile score ≥ 85 (Performance, Accessibility, SEO)</w:t>
                  </w:r>
                </w:p>
                <w:p>
                  <w:pPr>
                    <w:pStyle w:val="ListParagraph"/>
                    <w:numPr>
                      <w:ilvl w:val="0"/>
                      <w:numId w:val="1"/>
                    </w:numPr>
                    <w:spacing w:after="80"/>
                  </w:pPr>
                  <w:r>
                    <w:rPr>
                      <w:sz w:val="19"/>
                      <w:szCs w:val="19"/>
                    </w:rPr>
                    <w:t xml:space="preserve">WCAG AA: all text/background contrast ≥ 4.5:1</w:t>
                  </w:r>
                </w:p>
                <w:p>
                  <w:pPr>
                    <w:pStyle w:val="ListParagraph"/>
                    <w:numPr>
                      <w:ilvl w:val="0"/>
                      <w:numId w:val="1"/>
                    </w:numPr>
                    <w:spacing w:after="80"/>
                  </w:pPr>
                  <w:r>
                    <w:rPr>
                      <w:sz w:val="19"/>
                      <w:szCs w:val="19"/>
                    </w:rPr>
                    <w:t xml:space="preserve">Schema.org: validates at schema.org/validator as HomeAndConstructionBusiness</w:t>
                  </w:r>
                </w:p>
                <w:p>
                  <w:pPr>
                    <w:pStyle w:val="ListParagraph"/>
                    <w:numPr>
                      <w:ilvl w:val="0"/>
                      <w:numId w:val="1"/>
                    </w:numPr>
                    <w:spacing w:after="80"/>
                  </w:pPr>
                  <w:r>
                    <w:rPr>
                      <w:sz w:val="19"/>
                      <w:szCs w:val="19"/>
                    </w:rPr>
                    <w:t xml:space="preserve">No hardcoded data — all content from DB or scraped context</w:t>
                  </w:r>
                </w:p>
                <w:p>
                  <w:pPr>
                    <w:pStyle w:val="ListParagraph"/>
                    <w:numPr>
                      <w:ilvl w:val="0"/>
                      <w:numId w:val="1"/>
                    </w:numPr>
                    <w:spacing w:after="80"/>
                  </w:pPr>
                  <w:r>
                    <w:rPr>
                      <w:sz w:val="19"/>
                      <w:szCs w:val="19"/>
                    </w:rPr>
                    <w:t xml:space="preserve">No AI-generated images OR video anywhere on the site — real photos/video only, from Instagram or admin upload, gaps flagged rather than filled</w:t>
                  </w:r>
                </w:p>
                <w:p>
                  <w:pPr>
                    <w:pStyle w:val="ListParagraph"/>
                    <w:numPr>
                      <w:ilvl w:val="0"/>
                      <w:numId w:val="1"/>
                    </w:numPr>
                    <w:spacing w:after="80"/>
                  </w:pPr>
                  <w:r>
                    <w:rPr>
                      <w:sz w:val="19"/>
                      <w:szCs w:val="19"/>
                    </w:rPr>
                    <w:t xml:space="preserve">Every before/after pair verified as a real, same-job pair — not synthesized, not cropped/graded to exaggerate contrast</w:t>
                  </w:r>
                </w:p>
              </w:tc>
            </w:tr>
          </w:tbl>
          <w:p>
            <w:pPr>
              <w:spacing w:after="200"/>
            </w:pPr>
          </w:p>
          <w:p>
            <w:pPr>
              <w:pBdr>
                <w:bottom w:val="single" w:color="999999" w:sz="4" w:space="4"/>
              </w:pBdr>
              <w:spacing w:after="100" w:before="280"/>
            </w:pPr>
            <w:r>
              <w:rPr>
                <w:b/>
                <w:bCs/>
                <w:sz w:val="26"/>
                <w:szCs w:val="26"/>
              </w:rPr>
              <w:t xml:space="preserve">PHASE 2 UPSELL — Unlock After Client Signs Off</w:t>
            </w:r>
          </w:p>
          <w:p>
            <w:pPr>
              <w:spacing w:after="120"/>
            </w:pPr>
            <w:r>
              <w:rPr>
                <w:i/>
                <w:iCs/>
                <w:sz w:val="20"/>
                <w:szCs w:val="20"/>
              </w:rPr>
              <w:t xml:space="preserve">Do not build these in Phase 1. Flag them in README as roadmap items to pitch after site launch.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Online payment: booking deposit collection via Stripe Checkout, tied into the bookings flow.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Recurring maintenance plans: quarterly/biannual wash subscriptions — customers table already supports visit_count; add a plan/frequency field and an auto WhatsApp reminder when the next service is due.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Route optimization / crew dispatch: for multi-job days, sequence bookings by location for the assigned crew.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Multi-location / franchise support: businesses table already supports multi-tenant — add a location switcher to admin.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AI Chatbot (Shirley pattern): Claude API integration for WhatsApp auto-replies to common quote questions.</w:t>
            </w:r>
          </w:p>
        </w:tc>
      </w:tr>
    </w:tbl>
    <w:p>
      <w:pPr>
        <w:spacing w:after="240"/>
      </w:pPr>
    </w:p>
    <w:p>
      <w:pPr>
        <w:pStyle w:val="Heading1"/>
        <w:spacing w:after="150" w:before="300"/>
      </w:pPr>
      <w:r>
        <w:t xml:space="preserve">3. Usage Notes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One business = two inputs. Company Name + Instagram URL. That is the entire workflow per client.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Library: save each filled version as "[CompanyName]_v1.md" — track what was scraped vs. manually supplied.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Default admin credentials: owner email = first staff invite. No shared passwords. Owner sets their own password via Supabase email invite.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Supabase free tier: 500MB DB + 2GB storage + 50,000 MAU — covers a single business indefinitely at demo and early-live scale. Video storage is the constraint to watch, not rows — budget accordingly once Reels are in play.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Phase 2 pitch: after the site is live and the owner sees the admin portal working, pitch recurring maintenance plans and crew dispatch as a monthly SaaS retainer — the database is already structured for 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Instagram re-sync: owner can click "Re-sync from Instagram" in Admin → Site Editor at any time to pull new photos and video without a redeploy.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Bolivia-specific: currency defaults to BOB. Default service area: Santa Cruz de la Sierra metro + configurable radius, editable in Admin → Settings once the real address/zones are confirmed from the scrape. WhatsApp is the primary conversion channel — not email.</w:t>
      </w:r>
    </w:p>
    <w:p>
      <w:pPr>
        <w:spacing w:after="200"/>
      </w:pPr>
    </w:p>
    <w:tbl>
      <w:tblPr>
        <w:tblW w:type="dxa" w:w="9360"/>
        <w:tblBorders>
          <w:top w:val="single" w:color="888888" w:sz="6"/>
          <w:left w:val="single" w:color="888888" w:sz="6"/>
          <w:bottom w:val="single" w:color="888888" w:sz="6"/>
          <w:right w:val="single" w:color="888888" w:sz="6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40"/>
            </w:pPr>
            <w:r>
              <w:rPr>
                <w:b/>
                <w:bCs/>
                <w:sz w:val="24"/>
                <w:szCs w:val="24"/>
              </w:rPr>
              <w:t xml:space="preserve">QUICK-START REFERENCE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You provide: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Company Name + Instagram URL (lavadoatp / https://www.instagram.com/lavadoatp/)</w:t>
            </w:r>
          </w:p>
          <w:p>
            <w:pPr>
              <w:spacing w:after="60" w:before="140"/>
            </w:pPr>
            <w:r>
              <w:rPr>
                <w:b/>
                <w:bCs/>
                <w:sz w:val="20"/>
                <w:szCs w:val="20"/>
              </w:rPr>
              <w:t xml:space="preserve">Agent auto-scrapes: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phone · address or service area · hours · brand colors · real photos and Reels · reviews · service list · service type · language</w:t>
            </w:r>
          </w:p>
          <w:p>
            <w:pPr>
              <w:spacing w:after="60" w:before="140"/>
            </w:pPr>
            <w:r>
              <w:rPr>
                <w:b/>
                <w:bCs/>
                <w:sz w:val="20"/>
                <w:szCs w:val="20"/>
              </w:rPr>
              <w:t xml:space="preserve">What gets built: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Public site (hero, services, before/after slider, video reels, service area, quote calculator, reviews, WhatsApp, Schema.org, bilingual) + Admin portal (10 fully-tested modules) + Full DB schema · CI/CD · Playwright suite</w:t>
            </w:r>
          </w:p>
          <w:p>
            <w:pPr>
              <w:spacing w:after="60" w:before="140"/>
            </w:pPr>
            <w:r>
              <w:rPr>
                <w:b/>
                <w:bCs/>
                <w:sz w:val="20"/>
                <w:szCs w:val="20"/>
              </w:rPr>
              <w:t xml:space="preserve">Phase 2 upsell: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Payments · Recurring maintenance plans · Route/crew dispatch · Multi-location · AI WhatsApp assistant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2026-07-18T19:25:21.538Z</dcterms:created>
  <dcterms:modified xsi:type="dcterms:W3CDTF">2026-07-18T19:25:21.538Z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