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jc w:val="center"/>
        <w:rPr>
          <w:b w:val="1"/>
          <w:sz w:val="28"/>
          <w:szCs w:val="28"/>
        </w:rPr>
      </w:pPr>
      <w:r w:rsidDel="00000000" w:rsidR="00000000" w:rsidRPr="00000000">
        <w:rPr>
          <w:b w:val="1"/>
          <w:sz w:val="36"/>
          <w:szCs w:val="36"/>
          <w:rtl w:val="0"/>
        </w:rPr>
        <w:t xml:space="preserve">Marvin Méïté</w:t>
      </w:r>
      <w:r w:rsidDel="00000000" w:rsidR="00000000" w:rsidRPr="00000000">
        <w:rPr>
          <w:b w:val="1"/>
          <w:sz w:val="28"/>
          <w:szCs w:val="2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sz w:val="28"/>
          <w:szCs w:val="28"/>
          <w:rtl w:val="0"/>
        </w:rPr>
        <w:t xml:space="preserve">2404, 197 Yonge St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sz w:val="28"/>
          <w:szCs w:val="28"/>
          <w:rtl w:val="0"/>
        </w:rPr>
        <w:t xml:space="preserve">Toronto, ON, M5B 0C1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b w:val="1"/>
          <w:sz w:val="28"/>
          <w:szCs w:val="28"/>
          <w:rtl w:val="0"/>
        </w:rPr>
        <w:t xml:space="preserve">(438)-403-4876</w:t>
      </w:r>
      <w:r w:rsidDel="00000000" w:rsidR="00000000" w:rsidRPr="00000000">
        <w:rPr>
          <w:sz w:val="28"/>
          <w:szCs w:val="28"/>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0" w:line="240" w:lineRule="auto"/>
        <w:jc w:val="center"/>
        <w:rPr>
          <w:sz w:val="28"/>
          <w:szCs w:val="28"/>
        </w:rPr>
      </w:pPr>
      <w:r w:rsidDel="00000000" w:rsidR="00000000" w:rsidRPr="00000000">
        <w:rPr>
          <w:sz w:val="32"/>
          <w:szCs w:val="32"/>
          <w:rtl w:val="0"/>
        </w:rPr>
        <w:t xml:space="preserve"> </w:t>
      </w:r>
      <w:r w:rsidDel="00000000" w:rsidR="00000000" w:rsidRPr="00000000">
        <w:rPr>
          <w:sz w:val="28"/>
          <w:szCs w:val="28"/>
          <w:rtl w:val="0"/>
        </w:rPr>
        <w:t xml:space="preserve">Français maternel et Anglais fonctionnel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after="0" w:line="240" w:lineRule="auto"/>
        <w:jc w:val="center"/>
        <w:rPr>
          <w:b w:val="1"/>
          <w:sz w:val="32"/>
          <w:szCs w:val="32"/>
        </w:rPr>
      </w:pPr>
      <w:hyperlink r:id="rId6">
        <w:r w:rsidDel="00000000" w:rsidR="00000000" w:rsidRPr="00000000">
          <w:rPr>
            <w:color w:val="1155cc"/>
            <w:sz w:val="28"/>
            <w:szCs w:val="28"/>
            <w:u w:val="single"/>
            <w:rtl w:val="0"/>
          </w:rPr>
          <w:t xml:space="preserve">marvinmeite@gmail.com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jc w:val="center"/>
        <w:rPr>
          <w:b w:val="1"/>
          <w:sz w:val="32"/>
          <w:szCs w:val="32"/>
        </w:rPr>
      </w:pPr>
      <w:r w:rsidDel="00000000" w:rsidR="00000000" w:rsidRPr="00000000">
        <w:rPr>
          <w:b w:val="1"/>
          <w:sz w:val="30"/>
          <w:szCs w:val="30"/>
          <w:rtl w:val="0"/>
        </w:rPr>
        <w:t xml:space="preserve">FORMATIONS ACADÉMIQUES</w:t>
      </w:r>
      <w:r w:rsidDel="00000000" w:rsidR="00000000" w:rsidRPr="00000000">
        <w:rPr>
          <w:b w:val="1"/>
          <w:sz w:val="32"/>
          <w:szCs w:val="32"/>
          <w:rtl w:val="0"/>
        </w:rPr>
        <w:t xml:space="preserve"> </w:t>
      </w:r>
    </w:p>
    <w:p w:rsidR="00000000" w:rsidDel="00000000" w:rsidP="00000000" w:rsidRDefault="00000000" w:rsidRPr="00000000" w14:paraId="00000009">
      <w:pPr>
        <w:pageBreakBefore w:val="0"/>
        <w:tabs>
          <w:tab w:val="left" w:pos="7399"/>
          <w:tab w:val="right" w:pos="8640"/>
        </w:tabs>
        <w:spacing w:after="0" w:line="192" w:lineRule="auto"/>
        <w:rPr>
          <w:b w:val="1"/>
          <w:sz w:val="26"/>
          <w:szCs w:val="26"/>
        </w:rPr>
      </w:pPr>
      <w:bookmarkStart w:colFirst="0" w:colLast="0" w:name="_gjdgxs" w:id="0"/>
      <w:bookmarkEnd w:id="0"/>
      <w:r w:rsidDel="00000000" w:rsidR="00000000" w:rsidRPr="00000000">
        <w:rPr>
          <w:b w:val="1"/>
          <w:sz w:val="26"/>
          <w:szCs w:val="26"/>
          <w:rtl w:val="0"/>
        </w:rPr>
        <w:t xml:space="preserve">Cyberinvestigation                                                                                                               Été 2020 - Hiver 2021</w:t>
      </w:r>
    </w:p>
    <w:p w:rsidR="00000000" w:rsidDel="00000000" w:rsidP="00000000" w:rsidRDefault="00000000" w:rsidRPr="00000000" w14:paraId="0000000A">
      <w:pPr>
        <w:pageBreakBefore w:val="0"/>
        <w:tabs>
          <w:tab w:val="left" w:pos="7399"/>
          <w:tab w:val="right" w:pos="8640"/>
        </w:tabs>
        <w:spacing w:after="10" w:line="192" w:lineRule="auto"/>
        <w:rPr>
          <w:sz w:val="26"/>
          <w:szCs w:val="26"/>
        </w:rPr>
      </w:pPr>
      <w:r w:rsidDel="00000000" w:rsidR="00000000" w:rsidRPr="00000000">
        <w:rPr>
          <w:sz w:val="26"/>
          <w:szCs w:val="26"/>
          <w:rtl w:val="0"/>
        </w:rPr>
        <w:t xml:space="preserve">Polytechnique, Montréal</w:t>
      </w:r>
    </w:p>
    <w:p w:rsidR="00000000" w:rsidDel="00000000" w:rsidP="00000000" w:rsidRDefault="00000000" w:rsidRPr="00000000" w14:paraId="0000000B">
      <w:pPr>
        <w:pageBreakBefore w:val="0"/>
        <w:tabs>
          <w:tab w:val="left" w:pos="7399"/>
          <w:tab w:val="right" w:pos="8640"/>
        </w:tabs>
        <w:spacing w:after="10" w:line="192" w:lineRule="auto"/>
        <w:rPr>
          <w:sz w:val="26"/>
          <w:szCs w:val="26"/>
        </w:rPr>
      </w:pPr>
      <w:r w:rsidDel="00000000" w:rsidR="00000000" w:rsidRPr="00000000">
        <w:rPr>
          <w:rtl w:val="0"/>
        </w:rPr>
      </w:r>
    </w:p>
    <w:p w:rsidR="00000000" w:rsidDel="00000000" w:rsidP="00000000" w:rsidRDefault="00000000" w:rsidRPr="00000000" w14:paraId="0000000C">
      <w:pPr>
        <w:pageBreakBefore w:val="0"/>
        <w:tabs>
          <w:tab w:val="left" w:pos="7399"/>
          <w:tab w:val="right" w:pos="8640"/>
        </w:tabs>
        <w:spacing w:after="0" w:line="192" w:lineRule="auto"/>
        <w:rPr>
          <w:b w:val="1"/>
          <w:sz w:val="26"/>
          <w:szCs w:val="26"/>
        </w:rPr>
      </w:pPr>
      <w:bookmarkStart w:colFirst="0" w:colLast="0" w:name="_30j0zll" w:id="1"/>
      <w:bookmarkEnd w:id="1"/>
      <w:r w:rsidDel="00000000" w:rsidR="00000000" w:rsidRPr="00000000">
        <w:rPr>
          <w:b w:val="1"/>
          <w:sz w:val="26"/>
          <w:szCs w:val="26"/>
          <w:rtl w:val="0"/>
        </w:rPr>
        <w:t xml:space="preserve">Baccalauréat en génie logiciel</w:t>
      </w:r>
      <w:r w:rsidDel="00000000" w:rsidR="00000000" w:rsidRPr="00000000">
        <w:rPr>
          <w:b w:val="1"/>
          <w:color w:val="333333"/>
          <w:sz w:val="18"/>
          <w:szCs w:val="18"/>
          <w:highlight w:val="white"/>
          <w:rtl w:val="0"/>
        </w:rPr>
        <w:t xml:space="preserve">                          </w:t>
      </w:r>
      <w:r w:rsidDel="00000000" w:rsidR="00000000" w:rsidRPr="00000000">
        <w:rPr>
          <w:b w:val="1"/>
          <w:sz w:val="26"/>
          <w:szCs w:val="26"/>
          <w:rtl w:val="0"/>
        </w:rPr>
        <w:t xml:space="preserve">                                                                            Été 2017 - Été 2021</w:t>
      </w:r>
    </w:p>
    <w:p w:rsidR="00000000" w:rsidDel="00000000" w:rsidP="00000000" w:rsidRDefault="00000000" w:rsidRPr="00000000" w14:paraId="0000000D">
      <w:pPr>
        <w:pageBreakBefore w:val="0"/>
        <w:tabs>
          <w:tab w:val="left" w:pos="7399"/>
          <w:tab w:val="right" w:pos="8640"/>
        </w:tabs>
        <w:spacing w:after="0" w:line="192" w:lineRule="auto"/>
        <w:rPr>
          <w:b w:val="1"/>
          <w:sz w:val="26"/>
          <w:szCs w:val="26"/>
        </w:rPr>
      </w:pPr>
      <w:bookmarkStart w:colFirst="0" w:colLast="0" w:name="_88nqkfaqju8r" w:id="2"/>
      <w:bookmarkEnd w:id="2"/>
      <w:r w:rsidDel="00000000" w:rsidR="00000000" w:rsidRPr="00000000">
        <w:rPr>
          <w:b w:val="1"/>
          <w:sz w:val="26"/>
          <w:szCs w:val="26"/>
          <w:rtl w:val="0"/>
        </w:rPr>
        <w:t xml:space="preserve">Cheminement universitaire en technologie                                                       Automne 2016 - Hiver 2016 </w:t>
      </w:r>
    </w:p>
    <w:p w:rsidR="00000000" w:rsidDel="00000000" w:rsidP="00000000" w:rsidRDefault="00000000" w:rsidRPr="00000000" w14:paraId="0000000E">
      <w:pPr>
        <w:pageBreakBefore w:val="0"/>
        <w:tabs>
          <w:tab w:val="left" w:pos="7399"/>
          <w:tab w:val="right" w:pos="8640"/>
        </w:tabs>
        <w:spacing w:after="0" w:line="192" w:lineRule="auto"/>
        <w:rPr>
          <w:sz w:val="26"/>
          <w:szCs w:val="26"/>
        </w:rPr>
      </w:pPr>
      <w:r w:rsidDel="00000000" w:rsidR="00000000" w:rsidRPr="00000000">
        <w:rPr>
          <w:sz w:val="26"/>
          <w:szCs w:val="26"/>
          <w:rtl w:val="0"/>
        </w:rPr>
        <w:t xml:space="preserve">École de technologie supérieure (ÉTS), Montréal</w:t>
      </w:r>
    </w:p>
    <w:p w:rsidR="00000000" w:rsidDel="00000000" w:rsidP="00000000" w:rsidRDefault="00000000" w:rsidRPr="00000000" w14:paraId="0000000F">
      <w:pPr>
        <w:pageBreakBefore w:val="0"/>
        <w:tabs>
          <w:tab w:val="left" w:pos="7399"/>
          <w:tab w:val="right" w:pos="8640"/>
        </w:tabs>
        <w:spacing w:after="0" w:line="192" w:lineRule="auto"/>
        <w:rPr>
          <w:sz w:val="26"/>
          <w:szCs w:val="26"/>
        </w:rPr>
      </w:pPr>
      <w:r w:rsidDel="00000000" w:rsidR="00000000" w:rsidRPr="00000000">
        <w:rPr>
          <w:rtl w:val="0"/>
        </w:rPr>
      </w:r>
    </w:p>
    <w:p w:rsidR="00000000" w:rsidDel="00000000" w:rsidP="00000000" w:rsidRDefault="00000000" w:rsidRPr="00000000" w14:paraId="00000010">
      <w:pPr>
        <w:pageBreakBefore w:val="0"/>
        <w:spacing w:line="240" w:lineRule="auto"/>
        <w:jc w:val="center"/>
        <w:rPr>
          <w:b w:val="1"/>
          <w:sz w:val="30"/>
          <w:szCs w:val="30"/>
        </w:rPr>
      </w:pPr>
      <w:r w:rsidDel="00000000" w:rsidR="00000000" w:rsidRPr="00000000">
        <w:rPr>
          <w:b w:val="1"/>
          <w:sz w:val="30"/>
          <w:szCs w:val="30"/>
          <w:rtl w:val="0"/>
        </w:rPr>
        <w:t xml:space="preserve">CONNAISSANCES PARTICULIÈRES</w:t>
      </w:r>
    </w:p>
    <w:p w:rsidR="00000000" w:rsidDel="00000000" w:rsidP="00000000" w:rsidRDefault="00000000" w:rsidRPr="00000000" w14:paraId="00000011">
      <w:pPr>
        <w:pageBreakBefore w:val="0"/>
        <w:spacing w:after="100" w:line="240" w:lineRule="auto"/>
        <w:rPr>
          <w:b w:val="1"/>
          <w:sz w:val="28"/>
          <w:szCs w:val="28"/>
        </w:rPr>
      </w:pPr>
      <w:r w:rsidDel="00000000" w:rsidR="00000000" w:rsidRPr="00000000">
        <w:rPr>
          <w:b w:val="1"/>
          <w:sz w:val="26"/>
          <w:szCs w:val="26"/>
          <w:rtl w:val="0"/>
        </w:rPr>
        <w:t xml:space="preserve">INFORMATIQUES </w:t>
      </w:r>
      <w:r w:rsidDel="00000000" w:rsidR="00000000" w:rsidRPr="00000000">
        <w:rPr>
          <w:b w:val="1"/>
          <w:sz w:val="28"/>
          <w:szCs w:val="28"/>
          <w:rtl w:val="0"/>
        </w:rPr>
        <w:t xml:space="preserve">                      </w:t>
      </w:r>
    </w:p>
    <w:p w:rsidR="00000000" w:rsidDel="00000000" w:rsidP="00000000" w:rsidRDefault="00000000" w:rsidRPr="00000000" w14:paraId="00000012">
      <w:pPr>
        <w:pageBreakBefore w:val="0"/>
        <w:spacing w:after="12" w:line="360" w:lineRule="auto"/>
        <w:rPr>
          <w:b w:val="1"/>
          <w:sz w:val="24"/>
          <w:szCs w:val="24"/>
        </w:rPr>
      </w:pPr>
      <w:r w:rsidDel="00000000" w:rsidR="00000000" w:rsidRPr="00000000">
        <w:rPr>
          <w:b w:val="1"/>
          <w:sz w:val="24"/>
          <w:szCs w:val="24"/>
          <w:rtl w:val="0"/>
        </w:rPr>
        <w:t xml:space="preserve">Langages de programmation : </w:t>
      </w:r>
    </w:p>
    <w:p w:rsidR="00000000" w:rsidDel="00000000" w:rsidP="00000000" w:rsidRDefault="00000000" w:rsidRPr="00000000" w14:paraId="00000013">
      <w:pPr>
        <w:pageBreakBefore w:val="0"/>
        <w:spacing w:after="12" w:line="360" w:lineRule="auto"/>
        <w:jc w:val="center"/>
        <w:rPr>
          <w:b w:val="1"/>
          <w:sz w:val="24"/>
          <w:szCs w:val="24"/>
        </w:rPr>
      </w:pPr>
      <w:r w:rsidDel="00000000" w:rsidR="00000000" w:rsidRPr="00000000">
        <w:rPr>
          <w:rtl w:val="0"/>
        </w:rPr>
        <w:t xml:space="preserve">JavaScript, Java, TypeScript, HTML, SQL, Python, CSS, Bash, C, C++, C#, PowerShell, Markdown, Assembly, PHP, Vb, Dart, MATLAB</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4">
      <w:pPr>
        <w:pageBreakBefore w:val="0"/>
        <w:spacing w:after="0" w:line="360" w:lineRule="auto"/>
        <w:rPr>
          <w:b w:val="1"/>
          <w:sz w:val="24"/>
          <w:szCs w:val="24"/>
        </w:rPr>
      </w:pPr>
      <w:r w:rsidDel="00000000" w:rsidR="00000000" w:rsidRPr="00000000">
        <w:rPr>
          <w:b w:val="1"/>
          <w:sz w:val="24"/>
          <w:szCs w:val="24"/>
          <w:rtl w:val="0"/>
        </w:rPr>
        <w:t xml:space="preserve">Cadriciels et librairies :        </w:t>
      </w:r>
    </w:p>
    <w:p w:rsidR="00000000" w:rsidDel="00000000" w:rsidP="00000000" w:rsidRDefault="00000000" w:rsidRPr="00000000" w14:paraId="00000015">
      <w:pPr>
        <w:pageBreakBefore w:val="0"/>
        <w:spacing w:after="0" w:line="360" w:lineRule="auto"/>
        <w:jc w:val="center"/>
        <w:rPr>
          <w:b w:val="1"/>
        </w:rPr>
      </w:pPr>
      <w:r w:rsidDel="00000000" w:rsidR="00000000" w:rsidRPr="00000000">
        <w:rPr>
          <w:rtl w:val="0"/>
        </w:rPr>
        <w:t xml:space="preserve">Angular, SpringBoot, Hibernate, Jest, Sequelizer, JUnit, ExpressJs, Bootstrap, Node.js, jQuery, React, Flutter, Entity </w:t>
      </w:r>
      <w:r w:rsidDel="00000000" w:rsidR="00000000" w:rsidRPr="00000000">
        <w:rPr>
          <w:rtl w:val="0"/>
        </w:rPr>
      </w:r>
    </w:p>
    <w:p w:rsidR="00000000" w:rsidDel="00000000" w:rsidP="00000000" w:rsidRDefault="00000000" w:rsidRPr="00000000" w14:paraId="00000016">
      <w:pPr>
        <w:pageBreakBefore w:val="0"/>
        <w:spacing w:line="240" w:lineRule="auto"/>
        <w:rPr>
          <w:b w:val="1"/>
          <w:sz w:val="24"/>
          <w:szCs w:val="24"/>
        </w:rPr>
      </w:pPr>
      <w:r w:rsidDel="00000000" w:rsidR="00000000" w:rsidRPr="00000000">
        <w:rPr>
          <w:b w:val="1"/>
          <w:sz w:val="24"/>
          <w:szCs w:val="24"/>
          <w:rtl w:val="0"/>
        </w:rPr>
        <w:t xml:space="preserve">Autres :              </w:t>
      </w:r>
    </w:p>
    <w:p w:rsidR="00000000" w:rsidDel="00000000" w:rsidP="00000000" w:rsidRDefault="00000000" w:rsidRPr="00000000" w14:paraId="00000017">
      <w:pPr>
        <w:pageBreakBefore w:val="0"/>
        <w:spacing w:line="240" w:lineRule="auto"/>
        <w:jc w:val="center"/>
        <w:rPr>
          <w:b w:val="1"/>
          <w:sz w:val="24"/>
          <w:szCs w:val="24"/>
        </w:rPr>
      </w:pPr>
      <w:r w:rsidDel="00000000" w:rsidR="00000000" w:rsidRPr="00000000">
        <w:rPr>
          <w:rtl w:val="0"/>
        </w:rPr>
        <w:t xml:space="preserve">Intellij, Jira, Concourse Ci, Confluence, Linux, Git, Swagger, Auth2, JWT, Postman, UML, Docker, MySql, Azure SQL DB, </w:t>
      </w:r>
      <w:r w:rsidDel="00000000" w:rsidR="00000000" w:rsidRPr="00000000">
        <w:rPr>
          <w:color w:val="212121"/>
          <w:highlight w:val="white"/>
          <w:rtl w:val="0"/>
        </w:rPr>
        <w:t xml:space="preserve">Cloud Foundry, </w:t>
      </w:r>
      <w:r w:rsidDel="00000000" w:rsidR="00000000" w:rsidRPr="00000000">
        <w:rPr>
          <w:rtl w:val="0"/>
        </w:rPr>
        <w:t xml:space="preserve"> Firebase, Axure, Figma, </w:t>
      </w:r>
      <w:r w:rsidDel="00000000" w:rsidR="00000000" w:rsidRPr="00000000">
        <w:rPr>
          <w:rtl w:val="0"/>
        </w:rPr>
        <w:t xml:space="preserve">Postgress, Microsoft Office, Vs Code, SolidWorks, Shopify,  Oracle, WAMP, SSMS, MongoDB, Android Studio, Cmake</w:t>
      </w:r>
      <w:r w:rsidDel="00000000" w:rsidR="00000000" w:rsidRPr="00000000">
        <w:rPr>
          <w:rtl w:val="0"/>
        </w:rPr>
      </w:r>
    </w:p>
    <w:p w:rsidR="00000000" w:rsidDel="00000000" w:rsidP="00000000" w:rsidRDefault="00000000" w:rsidRPr="00000000" w14:paraId="00000018">
      <w:pPr>
        <w:pageBreakBefore w:val="0"/>
        <w:spacing w:line="240" w:lineRule="auto"/>
        <w:jc w:val="center"/>
        <w:rPr>
          <w:b w:val="1"/>
          <w:sz w:val="30"/>
          <w:szCs w:val="30"/>
        </w:rPr>
      </w:pPr>
      <w:r w:rsidDel="00000000" w:rsidR="00000000" w:rsidRPr="00000000">
        <w:rPr>
          <w:b w:val="1"/>
          <w:sz w:val="30"/>
          <w:szCs w:val="30"/>
          <w:rtl w:val="0"/>
        </w:rPr>
        <w:t xml:space="preserve">EXPÉRIENCES PROFESSIONNELLES</w:t>
      </w:r>
    </w:p>
    <w:p w:rsidR="00000000" w:rsidDel="00000000" w:rsidP="00000000" w:rsidRDefault="00000000" w:rsidRPr="00000000" w14:paraId="00000019">
      <w:pPr>
        <w:tabs>
          <w:tab w:val="left" w:pos="7690"/>
        </w:tabs>
        <w:spacing w:after="0" w:lineRule="auto"/>
        <w:rPr>
          <w:b w:val="1"/>
          <w:sz w:val="30"/>
          <w:szCs w:val="30"/>
        </w:rPr>
      </w:pPr>
      <w:r w:rsidDel="00000000" w:rsidR="00000000" w:rsidRPr="00000000">
        <w:rPr>
          <w:b w:val="1"/>
          <w:color w:val="212121"/>
          <w:sz w:val="26"/>
          <w:szCs w:val="26"/>
          <w:highlight w:val="white"/>
          <w:rtl w:val="0"/>
        </w:rPr>
        <w:t xml:space="preserve">Emplois temps plein: Analyste programmeur full stack</w:t>
      </w:r>
      <w:r w:rsidDel="00000000" w:rsidR="00000000" w:rsidRPr="00000000">
        <w:rPr>
          <w:b w:val="1"/>
          <w:sz w:val="26"/>
          <w:szCs w:val="26"/>
          <w:rtl w:val="0"/>
        </w:rPr>
        <w:t xml:space="preserve">                                                Août 2021 - Présent </w:t>
      </w:r>
      <w:r w:rsidDel="00000000" w:rsidR="00000000" w:rsidRPr="00000000">
        <w:rPr>
          <w:rtl w:val="0"/>
        </w:rPr>
      </w:r>
    </w:p>
    <w:p w:rsidR="00000000" w:rsidDel="00000000" w:rsidP="00000000" w:rsidRDefault="00000000" w:rsidRPr="00000000" w14:paraId="0000001A">
      <w:pPr>
        <w:tabs>
          <w:tab w:val="left" w:pos="7690"/>
        </w:tabs>
        <w:spacing w:after="0" w:lineRule="auto"/>
        <w:rPr>
          <w:b w:val="1"/>
          <w:sz w:val="30"/>
          <w:szCs w:val="30"/>
        </w:rPr>
      </w:pPr>
      <w:r w:rsidDel="00000000" w:rsidR="00000000" w:rsidRPr="00000000">
        <w:rPr>
          <w:b w:val="1"/>
          <w:color w:val="212121"/>
          <w:sz w:val="26"/>
          <w:szCs w:val="26"/>
          <w:highlight w:val="white"/>
          <w:rtl w:val="0"/>
        </w:rPr>
        <w:t xml:space="preserve">Emplois temps partiel: Analyste programmeur full stack</w:t>
      </w:r>
      <w:r w:rsidDel="00000000" w:rsidR="00000000" w:rsidRPr="00000000">
        <w:rPr>
          <w:b w:val="1"/>
          <w:sz w:val="26"/>
          <w:szCs w:val="26"/>
          <w:rtl w:val="0"/>
        </w:rPr>
        <w:t xml:space="preserve">                                        Avril 2021 -  Août 2021</w:t>
      </w:r>
      <w:r w:rsidDel="00000000" w:rsidR="00000000" w:rsidRPr="00000000">
        <w:rPr>
          <w:rtl w:val="0"/>
        </w:rPr>
      </w:r>
    </w:p>
    <w:p w:rsidR="00000000" w:rsidDel="00000000" w:rsidP="00000000" w:rsidRDefault="00000000" w:rsidRPr="00000000" w14:paraId="0000001B">
      <w:pPr>
        <w:pageBreakBefore w:val="0"/>
        <w:tabs>
          <w:tab w:val="left" w:pos="7690"/>
        </w:tabs>
        <w:spacing w:after="0" w:lineRule="auto"/>
        <w:rPr>
          <w:b w:val="1"/>
          <w:sz w:val="26"/>
          <w:szCs w:val="26"/>
        </w:rPr>
      </w:pPr>
      <w:r w:rsidDel="00000000" w:rsidR="00000000" w:rsidRPr="00000000">
        <w:rPr>
          <w:b w:val="1"/>
          <w:color w:val="212121"/>
          <w:sz w:val="26"/>
          <w:szCs w:val="26"/>
          <w:highlight w:val="white"/>
          <w:rtl w:val="0"/>
        </w:rPr>
        <w:t xml:space="preserve">Stage 3: Analyste programmeur full stack</w:t>
      </w:r>
      <w:r w:rsidDel="00000000" w:rsidR="00000000" w:rsidRPr="00000000">
        <w:rPr>
          <w:b w:val="1"/>
          <w:sz w:val="26"/>
          <w:szCs w:val="26"/>
          <w:rtl w:val="0"/>
        </w:rPr>
        <w:t xml:space="preserve">                                                               Janvier 2021  - Avril 2021</w:t>
      </w:r>
    </w:p>
    <w:p w:rsidR="00000000" w:rsidDel="00000000" w:rsidP="00000000" w:rsidRDefault="00000000" w:rsidRPr="00000000" w14:paraId="0000001C">
      <w:pPr>
        <w:pageBreakBefore w:val="0"/>
        <w:tabs>
          <w:tab w:val="left" w:pos="7690"/>
        </w:tabs>
        <w:spacing w:after="0" w:lineRule="auto"/>
        <w:rPr>
          <w:sz w:val="26"/>
          <w:szCs w:val="26"/>
        </w:rPr>
      </w:pPr>
      <w:r w:rsidDel="00000000" w:rsidR="00000000" w:rsidRPr="00000000">
        <w:rPr>
          <w:sz w:val="26"/>
          <w:szCs w:val="26"/>
          <w:rtl w:val="0"/>
        </w:rPr>
        <w:t xml:space="preserve">Desjardins, Montréal </w:t>
      </w:r>
    </w:p>
    <w:p w:rsidR="00000000" w:rsidDel="00000000" w:rsidP="00000000" w:rsidRDefault="00000000" w:rsidRPr="00000000" w14:paraId="0000001D">
      <w:pPr>
        <w:pageBreakBefore w:val="0"/>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color w:val="212121"/>
          <w:highlight w:val="white"/>
          <w:rtl w:val="0"/>
        </w:rPr>
        <w:t xml:space="preserve">Permettre plusieurs milliards de consommations d’API par mois en é</w:t>
      </w:r>
      <w:r w:rsidDel="00000000" w:rsidR="00000000" w:rsidRPr="00000000">
        <w:rPr>
          <w:color w:val="212121"/>
          <w:highlight w:val="white"/>
          <w:rtl w:val="0"/>
        </w:rPr>
        <w:t xml:space="preserve">laborant, concevant, implémentant et documentant des fonctionnalités visant à augmenter le libre-service dans </w:t>
      </w:r>
      <w:r w:rsidDel="00000000" w:rsidR="00000000" w:rsidRPr="00000000">
        <w:rPr>
          <w:rtl w:val="0"/>
        </w:rPr>
        <w:t xml:space="preserve">un catalogue interne de gestion d’API et d’application (</w:t>
      </w:r>
      <w:r w:rsidDel="00000000" w:rsidR="00000000" w:rsidRPr="00000000">
        <w:rPr>
          <w:color w:val="212121"/>
          <w:highlight w:val="white"/>
          <w:rtl w:val="0"/>
        </w:rPr>
        <w:t xml:space="preserve">Java Spring Boot, Angular, </w:t>
      </w:r>
      <w:r w:rsidDel="00000000" w:rsidR="00000000" w:rsidRPr="00000000">
        <w:rPr>
          <w:rtl w:val="0"/>
        </w:rPr>
        <w:t xml:space="preserve">JUnit, </w:t>
      </w:r>
      <w:r w:rsidDel="00000000" w:rsidR="00000000" w:rsidRPr="00000000">
        <w:rPr>
          <w:color w:val="212121"/>
          <w:highlight w:val="white"/>
          <w:rtl w:val="0"/>
        </w:rPr>
        <w:t xml:space="preserve">MySql, TypeScript, </w:t>
      </w:r>
      <w:r w:rsidDel="00000000" w:rsidR="00000000" w:rsidRPr="00000000">
        <w:rPr>
          <w:rtl w:val="0"/>
        </w:rPr>
        <w:t xml:space="preserve">Jest, </w:t>
      </w:r>
      <w:r w:rsidDel="00000000" w:rsidR="00000000" w:rsidRPr="00000000">
        <w:rPr>
          <w:color w:val="212121"/>
          <w:highlight w:val="white"/>
          <w:rtl w:val="0"/>
        </w:rPr>
        <w:t xml:space="preserve">SonarQube, Python, Docker, Axure …</w:t>
      </w:r>
      <w:r w:rsidDel="00000000" w:rsidR="00000000" w:rsidRPr="00000000">
        <w:rPr>
          <w:rtl w:val="0"/>
        </w:rPr>
        <w:t xml:space="preserve">)</w:t>
      </w:r>
      <w:r w:rsidDel="00000000" w:rsidR="00000000" w:rsidRPr="00000000">
        <w:rPr>
          <w:color w:val="212121"/>
          <w:highlight w:val="white"/>
          <w:rtl w:val="0"/>
        </w:rPr>
        <w:t xml:space="preserve">.</w:t>
      </w:r>
      <w:r w:rsidDel="00000000" w:rsidR="00000000" w:rsidRPr="00000000">
        <w:rPr>
          <w:rtl w:val="0"/>
        </w:rPr>
      </w:r>
    </w:p>
    <w:p w:rsidR="00000000" w:rsidDel="00000000" w:rsidP="00000000" w:rsidRDefault="00000000" w:rsidRPr="00000000" w14:paraId="0000001E">
      <w:pPr>
        <w:pageBreakBefore w:val="0"/>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rtl w:val="0"/>
        </w:rPr>
        <w:t xml:space="preserve">Diminuer de plusieurs jours le temps nécessaire de consommation d’API en créant des adaptateurs, dans le catalogue, de systèmes legacy  et propriétaire comme Layer7 API Gateways, HP Service Manager, Auth2 et SMTP.</w:t>
      </w:r>
      <w:r w:rsidDel="00000000" w:rsidR="00000000" w:rsidRPr="00000000">
        <w:rPr>
          <w:rtl w:val="0"/>
        </w:rPr>
      </w:r>
    </w:p>
    <w:p w:rsidR="00000000" w:rsidDel="00000000" w:rsidP="00000000" w:rsidRDefault="00000000" w:rsidRPr="00000000" w14:paraId="0000001F">
      <w:pPr>
        <w:pageBreakBefore w:val="0"/>
        <w:numPr>
          <w:ilvl w:val="0"/>
          <w:numId w:val="1"/>
        </w:numPr>
        <w:tabs>
          <w:tab w:val="left" w:pos="7690"/>
        </w:tabs>
        <w:spacing w:after="0" w:lineRule="auto"/>
        <w:ind w:left="425.19685039370086" w:hanging="360"/>
        <w:rPr>
          <w:color w:val="212121"/>
          <w:highlight w:val="white"/>
          <w:u w:val="none"/>
        </w:rPr>
      </w:pPr>
      <w:r w:rsidDel="00000000" w:rsidR="00000000" w:rsidRPr="00000000">
        <w:rPr>
          <w:color w:val="212121"/>
          <w:highlight w:val="white"/>
          <w:rtl w:val="0"/>
        </w:rPr>
        <w:t xml:space="preserve">Fluidifier les livraisons selon les pratiques DevOps en les déployant à l’aide de pipelines. Les pipelines utilisent Concourse Ci, Cloud Froudry(Tanzu application Service), Bash, Python, SonarQube, un système de gestion de mots de passe, Splunk et Jfrog Artifactory.</w:t>
      </w:r>
    </w:p>
    <w:p w:rsidR="00000000" w:rsidDel="00000000" w:rsidP="00000000" w:rsidRDefault="00000000" w:rsidRPr="00000000" w14:paraId="00000020">
      <w:pPr>
        <w:pageBreakBefore w:val="0"/>
        <w:numPr>
          <w:ilvl w:val="0"/>
          <w:numId w:val="1"/>
        </w:numPr>
        <w:tabs>
          <w:tab w:val="left" w:pos="7690"/>
        </w:tabs>
        <w:spacing w:after="0" w:lineRule="auto"/>
        <w:ind w:left="425.19685039370086" w:hanging="360"/>
        <w:rPr>
          <w:color w:val="212121"/>
          <w:highlight w:val="white"/>
          <w:u w:val="none"/>
        </w:rPr>
      </w:pPr>
      <w:r w:rsidDel="00000000" w:rsidR="00000000" w:rsidRPr="00000000">
        <w:rPr>
          <w:color w:val="212121"/>
          <w:highlight w:val="white"/>
          <w:rtl w:val="0"/>
        </w:rPr>
        <w:t xml:space="preserve">Tests en assurance qualité en Cucumber et Puppeteer.</w:t>
      </w:r>
    </w:p>
    <w:p w:rsidR="00000000" w:rsidDel="00000000" w:rsidP="00000000" w:rsidRDefault="00000000" w:rsidRPr="00000000" w14:paraId="00000021">
      <w:pPr>
        <w:tabs>
          <w:tab w:val="left" w:pos="7690"/>
        </w:tabs>
        <w:spacing w:after="0" w:lineRule="auto"/>
        <w:rPr>
          <w:color w:val="212121"/>
          <w:highlight w:val="white"/>
        </w:rPr>
      </w:pPr>
      <w:r w:rsidDel="00000000" w:rsidR="00000000" w:rsidRPr="00000000">
        <w:rPr>
          <w:b w:val="1"/>
          <w:color w:val="212121"/>
          <w:sz w:val="26"/>
          <w:szCs w:val="26"/>
          <w:highlight w:val="white"/>
          <w:rtl w:val="0"/>
        </w:rPr>
        <w:t xml:space="preserve">Emplois temps partiel: Analyste programmeur full stack</w:t>
      </w:r>
      <w:r w:rsidDel="00000000" w:rsidR="00000000" w:rsidRPr="00000000">
        <w:rPr>
          <w:b w:val="1"/>
          <w:sz w:val="26"/>
          <w:szCs w:val="26"/>
          <w:rtl w:val="0"/>
        </w:rPr>
        <w:t xml:space="preserve">                              Septembre 2021 -  Juin 2022</w:t>
      </w:r>
      <w:r w:rsidDel="00000000" w:rsidR="00000000" w:rsidRPr="00000000">
        <w:rPr>
          <w:rtl w:val="0"/>
        </w:rPr>
      </w:r>
    </w:p>
    <w:p w:rsidR="00000000" w:rsidDel="00000000" w:rsidP="00000000" w:rsidRDefault="00000000" w:rsidRPr="00000000" w14:paraId="00000022">
      <w:pPr>
        <w:tabs>
          <w:tab w:val="left" w:pos="7690"/>
        </w:tabs>
        <w:spacing w:after="0" w:lineRule="auto"/>
        <w:rPr>
          <w:sz w:val="26"/>
          <w:szCs w:val="26"/>
        </w:rPr>
      </w:pPr>
      <w:r w:rsidDel="00000000" w:rsidR="00000000" w:rsidRPr="00000000">
        <w:rPr>
          <w:sz w:val="26"/>
          <w:szCs w:val="26"/>
          <w:rtl w:val="0"/>
        </w:rPr>
        <w:t xml:space="preserve">Timechain</w:t>
      </w:r>
    </w:p>
    <w:p w:rsidR="00000000" w:rsidDel="00000000" w:rsidP="00000000" w:rsidRDefault="00000000" w:rsidRPr="00000000" w14:paraId="00000023">
      <w:pPr>
        <w:numPr>
          <w:ilvl w:val="0"/>
          <w:numId w:val="1"/>
        </w:numPr>
        <w:tabs>
          <w:tab w:val="left" w:pos="7690"/>
        </w:tabs>
        <w:spacing w:after="0" w:lineRule="auto"/>
        <w:ind w:left="425.19685039370086" w:hanging="360"/>
        <w:rPr>
          <w:color w:val="212121"/>
          <w:highlight w:val="white"/>
        </w:rPr>
      </w:pPr>
      <w:r w:rsidDel="00000000" w:rsidR="00000000" w:rsidRPr="00000000">
        <w:rPr>
          <w:color w:val="212121"/>
          <w:highlight w:val="white"/>
          <w:rtl w:val="0"/>
        </w:rPr>
        <w:t xml:space="preserve">Offrir des rendements journaliers en fiat, crypto-monnaie et NFT en implémentant des tâches planifiées dans le backend de l’application mobile (ExpressJs, MySql, Docker, Fireblocks, CoinGecko, Sequelizer, Clickup, Redis et Jest).</w:t>
      </w:r>
    </w:p>
    <w:p w:rsidR="00000000" w:rsidDel="00000000" w:rsidP="00000000" w:rsidRDefault="00000000" w:rsidRPr="00000000" w14:paraId="00000024">
      <w:pPr>
        <w:numPr>
          <w:ilvl w:val="0"/>
          <w:numId w:val="1"/>
        </w:numPr>
        <w:tabs>
          <w:tab w:val="left" w:pos="7690"/>
        </w:tabs>
        <w:spacing w:after="0" w:lineRule="auto"/>
        <w:ind w:left="425.19685039370086" w:hanging="360"/>
        <w:rPr>
          <w:color w:val="212121"/>
          <w:highlight w:val="white"/>
          <w:u w:val="none"/>
        </w:rPr>
      </w:pPr>
      <w:r w:rsidDel="00000000" w:rsidR="00000000" w:rsidRPr="00000000">
        <w:rPr>
          <w:color w:val="212121"/>
          <w:highlight w:val="white"/>
          <w:rtl w:val="0"/>
        </w:rPr>
        <w:t xml:space="preserve">Offrir une vision et une manipulation stratégiques de l’intégralité des Bases de données de l’organisation sous forme d’un tableau de bord interne (Flutter, Figma, Clickup, Docker, Postman, Sequelizer, Jest et MongoDB).</w:t>
      </w:r>
    </w:p>
    <w:p w:rsidR="00000000" w:rsidDel="00000000" w:rsidP="00000000" w:rsidRDefault="00000000" w:rsidRPr="00000000" w14:paraId="00000025">
      <w:pPr>
        <w:numPr>
          <w:ilvl w:val="0"/>
          <w:numId w:val="1"/>
        </w:numPr>
        <w:tabs>
          <w:tab w:val="left" w:pos="7690"/>
        </w:tabs>
        <w:spacing w:after="0" w:lineRule="auto"/>
        <w:ind w:left="425.19685039370086" w:hanging="360"/>
        <w:rPr>
          <w:color w:val="212121"/>
          <w:highlight w:val="white"/>
          <w:u w:val="none"/>
        </w:rPr>
      </w:pPr>
      <w:r w:rsidDel="00000000" w:rsidR="00000000" w:rsidRPr="00000000">
        <w:rPr>
          <w:color w:val="212121"/>
          <w:highlight w:val="white"/>
          <w:rtl w:val="0"/>
        </w:rPr>
        <w:t xml:space="preserve">Participer à l'intégration de NFT dans l’application (Fireblocks, Solidity et OpenSea).</w:t>
      </w:r>
    </w:p>
    <w:p w:rsidR="00000000" w:rsidDel="00000000" w:rsidP="00000000" w:rsidRDefault="00000000" w:rsidRPr="00000000" w14:paraId="00000026">
      <w:pPr>
        <w:tabs>
          <w:tab w:val="left" w:pos="7690"/>
        </w:tabs>
        <w:spacing w:after="0" w:lineRule="auto"/>
        <w:rPr>
          <w:b w:val="1"/>
          <w:sz w:val="26"/>
          <w:szCs w:val="26"/>
        </w:rPr>
      </w:pPr>
      <w:r w:rsidDel="00000000" w:rsidR="00000000" w:rsidRPr="00000000">
        <w:rPr>
          <w:b w:val="1"/>
          <w:color w:val="212121"/>
          <w:sz w:val="26"/>
          <w:szCs w:val="26"/>
          <w:highlight w:val="white"/>
          <w:rtl w:val="0"/>
        </w:rPr>
        <w:t xml:space="preserve">Stage 2: Analyste programmeur full stack</w:t>
      </w:r>
      <w:r w:rsidDel="00000000" w:rsidR="00000000" w:rsidRPr="00000000">
        <w:rPr>
          <w:b w:val="1"/>
          <w:sz w:val="26"/>
          <w:szCs w:val="26"/>
          <w:rtl w:val="0"/>
        </w:rPr>
        <w:t xml:space="preserve">                                                                 Janvier 2020 - Mai 2020</w:t>
      </w:r>
    </w:p>
    <w:p w:rsidR="00000000" w:rsidDel="00000000" w:rsidP="00000000" w:rsidRDefault="00000000" w:rsidRPr="00000000" w14:paraId="00000027">
      <w:pPr>
        <w:tabs>
          <w:tab w:val="left" w:pos="7690"/>
        </w:tabs>
        <w:spacing w:after="0" w:lineRule="auto"/>
        <w:rPr>
          <w:b w:val="1"/>
          <w:sz w:val="26"/>
          <w:szCs w:val="26"/>
        </w:rPr>
      </w:pPr>
      <w:r w:rsidDel="00000000" w:rsidR="00000000" w:rsidRPr="00000000">
        <w:rPr>
          <w:sz w:val="26"/>
          <w:szCs w:val="26"/>
          <w:rtl w:val="0"/>
        </w:rPr>
        <w:t xml:space="preserve">Desjardins, Montréal </w:t>
      </w:r>
      <w:r w:rsidDel="00000000" w:rsidR="00000000" w:rsidRPr="00000000">
        <w:rPr>
          <w:rtl w:val="0"/>
        </w:rPr>
      </w:r>
    </w:p>
    <w:p w:rsidR="00000000" w:rsidDel="00000000" w:rsidP="00000000" w:rsidRDefault="00000000" w:rsidRPr="00000000" w14:paraId="00000028">
      <w:pPr>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color w:val="212121"/>
          <w:highlight w:val="white"/>
          <w:rtl w:val="0"/>
        </w:rPr>
        <w:t xml:space="preserve">Affichage de médias publicitaires pour les guichets automatiques en élaborant, concevant, implémentant et documentant une application embarquée (Java Spring Boot, Angular, TypeScript, </w:t>
      </w:r>
      <w:r w:rsidDel="00000000" w:rsidR="00000000" w:rsidRPr="00000000">
        <w:rPr>
          <w:rtl w:val="0"/>
        </w:rPr>
        <w:t xml:space="preserve">Jest, Git, Jira, Confluence, </w:t>
      </w:r>
      <w:r w:rsidDel="00000000" w:rsidR="00000000" w:rsidRPr="00000000">
        <w:rPr>
          <w:color w:val="212121"/>
          <w:highlight w:val="white"/>
          <w:rtl w:val="0"/>
        </w:rPr>
        <w:t xml:space="preserve">Cloud Froudry, SonarQube, Postgresql, </w:t>
      </w:r>
      <w:r w:rsidDel="00000000" w:rsidR="00000000" w:rsidRPr="00000000">
        <w:rPr>
          <w:rtl w:val="0"/>
        </w:rPr>
        <w:t xml:space="preserve">Hibernate, JUnit, H2, Postman, Newman,  …</w:t>
      </w:r>
      <w:r w:rsidDel="00000000" w:rsidR="00000000" w:rsidRPr="00000000">
        <w:rPr>
          <w:color w:val="212121"/>
          <w:highlight w:val="white"/>
          <w:rtl w:val="0"/>
        </w:rPr>
        <w:t xml:space="preserve">).</w:t>
      </w:r>
      <w:r w:rsidDel="00000000" w:rsidR="00000000" w:rsidRPr="00000000">
        <w:rPr>
          <w:rtl w:val="0"/>
        </w:rPr>
      </w:r>
    </w:p>
    <w:p w:rsidR="00000000" w:rsidDel="00000000" w:rsidP="00000000" w:rsidRDefault="00000000" w:rsidRPr="00000000" w14:paraId="00000029">
      <w:pPr>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rtl w:val="0"/>
        </w:rPr>
        <w:t xml:space="preserve">Intégrer les nouvelles technologies à l’application et dans l’organisation (Jasmine, Karma, Python et Selenium).</w:t>
      </w:r>
      <w:r w:rsidDel="00000000" w:rsidR="00000000" w:rsidRPr="00000000">
        <w:rPr>
          <w:rtl w:val="0"/>
        </w:rPr>
      </w:r>
    </w:p>
    <w:p w:rsidR="00000000" w:rsidDel="00000000" w:rsidP="00000000" w:rsidRDefault="00000000" w:rsidRPr="00000000" w14:paraId="0000002A">
      <w:pPr>
        <w:pageBreakBefore w:val="0"/>
        <w:tabs>
          <w:tab w:val="left" w:pos="7690"/>
        </w:tabs>
        <w:spacing w:after="0" w:lineRule="auto"/>
        <w:rPr>
          <w:b w:val="1"/>
          <w:sz w:val="26"/>
          <w:szCs w:val="26"/>
        </w:rPr>
      </w:pPr>
      <w:r w:rsidDel="00000000" w:rsidR="00000000" w:rsidRPr="00000000">
        <w:rPr>
          <w:b w:val="1"/>
          <w:color w:val="212121"/>
          <w:sz w:val="26"/>
          <w:szCs w:val="26"/>
          <w:highlight w:val="white"/>
          <w:rtl w:val="0"/>
        </w:rPr>
        <w:t xml:space="preserve">Stage 1: Développeur logiciel</w:t>
      </w:r>
      <w:r w:rsidDel="00000000" w:rsidR="00000000" w:rsidRPr="00000000">
        <w:rPr>
          <w:b w:val="1"/>
          <w:sz w:val="26"/>
          <w:szCs w:val="26"/>
          <w:rtl w:val="0"/>
        </w:rPr>
        <w:t xml:space="preserve"> </w:t>
      </w:r>
      <w:r w:rsidDel="00000000" w:rsidR="00000000" w:rsidRPr="00000000">
        <w:rPr>
          <w:b w:val="1"/>
          <w:color w:val="212121"/>
          <w:sz w:val="26"/>
          <w:szCs w:val="26"/>
          <w:highlight w:val="white"/>
          <w:rtl w:val="0"/>
        </w:rPr>
        <w:t xml:space="preserve">full stack</w:t>
      </w:r>
      <w:r w:rsidDel="00000000" w:rsidR="00000000" w:rsidRPr="00000000">
        <w:rPr>
          <w:b w:val="1"/>
          <w:sz w:val="26"/>
          <w:szCs w:val="26"/>
          <w:rtl w:val="0"/>
        </w:rPr>
        <w:t xml:space="preserve">                                                                  Janvier 2019 - Juillet 2020</w:t>
      </w:r>
    </w:p>
    <w:p w:rsidR="00000000" w:rsidDel="00000000" w:rsidP="00000000" w:rsidRDefault="00000000" w:rsidRPr="00000000" w14:paraId="0000002B">
      <w:pPr>
        <w:pageBreakBefore w:val="0"/>
        <w:tabs>
          <w:tab w:val="left" w:pos="7690"/>
        </w:tabs>
        <w:spacing w:after="0" w:lineRule="auto"/>
        <w:rPr>
          <w:sz w:val="26"/>
          <w:szCs w:val="26"/>
        </w:rPr>
      </w:pPr>
      <w:r w:rsidDel="00000000" w:rsidR="00000000" w:rsidRPr="00000000">
        <w:rPr>
          <w:sz w:val="26"/>
          <w:szCs w:val="26"/>
          <w:rtl w:val="0"/>
        </w:rPr>
        <w:t xml:space="preserve">VIF Télé, Montréal </w:t>
      </w:r>
    </w:p>
    <w:p w:rsidR="00000000" w:rsidDel="00000000" w:rsidP="00000000" w:rsidRDefault="00000000" w:rsidRPr="00000000" w14:paraId="0000002C">
      <w:pPr>
        <w:pageBreakBefore w:val="0"/>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color w:val="212121"/>
          <w:highlight w:val="white"/>
          <w:rtl w:val="0"/>
        </w:rPr>
        <w:t xml:space="preserve">Maintenance et r</w:t>
      </w:r>
      <w:r w:rsidDel="00000000" w:rsidR="00000000" w:rsidRPr="00000000">
        <w:rPr>
          <w:color w:val="212121"/>
          <w:highlight w:val="white"/>
          <w:rtl w:val="0"/>
        </w:rPr>
        <w:t xml:space="preserve">efonte UI en ASP.NET (</w:t>
      </w:r>
      <w:r w:rsidDel="00000000" w:rsidR="00000000" w:rsidRPr="00000000">
        <w:rPr>
          <w:rtl w:val="0"/>
        </w:rPr>
        <w:t xml:space="preserve">HTML, C#, javaScript</w:t>
      </w:r>
      <w:r w:rsidDel="00000000" w:rsidR="00000000" w:rsidRPr="00000000">
        <w:rPr>
          <w:color w:val="212121"/>
          <w:highlight w:val="white"/>
          <w:rtl w:val="0"/>
        </w:rPr>
        <w:t xml:space="preserve">, JQuery, Bootstrap, </w:t>
      </w:r>
      <w:r w:rsidDel="00000000" w:rsidR="00000000" w:rsidRPr="00000000">
        <w:rPr>
          <w:rtl w:val="0"/>
        </w:rPr>
        <w:t xml:space="preserve">SSMS et Entity</w:t>
      </w:r>
      <w:r w:rsidDel="00000000" w:rsidR="00000000" w:rsidRPr="00000000">
        <w:rPr>
          <w:color w:val="212121"/>
          <w:highlight w:val="white"/>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1"/>
        </w:numPr>
        <w:tabs>
          <w:tab w:val="left" w:pos="7690"/>
        </w:tabs>
        <w:spacing w:after="0" w:lineRule="auto"/>
        <w:ind w:left="425.19685039370086" w:hanging="360"/>
        <w:rPr>
          <w:rFonts w:ascii="Calibri" w:cs="Calibri" w:eastAsia="Calibri" w:hAnsi="Calibri"/>
        </w:rPr>
      </w:pPr>
      <w:r w:rsidDel="00000000" w:rsidR="00000000" w:rsidRPr="00000000">
        <w:rPr>
          <w:color w:val="212121"/>
          <w:highlight w:val="white"/>
          <w:rtl w:val="0"/>
        </w:rPr>
        <w:t xml:space="preserve">Explorer la possibilité de lire des médias HTML5  en compilant une version personnalisée de Chromium (python).</w:t>
      </w:r>
      <w:r w:rsidDel="00000000" w:rsidR="00000000" w:rsidRPr="00000000">
        <w:rPr>
          <w:rtl w:val="0"/>
        </w:rPr>
      </w:r>
    </w:p>
    <w:p w:rsidR="00000000" w:rsidDel="00000000" w:rsidP="00000000" w:rsidRDefault="00000000" w:rsidRPr="00000000" w14:paraId="0000002E">
      <w:pPr>
        <w:pageBreakBefore w:val="0"/>
        <w:numPr>
          <w:ilvl w:val="0"/>
          <w:numId w:val="1"/>
        </w:numPr>
        <w:tabs>
          <w:tab w:val="left" w:pos="7690"/>
        </w:tabs>
        <w:spacing w:after="0" w:line="240" w:lineRule="auto"/>
        <w:ind w:left="425.19685039370086" w:hanging="360"/>
        <w:rPr>
          <w:rFonts w:ascii="Calibri" w:cs="Calibri" w:eastAsia="Calibri" w:hAnsi="Calibri"/>
        </w:rPr>
      </w:pPr>
      <w:r w:rsidDel="00000000" w:rsidR="00000000" w:rsidRPr="00000000">
        <w:rPr>
          <w:color w:val="212121"/>
          <w:highlight w:val="white"/>
          <w:rtl w:val="0"/>
        </w:rPr>
        <w:t xml:space="preserve">Remporter un appel d’offre gouvernemental grâce à la réalisation d’une architecture détaillée.</w:t>
      </w:r>
      <w:r w:rsidDel="00000000" w:rsidR="00000000" w:rsidRPr="00000000">
        <w:rPr>
          <w:rtl w:val="0"/>
        </w:rPr>
      </w:r>
    </w:p>
    <w:p w:rsidR="00000000" w:rsidDel="00000000" w:rsidP="00000000" w:rsidRDefault="00000000" w:rsidRPr="00000000" w14:paraId="0000002F">
      <w:pPr>
        <w:pageBreakBefore w:val="0"/>
        <w:jc w:val="center"/>
        <w:rPr>
          <w:b w:val="1"/>
          <w:sz w:val="32"/>
          <w:szCs w:val="32"/>
        </w:rPr>
      </w:pPr>
      <w:r w:rsidDel="00000000" w:rsidR="00000000" w:rsidRPr="00000000">
        <w:rPr>
          <w:b w:val="1"/>
          <w:sz w:val="30"/>
          <w:szCs w:val="30"/>
          <w:rtl w:val="0"/>
        </w:rPr>
        <w:t xml:space="preserve">PROJETS D’ÉTUDES</w:t>
      </w:r>
      <w:r w:rsidDel="00000000" w:rsidR="00000000" w:rsidRPr="00000000">
        <w:rPr>
          <w:b w:val="1"/>
          <w:sz w:val="32"/>
          <w:szCs w:val="32"/>
          <w:rtl w:val="0"/>
        </w:rPr>
        <w:t xml:space="preserve"> ET PERSONNELS</w:t>
      </w:r>
    </w:p>
    <w:p w:rsidR="00000000" w:rsidDel="00000000" w:rsidP="00000000" w:rsidRDefault="00000000" w:rsidRPr="00000000" w14:paraId="00000030">
      <w:pPr>
        <w:keepLines w:val="1"/>
        <w:pageBreakBefore w:val="0"/>
        <w:spacing w:after="30" w:line="240" w:lineRule="auto"/>
        <w:rPr>
          <w:b w:val="1"/>
          <w:sz w:val="28"/>
          <w:szCs w:val="28"/>
        </w:rPr>
      </w:pPr>
      <w:r w:rsidDel="00000000" w:rsidR="00000000" w:rsidRPr="00000000">
        <w:rPr>
          <w:b w:val="1"/>
          <w:sz w:val="28"/>
          <w:szCs w:val="28"/>
          <w:rtl w:val="0"/>
        </w:rPr>
        <w:t xml:space="preserve">E-commerce de manga                                                                                                          Février 2022</w:t>
      </w:r>
    </w:p>
    <w:p w:rsidR="00000000" w:rsidDel="00000000" w:rsidP="00000000" w:rsidRDefault="00000000" w:rsidRPr="00000000" w14:paraId="00000031">
      <w:pPr>
        <w:keepLines w:val="1"/>
        <w:spacing w:after="30" w:line="240" w:lineRule="auto"/>
        <w:rPr>
          <w:b w:val="1"/>
          <w:sz w:val="28"/>
          <w:szCs w:val="28"/>
        </w:rPr>
      </w:pPr>
      <w:r w:rsidDel="00000000" w:rsidR="00000000" w:rsidRPr="00000000">
        <w:rPr>
          <w:b w:val="1"/>
          <w:sz w:val="28"/>
          <w:szCs w:val="28"/>
          <w:rtl w:val="0"/>
        </w:rPr>
        <w:t xml:space="preserve">Application mobile de distanciation sociale pour une garderie</w:t>
      </w:r>
      <w:r w:rsidDel="00000000" w:rsidR="00000000" w:rsidRPr="00000000">
        <w:rPr>
          <w:sz w:val="28"/>
          <w:szCs w:val="28"/>
          <w:rtl w:val="0"/>
        </w:rPr>
        <w:t xml:space="preserve">                                         </w:t>
      </w:r>
      <w:r w:rsidDel="00000000" w:rsidR="00000000" w:rsidRPr="00000000">
        <w:rPr>
          <w:b w:val="1"/>
          <w:sz w:val="28"/>
          <w:szCs w:val="28"/>
          <w:rtl w:val="0"/>
        </w:rPr>
        <w:t xml:space="preserve">Été 2021</w:t>
      </w:r>
    </w:p>
    <w:p w:rsidR="00000000" w:rsidDel="00000000" w:rsidP="00000000" w:rsidRDefault="00000000" w:rsidRPr="00000000" w14:paraId="00000032">
      <w:pPr>
        <w:keepLines w:val="1"/>
        <w:pageBreakBefore w:val="0"/>
        <w:spacing w:after="30" w:line="240" w:lineRule="auto"/>
        <w:rPr>
          <w:b w:val="1"/>
          <w:sz w:val="28"/>
          <w:szCs w:val="28"/>
        </w:rPr>
      </w:pPr>
      <w:r w:rsidDel="00000000" w:rsidR="00000000" w:rsidRPr="00000000">
        <w:rPr>
          <w:b w:val="1"/>
          <w:sz w:val="28"/>
          <w:szCs w:val="28"/>
          <w:rtl w:val="0"/>
        </w:rPr>
        <w:t xml:space="preserve">Tableau de bord utilisant l’IOT  sur raspberry pi                   </w:t>
      </w:r>
      <w:r w:rsidDel="00000000" w:rsidR="00000000" w:rsidRPr="00000000">
        <w:rPr>
          <w:sz w:val="28"/>
          <w:szCs w:val="28"/>
          <w:rtl w:val="0"/>
        </w:rPr>
        <w:t xml:space="preserve">                                      </w:t>
      </w:r>
      <w:r w:rsidDel="00000000" w:rsidR="00000000" w:rsidRPr="00000000">
        <w:rPr>
          <w:b w:val="1"/>
          <w:sz w:val="28"/>
          <w:szCs w:val="28"/>
          <w:rtl w:val="0"/>
        </w:rPr>
        <w:t xml:space="preserve">Automne 2020</w:t>
      </w:r>
    </w:p>
    <w:p w:rsidR="00000000" w:rsidDel="00000000" w:rsidP="00000000" w:rsidRDefault="00000000" w:rsidRPr="00000000" w14:paraId="00000033">
      <w:pPr>
        <w:keepLines w:val="1"/>
        <w:pageBreakBefore w:val="0"/>
        <w:spacing w:after="30" w:line="240" w:lineRule="auto"/>
        <w:rPr>
          <w:b w:val="1"/>
          <w:sz w:val="28"/>
          <w:szCs w:val="28"/>
        </w:rPr>
      </w:pPr>
      <w:r w:rsidDel="00000000" w:rsidR="00000000" w:rsidRPr="00000000">
        <w:rPr>
          <w:b w:val="1"/>
          <w:sz w:val="28"/>
          <w:szCs w:val="28"/>
          <w:rtl w:val="0"/>
        </w:rPr>
        <w:t xml:space="preserve">Catalogue de film DVD                                                         </w:t>
      </w:r>
      <w:r w:rsidDel="00000000" w:rsidR="00000000" w:rsidRPr="00000000">
        <w:rPr>
          <w:sz w:val="28"/>
          <w:szCs w:val="28"/>
          <w:rtl w:val="0"/>
        </w:rPr>
        <w:t xml:space="preserve">                                                        </w:t>
      </w:r>
      <w:r w:rsidDel="00000000" w:rsidR="00000000" w:rsidRPr="00000000">
        <w:rPr>
          <w:b w:val="1"/>
          <w:sz w:val="28"/>
          <w:szCs w:val="28"/>
          <w:rtl w:val="0"/>
        </w:rPr>
        <w:t xml:space="preserve">Été 2020</w:t>
      </w:r>
    </w:p>
    <w:p w:rsidR="00000000" w:rsidDel="00000000" w:rsidP="00000000" w:rsidRDefault="00000000" w:rsidRPr="00000000" w14:paraId="00000034">
      <w:pPr>
        <w:keepLines w:val="1"/>
        <w:pageBreakBefore w:val="0"/>
        <w:spacing w:after="30" w:line="240" w:lineRule="auto"/>
        <w:rPr>
          <w:sz w:val="28"/>
          <w:szCs w:val="28"/>
        </w:rPr>
      </w:pPr>
      <w:r w:rsidDel="00000000" w:rsidR="00000000" w:rsidRPr="00000000">
        <w:rPr>
          <w:b w:val="1"/>
          <w:sz w:val="28"/>
          <w:szCs w:val="28"/>
          <w:rtl w:val="0"/>
        </w:rPr>
        <w:t xml:space="preserve">Réalisation d'une intelligence artificielle</w:t>
      </w:r>
      <w:r w:rsidDel="00000000" w:rsidR="00000000" w:rsidRPr="00000000">
        <w:rPr>
          <w:sz w:val="28"/>
          <w:szCs w:val="28"/>
          <w:rtl w:val="0"/>
        </w:rPr>
        <w:t xml:space="preserve">                                                                             </w:t>
      </w:r>
      <w:r w:rsidDel="00000000" w:rsidR="00000000" w:rsidRPr="00000000">
        <w:rPr>
          <w:b w:val="1"/>
          <w:sz w:val="28"/>
          <w:szCs w:val="28"/>
          <w:rtl w:val="0"/>
        </w:rPr>
        <w:t xml:space="preserve">Hiver 2019 </w:t>
      </w:r>
      <w:r w:rsidDel="00000000" w:rsidR="00000000" w:rsidRPr="00000000">
        <w:rPr>
          <w:rtl w:val="0"/>
        </w:rPr>
      </w:r>
    </w:p>
    <w:p w:rsidR="00000000" w:rsidDel="00000000" w:rsidP="00000000" w:rsidRDefault="00000000" w:rsidRPr="00000000" w14:paraId="00000035">
      <w:pPr>
        <w:keepLines w:val="1"/>
        <w:pageBreakBefore w:val="0"/>
        <w:spacing w:after="20" w:line="240" w:lineRule="auto"/>
        <w:rPr>
          <w:sz w:val="24"/>
          <w:szCs w:val="24"/>
        </w:rPr>
      </w:pPr>
      <w:r w:rsidDel="00000000" w:rsidR="00000000" w:rsidRPr="00000000">
        <w:rPr>
          <w:b w:val="1"/>
          <w:sz w:val="28"/>
          <w:szCs w:val="28"/>
          <w:rtl w:val="0"/>
        </w:rPr>
        <w:t xml:space="preserve">Réalisation d’un robot biathlète</w:t>
      </w:r>
      <w:r w:rsidDel="00000000" w:rsidR="00000000" w:rsidRPr="00000000">
        <w:rPr>
          <w:sz w:val="28"/>
          <w:szCs w:val="28"/>
          <w:rtl w:val="0"/>
        </w:rPr>
        <w:t xml:space="preserve">                                                                                            </w:t>
      </w:r>
      <w:r w:rsidDel="00000000" w:rsidR="00000000" w:rsidRPr="00000000">
        <w:rPr>
          <w:b w:val="1"/>
          <w:sz w:val="28"/>
          <w:szCs w:val="28"/>
          <w:rtl w:val="0"/>
        </w:rPr>
        <w:t xml:space="preserve">Hiver 2016</w:t>
      </w:r>
      <w:r w:rsidDel="00000000" w:rsidR="00000000" w:rsidRPr="00000000">
        <w:rPr>
          <w:rtl w:val="0"/>
        </w:rPr>
      </w:r>
    </w:p>
    <w:p w:rsidR="00000000" w:rsidDel="00000000" w:rsidP="00000000" w:rsidRDefault="00000000" w:rsidRPr="00000000" w14:paraId="00000036">
      <w:pPr>
        <w:pageBreakBefore w:val="0"/>
        <w:jc w:val="center"/>
        <w:rPr>
          <w:b w:val="1"/>
          <w:sz w:val="32"/>
          <w:szCs w:val="32"/>
        </w:rPr>
      </w:pPr>
      <w:r w:rsidDel="00000000" w:rsidR="00000000" w:rsidRPr="00000000">
        <w:rPr>
          <w:b w:val="1"/>
          <w:sz w:val="32"/>
          <w:szCs w:val="32"/>
          <w:rtl w:val="0"/>
        </w:rPr>
        <w:t xml:space="preserve">LOISIRS ET INTÉRÊTS </w:t>
      </w:r>
    </w:p>
    <w:p w:rsidR="00000000" w:rsidDel="00000000" w:rsidP="00000000" w:rsidRDefault="00000000" w:rsidRPr="00000000" w14:paraId="00000037">
      <w:pPr>
        <w:numPr>
          <w:ilvl w:val="0"/>
          <w:numId w:val="1"/>
        </w:numPr>
        <w:spacing w:after="0" w:lineRule="auto"/>
        <w:ind w:left="425.19685039370086" w:hanging="360"/>
        <w:rPr>
          <w:rFonts w:ascii="Calibri" w:cs="Calibri" w:eastAsia="Calibri" w:hAnsi="Calibri"/>
        </w:rPr>
      </w:pPr>
      <w:r w:rsidDel="00000000" w:rsidR="00000000" w:rsidRPr="00000000">
        <w:rPr>
          <w:rtl w:val="0"/>
        </w:rPr>
        <w:t xml:space="preserve">Course à pied, entraînement physique et basket-ball.</w:t>
      </w:r>
    </w:p>
    <w:p w:rsidR="00000000" w:rsidDel="00000000" w:rsidP="00000000" w:rsidRDefault="00000000" w:rsidRPr="00000000" w14:paraId="00000038">
      <w:pPr>
        <w:numPr>
          <w:ilvl w:val="0"/>
          <w:numId w:val="1"/>
        </w:numPr>
        <w:spacing w:after="0" w:lineRule="auto"/>
        <w:ind w:left="425.19685039370086" w:hanging="360"/>
      </w:pPr>
      <w:r w:rsidDel="00000000" w:rsidR="00000000" w:rsidRPr="00000000">
        <w:rPr>
          <w:rtl w:val="0"/>
        </w:rPr>
        <w:t xml:space="preserve">Sites ou évènements privilégiés pour l’autoformation:</w:t>
        <w:br w:type="textWrapping"/>
        <w:t xml:space="preserve">Freecodecamp, HackTheBox, Youtube, documentation officielle des technologies, Udemy, MontréHack, EDX et Openclassroom.</w:t>
      </w:r>
    </w:p>
    <w:p w:rsidR="00000000" w:rsidDel="00000000" w:rsidP="00000000" w:rsidRDefault="00000000" w:rsidRPr="00000000" w14:paraId="00000039">
      <w:pPr>
        <w:numPr>
          <w:ilvl w:val="0"/>
          <w:numId w:val="1"/>
        </w:numPr>
        <w:spacing w:after="0" w:lineRule="auto"/>
        <w:ind w:left="425.19685039370086" w:hanging="360"/>
      </w:pPr>
      <w:r w:rsidDel="00000000" w:rsidR="00000000" w:rsidRPr="00000000">
        <w:rPr>
          <w:rtl w:val="0"/>
        </w:rPr>
        <w:t xml:space="preserve">Entrepreneuriat et  aide au devoir bénévole pour la communauté.</w:t>
      </w:r>
      <w:r w:rsidDel="00000000" w:rsidR="00000000" w:rsidRPr="00000000">
        <w:rPr>
          <w:rtl w:val="0"/>
        </w:rPr>
      </w:r>
    </w:p>
    <w:p w:rsidR="00000000" w:rsidDel="00000000" w:rsidP="00000000" w:rsidRDefault="00000000" w:rsidRPr="00000000" w14:paraId="0000003A">
      <w:pPr>
        <w:pageBreakBefore w:val="0"/>
        <w:spacing w:after="0" w:lineRule="auto"/>
        <w:jc w:val="center"/>
        <w:rPr>
          <w:sz w:val="28"/>
          <w:szCs w:val="28"/>
        </w:rPr>
      </w:pPr>
      <w:r w:rsidDel="00000000" w:rsidR="00000000" w:rsidRPr="00000000">
        <w:rPr>
          <w:b w:val="1"/>
          <w:i w:val="1"/>
          <w:sz w:val="28"/>
          <w:szCs w:val="28"/>
          <w:rtl w:val="0"/>
        </w:rPr>
        <w:t xml:space="preserve">Références fournies sur demandes</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720" w:top="720" w:left="708"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tabs>
        <w:tab w:val="center" w:pos="4320"/>
        <w:tab w:val="right" w:pos="8640"/>
      </w:tabs>
      <w:spacing w:after="708" w:line="240" w:lineRule="auto"/>
      <w:rPr/>
    </w:pPr>
    <w:r w:rsidDel="00000000" w:rsidR="00000000" w:rsidRPr="00000000">
      <w:rPr>
        <w:rtl w:val="0"/>
      </w:rPr>
      <w:t xml:space="preserve">Marvin Meite                                                             (438) 403 4876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tabs>
        <w:tab w:val="center" w:pos="4320"/>
        <w:tab w:val="right" w:pos="8640"/>
      </w:tabs>
      <w:spacing w:after="0" w:line="240" w:lineRule="auto"/>
      <w:rPr/>
    </w:pPr>
    <w:r w:rsidDel="00000000" w:rsidR="00000000" w:rsidRPr="00000000">
      <w:rPr>
        <w:rtl w:val="0"/>
      </w:rPr>
    </w:r>
  </w:p>
  <w:p w:rsidR="00000000" w:rsidDel="00000000" w:rsidP="00000000" w:rsidRDefault="00000000" w:rsidRPr="00000000" w14:paraId="0000003F">
    <w:pPr>
      <w:pageBreakBefore w:val="0"/>
      <w:tabs>
        <w:tab w:val="center" w:pos="4320"/>
        <w:tab w:val="right" w:pos="8640"/>
      </w:tabs>
      <w:spacing w:after="708" w:line="240" w:lineRule="auto"/>
      <w:rPr/>
    </w:pPr>
    <w:r w:rsidDel="00000000" w:rsidR="00000000" w:rsidRPr="00000000">
      <w:rPr>
        <w:rtl w:val="0"/>
      </w:rPr>
      <w:t xml:space="preserve">Marvin Meite                                                             (438) 403 4876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tabs>
        <w:tab w:val="center" w:pos="4320"/>
        <w:tab w:val="right" w:pos="8640"/>
      </w:tabs>
      <w:spacing w:after="0" w:before="708"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tabs>
        <w:tab w:val="center" w:pos="4320"/>
        <w:tab w:val="right" w:pos="8640"/>
      </w:tabs>
      <w:spacing w:after="0" w:before="708"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marvinmeite@gmail.com"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