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D" w:rsidRDefault="00421BAD" w:rsidP="00B25042">
      <w:pPr>
        <w:pStyle w:val="a3"/>
        <w:jc w:val="center"/>
        <w:outlineLvl w:val="0"/>
        <w:rPr>
          <w:b/>
          <w:sz w:val="24"/>
          <w:szCs w:val="24"/>
        </w:rPr>
      </w:pPr>
    </w:p>
    <w:p w:rsidR="00B25042" w:rsidRDefault="00B25042" w:rsidP="00B25042">
      <w:pPr>
        <w:pStyle w:val="a3"/>
        <w:jc w:val="center"/>
        <w:outlineLvl w:val="0"/>
        <w:rPr>
          <w:b/>
          <w:sz w:val="24"/>
          <w:szCs w:val="24"/>
        </w:rPr>
      </w:pPr>
      <w:r w:rsidRPr="00421BAD">
        <w:rPr>
          <w:rFonts w:hint="eastAsia"/>
          <w:b/>
          <w:sz w:val="24"/>
          <w:szCs w:val="24"/>
        </w:rPr>
        <w:t>前任注册会计师与后任注册会计师的沟通讨论备忘录</w:t>
      </w:r>
    </w:p>
    <w:p w:rsidR="00421BAD" w:rsidRPr="00421BAD" w:rsidRDefault="00421BAD" w:rsidP="00B25042">
      <w:pPr>
        <w:pStyle w:val="a3"/>
        <w:jc w:val="center"/>
        <w:outlineLvl w:val="0"/>
        <w:rPr>
          <w:b/>
          <w:sz w:val="24"/>
          <w:szCs w:val="24"/>
        </w:rPr>
      </w:pPr>
    </w:p>
    <w:tbl>
      <w:tblPr>
        <w:tblW w:w="8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54"/>
        <w:gridCol w:w="1411"/>
        <w:gridCol w:w="1415"/>
        <w:gridCol w:w="860"/>
        <w:gridCol w:w="1411"/>
      </w:tblGrid>
      <w:tr w:rsidR="00B25042" w:rsidTr="008F4822">
        <w:trPr>
          <w:trHeight w:val="45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:rsidR="00B25042" w:rsidRDefault="00B25042" w:rsidP="008F4822">
            <w:pPr>
              <w:pStyle w:val="a3"/>
            </w:pPr>
            <w:r w:rsidRPr="00046C73">
              <w:rPr>
                <w:rFonts w:hAnsi="宋体" w:cs="宋体" w:hint="eastAsia"/>
                <w:b/>
              </w:rPr>
              <w:t>被审计单位：</w:t>
            </w:r>
          </w:p>
        </w:tc>
        <w:tc>
          <w:tcPr>
            <w:tcW w:w="1854" w:type="dxa"/>
            <w:vMerge w:val="restart"/>
            <w:shd w:val="clear" w:color="auto" w:fill="auto"/>
            <w:vAlign w:val="center"/>
          </w:tcPr>
          <w:p w:rsidR="00B25042" w:rsidRDefault="00B25042" w:rsidP="008F4822">
            <w:pPr>
              <w:pStyle w:val="a3"/>
            </w:pPr>
          </w:p>
        </w:tc>
        <w:tc>
          <w:tcPr>
            <w:tcW w:w="1411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  <w:r w:rsidRPr="00046C73">
              <w:rPr>
                <w:rFonts w:hAnsi="宋体" w:cs="宋体" w:hint="eastAsia"/>
                <w:b/>
              </w:rPr>
              <w:t>索引号：</w:t>
            </w:r>
          </w:p>
        </w:tc>
        <w:tc>
          <w:tcPr>
            <w:tcW w:w="1415" w:type="dxa"/>
            <w:vAlign w:val="center"/>
          </w:tcPr>
          <w:p w:rsidR="00B25042" w:rsidRPr="00020038" w:rsidRDefault="00B25042" w:rsidP="008F4822">
            <w:pPr>
              <w:pStyle w:val="a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60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  <w:r w:rsidRPr="00046C73">
              <w:rPr>
                <w:rFonts w:hAnsi="宋体" w:cs="宋体" w:hint="eastAsia"/>
                <w:b/>
              </w:rPr>
              <w:t>页次：</w:t>
            </w:r>
          </w:p>
        </w:tc>
        <w:tc>
          <w:tcPr>
            <w:tcW w:w="1411" w:type="dxa"/>
            <w:vAlign w:val="center"/>
          </w:tcPr>
          <w:p w:rsidR="00B25042" w:rsidRDefault="00B25042" w:rsidP="008F4822">
            <w:pPr>
              <w:pStyle w:val="a3"/>
              <w:jc w:val="center"/>
            </w:pPr>
          </w:p>
        </w:tc>
      </w:tr>
      <w:tr w:rsidR="00B25042" w:rsidTr="008F4822">
        <w:trPr>
          <w:trHeight w:val="462"/>
        </w:trPr>
        <w:tc>
          <w:tcPr>
            <w:tcW w:w="1548" w:type="dxa"/>
            <w:vMerge/>
            <w:shd w:val="clear" w:color="auto" w:fill="auto"/>
          </w:tcPr>
          <w:p w:rsidR="00B25042" w:rsidRDefault="00B25042" w:rsidP="008F4822">
            <w:pPr>
              <w:pStyle w:val="a3"/>
              <w:jc w:val="center"/>
            </w:pPr>
          </w:p>
        </w:tc>
        <w:tc>
          <w:tcPr>
            <w:tcW w:w="1854" w:type="dxa"/>
            <w:vMerge/>
            <w:shd w:val="clear" w:color="auto" w:fill="auto"/>
          </w:tcPr>
          <w:p w:rsidR="00B25042" w:rsidRDefault="00B25042" w:rsidP="008F4822">
            <w:pPr>
              <w:pStyle w:val="a3"/>
              <w:jc w:val="center"/>
            </w:pPr>
          </w:p>
        </w:tc>
        <w:tc>
          <w:tcPr>
            <w:tcW w:w="1411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  <w:r w:rsidRPr="00046C73">
              <w:rPr>
                <w:rFonts w:hAnsi="宋体" w:cs="宋体" w:hint="eastAsia"/>
                <w:b/>
              </w:rPr>
              <w:t>编制人：</w:t>
            </w:r>
          </w:p>
        </w:tc>
        <w:tc>
          <w:tcPr>
            <w:tcW w:w="1415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</w:p>
        </w:tc>
        <w:tc>
          <w:tcPr>
            <w:tcW w:w="860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  <w:r w:rsidRPr="00046C73">
              <w:rPr>
                <w:rFonts w:hAnsi="宋体" w:cs="宋体" w:hint="eastAsia"/>
                <w:b/>
              </w:rPr>
              <w:t>日期：</w:t>
            </w:r>
          </w:p>
        </w:tc>
        <w:tc>
          <w:tcPr>
            <w:tcW w:w="1411" w:type="dxa"/>
            <w:vAlign w:val="center"/>
          </w:tcPr>
          <w:p w:rsidR="00B25042" w:rsidRDefault="00B25042" w:rsidP="008F4822">
            <w:pPr>
              <w:pStyle w:val="a3"/>
              <w:jc w:val="center"/>
            </w:pPr>
          </w:p>
        </w:tc>
      </w:tr>
      <w:tr w:rsidR="00B25042" w:rsidTr="008F4822">
        <w:tc>
          <w:tcPr>
            <w:tcW w:w="1548" w:type="dxa"/>
          </w:tcPr>
          <w:p w:rsidR="00B25042" w:rsidRDefault="00B25042" w:rsidP="008F4822">
            <w:pPr>
              <w:pStyle w:val="a3"/>
            </w:pPr>
            <w:r w:rsidRPr="00046C73">
              <w:rPr>
                <w:rFonts w:hAnsi="宋体" w:cs="宋体" w:hint="eastAsia"/>
                <w:b/>
              </w:rPr>
              <w:t>财务报表截止日/期间：</w:t>
            </w:r>
          </w:p>
        </w:tc>
        <w:tc>
          <w:tcPr>
            <w:tcW w:w="1854" w:type="dxa"/>
          </w:tcPr>
          <w:p w:rsidR="00B25042" w:rsidRDefault="00B25042" w:rsidP="008F4822">
            <w:pPr>
              <w:pStyle w:val="a3"/>
            </w:pPr>
          </w:p>
        </w:tc>
        <w:tc>
          <w:tcPr>
            <w:tcW w:w="1411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  <w:r w:rsidRPr="00046C73">
              <w:rPr>
                <w:rFonts w:hAnsi="宋体" w:cs="宋体" w:hint="eastAsia"/>
                <w:b/>
              </w:rPr>
              <w:t>复核人：</w:t>
            </w:r>
          </w:p>
        </w:tc>
        <w:tc>
          <w:tcPr>
            <w:tcW w:w="1415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</w:p>
        </w:tc>
        <w:tc>
          <w:tcPr>
            <w:tcW w:w="860" w:type="dxa"/>
            <w:vAlign w:val="center"/>
          </w:tcPr>
          <w:p w:rsidR="00B25042" w:rsidRPr="00046C73" w:rsidRDefault="00B25042" w:rsidP="008F4822">
            <w:pPr>
              <w:pStyle w:val="a3"/>
              <w:jc w:val="center"/>
              <w:rPr>
                <w:rFonts w:hAnsi="宋体" w:cs="宋体"/>
                <w:b/>
              </w:rPr>
            </w:pPr>
            <w:r w:rsidRPr="00046C73">
              <w:rPr>
                <w:rFonts w:hAnsi="宋体" w:cs="宋体" w:hint="eastAsia"/>
                <w:b/>
              </w:rPr>
              <w:t>日期：</w:t>
            </w:r>
          </w:p>
        </w:tc>
        <w:tc>
          <w:tcPr>
            <w:tcW w:w="1411" w:type="dxa"/>
            <w:vAlign w:val="center"/>
          </w:tcPr>
          <w:p w:rsidR="00B25042" w:rsidRDefault="00B25042" w:rsidP="008F4822">
            <w:pPr>
              <w:pStyle w:val="a3"/>
              <w:jc w:val="center"/>
            </w:pPr>
          </w:p>
        </w:tc>
      </w:tr>
    </w:tbl>
    <w:p w:rsidR="00B25042" w:rsidRDefault="00B25042" w:rsidP="00B25042">
      <w:pPr>
        <w:pStyle w:val="a3"/>
        <w:spacing w:line="120" w:lineRule="exact"/>
        <w:jc w:val="center"/>
      </w:pPr>
    </w:p>
    <w:p w:rsidR="00B25042" w:rsidRDefault="00B25042" w:rsidP="00B25042">
      <w:pPr>
        <w:pStyle w:val="a3"/>
        <w:spacing w:line="120" w:lineRule="exact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7"/>
        <w:gridCol w:w="3853"/>
      </w:tblGrid>
      <w:tr w:rsidR="00B25042" w:rsidRPr="00EF4622" w:rsidTr="008F4822">
        <w:trPr>
          <w:trHeight w:val="1134"/>
        </w:trPr>
        <w:tc>
          <w:tcPr>
            <w:tcW w:w="2747" w:type="pct"/>
            <w:vAlign w:val="center"/>
          </w:tcPr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  <w:r w:rsidRPr="00EF4622">
              <w:rPr>
                <w:rFonts w:hAnsi="宋体" w:cs="宋体" w:hint="eastAsia"/>
              </w:rPr>
              <w:t>沟通时间：</w:t>
            </w:r>
          </w:p>
        </w:tc>
        <w:tc>
          <w:tcPr>
            <w:tcW w:w="2253" w:type="pct"/>
            <w:vAlign w:val="center"/>
          </w:tcPr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  <w:r w:rsidRPr="00EF4622">
              <w:rPr>
                <w:rFonts w:hAnsi="宋体" w:cs="宋体" w:hint="eastAsia"/>
              </w:rPr>
              <w:t>沟通地点：</w:t>
            </w:r>
          </w:p>
        </w:tc>
      </w:tr>
      <w:tr w:rsidR="00B25042" w:rsidRPr="00EF4622" w:rsidTr="008F4822">
        <w:trPr>
          <w:trHeight w:val="1134"/>
        </w:trPr>
        <w:tc>
          <w:tcPr>
            <w:tcW w:w="5000" w:type="pct"/>
            <w:gridSpan w:val="2"/>
            <w:vAlign w:val="center"/>
          </w:tcPr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  <w:r w:rsidRPr="00EF4622">
              <w:rPr>
                <w:rFonts w:hAnsi="宋体" w:cs="宋体" w:hint="eastAsia"/>
              </w:rPr>
              <w:t>参加人：</w:t>
            </w:r>
          </w:p>
        </w:tc>
      </w:tr>
      <w:tr w:rsidR="00B25042" w:rsidRPr="00EF4622" w:rsidTr="008F4822">
        <w:trPr>
          <w:trHeight w:val="1134"/>
        </w:trPr>
        <w:tc>
          <w:tcPr>
            <w:tcW w:w="5000" w:type="pct"/>
            <w:gridSpan w:val="2"/>
            <w:vAlign w:val="center"/>
          </w:tcPr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  <w:r w:rsidRPr="00EF4622">
              <w:rPr>
                <w:rFonts w:hAnsi="宋体" w:cs="宋体" w:hint="eastAsia"/>
              </w:rPr>
              <w:t>沟通内容记录：</w:t>
            </w: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  <w:p w:rsidR="00B25042" w:rsidRPr="00EF4622" w:rsidRDefault="00B25042" w:rsidP="008F4822">
            <w:pPr>
              <w:pStyle w:val="a3"/>
              <w:rPr>
                <w:rFonts w:hAnsi="宋体" w:cs="宋体"/>
              </w:rPr>
            </w:pPr>
          </w:p>
        </w:tc>
      </w:tr>
    </w:tbl>
    <w:p w:rsidR="00B25042" w:rsidRDefault="00B25042" w:rsidP="00B25042">
      <w:pPr>
        <w:pStyle w:val="a3"/>
        <w:spacing w:line="120" w:lineRule="exact"/>
        <w:jc w:val="left"/>
      </w:pPr>
    </w:p>
    <w:p w:rsidR="00B25042" w:rsidRDefault="00B25042" w:rsidP="00B25042">
      <w:pPr>
        <w:pStyle w:val="a3"/>
        <w:spacing w:line="120" w:lineRule="exact"/>
        <w:jc w:val="center"/>
      </w:pPr>
    </w:p>
    <w:p w:rsidR="00B25042" w:rsidRDefault="00B25042" w:rsidP="00B25042">
      <w:pPr>
        <w:pStyle w:val="a3"/>
        <w:jc w:val="center"/>
      </w:pPr>
    </w:p>
    <w:p w:rsidR="00CB1111" w:rsidRDefault="00CB1111"/>
    <w:sectPr w:rsidR="00CB1111" w:rsidSect="00894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03" w:right="1786" w:bottom="1440" w:left="1786" w:header="851" w:footer="118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227" w:rsidRDefault="00B52227" w:rsidP="00200107">
      <w:r>
        <w:separator/>
      </w:r>
    </w:p>
  </w:endnote>
  <w:endnote w:type="continuationSeparator" w:id="0">
    <w:p w:rsidR="00B52227" w:rsidRDefault="00B52227" w:rsidP="0020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A" w:rsidRDefault="00F22BD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602" w:rsidRPr="00894602" w:rsidRDefault="00894602">
    <w:pPr>
      <w:pStyle w:val="a5"/>
      <w:rPr>
        <w:rFonts w:ascii="Arial" w:hAnsi="Arial" w:cs="Arial"/>
      </w:rPr>
    </w:pPr>
    <w:r w:rsidRPr="00894602">
      <w:rPr>
        <w:rFonts w:ascii="Arial" w:hAnsi="Arial" w:cs="Arial"/>
      </w:rPr>
      <w:t>2013.8</w:t>
    </w:r>
    <w:r w:rsidRPr="00894602">
      <w:rPr>
        <w:rFonts w:ascii="Arial" w:hAnsi="Arial" w:cs="Arial"/>
      </w:rPr>
      <w:ptab w:relativeTo="margin" w:alignment="center" w:leader="none"/>
    </w:r>
    <w:r w:rsidRPr="00894602">
      <w:rPr>
        <w:rFonts w:ascii="Arial" w:hAnsi="Arial" w:cs="Arial"/>
      </w:rPr>
      <w:fldChar w:fldCharType="begin"/>
    </w:r>
    <w:r w:rsidRPr="00894602">
      <w:rPr>
        <w:rFonts w:ascii="Arial" w:hAnsi="Arial" w:cs="Arial"/>
      </w:rPr>
      <w:instrText xml:space="preserve"> PAGE   \* MERGEFORMAT </w:instrText>
    </w:r>
    <w:r w:rsidRPr="00894602">
      <w:rPr>
        <w:rFonts w:ascii="Arial" w:hAnsi="Arial" w:cs="Arial"/>
      </w:rPr>
      <w:fldChar w:fldCharType="separate"/>
    </w:r>
    <w:r w:rsidR="00F22BDA" w:rsidRPr="00F22BDA">
      <w:rPr>
        <w:rFonts w:ascii="Arial" w:hAnsi="Arial" w:cs="Arial"/>
        <w:noProof/>
        <w:lang w:val="zh-CN"/>
      </w:rPr>
      <w:t>1</w:t>
    </w:r>
    <w:r w:rsidRPr="00894602">
      <w:rPr>
        <w:rFonts w:ascii="Arial" w:hAnsi="Arial" w:cs="Arial"/>
      </w:rPr>
      <w:fldChar w:fldCharType="end"/>
    </w:r>
    <w:r w:rsidRPr="00894602">
      <w:rPr>
        <w:rFonts w:ascii="Arial" w:hAnsi="Arial" w:cs="Arial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A" w:rsidRDefault="00F22B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227" w:rsidRDefault="00B52227" w:rsidP="00200107">
      <w:r>
        <w:separator/>
      </w:r>
    </w:p>
  </w:footnote>
  <w:footnote w:type="continuationSeparator" w:id="0">
    <w:p w:rsidR="00B52227" w:rsidRDefault="00B52227" w:rsidP="00200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A" w:rsidRDefault="00F22BD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943" w:rsidRPr="00F54E07" w:rsidRDefault="00F22BDA" w:rsidP="00F54E07">
    <w:pPr>
      <w:pStyle w:val="a4"/>
      <w:jc w:val="left"/>
      <w:rPr>
        <w:szCs w:val="24"/>
      </w:rPr>
    </w:pPr>
    <w:r>
      <w:rPr>
        <w:noProof/>
      </w:rPr>
      <w:drawing>
        <wp:inline distT="0" distB="0" distL="0" distR="0" wp14:anchorId="03F9BABC" wp14:editId="1E7D6410">
          <wp:extent cx="1981200" cy="305512"/>
          <wp:effectExtent l="0" t="0" r="0" b="0"/>
          <wp:docPr id="2" name="图片 2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989" cy="311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A" w:rsidRDefault="00F22B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5042"/>
    <w:rsid w:val="00020038"/>
    <w:rsid w:val="000338BD"/>
    <w:rsid w:val="0006239F"/>
    <w:rsid w:val="00113AF9"/>
    <w:rsid w:val="00200107"/>
    <w:rsid w:val="00421BAD"/>
    <w:rsid w:val="005467C1"/>
    <w:rsid w:val="006009DE"/>
    <w:rsid w:val="006B541E"/>
    <w:rsid w:val="00750FB7"/>
    <w:rsid w:val="0085407E"/>
    <w:rsid w:val="0085715A"/>
    <w:rsid w:val="00884F00"/>
    <w:rsid w:val="00890710"/>
    <w:rsid w:val="00894602"/>
    <w:rsid w:val="00A34D87"/>
    <w:rsid w:val="00B25042"/>
    <w:rsid w:val="00B52227"/>
    <w:rsid w:val="00CB1111"/>
    <w:rsid w:val="00CD5A1D"/>
    <w:rsid w:val="00D66B7F"/>
    <w:rsid w:val="00F22BDA"/>
    <w:rsid w:val="00F2583C"/>
    <w:rsid w:val="00F54E07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0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2504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2504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B2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2504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2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2003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84F0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84F0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8</cp:revision>
  <dcterms:created xsi:type="dcterms:W3CDTF">2012-11-09T05:02:00Z</dcterms:created>
  <dcterms:modified xsi:type="dcterms:W3CDTF">2014-01-10T02:53:00Z</dcterms:modified>
</cp:coreProperties>
</file>