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73F" w:rsidRPr="00285903" w:rsidRDefault="0086573F" w:rsidP="00DB5F26">
      <w:pPr>
        <w:autoSpaceDE w:val="0"/>
        <w:autoSpaceDN w:val="0"/>
        <w:adjustRightInd w:val="0"/>
        <w:spacing w:beforeLines="50" w:before="156" w:afterLines="50" w:after="156" w:line="440" w:lineRule="exact"/>
        <w:jc w:val="center"/>
        <w:outlineLvl w:val="1"/>
        <w:rPr>
          <w:rFonts w:ascii="Arial" w:hAnsi="Arial" w:cs="Arial"/>
          <w:b/>
          <w:bCs/>
          <w:kern w:val="0"/>
          <w:sz w:val="24"/>
        </w:rPr>
      </w:pPr>
      <w:r w:rsidRPr="00285903">
        <w:rPr>
          <w:rFonts w:ascii="Arial" w:hAnsi="宋体" w:cs="Arial"/>
          <w:b/>
          <w:bCs/>
          <w:kern w:val="0"/>
          <w:sz w:val="24"/>
        </w:rPr>
        <w:t>前任注册会计师就后任注册会计师接受委托前沟通函的回复函参考格式</w:t>
      </w:r>
    </w:p>
    <w:p w:rsidR="0086573F" w:rsidRPr="00285903" w:rsidRDefault="0086573F" w:rsidP="0086573F">
      <w:pPr>
        <w:pStyle w:val="a3"/>
        <w:spacing w:line="440" w:lineRule="exact"/>
        <w:ind w:firstLineChars="200" w:firstLine="420"/>
        <w:jc w:val="left"/>
        <w:rPr>
          <w:rFonts w:ascii="Arial" w:eastAsia="楷体_GB2312" w:hAnsi="Arial" w:cs="Arial"/>
          <w:color w:val="0000FF"/>
        </w:rPr>
      </w:pPr>
      <w:r w:rsidRPr="00285903">
        <w:rPr>
          <w:rFonts w:ascii="Arial" w:eastAsia="楷体_GB2312" w:hAnsi="Arial" w:cs="Arial"/>
          <w:color w:val="0000FF"/>
        </w:rPr>
        <w:t>本回复函是前任注册会计师（我所）就后任注册会计师（</w:t>
      </w:r>
      <w:r w:rsidRPr="00285903">
        <w:rPr>
          <w:rFonts w:ascii="Arial" w:eastAsia="楷体_GB2312" w:hAnsi="Arial" w:cs="Arial"/>
          <w:color w:val="0000FF"/>
        </w:rPr>
        <w:t>B</w:t>
      </w:r>
      <w:r w:rsidRPr="00285903">
        <w:rPr>
          <w:rFonts w:ascii="Arial" w:eastAsia="楷体_GB2312" w:hAnsi="Arial" w:cs="Arial"/>
          <w:color w:val="0000FF"/>
        </w:rPr>
        <w:t>会计师事务所）的沟通函的回复函件参考格式。</w:t>
      </w:r>
    </w:p>
    <w:p w:rsidR="000D2DF2" w:rsidRPr="000D2DF2" w:rsidRDefault="000D2DF2" w:rsidP="000D2DF2">
      <w:pPr>
        <w:snapToGrid w:val="0"/>
        <w:spacing w:before="120" w:after="120" w:line="400" w:lineRule="atLeast"/>
        <w:ind w:right="436"/>
        <w:jc w:val="right"/>
        <w:outlineLvl w:val="0"/>
        <w:rPr>
          <w:rFonts w:asciiTheme="minorEastAsia" w:eastAsiaTheme="minorEastAsia" w:hAnsiTheme="minorEastAsia" w:cs="Arial"/>
          <w:b/>
          <w:color w:val="000000"/>
          <w:spacing w:val="4"/>
          <w:szCs w:val="21"/>
        </w:rPr>
      </w:pPr>
      <w:r w:rsidRPr="000D2DF2">
        <w:rPr>
          <w:rFonts w:asciiTheme="minorEastAsia" w:eastAsiaTheme="minorEastAsia" w:hAnsiTheme="minorEastAsia" w:cs="Arial" w:hint="eastAsia"/>
          <w:b/>
          <w:color w:val="000000"/>
          <w:spacing w:val="4"/>
          <w:szCs w:val="21"/>
        </w:rPr>
        <w:t>索引号：</w:t>
      </w:r>
    </w:p>
    <w:p w:rsidR="0086573F" w:rsidRDefault="0086573F" w:rsidP="0086573F">
      <w:pPr>
        <w:snapToGrid w:val="0"/>
        <w:spacing w:before="120" w:after="120" w:line="400" w:lineRule="atLeast"/>
        <w:jc w:val="center"/>
        <w:outlineLvl w:val="0"/>
        <w:rPr>
          <w:rFonts w:ascii="Arial" w:eastAsia="楷体_GB2312" w:hAnsi="Arial" w:cs="Arial"/>
          <w:b/>
          <w:color w:val="000000"/>
          <w:spacing w:val="4"/>
          <w:sz w:val="30"/>
          <w:szCs w:val="30"/>
        </w:rPr>
      </w:pPr>
      <w:r w:rsidRPr="00285903">
        <w:rPr>
          <w:rFonts w:ascii="Arial" w:eastAsia="楷体_GB2312" w:hAnsi="Arial" w:cs="Arial"/>
          <w:b/>
          <w:color w:val="000000"/>
          <w:spacing w:val="4"/>
          <w:sz w:val="30"/>
          <w:szCs w:val="30"/>
        </w:rPr>
        <w:t>回</w:t>
      </w:r>
      <w:r w:rsidRPr="00285903">
        <w:rPr>
          <w:rFonts w:ascii="Arial" w:eastAsia="楷体_GB2312" w:hAnsi="Arial" w:cs="Arial"/>
          <w:b/>
          <w:color w:val="000000"/>
          <w:spacing w:val="4"/>
          <w:sz w:val="30"/>
          <w:szCs w:val="30"/>
        </w:rPr>
        <w:t xml:space="preserve"> </w:t>
      </w:r>
      <w:r w:rsidRPr="00285903">
        <w:rPr>
          <w:rFonts w:ascii="Arial" w:eastAsia="楷体_GB2312" w:hAnsi="Arial" w:cs="Arial"/>
          <w:b/>
          <w:color w:val="000000"/>
          <w:spacing w:val="4"/>
          <w:sz w:val="30"/>
          <w:szCs w:val="30"/>
        </w:rPr>
        <w:t>复</w:t>
      </w:r>
      <w:r w:rsidRPr="00285903">
        <w:rPr>
          <w:rFonts w:ascii="Arial" w:eastAsia="楷体_GB2312" w:hAnsi="Arial" w:cs="Arial"/>
          <w:b/>
          <w:color w:val="000000"/>
          <w:spacing w:val="4"/>
          <w:sz w:val="30"/>
          <w:szCs w:val="30"/>
        </w:rPr>
        <w:t xml:space="preserve"> </w:t>
      </w:r>
      <w:r w:rsidRPr="00285903">
        <w:rPr>
          <w:rFonts w:ascii="Arial" w:eastAsia="楷体_GB2312" w:hAnsi="Arial" w:cs="Arial"/>
          <w:b/>
          <w:color w:val="000000"/>
          <w:spacing w:val="4"/>
          <w:sz w:val="30"/>
          <w:szCs w:val="30"/>
        </w:rPr>
        <w:t>函</w:t>
      </w:r>
    </w:p>
    <w:p w:rsidR="0086573F" w:rsidRPr="00285903" w:rsidRDefault="0086573F" w:rsidP="0086573F">
      <w:pPr>
        <w:snapToGrid w:val="0"/>
        <w:spacing w:before="120" w:after="120" w:line="400" w:lineRule="atLeast"/>
        <w:jc w:val="center"/>
        <w:outlineLvl w:val="0"/>
        <w:rPr>
          <w:rFonts w:ascii="Arial" w:hAnsi="Arial" w:cs="Arial"/>
          <w:b/>
          <w:color w:val="000000"/>
          <w:spacing w:val="4"/>
          <w:sz w:val="30"/>
          <w:szCs w:val="30"/>
        </w:rPr>
      </w:pPr>
    </w:p>
    <w:p w:rsidR="0086573F" w:rsidRPr="00A07EC5" w:rsidRDefault="0086573F" w:rsidP="0086573F">
      <w:pPr>
        <w:snapToGrid w:val="0"/>
        <w:spacing w:before="120" w:after="120" w:line="400" w:lineRule="atLeast"/>
        <w:outlineLvl w:val="0"/>
        <w:rPr>
          <w:rFonts w:asciiTheme="minorEastAsia" w:eastAsiaTheme="minorEastAsia" w:hAnsiTheme="minorEastAsia" w:cs="Arial"/>
          <w:b/>
          <w:color w:val="0000FF"/>
          <w:spacing w:val="4"/>
          <w:szCs w:val="21"/>
        </w:rPr>
      </w:pPr>
      <w:r w:rsidRPr="00A07EC5">
        <w:rPr>
          <w:rFonts w:asciiTheme="minorEastAsia" w:eastAsiaTheme="minorEastAsia" w:hAnsiTheme="minorEastAsia" w:cs="Arial"/>
          <w:b/>
          <w:color w:val="0000FF"/>
          <w:szCs w:val="21"/>
        </w:rPr>
        <w:t>B会计师事务所</w:t>
      </w:r>
      <w:r w:rsidRPr="00A07EC5">
        <w:rPr>
          <w:rFonts w:asciiTheme="minorEastAsia" w:eastAsiaTheme="minorEastAsia" w:hAnsiTheme="minorEastAsia" w:cs="Arial"/>
          <w:b/>
          <w:color w:val="0000FF"/>
          <w:spacing w:val="4"/>
          <w:szCs w:val="21"/>
        </w:rPr>
        <w:t>：</w:t>
      </w:r>
    </w:p>
    <w:p w:rsidR="0086573F" w:rsidRPr="00A07EC5" w:rsidRDefault="0086573F" w:rsidP="00A07EC5">
      <w:pPr>
        <w:snapToGrid w:val="0"/>
        <w:spacing w:before="120" w:after="120" w:line="400" w:lineRule="atLeast"/>
        <w:ind w:firstLineChars="200" w:firstLine="436"/>
        <w:rPr>
          <w:rFonts w:asciiTheme="minorEastAsia" w:eastAsiaTheme="minorEastAsia" w:hAnsiTheme="minorEastAsia" w:cs="Arial"/>
          <w:color w:val="000000"/>
          <w:spacing w:val="4"/>
          <w:szCs w:val="21"/>
        </w:rPr>
      </w:pPr>
      <w:r w:rsidRPr="00A07EC5">
        <w:rPr>
          <w:rFonts w:asciiTheme="minorEastAsia" w:eastAsiaTheme="minorEastAsia" w:hAnsiTheme="minorEastAsia" w:cs="Arial"/>
          <w:color w:val="000000"/>
          <w:spacing w:val="4"/>
          <w:szCs w:val="21"/>
        </w:rPr>
        <w:t>贵所发来的沟通函业已收悉,现将我们所了解的有关</w:t>
      </w:r>
      <w:r w:rsidRPr="00A07EC5">
        <w:rPr>
          <w:rFonts w:asciiTheme="minorEastAsia" w:eastAsiaTheme="minorEastAsia" w:hAnsiTheme="minorEastAsia" w:cs="Arial"/>
          <w:color w:val="0000FF"/>
          <w:spacing w:val="4"/>
          <w:szCs w:val="21"/>
        </w:rPr>
        <w:t>S公司</w:t>
      </w:r>
      <w:r w:rsidRPr="00A07EC5">
        <w:rPr>
          <w:rFonts w:asciiTheme="minorEastAsia" w:eastAsiaTheme="minorEastAsia" w:hAnsiTheme="minorEastAsia" w:cs="Arial" w:hint="eastAsia"/>
          <w:color w:val="000000"/>
          <w:spacing w:val="4"/>
          <w:szCs w:val="21"/>
        </w:rPr>
        <w:t>（</w:t>
      </w:r>
      <w:r w:rsidRPr="00A07EC5">
        <w:rPr>
          <w:rFonts w:asciiTheme="minorEastAsia" w:eastAsiaTheme="minorEastAsia" w:hAnsiTheme="minorEastAsia" w:cs="Arial"/>
          <w:color w:val="000000"/>
          <w:spacing w:val="4"/>
          <w:szCs w:val="21"/>
        </w:rPr>
        <w:t>以下简称“该公司”</w:t>
      </w:r>
      <w:r w:rsidRPr="00A07EC5">
        <w:rPr>
          <w:rFonts w:asciiTheme="minorEastAsia" w:eastAsiaTheme="minorEastAsia" w:hAnsiTheme="minorEastAsia" w:cs="Arial" w:hint="eastAsia"/>
          <w:color w:val="000000"/>
          <w:spacing w:val="4"/>
          <w:szCs w:val="21"/>
        </w:rPr>
        <w:t>）</w:t>
      </w:r>
      <w:r w:rsidRPr="00A07EC5">
        <w:rPr>
          <w:rFonts w:asciiTheme="minorEastAsia" w:eastAsiaTheme="minorEastAsia" w:hAnsiTheme="minorEastAsia" w:cs="Arial"/>
          <w:color w:val="000000"/>
          <w:spacing w:val="4"/>
          <w:szCs w:val="21"/>
        </w:rPr>
        <w:t>的事实答复如下：</w:t>
      </w:r>
    </w:p>
    <w:p w:rsidR="0086573F" w:rsidRPr="00A07EC5" w:rsidRDefault="0086573F" w:rsidP="00A07EC5">
      <w:pPr>
        <w:snapToGrid w:val="0"/>
        <w:spacing w:before="120" w:after="120" w:line="400" w:lineRule="atLeast"/>
        <w:ind w:firstLineChars="200" w:firstLine="436"/>
        <w:rPr>
          <w:rFonts w:asciiTheme="minorEastAsia" w:eastAsiaTheme="minorEastAsia" w:hAnsiTheme="minorEastAsia" w:cs="Arial"/>
          <w:color w:val="000000"/>
          <w:spacing w:val="4"/>
          <w:szCs w:val="21"/>
        </w:rPr>
      </w:pPr>
      <w:r w:rsidRPr="00A07EC5">
        <w:rPr>
          <w:rFonts w:asciiTheme="minorEastAsia" w:eastAsiaTheme="minorEastAsia" w:hAnsiTheme="minorEastAsia" w:cs="Arial"/>
          <w:color w:val="000000"/>
          <w:spacing w:val="4"/>
          <w:szCs w:val="21"/>
        </w:rPr>
        <w:t>1</w:t>
      </w:r>
      <w:r w:rsidRPr="00A07EC5">
        <w:rPr>
          <w:rFonts w:asciiTheme="minorEastAsia" w:eastAsiaTheme="minorEastAsia" w:hAnsiTheme="minorEastAsia" w:cs="Arial" w:hint="eastAsia"/>
          <w:color w:val="000000"/>
          <w:spacing w:val="4"/>
          <w:szCs w:val="21"/>
        </w:rPr>
        <w:t>、</w:t>
      </w:r>
      <w:r w:rsidRPr="00A07EC5">
        <w:rPr>
          <w:rFonts w:asciiTheme="minorEastAsia" w:eastAsiaTheme="minorEastAsia" w:hAnsiTheme="minorEastAsia" w:cs="Arial"/>
          <w:color w:val="000000"/>
          <w:spacing w:val="4"/>
          <w:szCs w:val="21"/>
        </w:rPr>
        <w:t>该公司管理层正直和诚信情况</w:t>
      </w:r>
    </w:p>
    <w:p w:rsidR="0086573F" w:rsidRPr="00A07EC5" w:rsidRDefault="0086573F" w:rsidP="00A07EC5">
      <w:pPr>
        <w:snapToGrid w:val="0"/>
        <w:spacing w:before="120" w:after="120" w:line="400" w:lineRule="atLeast"/>
        <w:ind w:firstLineChars="200" w:firstLine="436"/>
        <w:rPr>
          <w:rFonts w:asciiTheme="minorEastAsia" w:eastAsiaTheme="minorEastAsia" w:hAnsiTheme="minorEastAsia" w:cs="Arial"/>
          <w:color w:val="000000"/>
          <w:spacing w:val="4"/>
          <w:szCs w:val="21"/>
        </w:rPr>
      </w:pPr>
    </w:p>
    <w:p w:rsidR="0086573F" w:rsidRPr="00A07EC5" w:rsidRDefault="0086573F" w:rsidP="00A07EC5">
      <w:pPr>
        <w:snapToGrid w:val="0"/>
        <w:spacing w:before="120" w:after="120" w:line="400" w:lineRule="atLeast"/>
        <w:ind w:firstLineChars="200" w:firstLine="428"/>
        <w:rPr>
          <w:rFonts w:asciiTheme="minorEastAsia" w:eastAsiaTheme="minorEastAsia" w:hAnsiTheme="minorEastAsia" w:cs="Arial"/>
          <w:color w:val="000000"/>
          <w:spacing w:val="2"/>
          <w:szCs w:val="21"/>
        </w:rPr>
      </w:pPr>
      <w:r w:rsidRPr="00A07EC5">
        <w:rPr>
          <w:rFonts w:asciiTheme="minorEastAsia" w:eastAsiaTheme="minorEastAsia" w:hAnsiTheme="minorEastAsia" w:cs="Arial"/>
          <w:color w:val="000000"/>
          <w:spacing w:val="2"/>
          <w:szCs w:val="21"/>
        </w:rPr>
        <w:t>2</w:t>
      </w:r>
      <w:r w:rsidRPr="00A07EC5">
        <w:rPr>
          <w:rFonts w:asciiTheme="minorEastAsia" w:eastAsiaTheme="minorEastAsia" w:hAnsiTheme="minorEastAsia" w:cs="Arial" w:hint="eastAsia"/>
          <w:color w:val="000000"/>
          <w:spacing w:val="2"/>
          <w:szCs w:val="21"/>
        </w:rPr>
        <w:t>、</w:t>
      </w:r>
      <w:r w:rsidRPr="00A07EC5">
        <w:rPr>
          <w:rFonts w:asciiTheme="minorEastAsia" w:eastAsiaTheme="minorEastAsia" w:hAnsiTheme="minorEastAsia" w:cs="Arial"/>
          <w:color w:val="000000"/>
          <w:spacing w:val="2"/>
          <w:szCs w:val="21"/>
        </w:rPr>
        <w:t>我所与该公司管理层在重大会计、审计等问题上存在的意见分歧</w:t>
      </w:r>
    </w:p>
    <w:p w:rsidR="0086573F" w:rsidRPr="00A07EC5" w:rsidRDefault="0086573F" w:rsidP="00A07EC5">
      <w:pPr>
        <w:snapToGrid w:val="0"/>
        <w:spacing w:before="120" w:after="120" w:line="400" w:lineRule="atLeast"/>
        <w:ind w:firstLineChars="200" w:firstLine="436"/>
        <w:rPr>
          <w:rFonts w:asciiTheme="minorEastAsia" w:eastAsiaTheme="minorEastAsia" w:hAnsiTheme="minorEastAsia" w:cs="Arial"/>
          <w:color w:val="000000"/>
          <w:spacing w:val="4"/>
          <w:szCs w:val="21"/>
        </w:rPr>
      </w:pPr>
    </w:p>
    <w:p w:rsidR="0086573F" w:rsidRPr="00A07EC5" w:rsidRDefault="0086573F" w:rsidP="00A07EC5">
      <w:pPr>
        <w:snapToGrid w:val="0"/>
        <w:spacing w:before="120" w:after="120" w:line="400" w:lineRule="atLeast"/>
        <w:ind w:firstLineChars="200" w:firstLine="436"/>
        <w:rPr>
          <w:rFonts w:asciiTheme="minorEastAsia" w:eastAsiaTheme="minorEastAsia" w:hAnsiTheme="minorEastAsia" w:cs="Arial"/>
          <w:color w:val="000000"/>
          <w:spacing w:val="4"/>
          <w:szCs w:val="21"/>
        </w:rPr>
      </w:pPr>
      <w:r w:rsidRPr="00A07EC5">
        <w:rPr>
          <w:rFonts w:asciiTheme="minorEastAsia" w:eastAsiaTheme="minorEastAsia" w:hAnsiTheme="minorEastAsia" w:cs="Arial"/>
          <w:color w:val="000000"/>
          <w:spacing w:val="4"/>
          <w:szCs w:val="21"/>
        </w:rPr>
        <w:t>3</w:t>
      </w:r>
      <w:r w:rsidRPr="00A07EC5">
        <w:rPr>
          <w:rFonts w:asciiTheme="minorEastAsia" w:eastAsiaTheme="minorEastAsia" w:hAnsiTheme="minorEastAsia" w:cs="Arial" w:hint="eastAsia"/>
          <w:color w:val="000000"/>
          <w:spacing w:val="4"/>
          <w:szCs w:val="21"/>
        </w:rPr>
        <w:t>、</w:t>
      </w:r>
      <w:r w:rsidRPr="00A07EC5">
        <w:rPr>
          <w:rFonts w:asciiTheme="minorEastAsia" w:eastAsiaTheme="minorEastAsia" w:hAnsiTheme="minorEastAsia" w:cs="Arial"/>
          <w:color w:val="000000"/>
          <w:spacing w:val="4"/>
          <w:szCs w:val="21"/>
        </w:rPr>
        <w:t>我所与该公司治理层沟通的管理层舞弊、违反法规行为以及值得关注的内部控制的缺陷</w:t>
      </w:r>
    </w:p>
    <w:p w:rsidR="0086573F" w:rsidRPr="00A07EC5" w:rsidRDefault="0086573F" w:rsidP="00A07EC5">
      <w:pPr>
        <w:snapToGrid w:val="0"/>
        <w:spacing w:before="120" w:after="120" w:line="400" w:lineRule="atLeast"/>
        <w:ind w:firstLineChars="200" w:firstLine="436"/>
        <w:rPr>
          <w:rFonts w:asciiTheme="minorEastAsia" w:eastAsiaTheme="minorEastAsia" w:hAnsiTheme="minorEastAsia" w:cs="Arial"/>
          <w:color w:val="000000"/>
          <w:spacing w:val="4"/>
          <w:szCs w:val="21"/>
        </w:rPr>
      </w:pPr>
    </w:p>
    <w:p w:rsidR="0086573F" w:rsidRPr="00A07EC5" w:rsidRDefault="0086573F" w:rsidP="00A07EC5">
      <w:pPr>
        <w:snapToGrid w:val="0"/>
        <w:spacing w:before="120" w:after="120" w:line="400" w:lineRule="atLeast"/>
        <w:ind w:firstLineChars="200" w:firstLine="436"/>
        <w:rPr>
          <w:rFonts w:asciiTheme="minorEastAsia" w:eastAsiaTheme="minorEastAsia" w:hAnsiTheme="minorEastAsia" w:cs="Arial"/>
          <w:color w:val="000000"/>
          <w:spacing w:val="4"/>
          <w:szCs w:val="21"/>
        </w:rPr>
      </w:pPr>
      <w:r w:rsidRPr="00A07EC5">
        <w:rPr>
          <w:rFonts w:asciiTheme="minorEastAsia" w:eastAsiaTheme="minorEastAsia" w:hAnsiTheme="minorEastAsia" w:cs="Arial"/>
          <w:color w:val="000000"/>
          <w:spacing w:val="4"/>
          <w:szCs w:val="21"/>
        </w:rPr>
        <w:t>4</w:t>
      </w:r>
      <w:r w:rsidRPr="00A07EC5">
        <w:rPr>
          <w:rFonts w:asciiTheme="minorEastAsia" w:eastAsiaTheme="minorEastAsia" w:hAnsiTheme="minorEastAsia" w:cs="Arial" w:hint="eastAsia"/>
          <w:color w:val="000000"/>
          <w:spacing w:val="4"/>
          <w:szCs w:val="21"/>
        </w:rPr>
        <w:t>、</w:t>
      </w:r>
      <w:r w:rsidRPr="00A07EC5">
        <w:rPr>
          <w:rFonts w:asciiTheme="minorEastAsia" w:eastAsiaTheme="minorEastAsia" w:hAnsiTheme="minorEastAsia" w:cs="Arial"/>
          <w:color w:val="000000"/>
          <w:spacing w:val="4"/>
          <w:szCs w:val="21"/>
        </w:rPr>
        <w:t>导致该公司变更会计师事务所的原因</w:t>
      </w:r>
    </w:p>
    <w:p w:rsidR="0086573F" w:rsidRPr="00A07EC5" w:rsidRDefault="0086573F" w:rsidP="0086573F">
      <w:pPr>
        <w:rPr>
          <w:rFonts w:asciiTheme="minorEastAsia" w:eastAsiaTheme="minorEastAsia" w:hAnsiTheme="minorEastAsia" w:cs="Arial"/>
          <w:szCs w:val="21"/>
        </w:rPr>
      </w:pPr>
      <w:r w:rsidRPr="00A07EC5">
        <w:rPr>
          <w:rFonts w:asciiTheme="minorEastAsia" w:eastAsiaTheme="minorEastAsia" w:hAnsiTheme="minorEastAsia" w:cs="Arial"/>
          <w:szCs w:val="21"/>
        </w:rPr>
        <w:t xml:space="preserve">     </w:t>
      </w:r>
    </w:p>
    <w:p w:rsidR="0086573F" w:rsidRPr="00A07EC5" w:rsidRDefault="0086573F" w:rsidP="0086573F">
      <w:pPr>
        <w:rPr>
          <w:rFonts w:asciiTheme="minorEastAsia" w:eastAsiaTheme="minorEastAsia" w:hAnsiTheme="minorEastAsia" w:cs="Arial"/>
          <w:szCs w:val="21"/>
        </w:rPr>
      </w:pPr>
    </w:p>
    <w:p w:rsidR="0086573F" w:rsidRPr="00A07EC5" w:rsidRDefault="0086573F" w:rsidP="0086573F">
      <w:pPr>
        <w:rPr>
          <w:rFonts w:asciiTheme="minorEastAsia" w:eastAsiaTheme="minorEastAsia" w:hAnsiTheme="minorEastAsia" w:cs="Arial"/>
          <w:szCs w:val="21"/>
        </w:rPr>
      </w:pPr>
      <w:r w:rsidRPr="00A07EC5">
        <w:rPr>
          <w:rFonts w:asciiTheme="minorEastAsia" w:eastAsiaTheme="minorEastAsia" w:hAnsiTheme="minorEastAsia" w:cs="Arial"/>
          <w:szCs w:val="21"/>
        </w:rPr>
        <w:t xml:space="preserve">    5、提请贵所关注的其他重要事项</w:t>
      </w:r>
    </w:p>
    <w:p w:rsidR="0086573F" w:rsidRPr="00A07EC5" w:rsidRDefault="0086573F" w:rsidP="0086573F">
      <w:pPr>
        <w:rPr>
          <w:rFonts w:asciiTheme="minorEastAsia" w:eastAsiaTheme="minorEastAsia" w:hAnsiTheme="minorEastAsia" w:cs="Arial"/>
          <w:szCs w:val="21"/>
        </w:rPr>
      </w:pPr>
    </w:p>
    <w:p w:rsidR="0086573F" w:rsidRPr="00A07EC5" w:rsidRDefault="0086573F" w:rsidP="0086573F">
      <w:pPr>
        <w:rPr>
          <w:rFonts w:asciiTheme="minorEastAsia" w:eastAsiaTheme="minorEastAsia" w:hAnsiTheme="minorEastAsia" w:cs="Arial"/>
          <w:szCs w:val="21"/>
        </w:rPr>
      </w:pPr>
    </w:p>
    <w:p w:rsidR="0086573F" w:rsidRPr="00A07EC5" w:rsidRDefault="0086573F" w:rsidP="0086573F">
      <w:pPr>
        <w:rPr>
          <w:rFonts w:asciiTheme="minorEastAsia" w:eastAsiaTheme="minorEastAsia" w:hAnsiTheme="minorEastAsia" w:cs="Arial"/>
          <w:szCs w:val="21"/>
        </w:rPr>
      </w:pPr>
    </w:p>
    <w:p w:rsidR="00A07EC5" w:rsidRDefault="0086573F" w:rsidP="00A07EC5">
      <w:pPr>
        <w:spacing w:line="480" w:lineRule="auto"/>
        <w:jc w:val="right"/>
        <w:rPr>
          <w:rFonts w:asciiTheme="minorEastAsia" w:eastAsiaTheme="minorEastAsia" w:hAnsiTheme="minorEastAsia" w:cs="Arial"/>
          <w:szCs w:val="21"/>
        </w:rPr>
      </w:pPr>
      <w:r w:rsidRPr="00A07EC5">
        <w:rPr>
          <w:rFonts w:asciiTheme="minorEastAsia" w:eastAsiaTheme="minorEastAsia" w:hAnsiTheme="minorEastAsia" w:cs="Arial"/>
          <w:szCs w:val="21"/>
        </w:rPr>
        <w:t xml:space="preserve">                            </w:t>
      </w:r>
      <w:r w:rsidR="00A07EC5">
        <w:rPr>
          <w:rFonts w:asciiTheme="minorEastAsia" w:eastAsiaTheme="minorEastAsia" w:hAnsiTheme="minorEastAsia" w:cs="Arial" w:hint="eastAsia"/>
          <w:szCs w:val="21"/>
        </w:rPr>
        <w:t xml:space="preserve"> </w:t>
      </w:r>
      <w:r w:rsidRPr="00A07EC5">
        <w:rPr>
          <w:rFonts w:asciiTheme="minorEastAsia" w:eastAsiaTheme="minorEastAsia" w:hAnsiTheme="minorEastAsia" w:cs="Arial"/>
          <w:szCs w:val="21"/>
        </w:rPr>
        <w:t xml:space="preserve">   </w:t>
      </w:r>
    </w:p>
    <w:p w:rsidR="0086573F" w:rsidRPr="00A07EC5" w:rsidRDefault="0086573F" w:rsidP="00A07EC5">
      <w:pPr>
        <w:spacing w:line="480" w:lineRule="auto"/>
        <w:jc w:val="right"/>
        <w:rPr>
          <w:rFonts w:asciiTheme="minorEastAsia" w:eastAsiaTheme="minorEastAsia" w:hAnsiTheme="minorEastAsia" w:cs="Arial"/>
          <w:szCs w:val="21"/>
        </w:rPr>
      </w:pPr>
      <w:r w:rsidRPr="00A07EC5">
        <w:rPr>
          <w:rFonts w:asciiTheme="minorEastAsia" w:eastAsiaTheme="minorEastAsia" w:hAnsiTheme="minorEastAsia" w:cs="Arial"/>
          <w:szCs w:val="21"/>
        </w:rPr>
        <w:t xml:space="preserve">   </w:t>
      </w:r>
      <w:r w:rsidR="00A07EC5">
        <w:rPr>
          <w:rFonts w:asciiTheme="minorEastAsia" w:eastAsiaTheme="minorEastAsia" w:hAnsiTheme="minorEastAsia" w:cs="Arial"/>
          <w:szCs w:val="21"/>
        </w:rPr>
        <w:t>瑞</w:t>
      </w:r>
      <w:r w:rsidRPr="00A07EC5">
        <w:rPr>
          <w:rFonts w:asciiTheme="minorEastAsia" w:eastAsiaTheme="minorEastAsia" w:hAnsiTheme="minorEastAsia" w:cs="Arial"/>
          <w:szCs w:val="21"/>
        </w:rPr>
        <w:t>华会计师事务所（特殊普通合伙）</w:t>
      </w:r>
    </w:p>
    <w:p w:rsidR="0086573F" w:rsidRPr="00A07EC5" w:rsidRDefault="0086573F" w:rsidP="00A07EC5">
      <w:pPr>
        <w:spacing w:line="480" w:lineRule="auto"/>
        <w:ind w:firstLineChars="2250" w:firstLine="4725"/>
        <w:jc w:val="right"/>
        <w:rPr>
          <w:rFonts w:asciiTheme="minorEastAsia" w:eastAsiaTheme="minorEastAsia" w:hAnsiTheme="minorEastAsia" w:cs="Arial"/>
          <w:szCs w:val="21"/>
        </w:rPr>
      </w:pPr>
      <w:r w:rsidRPr="00A07EC5">
        <w:rPr>
          <w:rFonts w:asciiTheme="minorEastAsia" w:eastAsiaTheme="minorEastAsia" w:hAnsiTheme="minorEastAsia" w:cs="Arial"/>
          <w:szCs w:val="21"/>
        </w:rPr>
        <w:t xml:space="preserve"> （盖章）          </w:t>
      </w:r>
    </w:p>
    <w:p w:rsidR="0086573F" w:rsidRPr="00A07EC5" w:rsidRDefault="0086573F" w:rsidP="000D2DF2">
      <w:pPr>
        <w:pStyle w:val="a3"/>
        <w:wordWrap w:val="0"/>
        <w:spacing w:line="480" w:lineRule="auto"/>
        <w:jc w:val="right"/>
        <w:rPr>
          <w:rFonts w:asciiTheme="minorEastAsia" w:eastAsiaTheme="minorEastAsia" w:hAnsiTheme="minorEastAsia" w:cs="Arial"/>
        </w:rPr>
      </w:pPr>
      <w:r w:rsidRPr="00A07EC5">
        <w:rPr>
          <w:rFonts w:asciiTheme="minorEastAsia" w:eastAsiaTheme="minorEastAsia" w:hAnsiTheme="minorEastAsia" w:cs="Arial"/>
        </w:rPr>
        <w:t xml:space="preserve">                                            </w:t>
      </w:r>
      <w:r w:rsidR="000D2DF2">
        <w:rPr>
          <w:rFonts w:asciiTheme="minorEastAsia" w:eastAsiaTheme="minorEastAsia" w:hAnsiTheme="minorEastAsia" w:cs="Arial" w:hint="eastAsia"/>
        </w:rPr>
        <w:t xml:space="preserve">   </w:t>
      </w:r>
      <w:r w:rsidRPr="00A07EC5">
        <w:rPr>
          <w:rFonts w:asciiTheme="minorEastAsia" w:eastAsiaTheme="minorEastAsia" w:hAnsiTheme="minorEastAsia" w:cs="Arial"/>
        </w:rPr>
        <w:t>年</w:t>
      </w:r>
      <w:r w:rsidR="000D2DF2">
        <w:rPr>
          <w:rFonts w:asciiTheme="minorEastAsia" w:eastAsiaTheme="minorEastAsia" w:hAnsiTheme="minorEastAsia" w:cs="Arial" w:hint="eastAsia"/>
        </w:rPr>
        <w:t xml:space="preserve">  </w:t>
      </w:r>
      <w:r w:rsidRPr="00A07EC5">
        <w:rPr>
          <w:rFonts w:asciiTheme="minorEastAsia" w:eastAsiaTheme="minorEastAsia" w:hAnsiTheme="minorEastAsia" w:cs="Arial"/>
        </w:rPr>
        <w:t>月</w:t>
      </w:r>
      <w:r w:rsidR="000D2DF2">
        <w:rPr>
          <w:rFonts w:asciiTheme="minorEastAsia" w:eastAsiaTheme="minorEastAsia" w:hAnsiTheme="minorEastAsia" w:cs="Arial" w:hint="eastAsia"/>
        </w:rPr>
        <w:t xml:space="preserve">   </w:t>
      </w:r>
      <w:r w:rsidRPr="00A07EC5">
        <w:rPr>
          <w:rFonts w:asciiTheme="minorEastAsia" w:eastAsiaTheme="minorEastAsia" w:hAnsiTheme="minorEastAsia" w:cs="Arial"/>
        </w:rPr>
        <w:t>日</w:t>
      </w:r>
    </w:p>
    <w:p w:rsidR="0086573F" w:rsidRPr="00A2219C" w:rsidRDefault="0086573F" w:rsidP="0086573F">
      <w:pPr>
        <w:rPr>
          <w:rFonts w:ascii="Arial" w:hAnsi="Arial" w:cs="Arial"/>
        </w:rPr>
      </w:pPr>
    </w:p>
    <w:p w:rsidR="00CB1111" w:rsidRDefault="00CB1111"/>
    <w:sectPr w:rsidR="00CB1111" w:rsidSect="00E43BD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118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AB3" w:rsidRDefault="00D92AB3" w:rsidP="0086573F">
      <w:r>
        <w:separator/>
      </w:r>
    </w:p>
  </w:endnote>
  <w:endnote w:type="continuationSeparator" w:id="0">
    <w:p w:rsidR="00D92AB3" w:rsidRDefault="00D92AB3" w:rsidP="0086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F26" w:rsidRDefault="00DB5F2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BD9" w:rsidRPr="00E43BD9" w:rsidRDefault="00E43BD9">
    <w:pPr>
      <w:pStyle w:val="a5"/>
      <w:rPr>
        <w:rFonts w:ascii="Arial" w:hAnsi="Arial" w:cs="Arial"/>
      </w:rPr>
    </w:pPr>
    <w:r w:rsidRPr="00E43BD9">
      <w:rPr>
        <w:rFonts w:ascii="Arial" w:hAnsi="Arial" w:cs="Arial"/>
      </w:rPr>
      <w:t>2013.8</w:t>
    </w:r>
    <w:r w:rsidRPr="00E43BD9">
      <w:rPr>
        <w:rFonts w:ascii="Arial" w:hAnsi="Arial" w:cs="Arial"/>
      </w:rPr>
      <w:ptab w:relativeTo="margin" w:alignment="center" w:leader="none"/>
    </w:r>
    <w:r w:rsidRPr="00E43BD9">
      <w:rPr>
        <w:rFonts w:ascii="Arial" w:hAnsi="Arial" w:cs="Arial"/>
      </w:rPr>
      <w:fldChar w:fldCharType="begin"/>
    </w:r>
    <w:r w:rsidRPr="00E43BD9">
      <w:rPr>
        <w:rFonts w:ascii="Arial" w:hAnsi="Arial" w:cs="Arial"/>
      </w:rPr>
      <w:instrText xml:space="preserve"> PAGE   \* MERGEFORMAT </w:instrText>
    </w:r>
    <w:r w:rsidRPr="00E43BD9">
      <w:rPr>
        <w:rFonts w:ascii="Arial" w:hAnsi="Arial" w:cs="Arial"/>
      </w:rPr>
      <w:fldChar w:fldCharType="separate"/>
    </w:r>
    <w:r w:rsidR="00DB5F26" w:rsidRPr="00DB5F26">
      <w:rPr>
        <w:rFonts w:ascii="Arial" w:hAnsi="Arial" w:cs="Arial"/>
        <w:noProof/>
        <w:lang w:val="zh-CN"/>
      </w:rPr>
      <w:t>1</w:t>
    </w:r>
    <w:r w:rsidRPr="00E43BD9">
      <w:rPr>
        <w:rFonts w:ascii="Arial" w:hAnsi="Arial" w:cs="Arial"/>
      </w:rPr>
      <w:fldChar w:fldCharType="end"/>
    </w:r>
    <w:r w:rsidRPr="00E43BD9">
      <w:rPr>
        <w:rFonts w:ascii="Arial" w:hAnsi="Arial" w:cs="Aria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F26" w:rsidRDefault="00DB5F2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AB3" w:rsidRDefault="00D92AB3" w:rsidP="0086573F">
      <w:r>
        <w:separator/>
      </w:r>
    </w:p>
  </w:footnote>
  <w:footnote w:type="continuationSeparator" w:id="0">
    <w:p w:rsidR="00D92AB3" w:rsidRDefault="00D92AB3" w:rsidP="00865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F26" w:rsidRDefault="00DB5F2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F" w:rsidRPr="0086573F" w:rsidRDefault="00DB5F26" w:rsidP="0086573F">
    <w:pPr>
      <w:pStyle w:val="a4"/>
      <w:jc w:val="left"/>
      <w:rPr>
        <w:rFonts w:ascii="隶书" w:eastAsia="隶书"/>
        <w:sz w:val="21"/>
        <w:szCs w:val="21"/>
      </w:rPr>
    </w:pPr>
    <w:bookmarkStart w:id="0" w:name="_GoBack"/>
    <w:r>
      <w:rPr>
        <w:noProof/>
      </w:rPr>
      <w:drawing>
        <wp:inline distT="0" distB="0" distL="0" distR="0" wp14:anchorId="0258E24D" wp14:editId="26EE56C7">
          <wp:extent cx="2000250" cy="266542"/>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2040436" cy="271897"/>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F26" w:rsidRDefault="00DB5F2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573F"/>
    <w:rsid w:val="00011F60"/>
    <w:rsid w:val="000338BD"/>
    <w:rsid w:val="00066757"/>
    <w:rsid w:val="000670E8"/>
    <w:rsid w:val="000712FE"/>
    <w:rsid w:val="000D2DF2"/>
    <w:rsid w:val="002B7818"/>
    <w:rsid w:val="005E1BDE"/>
    <w:rsid w:val="006009DE"/>
    <w:rsid w:val="006B541E"/>
    <w:rsid w:val="00750FB7"/>
    <w:rsid w:val="007F11AA"/>
    <w:rsid w:val="0086573F"/>
    <w:rsid w:val="00890710"/>
    <w:rsid w:val="00A07EC5"/>
    <w:rsid w:val="00A2219C"/>
    <w:rsid w:val="00AD7FAA"/>
    <w:rsid w:val="00B56D57"/>
    <w:rsid w:val="00BF13BD"/>
    <w:rsid w:val="00CB1111"/>
    <w:rsid w:val="00D7685C"/>
    <w:rsid w:val="00D92AB3"/>
    <w:rsid w:val="00DB5F26"/>
    <w:rsid w:val="00E43BD9"/>
    <w:rsid w:val="00EC095D"/>
    <w:rsid w:val="00ED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7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86573F"/>
    <w:rPr>
      <w:rFonts w:ascii="宋体" w:hAnsi="Courier New" w:cs="Courier New"/>
      <w:szCs w:val="21"/>
    </w:rPr>
  </w:style>
  <w:style w:type="character" w:customStyle="1" w:styleId="Char">
    <w:name w:val="纯文本 Char"/>
    <w:basedOn w:val="a0"/>
    <w:link w:val="a3"/>
    <w:rsid w:val="0086573F"/>
    <w:rPr>
      <w:rFonts w:ascii="宋体" w:eastAsia="宋体" w:hAnsi="Courier New" w:cs="Courier New"/>
      <w:szCs w:val="21"/>
    </w:rPr>
  </w:style>
  <w:style w:type="paragraph" w:styleId="a4">
    <w:name w:val="header"/>
    <w:basedOn w:val="a"/>
    <w:link w:val="Char0"/>
    <w:uiPriority w:val="99"/>
    <w:unhideWhenUsed/>
    <w:rsid w:val="008657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6573F"/>
    <w:rPr>
      <w:rFonts w:ascii="Times New Roman" w:eastAsia="宋体" w:hAnsi="Times New Roman" w:cs="Times New Roman"/>
      <w:sz w:val="18"/>
      <w:szCs w:val="18"/>
    </w:rPr>
  </w:style>
  <w:style w:type="paragraph" w:styleId="a5">
    <w:name w:val="footer"/>
    <w:basedOn w:val="a"/>
    <w:link w:val="Char1"/>
    <w:uiPriority w:val="99"/>
    <w:unhideWhenUsed/>
    <w:rsid w:val="0086573F"/>
    <w:pPr>
      <w:tabs>
        <w:tab w:val="center" w:pos="4153"/>
        <w:tab w:val="right" w:pos="8306"/>
      </w:tabs>
      <w:snapToGrid w:val="0"/>
      <w:jc w:val="left"/>
    </w:pPr>
    <w:rPr>
      <w:sz w:val="18"/>
      <w:szCs w:val="18"/>
    </w:rPr>
  </w:style>
  <w:style w:type="character" w:customStyle="1" w:styleId="Char1">
    <w:name w:val="页脚 Char"/>
    <w:basedOn w:val="a0"/>
    <w:link w:val="a5"/>
    <w:uiPriority w:val="99"/>
    <w:rsid w:val="0086573F"/>
    <w:rPr>
      <w:rFonts w:ascii="Times New Roman" w:eastAsia="宋体" w:hAnsi="Times New Roman" w:cs="Times New Roman"/>
      <w:sz w:val="18"/>
      <w:szCs w:val="18"/>
    </w:rPr>
  </w:style>
  <w:style w:type="paragraph" w:styleId="a6">
    <w:name w:val="Balloon Text"/>
    <w:basedOn w:val="a"/>
    <w:link w:val="Char2"/>
    <w:uiPriority w:val="99"/>
    <w:semiHidden/>
    <w:unhideWhenUsed/>
    <w:rsid w:val="0086573F"/>
    <w:rPr>
      <w:sz w:val="18"/>
      <w:szCs w:val="18"/>
    </w:rPr>
  </w:style>
  <w:style w:type="character" w:customStyle="1" w:styleId="Char2">
    <w:name w:val="批注框文本 Char"/>
    <w:basedOn w:val="a0"/>
    <w:link w:val="a6"/>
    <w:uiPriority w:val="99"/>
    <w:semiHidden/>
    <w:rsid w:val="0086573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china</cp:lastModifiedBy>
  <cp:revision>7</cp:revision>
  <dcterms:created xsi:type="dcterms:W3CDTF">2012-11-09T04:24:00Z</dcterms:created>
  <dcterms:modified xsi:type="dcterms:W3CDTF">2014-01-10T02:54:00Z</dcterms:modified>
</cp:coreProperties>
</file>