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Car Rental Working Log</w:t>
      </w:r>
    </w:p>
    <w:p>
      <w:pPr>
        <w:spacing w:after="240" w:before="0"/>
      </w:pPr>
      <w:r>
        <w:rPr>
          <w:rFonts w:ascii="Arial" w:cs="Arial" w:eastAsia="Arial" w:hAnsi="Arial"/>
          <w:color w:val="595959"/>
          <w:sz w:val="22"/>
          <w:szCs w:val="22"/>
        </w:rPr>
        <w:t xml:space="preserve">Test description — identification, classification, CoT</w:t>
      </w:r>
    </w:p>
    <w:p>
      <w:pPr>
        <w:pStyle w:val="Heading1"/>
        <w:spacing w:after="140" w:before="280"/>
      </w:pPr>
      <w:r>
        <w:rPr>
          <w:rFonts w:ascii="Arial" w:cs="Arial" w:eastAsia="Arial" w:hAnsi="Arial"/>
          <w:b/>
          <w:bCs/>
          <w:sz w:val="30"/>
          <w:szCs w:val="30"/>
        </w:rPr>
        <w:t xml:space="preserve">1. Status</w:t>
      </w:r>
    </w:p>
    <w:p>
      <w:pPr>
        <w:spacing w:after="100" w:before="0"/>
      </w:pPr>
      <w:r>
        <w:rPr>
          <w:rFonts w:ascii="Arial" w:cs="Arial" w:eastAsia="Arial" w:hAnsi="Arial"/>
          <w:sz w:val="21"/>
          <w:szCs w:val="21"/>
        </w:rPr>
        <w:t xml:space="preserve">Car Rental is a test description (assignment steps 2 and 3g). The prompt tuned on Library is applied here unchanged and the result is recorded. The PDF only requires looping back to step 3b when the optimization description (Library) misses the goal; whether to re-optimize for Car Rental is a team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1500"/>
        <w:gridCol w:w="1660"/>
        <w:gridCol w:w="170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Activity</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Assignment step</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LLM</w:t>
            </w:r>
          </w:p>
        </w:tc>
        <w:tc>
          <w:tcPr>
            <w:tcW w:type="dxa" w:w="16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Latest F1</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Goal (97%)</w:t>
            </w:r>
          </w:p>
        </w:tc>
      </w:tr>
      <w:tr>
        <w:trPr>
          <w:cantSplit/>
        </w:trPr>
        <w:tc>
          <w:tcPr>
            <w:tcW w:type="dxa" w:w="2300"/>
            <w:tcBorders>
              <w:top w:val="single" w:color="BFBFBF" w:sz="4"/>
              <w:left w:val="single" w:color="BFBFBF" w:sz="4"/>
              <w:bottom w:val="single" w:color="BFBFBF" w:sz="4"/>
              <w:right w:val="single" w:color="BFBFBF" w:sz="4"/>
            </w:tcBorders>
            <w:shd w:fill="FDE7E7"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w:t>
            </w:r>
          </w:p>
        </w:tc>
        <w:tc>
          <w:tcPr>
            <w:tcW w:type="dxa" w:w="2200"/>
            <w:tcBorders>
              <w:top w:val="single" w:color="BFBFBF" w:sz="4"/>
              <w:left w:val="single" w:color="BFBFBF" w:sz="4"/>
              <w:bottom w:val="single" w:color="BFBFBF" w:sz="4"/>
              <w:right w:val="single" w:color="BFBFBF" w:sz="4"/>
            </w:tcBorders>
            <w:shd w:fill="FDE7E7"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3g test</w:t>
            </w:r>
          </w:p>
        </w:tc>
        <w:tc>
          <w:tcPr>
            <w:tcW w:type="dxa" w:w="1500"/>
            <w:tcBorders>
              <w:top w:val="single" w:color="BFBFBF" w:sz="4"/>
              <w:left w:val="single" w:color="BFBFBF" w:sz="4"/>
              <w:bottom w:val="single" w:color="BFBFBF" w:sz="4"/>
              <w:right w:val="single" w:color="BFBFBF" w:sz="4"/>
            </w:tcBorders>
            <w:shd w:fill="FDE7E7"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w:t>
            </w:r>
          </w:p>
        </w:tc>
        <w:tc>
          <w:tcPr>
            <w:tcW w:type="dxa" w:w="1660"/>
            <w:tcBorders>
              <w:top w:val="single" w:color="BFBFBF" w:sz="4"/>
              <w:left w:val="single" w:color="BFBFBF" w:sz="4"/>
              <w:bottom w:val="single" w:color="BFBFBF" w:sz="4"/>
              <w:right w:val="single" w:color="BFBFBF" w:sz="4"/>
            </w:tcBorders>
            <w:shd w:fill="FDE7E7"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49.41% (CR-R2, final prompt)</w:t>
            </w:r>
          </w:p>
        </w:tc>
        <w:tc>
          <w:tcPr>
            <w:tcW w:type="dxa" w:w="1700"/>
            <w:tcBorders>
              <w:top w:val="single" w:color="BFBFBF" w:sz="4"/>
              <w:left w:val="single" w:color="BFBFBF" w:sz="4"/>
              <w:bottom w:val="single" w:color="BFBFBF" w:sz="4"/>
              <w:right w:val="single" w:color="BFBFBF" w:sz="4"/>
            </w:tcBorders>
            <w:shd w:fill="FDE7E7" w:color="auto" w:val="clear"/>
            <w:tcMar>
              <w:top w:type="dxa" w:w="60"/>
              <w:left w:type="dxa" w:w="100"/>
              <w:bottom w:type="dxa" w:w="60"/>
              <w:right w:type="dxa" w:w="100"/>
            </w:tcMar>
          </w:tcPr>
          <w:p>
            <w:pPr>
              <w:spacing w:after="0"/>
            </w:pPr>
            <w:r>
              <w:rPr>
                <w:rFonts w:ascii="Arial" w:cs="Arial" w:eastAsia="Arial" w:hAnsi="Arial"/>
                <w:b w:val="false"/>
                <w:bCs w:val="false"/>
                <w:sz w:val="19"/>
                <w:szCs w:val="19"/>
              </w:rPr>
              <w:t xml:space="preserve">Not met (test result recorded)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3h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3i test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bl>
    <w:p>
      <w:pPr>
        <w:spacing w:after="80" w:before="0"/>
      </w:pPr>
    </w:p>
    <w:p>
      <w:pPr>
        <w:pStyle w:val="Heading2"/>
        <w:keepNext/>
        <w:spacing w:after="100" w:before="220"/>
      </w:pPr>
      <w:r>
        <w:rPr>
          <w:rFonts w:ascii="Arial" w:cs="Arial" w:eastAsia="Arial" w:hAnsi="Arial"/>
          <w:b/>
          <w:bCs/>
          <w:sz w:val="25"/>
          <w:szCs w:val="25"/>
        </w:rPr>
        <w:t xml:space="preserve">Open items for this document</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Team decision: record CR-R2 (49.41%) as the step 3g test result, or spend another iteration on generalization (see CR-R2 error analysis). Any prompt change must be re-run on Library first.</w:t>
      </w:r>
    </w:p>
    <w:p>
      <w:pPr>
        <w:pStyle w:val="Heading1"/>
        <w:spacing w:after="140" w:before="280"/>
      </w:pPr>
      <w:r>
        <w:rPr>
          <w:rFonts w:ascii="Arial" w:cs="Arial" w:eastAsia="Arial" w:hAnsi="Arial"/>
          <w:b/>
          <w:bCs/>
          <w:sz w:val="30"/>
          <w:szCs w:val="30"/>
        </w:rPr>
        <w:t xml:space="preserve">2. Ground truth and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Car_Rental_Application.pdf (textbook pp. 665-666)</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Official key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4392-crclassified.doc — three columns: Brainstorming List (phrase + superscript rule), Classification Result, and the classification rule used (e.g. 1(a), 2(b), 9)</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 ground truth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Brainstorming List column only: 64 entries after dropping "file cabinet (not used)". For scoring, upload Car-Rental-domain-phrases.docx: the same 64 entries in the Library key format, with no classification columns (every entry checked against the original).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ground truth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Result column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 not use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Car_Rental_Identification_Ground_Truth.docx / Car_Rental_Classification_Ground_Truth.docx (made by Meta AI; see 2.2)</w:t>
            </w:r>
          </w:p>
        </w:tc>
      </w:tr>
    </w:tbl>
    <w:p>
      <w:pPr>
        <w:spacing w:after="80" w:before="0"/>
      </w:pPr>
    </w:p>
    <w:p>
      <w:pPr>
        <w:pStyle w:val="Heading2"/>
        <w:keepNext/>
        <w:spacing w:after="100" w:before="220"/>
      </w:pPr>
      <w:r>
        <w:rPr>
          <w:rFonts w:ascii="Arial" w:cs="Arial" w:eastAsia="Arial" w:hAnsi="Arial"/>
          <w:b/>
          <w:bCs/>
          <w:sz w:val="25"/>
          <w:szCs w:val="25"/>
        </w:rPr>
        <w:t xml:space="preserve">Rule numbers used in all ground-truth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Rule</w:t>
            </w:r>
          </w:p>
        </w:tc>
        <w:tc>
          <w:tcPr>
            <w:tcW w:type="dxa" w:w="8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Identification category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Nouns / Noun Phrases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"X of Y" Expressions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Transitive Verbs</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Adjectives, Enumeration</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Numeric, Quantity</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Possession (has/have)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 of / Part of"</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8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"X is a Y" (Generalization)</w:t>
            </w:r>
          </w:p>
        </w:tc>
      </w:tr>
    </w:tbl>
    <w:p>
      <w:pPr>
        <w:spacing w:after="80" w:before="0"/>
      </w:pPr>
    </w:p>
    <w:p>
      <w:pPr>
        <w:pStyle w:val="Heading2"/>
        <w:keepNext/>
        <w:spacing w:after="100" w:before="220"/>
      </w:pPr>
      <w:r>
        <w:rPr>
          <w:rFonts w:ascii="Arial" w:cs="Arial" w:eastAsia="Arial" w:hAnsi="Arial"/>
          <w:b/>
          <w:bCs/>
          <w:sz w:val="25"/>
          <w:szCs w:val="25"/>
        </w:rPr>
        <w:t xml:space="preserve">2.1 Identification ground truth (64 entries, from 4392-crclassified.doc)</w:t>
      </w:r>
    </w:p>
    <w:p>
      <w:pPr>
        <w:spacing w:after="100" w:before="0"/>
      </w:pPr>
      <w:r>
        <w:rPr>
          <w:rFonts w:ascii="Arial" w:cs="Arial" w:eastAsia="Arial" w:hAnsi="Arial"/>
          <w:sz w:val="21"/>
          <w:szCs w:val="21"/>
        </w:rPr>
        <w:t xml:space="preserve">Derived by reading the Brainstorming List column of the original file. Comma-separated phrases ("available, not available"; "two or four doors") are listed as separate entries. The key has no rule 6, 7 or 9 phrases; the 7 and 9 values in the file are in the third column (classification rule), not on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776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Rule</w:t>
            </w:r>
          </w:p>
        </w:tc>
        <w:tc>
          <w:tcPr>
            <w:tcW w:type="dxa" w:w="7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Ground-truth entry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vehicle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manufacturer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price class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rental price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passenger car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transmission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doors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sedan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hatchback</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options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additional charge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location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other forms of vehicle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customer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rental plan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daily unlimited miles plan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weekend savings plan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reservation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salesperson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reservation form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contract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block reservation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invoice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rentals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company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rental charge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credit card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credit card processing company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makes of car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 of car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depreciation of the rental cars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time of reservation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period of time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taken from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returned to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select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reserving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process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archive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sign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make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cover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checked out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sent to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processed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available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available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rented out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purchase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repair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maintenance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disposal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automatic</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manual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 person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by phone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voided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opened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two</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four</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one or more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7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several</w:t>
            </w:r>
          </w:p>
        </w:tc>
      </w:tr>
    </w:tbl>
    <w:p>
      <w:pPr>
        <w:spacing w:after="80" w:before="0"/>
      </w:pPr>
    </w:p>
    <w:p>
      <w:pPr>
        <w:pStyle w:val="Heading2"/>
        <w:keepNext/>
        <w:spacing w:after="100" w:before="220"/>
      </w:pPr>
      <w:r>
        <w:rPr>
          <w:rFonts w:ascii="Arial" w:cs="Arial" w:eastAsia="Arial" w:hAnsi="Arial"/>
          <w:b/>
          <w:bCs/>
          <w:sz w:val="25"/>
          <w:szCs w:val="25"/>
        </w:rPr>
        <w:t xml:space="preserve">2.2 Problems found in the key and in Meta AI’s version of it</w:t>
      </w:r>
    </w:p>
    <w:p>
      <w:pPr>
        <w:pStyle w:val="ListParagraph"/>
        <w:numPr>
          <w:ilvl w:val="0"/>
          <w:numId w:val="2"/>
        </w:numPr>
        <w:spacing w:after="40" w:before="0"/>
      </w:pPr>
      <w:r>
        <w:rPr>
          <w:rFonts w:ascii="Arial" w:cs="Arial" w:eastAsia="Arial" w:hAnsi="Arial"/>
          <w:b/>
          <w:bCs/>
          <w:sz w:val="21"/>
          <w:szCs w:val="21"/>
        </w:rPr>
        <w:t xml:space="preserve">Not verbatim in the description:</w:t>
      </w:r>
      <w:r>
        <w:rPr>
          <w:rFonts w:ascii="Arial" w:cs="Arial" w:eastAsia="Arial" w:hAnsi="Arial"/>
          <w:sz w:val="21"/>
          <w:szCs w:val="21"/>
        </w:rPr>
        <w:t xml:space="preserve"> "weekend savings plan" (the text says "weekend 10% discount plan") and "by phone" (the text says "through the phone"). An exact-match scorer will count these as FN for any prompt that copies text verbatim, so maximum recall is below 100%.</w:t>
      </w:r>
    </w:p>
    <w:p>
      <w:pPr>
        <w:pStyle w:val="ListParagraph"/>
        <w:numPr>
          <w:ilvl w:val="0"/>
          <w:numId w:val="2"/>
        </w:numPr>
        <w:spacing w:after="40" w:before="0"/>
      </w:pPr>
      <w:r>
        <w:rPr>
          <w:rFonts w:ascii="Arial" w:cs="Arial" w:eastAsia="Arial" w:hAnsi="Arial"/>
          <w:b/>
          <w:bCs/>
          <w:sz w:val="21"/>
          <w:szCs w:val="21"/>
        </w:rPr>
        <w:t xml:space="preserve">Key uses singular forms</w:t>
      </w:r>
      <w:r>
        <w:rPr>
          <w:rFonts w:ascii="Arial" w:cs="Arial" w:eastAsia="Arial" w:hAnsi="Arial"/>
          <w:sz w:val="21"/>
          <w:szCs w:val="21"/>
        </w:rPr>
        <w:t xml:space="preserve"> for plural text ("vehicle" for "Vehicles", "price class" for "price classes", "makes of car" for "makes of cars", "model of car" for "models of car"). A scorer that only allows car = cars and book = books will mark these wrong even when the model found the phrase. The consistent scorer treats singular = plural for all words.</w:t>
      </w:r>
    </w:p>
    <w:p>
      <w:pPr>
        <w:pStyle w:val="ListParagraph"/>
        <w:numPr>
          <w:ilvl w:val="0"/>
          <w:numId w:val="2"/>
        </w:numPr>
        <w:spacing w:after="40" w:before="0"/>
      </w:pPr>
      <w:r>
        <w:rPr>
          <w:rFonts w:ascii="Arial" w:cs="Arial" w:eastAsia="Arial" w:hAnsi="Arial"/>
          <w:b/>
          <w:bCs/>
          <w:sz w:val="21"/>
          <w:szCs w:val="21"/>
        </w:rPr>
        <w:t xml:space="preserve">Meta AI’s ground-truth file differs from the original:</w:t>
      </w:r>
      <w:r>
        <w:rPr>
          <w:rFonts w:ascii="Arial" w:cs="Arial" w:eastAsia="Arial" w:hAnsi="Arial"/>
          <w:sz w:val="21"/>
          <w:szCs w:val="21"/>
        </w:rPr>
        <w:t xml:space="preserve"> it drops the rule 3 code on sign, make and pay; adds "Payment" as a phrase (in the original it is a classification row with no phrase); and several earlier FN lists contained "status", "means" and "number of doors", which are classification-only rows. It also rewrites some classifications ("(V) states", "(I) ISA other forms", "(A) options"), which the original does not have.</w:t>
      </w:r>
    </w:p>
    <w:p>
      <w:pPr>
        <w:pStyle w:val="ListParagraph"/>
        <w:numPr>
          <w:ilvl w:val="0"/>
          <w:numId w:val="2"/>
        </w:numPr>
        <w:spacing w:after="40" w:before="0"/>
      </w:pPr>
      <w:r>
        <w:rPr>
          <w:rFonts w:ascii="Arial" w:cs="Arial" w:eastAsia="Arial" w:hAnsi="Arial"/>
          <w:b/>
          <w:bCs/>
          <w:sz w:val="21"/>
          <w:szCs w:val="21"/>
        </w:rPr>
        <w:t xml:space="preserve">The first scoring run</w:t>
      </w:r>
      <w:r>
        <w:rPr>
          <w:rFonts w:ascii="Arial" w:cs="Arial" w:eastAsia="Arial" w:hAnsi="Arial"/>
          <w:sz w:val="21"/>
          <w:szCs w:val="21"/>
        </w:rPr>
        <w:t xml:space="preserve"> said it excluded "codes 7 and 9". Those codes are in the classification-rule column, so that exclusion did not change the identification list.</w:t>
      </w:r>
    </w:p>
    <w:p>
      <w:pPr>
        <w:pStyle w:val="Heading2"/>
        <w:keepNext/>
        <w:spacing w:after="100" w:before="220"/>
      </w:pPr>
      <w:r>
        <w:rPr>
          <w:rFonts w:ascii="Arial" w:cs="Arial" w:eastAsia="Arial" w:hAnsi="Arial"/>
          <w:b/>
          <w:bCs/>
          <w:sz w:val="25"/>
          <w:szCs w:val="25"/>
        </w:rPr>
        <w:t xml:space="preserve">Scoring method</w:t>
      </w:r>
    </w:p>
    <w:p>
      <w:pPr>
        <w:spacing w:after="100" w:before="0"/>
      </w:pPr>
      <w:r>
        <w:rPr>
          <w:rFonts w:ascii="Arial" w:cs="Arial" w:eastAsia="Arial" w:hAnsi="Arial"/>
          <w:sz w:val="21"/>
          <w:szCs w:val="21"/>
        </w:rPr>
        <w:t xml:space="preserve">Use the scorer prompt below, unchanged, for every identification score in all three domains. Replace only {{GROUND_TRUTH_FILE}}. For this domain: </w:t>
      </w:r>
      <w:r>
        <w:rPr>
          <w:rFonts w:ascii="Arial" w:cs="Arial" w:eastAsia="Arial" w:hAnsi="Arial"/>
          <w:b/>
          <w:bCs/>
          <w:sz w:val="21"/>
          <w:szCs w:val="21"/>
        </w:rPr>
        <w:t xml:space="preserve">Car-Rental-domain-phrases.docx (derived from 4392-crclassified.doc; see 2.1)</w:t>
      </w:r>
      <w:r>
        <w:rPr>
          <w:rFonts w:ascii="Arial" w:cs="Arial" w:eastAsia="Arial" w:hAnsi="Arial"/>
          <w:sz w:val="21"/>
          <w:szCs w:val="21"/>
        </w:rPr>
        <w:t xml:space="preserve">.</w:t>
      </w:r>
    </w:p>
    <w:p>
      <w:pPr>
        <w:spacing w:after="100" w:before="0"/>
      </w:pPr>
      <w:r>
        <w:rPr>
          <w:rFonts w:ascii="Arial" w:cs="Arial" w:eastAsia="Arial" w:hAnsi="Arial"/>
          <w:sz w:val="21"/>
          <w:szCs w:val="21"/>
        </w:rPr>
        <w:t xml:space="preserve">Runs scored before this scorer was adopted used matching rules that ChatGPT chose on its own. Each of those scores is labeled with the matching it used; they are not directly comparable.</w:t>
      </w:r>
    </w:p>
    <w:p>
      <w:pPr>
        <w:pStyle w:val="Heading3"/>
        <w:keepNext/>
        <w:spacing w:after="80" w:before="160"/>
      </w:pPr>
      <w:r>
        <w:rPr>
          <w:rFonts w:ascii="Arial" w:cs="Arial" w:eastAsia="Arial" w:hAnsi="Arial"/>
          <w:b/>
          <w:bCs/>
          <w:sz w:val="22"/>
          <w:szCs w:val="22"/>
        </w:rPr>
        <w:t xml:space="preserve">Consistent identification scorer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Score the identification output in your previous response against the ground truth file {{GROUND_TRUTH_FILE}}. Follow these rules exactly. Do not add, drop, or relax any rule.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1 - Ground-truth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phrase. Each entry has a rule number: 1 Noun, 2 X of Y, 3 Transitive verb, 4 Adjective/enumeration, 5 Numeric, 6 Possession, 7 Consist/part, 9 X is a Y. In superscript-coded files, the number after the phrase is its rule number. In grouped files, the group heading gives 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Phrases separated by commas are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An entry written "A / B" is ONE entry with alternatives A and 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If the same phrase is marked more than once under the SAME rule number, list it once. The same phrase under two DIFFERENT rule numbers is two separate entries; keep both.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Only use the phrase side of the file. Ignore classification labels such as (C), (A), (V), (AS), as(...), isa(...).</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Drop entries marked "not used" or "not domain specific".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ground-truth list with rule numbers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2 - Prediction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Map groups: Nouns=1, X of Y=2, Transitive Verbs=3, Adjectives=4, Numeric=5, Possession=6, Consist/Part=7, X is a Y=9.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item. "A / B" is ONE entry with alternatives A and 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prediction list with rule numbers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3 - Matching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Before comparing: lowercase, trim, collapse repeated spaces.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Singular and plural of the same word are equal. No other normalization: do not lemmatize verbs, do not accept synonyms or partial phrases.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prediction entry matches a ground-truth entry only if the rule numbers are the same AND at least one alternative is equal after normalization.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Each entry can be matched at most once.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4 - Compute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TP = matched pairs, FP = unmatched prediction entries, FN = unmatched ground-truth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Check: TP + FP must equal the prediction count, and TP + FN must equal the ground-truth count. If either check fails, recount before answering.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Precision = TP/(TP+FP), Recall = TP/(TP+FN), F1 = 2PR/(P+R), two decimals.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Ground-truth count, prediction count, TP, FP, FN, Precision, Recall, F1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TP list (ground truth &lt;- prediction)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list with rule numbers</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list with rule numbers</w:t>
      </w:r>
    </w:p>
    <w:p>
      <w:pPr>
        <w:spacing w:after="60" w:before="0"/>
      </w:pPr>
    </w:p>
    <w:p>
      <w:pPr>
        <w:pStyle w:val="Heading3"/>
        <w:keepNext/>
        <w:spacing w:after="80" w:before="160"/>
      </w:pPr>
      <w:r>
        <w:rPr>
          <w:rFonts w:ascii="Arial" w:cs="Arial" w:eastAsia="Arial" w:hAnsi="Arial"/>
          <w:b/>
          <w:bCs/>
          <w:sz w:val="22"/>
          <w:szCs w:val="22"/>
        </w:rPr>
        <w:t xml:space="preserve">Scorer prompt used for CR-R1 (superseded)</w:t>
      </w:r>
    </w:p>
    <w:p>
      <w:pPr>
        <w:pBdr>
          <w:top w:val="single" w:color="BFBFBF" w:sz="6" w:space="4"/>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uploaded: Car_Rental_Identification_Ground_Truth.docx = ground truth. My prediction is your previous output in chat history. Compute F1: TP = in both (allow car=cars and book=books) FP = only in prediction (e.g., file cabinet) FN = only in ground truth Precision = TP/(TP+FP), Recall = TP/(TP+FN), F1 = 2*P*R/(P+R) Return TP, FP, FN, list of missing/extra phrases, and final F1%. Ground truth codes in 4392-crclassified.doc: 1 = Nouns, 2 = X of Y, 3 = Association/Transitive Verb, 4 = Adjective/State, 5 = Numeric</w:t>
      </w:r>
    </w:p>
    <w:p>
      <w:pPr>
        <w:spacing w:after="60" w:before="0"/>
      </w:pPr>
    </w:p>
    <w:p>
      <w:pPr>
        <w:pStyle w:val="Heading1"/>
        <w:spacing w:after="140" w:before="280"/>
      </w:pPr>
      <w:r>
        <w:rPr>
          <w:rFonts w:ascii="Arial" w:cs="Arial" w:eastAsia="Arial" w:hAnsi="Arial"/>
          <w:b/>
          <w:bCs/>
          <w:sz w:val="30"/>
          <w:szCs w:val="30"/>
        </w:rPr>
        <w:t xml:space="preserve">3. Identification version log (Car Rental)</w:t>
      </w:r>
    </w:p>
    <w:p>
      <w:pPr>
        <w:pStyle w:val="Heading2"/>
        <w:keepNext/>
        <w:spacing w:after="100" w:before="220"/>
      </w:pPr>
      <w:r>
        <w:rPr>
          <w:rFonts w:ascii="Arial" w:cs="Arial" w:eastAsia="Arial" w:hAnsi="Arial"/>
          <w:b/>
          <w:bCs/>
          <w:sz w:val="25"/>
          <w:szCs w:val="25"/>
        </w:rPr>
        <w:t xml:space="preserve">How to record each run</w:t>
      </w:r>
    </w:p>
    <w:p>
      <w:pPr>
        <w:spacing w:after="100" w:before="0"/>
      </w:pPr>
      <w:r>
        <w:rPr>
          <w:rFonts w:ascii="Arial" w:cs="Arial" w:eastAsia="Arial" w:hAnsi="Arial"/>
          <w:sz w:val="21"/>
          <w:szCs w:val="21"/>
        </w:rPr>
        <w:t xml:space="preserve">Add one version block per run, newest at the bottom of the version log. A run is not complete until every item below is filled in.</w:t>
      </w:r>
    </w:p>
    <w:p>
      <w:pPr>
        <w:pStyle w:val="ListParagraph"/>
        <w:numPr>
          <w:ilvl w:val="0"/>
          <w:numId w:val="2"/>
        </w:numPr>
        <w:spacing w:after="40" w:before="0"/>
      </w:pPr>
      <w:r>
        <w:rPr>
          <w:rFonts w:ascii="Arial" w:cs="Arial" w:eastAsia="Arial" w:hAnsi="Arial"/>
          <w:b/>
          <w:bCs/>
          <w:sz w:val="21"/>
          <w:szCs w:val="21"/>
        </w:rPr>
        <w:t xml:space="preserve">Version ID and date.</w:t>
      </w:r>
      <w:r>
        <w:rPr>
          <w:rFonts w:ascii="Arial" w:cs="Arial" w:eastAsia="Arial" w:hAnsi="Arial"/>
          <w:sz w:val="21"/>
          <w:szCs w:val="21"/>
        </w:rPr>
        <w:t xml:space="preserve"> Increment the version when the prompt text changes. Re-scoring the same output is not a new version; add it under the same version as a new score.</w:t>
      </w:r>
    </w:p>
    <w:p>
      <w:pPr>
        <w:pStyle w:val="ListParagraph"/>
        <w:numPr>
          <w:ilvl w:val="0"/>
          <w:numId w:val="2"/>
        </w:numPr>
        <w:spacing w:after="40" w:before="0"/>
      </w:pPr>
      <w:r>
        <w:rPr>
          <w:rFonts w:ascii="Arial" w:cs="Arial" w:eastAsia="Arial" w:hAnsi="Arial"/>
          <w:b/>
          <w:bCs/>
          <w:sz w:val="21"/>
          <w:szCs w:val="21"/>
        </w:rPr>
        <w:t xml:space="preserve">LLM and model name</w:t>
      </w:r>
      <w:r>
        <w:rPr>
          <w:rFonts w:ascii="Arial" w:cs="Arial" w:eastAsia="Arial" w:hAnsi="Arial"/>
          <w:sz w:val="21"/>
          <w:szCs w:val="21"/>
        </w:rPr>
        <w:t xml:space="preserve"> (e.g. ChatGPT, GPT-5; Claude; Gemini).</w:t>
      </w:r>
    </w:p>
    <w:p>
      <w:pPr>
        <w:pStyle w:val="ListParagraph"/>
        <w:numPr>
          <w:ilvl w:val="0"/>
          <w:numId w:val="2"/>
        </w:numPr>
        <w:spacing w:after="40" w:before="0"/>
      </w:pPr>
      <w:r>
        <w:rPr>
          <w:rFonts w:ascii="Arial" w:cs="Arial" w:eastAsia="Arial" w:hAnsi="Arial"/>
          <w:b/>
          <w:bCs/>
          <w:sz w:val="21"/>
          <w:szCs w:val="21"/>
        </w:rPr>
        <w:t xml:space="preserve">Exact prompt text</w:t>
      </w:r>
      <w:r>
        <w:rPr>
          <w:rFonts w:ascii="Arial" w:cs="Arial" w:eastAsia="Arial" w:hAnsi="Arial"/>
          <w:sz w:val="21"/>
          <w:szCs w:val="21"/>
        </w:rPr>
        <w:t xml:space="preserve">, pasted from the chat (ChatGPT message copy button, so code blocks survive).</w:t>
      </w:r>
    </w:p>
    <w:p>
      <w:pPr>
        <w:pStyle w:val="ListParagraph"/>
        <w:numPr>
          <w:ilvl w:val="0"/>
          <w:numId w:val="2"/>
        </w:numPr>
        <w:spacing w:after="40" w:before="0"/>
      </w:pPr>
      <w:r>
        <w:rPr>
          <w:rFonts w:ascii="Arial" w:cs="Arial" w:eastAsia="Arial" w:hAnsi="Arial"/>
          <w:b/>
          <w:bCs/>
          <w:sz w:val="21"/>
          <w:szCs w:val="21"/>
        </w:rPr>
        <w:t xml:space="preserve">Files uploaded</w:t>
      </w:r>
      <w:r>
        <w:rPr>
          <w:rFonts w:ascii="Arial" w:cs="Arial" w:eastAsia="Arial" w:hAnsi="Arial"/>
          <w:sz w:val="21"/>
          <w:szCs w:val="21"/>
        </w:rPr>
        <w:t xml:space="preserve"> with the prompt.</w:t>
      </w:r>
    </w:p>
    <w:p>
      <w:pPr>
        <w:pStyle w:val="ListParagraph"/>
        <w:numPr>
          <w:ilvl w:val="0"/>
          <w:numId w:val="2"/>
        </w:numPr>
        <w:spacing w:after="40" w:before="0"/>
      </w:pPr>
      <w:r>
        <w:rPr>
          <w:rFonts w:ascii="Arial" w:cs="Arial" w:eastAsia="Arial" w:hAnsi="Arial"/>
          <w:b/>
          <w:bCs/>
          <w:sz w:val="21"/>
          <w:szCs w:val="21"/>
        </w:rPr>
        <w:t xml:space="preserve">Raw LLM output</w:t>
      </w:r>
      <w:r>
        <w:rPr>
          <w:rFonts w:ascii="Arial" w:cs="Arial" w:eastAsia="Arial" w:hAnsi="Arial"/>
          <w:sz w:val="21"/>
          <w:szCs w:val="21"/>
        </w:rPr>
        <w:t xml:space="preserve">, pasted in full. This is the "test result" the assignment asks for.</w:t>
      </w:r>
    </w:p>
    <w:p>
      <w:pPr>
        <w:pStyle w:val="ListParagraph"/>
        <w:numPr>
          <w:ilvl w:val="0"/>
          <w:numId w:val="2"/>
        </w:numPr>
        <w:spacing w:after="40" w:before="0"/>
      </w:pPr>
      <w:r>
        <w:rPr>
          <w:rFonts w:ascii="Arial" w:cs="Arial" w:eastAsia="Arial" w:hAnsi="Arial"/>
          <w:b/>
          <w:bCs/>
          <w:sz w:val="21"/>
          <w:szCs w:val="21"/>
        </w:rPr>
        <w:t xml:space="preserve">Scoring:</w:t>
      </w:r>
      <w:r>
        <w:rPr>
          <w:rFonts w:ascii="Arial" w:cs="Arial" w:eastAsia="Arial" w:hAnsi="Arial"/>
          <w:sz w:val="21"/>
          <w:szCs w:val="21"/>
        </w:rPr>
        <w:t xml:space="preserve"> which scorer prompt was used, and the full scorer output (counts, TP/FP/FN lists).</w:t>
      </w:r>
    </w:p>
    <w:p>
      <w:pPr>
        <w:pStyle w:val="ListParagraph"/>
        <w:numPr>
          <w:ilvl w:val="0"/>
          <w:numId w:val="2"/>
        </w:numPr>
        <w:spacing w:after="40" w:before="0"/>
      </w:pPr>
      <w:r>
        <w:rPr>
          <w:rFonts w:ascii="Arial" w:cs="Arial" w:eastAsia="Arial" w:hAnsi="Arial"/>
          <w:b/>
          <w:bCs/>
          <w:sz w:val="21"/>
          <w:szCs w:val="21"/>
        </w:rPr>
        <w:t xml:space="preserve">What changed and why:</w:t>
      </w:r>
      <w:r>
        <w:rPr>
          <w:rFonts w:ascii="Arial" w:cs="Arial" w:eastAsia="Arial" w:hAnsi="Arial"/>
          <w:sz w:val="21"/>
          <w:szCs w:val="21"/>
        </w:rPr>
        <w:t xml:space="preserve"> the specific FN/FP patterns that motivated the next version.</w:t>
      </w:r>
    </w:p>
    <w:p>
      <w:pPr>
        <w:pStyle w:val="ListParagraph"/>
        <w:numPr>
          <w:ilvl w:val="0"/>
          <w:numId w:val="2"/>
        </w:numPr>
        <w:spacing w:after="40" w:before="0"/>
      </w:pPr>
      <w:r>
        <w:rPr>
          <w:rFonts w:ascii="Arial" w:cs="Arial" w:eastAsia="Arial" w:hAnsi="Arial"/>
          <w:b/>
          <w:bCs/>
          <w:sz w:val="21"/>
          <w:szCs w:val="21"/>
        </w:rPr>
        <w:t xml:space="preserve">Ground-truth check:</w:t>
      </w:r>
      <w:r>
        <w:rPr>
          <w:rFonts w:ascii="Arial" w:cs="Arial" w:eastAsia="Arial" w:hAnsi="Arial"/>
          <w:sz w:val="21"/>
          <w:szCs w:val="21"/>
        </w:rPr>
        <w:t xml:space="preserve"> confirm the prompt contains no phrases from any ground-truth file.</w:t>
      </w:r>
    </w:p>
    <w:p>
      <w:pPr>
        <w:pStyle w:val="Heading3"/>
        <w:keepNext/>
        <w:spacing w:after="80" w:before="160"/>
      </w:pPr>
      <w:r>
        <w:rPr>
          <w:rFonts w:ascii="Arial" w:cs="Arial" w:eastAsia="Arial" w:hAnsi="Arial"/>
          <w:b/>
          <w:bCs/>
          <w:sz w:val="22"/>
          <w:szCs w:val="22"/>
        </w:rPr>
        <w:t xml:space="preserve">CR-R1 — shorter version of the Library prompt</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b/>
          <w:bCs/>
          <w:sz w:val="21"/>
          <w:szCs w:val="21"/>
        </w:rPr>
        <w:t xml:space="preserve">This run does not test the optimized Library prompt</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The prompt below is a shorter, earlier version of the Library L-R10 prompt. It is missing the extra clauses L-R10 has in rules 2, 3, 4, 5, 7 and 9. Step 3g requires testing the optimized prompt unchanged, so Car Rental needs a new run with the final Library prompt.</w:t>
      </w:r>
    </w:p>
    <w:p>
      <w:pPr>
        <w:pBdr>
          <w:top w:val="single" w:color="B42318" w:sz="6" w:space="4"/>
          <w:bottom w:val="single" w:color="B42318" w:sz="6" w:space="4"/>
          <w:left w:val="single" w:color="B42318" w:sz="6" w:space="4"/>
          <w:right w:val="single" w:color="B42318" w:sz="6" w:space="4"/>
        </w:pBdr>
        <w:shd w:fill="FDE7E7" w:color="auto" w:val="clear"/>
        <w:spacing w:after="0" w:before="0"/>
      </w:pPr>
      <w:r>
        <w:rPr>
          <w:rFonts w:ascii="Arial" w:cs="Arial" w:eastAsia="Arial" w:hAnsi="Arial"/>
          <w:sz w:val="21"/>
          <w:szCs w:val="21"/>
        </w:rPr>
        <w:t xml:space="preserve">Before answering, the Codex agent also read its saved memory, including a summary of an earlier session titled "audit_gemini_car_rental_domain_phrase_extraction". Re-run in a clean session.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Codex desktop agent (model not shown in the transcript)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Car_Rental_Application.pdf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Prompt: yes (no ground-truth strings). Session: the agent had access to earlier-session memory.</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Car_Rental_Application.pdf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 as business description.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create ONE entry joined by " / " with each form EXACTLY as it appears. If plural is compound, second part is HEAD token only. If two forms share HEAD but have different modifiers, keep BOTH full forms joined by " / " as ONE entry.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Do NOT lemmatize. If both present and past forms of same lemma appear, create ONE entry as "present_form / past_form".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valid phrases. Exclude "has" alone, "known" alone.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items" appears, normalize to "NUMBER / limit-phrase NUMBER" as ONE entry with NUMBER first. Keep "less than NUMBER" as separate. Keep "a number of" and bare cardinal as separate.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Remove any parenthetical "(...)" content. If pattern "has a X, and Y" where Y is separate attribute, strip trailing ", and Y" - keep only "has a X" as ONE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item, keep article "a" inside, keep bracketed placeholder "[are]" exactly as "[are]", keep quantifier word inside, keep exact order list + "[are]" + quantifier + "types of" + hypernym. Do not add leading "There are".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Car_Rental_Application.pdf</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car /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location / locations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vehicle / vehicles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passenger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system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make / makes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 / models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fleet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manufacturer / manufacturers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price class /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plan /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 /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gear change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price / rental prices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 reservations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salesperson / salespersons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file cabinet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contract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block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invoice / invoices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credit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processing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damage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repair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purchase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disposal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number of rental locations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forms of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number of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models of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time of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operates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provides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reduce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returned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use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grouped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select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display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suggest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process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archive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satisfy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settle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cover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pays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processed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track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passenger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different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additional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similar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automatic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manual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unlimited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weekend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discount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preventive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frequent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several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more than a given 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small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a great business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several different makes of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Corolla, Camry, and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Consist/Part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None found literally in the document.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None found literally in the document.</w:t>
      </w:r>
    </w:p>
    <w:p>
      <w:pPr>
        <w:spacing w:after="60" w:before="0"/>
      </w:pPr>
    </w:p>
    <w:p>
      <w:pPr>
        <w:keepNext/>
        <w:spacing w:after="100" w:before="0"/>
      </w:pPr>
      <w:r>
        <w:rPr>
          <w:rFonts w:ascii="Arial" w:cs="Arial" w:eastAsia="Arial" w:hAnsi="Arial"/>
          <w:b/>
          <w:bCs/>
          <w:sz w:val="21"/>
          <w:szCs w:val="21"/>
        </w:rPr>
        <w:t xml:space="preserve">F1 results (scorings of the same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vs 4392-crclassified.doc; car=cars, book=books only</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68</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35.79%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50.00%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41.72%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vs Meta AI GT file; car=cars, book=books only</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33.68%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51.61%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40.51%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original key, consistent scorer (not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40.23%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54.69%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46.36%</w:t>
            </w:r>
          </w:p>
        </w:tc>
      </w:tr>
    </w:tbl>
    <w:p>
      <w:pPr>
        <w:spacing w:after="80" w:before="0"/>
      </w:pPr>
    </w:p>
    <w:p>
      <w:pPr>
        <w:spacing w:after="100" w:before="0"/>
      </w:pPr>
      <w:r>
        <w:rPr>
          <w:rFonts w:ascii="Arial" w:cs="Arial" w:eastAsia="Arial" w:hAnsi="Arial"/>
          <w:i/>
          <w:iCs/>
          <w:sz w:val="21"/>
          <w:szCs w:val="21"/>
        </w:rPr>
        <w:t xml:space="preserve">The first two scores are unreliable. The first counted 68 ground-truth phrases (the original has 64 after excluding file cabinet). The second used Meta AI’s altered key, and the transcript shows its scoring script was not category-aware even though the answer said it was: the code comment reads "only category-neutral approximation", it split every "A / B" entry into separate phrases, and it typed the ground truth in by hand from Meta’s file.</w:t>
      </w:r>
    </w:p>
    <w:p>
      <w:pPr>
        <w:pStyle w:val="Heading3"/>
        <w:keepNext/>
        <w:spacing w:after="80" w:before="160"/>
      </w:pPr>
      <w:r>
        <w:rPr>
          <w:rFonts w:ascii="Arial" w:cs="Arial" w:eastAsia="Arial" w:hAnsi="Arial"/>
          <w:b/>
          <w:bCs/>
          <w:sz w:val="22"/>
          <w:szCs w:val="22"/>
        </w:rPr>
        <w:t xml:space="preserve">Error lists — scoring vs 4392-crclassified.doc (41.72%)</w:t>
      </w:r>
    </w:p>
    <w:p>
      <w:pPr>
        <w:spacing w:after="100" w:before="0"/>
      </w:pPr>
      <w:r>
        <w:rPr>
          <w:rFonts w:ascii="Arial" w:cs="Arial" w:eastAsia="Arial" w:hAnsi="Arial"/>
          <w:b/>
          <w:bCs/>
          <w:sz w:val="21"/>
          <w:szCs w:val="21"/>
        </w:rPr>
        <w:t xml:space="preserve">FN (missing) (34): </w:t>
      </w:r>
      <w:r>
        <w:rPr>
          <w:rFonts w:ascii="Arial" w:cs="Arial" w:eastAsia="Arial" w:hAnsi="Arial"/>
          <w:sz w:val="21"/>
          <w:szCs w:val="21"/>
        </w:rPr>
        <w:t xml:space="preserve">additional charge; body style; company; credit card processing company; daily unlimited miles plan; hatchback; options; other forms of vehicle; sedan; transmission; weekend savings plan; depreciation of the rental cars; makes of car; model of car; period of time; checked out; pay; reserving; returned to; sent to; taken from; by phone; disposal; in person; maintenance; means; not available; opened; purchase; rented out; repair; status; voided; number of doors</w:t>
      </w:r>
    </w:p>
    <w:p>
      <w:pPr>
        <w:spacing w:after="100" w:before="0"/>
      </w:pPr>
      <w:r>
        <w:rPr>
          <w:rFonts w:ascii="Arial" w:cs="Arial" w:eastAsia="Arial" w:hAnsi="Arial"/>
          <w:b/>
          <w:bCs/>
          <w:sz w:val="21"/>
          <w:szCs w:val="21"/>
        </w:rPr>
        <w:t xml:space="preserve">FP (extra) (61): </w:t>
      </w:r>
      <w:r>
        <w:rPr>
          <w:rFonts w:ascii="Arial" w:cs="Arial" w:eastAsia="Arial" w:hAnsi="Arial"/>
          <w:sz w:val="21"/>
          <w:szCs w:val="21"/>
        </w:rPr>
        <w:t xml:space="preserve">customers; damage; depreciation; disposal; gear change; invoices; locations; maintenance; make; makes; manufacturers; model; models; price classes; purchase; rental; rental company; rental fleet; rental information; rental plans; rental prices; repair; reservation system; reservations; salespersons; vehicle rentals; vehicles; forms of vehicle rentals; models of car; number of price classes; number of rental locations; charge; display; grouped; operates; pays; provides; reduce; rent; returned; satisfy; sent; settle; suggest; track; use; additional; daily; different; discount; frequent; passenger; preventive; similar; unlimited; weekend; 10%; a number of; a small number of; more than a given period of time; one</w:t>
      </w:r>
    </w:p>
    <w:p>
      <w:pPr>
        <w:pStyle w:val="Heading3"/>
        <w:keepNext/>
        <w:spacing w:after="80" w:before="160"/>
      </w:pPr>
      <w:r>
        <w:rPr>
          <w:rFonts w:ascii="Arial" w:cs="Arial" w:eastAsia="Arial" w:hAnsi="Arial"/>
          <w:b/>
          <w:bCs/>
          <w:sz w:val="22"/>
          <w:szCs w:val="22"/>
        </w:rPr>
        <w:t xml:space="preserve">Error lists — scoring vs Meta AI GT file (40.51%)</w:t>
      </w:r>
    </w:p>
    <w:p>
      <w:pPr>
        <w:spacing w:after="100" w:before="0"/>
      </w:pPr>
      <w:r>
        <w:rPr>
          <w:rFonts w:ascii="Arial" w:cs="Arial" w:eastAsia="Arial" w:hAnsi="Arial"/>
          <w:b/>
          <w:bCs/>
          <w:sz w:val="21"/>
          <w:szCs w:val="21"/>
        </w:rPr>
        <w:t xml:space="preserve">FN (missing) (30): </w:t>
      </w:r>
      <w:r>
        <w:rPr>
          <w:rFonts w:ascii="Arial" w:cs="Arial" w:eastAsia="Arial" w:hAnsi="Arial"/>
          <w:sz w:val="21"/>
          <w:szCs w:val="21"/>
        </w:rPr>
        <w:t xml:space="preserve">Payment; additional charge; by phone; checked out; company; credit card processing company; daily unlimited miles plan; depreciation of the rental cars; hatchback; in person; makes of car; model of car; not available; number of doors; opened; options; other forms of vehicle; passenger car; pay; period of time; rented out; reserve; reserving; returned to; sedan; sent to; taken from; transmission; voided; weekend savings plan</w:t>
      </w:r>
    </w:p>
    <w:p>
      <w:pPr>
        <w:spacing w:after="100" w:before="0"/>
      </w:pPr>
      <w:r>
        <w:rPr>
          <w:rFonts w:ascii="Arial" w:cs="Arial" w:eastAsia="Arial" w:hAnsi="Arial"/>
          <w:b/>
          <w:bCs/>
          <w:sz w:val="21"/>
          <w:szCs w:val="21"/>
        </w:rPr>
        <w:t xml:space="preserve">FP (extra) (62): </w:t>
      </w:r>
      <w:r>
        <w:rPr>
          <w:rFonts w:ascii="Arial" w:cs="Arial" w:eastAsia="Arial" w:hAnsi="Arial"/>
          <w:sz w:val="21"/>
          <w:szCs w:val="21"/>
        </w:rPr>
        <w:t xml:space="preserve">10%; a number of; a small number of; additional; charge; customers; daily; damage; depreciation; different; discount; display; file cabinet; forms of vehicle rentals; frequent; gear change; grouped; has Corolla, Camry, and more; has a great business model; has a number of different rental plans available to customers; has several different makes of cars; invoices; locations; makes; manufacturers; model; models; models of car; more than a given period of time; number of price classes; number of rental locations; one; operates; passenger; passenger cars; pays; preventive; price classes; processing company; provides; reduce; rent; rental; rental company; rental fleet; rental information; rental plans; rental prices; reservation system; reservations; returned; salespersons; satisfy; sent; settle; similar; suggest; track; unlimited; use; vehicles; weekend</w:t>
      </w:r>
    </w:p>
    <w:p>
      <w:pPr>
        <w:pStyle w:val="Heading3"/>
        <w:keepNext/>
        <w:spacing w:after="80" w:before="160"/>
      </w:pPr>
      <w:r>
        <w:rPr>
          <w:rFonts w:ascii="Arial" w:cs="Arial" w:eastAsia="Arial" w:hAnsi="Arial"/>
          <w:b/>
          <w:bCs/>
          <w:sz w:val="22"/>
          <w:szCs w:val="22"/>
        </w:rPr>
        <w:t xml:space="preserve">Observed error patterns (CR-R1)</w:t>
      </w:r>
    </w:p>
    <w:p>
      <w:pPr>
        <w:pStyle w:val="ListParagraph"/>
        <w:numPr>
          <w:ilvl w:val="0"/>
          <w:numId w:val="2"/>
        </w:numPr>
        <w:spacing w:after="40" w:before="0"/>
      </w:pPr>
      <w:r>
        <w:rPr>
          <w:rFonts w:ascii="Arial" w:cs="Arial" w:eastAsia="Arial" w:hAnsi="Arial"/>
          <w:b/>
          <w:bCs/>
          <w:sz w:val="21"/>
          <w:szCs w:val="21"/>
        </w:rPr>
        <w:t xml:space="preserve">Plural vs singular:</w:t>
      </w:r>
      <w:r>
        <w:rPr>
          <w:rFonts w:ascii="Arial" w:cs="Arial" w:eastAsia="Arial" w:hAnsi="Arial"/>
          <w:sz w:val="21"/>
          <w:szCs w:val="21"/>
        </w:rPr>
        <w:t xml:space="preserve"> customers, vehicles, reservations, locations, manufacturers, models, invoices, salespersons, price classes (scorer issue; fixed by the consistent scorer).</w:t>
      </w:r>
    </w:p>
    <w:p>
      <w:pPr>
        <w:pStyle w:val="ListParagraph"/>
        <w:numPr>
          <w:ilvl w:val="0"/>
          <w:numId w:val="2"/>
        </w:numPr>
        <w:spacing w:after="40" w:before="0"/>
      </w:pPr>
      <w:r>
        <w:rPr>
          <w:rFonts w:ascii="Arial" w:cs="Arial" w:eastAsia="Arial" w:hAnsi="Arial"/>
          <w:b/>
          <w:bCs/>
          <w:sz w:val="21"/>
          <w:szCs w:val="21"/>
        </w:rPr>
        <w:t xml:space="preserve">Rule 1 compounds too broad:</w:t>
      </w:r>
      <w:r>
        <w:rPr>
          <w:rFonts w:ascii="Arial" w:cs="Arial" w:eastAsia="Arial" w:hAnsi="Arial"/>
          <w:sz w:val="21"/>
          <w:szCs w:val="21"/>
        </w:rPr>
        <w:t xml:space="preserve"> rental company, rental fleet, rental information, reservation system, vehicle rentals, gear change.</w:t>
      </w:r>
    </w:p>
    <w:p>
      <w:pPr>
        <w:pStyle w:val="ListParagraph"/>
        <w:numPr>
          <w:ilvl w:val="0"/>
          <w:numId w:val="2"/>
        </w:numPr>
        <w:spacing w:after="40" w:before="0"/>
      </w:pPr>
      <w:r>
        <w:rPr>
          <w:rFonts w:ascii="Arial" w:cs="Arial" w:eastAsia="Arial" w:hAnsi="Arial"/>
          <w:b/>
          <w:bCs/>
          <w:sz w:val="21"/>
          <w:szCs w:val="21"/>
        </w:rPr>
        <w:t xml:space="preserve">Multi-word verbs missed:</w:t>
      </w:r>
      <w:r>
        <w:rPr>
          <w:rFonts w:ascii="Arial" w:cs="Arial" w:eastAsia="Arial" w:hAnsi="Arial"/>
          <w:sz w:val="21"/>
          <w:szCs w:val="21"/>
        </w:rPr>
        <w:t xml:space="preserve"> taken from, returned to, sent to, checked out — rule 4 extracts a single "lexical verb token", so particles are dropped.</w:t>
      </w:r>
    </w:p>
    <w:p>
      <w:pPr>
        <w:pStyle w:val="ListParagraph"/>
        <w:numPr>
          <w:ilvl w:val="0"/>
          <w:numId w:val="2"/>
        </w:numPr>
        <w:spacing w:after="40" w:before="0"/>
      </w:pPr>
      <w:r>
        <w:rPr>
          <w:rFonts w:ascii="Arial" w:cs="Arial" w:eastAsia="Arial" w:hAnsi="Arial"/>
          <w:b/>
          <w:bCs/>
          <w:sz w:val="21"/>
          <w:szCs w:val="21"/>
        </w:rPr>
        <w:t xml:space="preserve">Rule 4 values missed:</w:t>
      </w:r>
      <w:r>
        <w:rPr>
          <w:rFonts w:ascii="Arial" w:cs="Arial" w:eastAsia="Arial" w:hAnsi="Arial"/>
          <w:sz w:val="21"/>
          <w:szCs w:val="21"/>
        </w:rPr>
        <w:t xml:space="preserve"> in person, by phone, not available, rented out, voided, opened, and purchase / repair / maintenance / disposal (nouns in the text that the key treats as state values).</w:t>
      </w:r>
    </w:p>
    <w:p>
      <w:pPr>
        <w:pStyle w:val="ListParagraph"/>
        <w:numPr>
          <w:ilvl w:val="0"/>
          <w:numId w:val="2"/>
        </w:numPr>
        <w:spacing w:after="40" w:before="0"/>
      </w:pPr>
      <w:r>
        <w:rPr>
          <w:rFonts w:ascii="Arial" w:cs="Arial" w:eastAsia="Arial" w:hAnsi="Arial"/>
          <w:b/>
          <w:bCs/>
          <w:sz w:val="21"/>
          <w:szCs w:val="21"/>
        </w:rPr>
        <w:t xml:space="preserve">Possession over-extraction:</w:t>
      </w:r>
      <w:r>
        <w:rPr>
          <w:rFonts w:ascii="Arial" w:cs="Arial" w:eastAsia="Arial" w:hAnsi="Arial"/>
          <w:sz w:val="21"/>
          <w:szCs w:val="21"/>
        </w:rPr>
        <w:t xml:space="preserve"> "has Corolla, Camry, and more", "has a great business model" — the key has no rule 6 entries for Car Rental.</w:t>
      </w:r>
    </w:p>
    <w:p>
      <w:pPr>
        <w:pStyle w:val="ListParagraph"/>
        <w:numPr>
          <w:ilvl w:val="0"/>
          <w:numId w:val="2"/>
        </w:numPr>
        <w:spacing w:after="40" w:before="0"/>
      </w:pPr>
      <w:r>
        <w:rPr>
          <w:rFonts w:ascii="Arial" w:cs="Arial" w:eastAsia="Arial" w:hAnsi="Arial"/>
          <w:b/>
          <w:bCs/>
          <w:sz w:val="21"/>
          <w:szCs w:val="21"/>
        </w:rPr>
        <w:t xml:space="preserve">Filter miss:</w:t>
      </w:r>
      <w:r>
        <w:rPr>
          <w:rFonts w:ascii="Arial" w:cs="Arial" w:eastAsia="Arial" w:hAnsi="Arial"/>
          <w:sz w:val="21"/>
          <w:szCs w:val="21"/>
        </w:rPr>
        <w:t xml:space="preserve"> file cabinet (the key marks it "not used").</w:t>
      </w:r>
    </w:p>
    <w:p>
      <w:pPr>
        <w:pStyle w:val="Heading3"/>
        <w:keepNext/>
        <w:spacing w:after="80" w:before="160"/>
      </w:pPr>
      <w:r>
        <w:rPr>
          <w:rFonts w:ascii="Arial" w:cs="Arial" w:eastAsia="Arial" w:hAnsi="Arial"/>
          <w:b/>
          <w:bCs/>
          <w:sz w:val="22"/>
          <w:szCs w:val="22"/>
        </w:rPr>
        <w:t xml:space="preserve">CR-R2 — final Library prompt L-R13, file name changed (step 3g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LLM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Sol, regular new chat (not Temporary; memory settings not recorded)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Description file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Car_Rental_Application.pdf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Zero 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(script-checked against all three keys)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Answer key used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Car-Rental-domain-phrases.docx (64 entries)</w:t>
            </w:r>
          </w:p>
        </w:tc>
      </w:tr>
    </w:tbl>
    <w:p>
      <w:pPr>
        <w:spacing w:after="80" w:before="0"/>
      </w:pPr>
    </w:p>
    <w:p>
      <w:pPr>
        <w:spacing w:after="100" w:before="0"/>
      </w:pPr>
      <w:r>
        <w:rPr>
          <w:rFonts w:ascii="Arial" w:cs="Arial" w:eastAsia="Arial" w:hAnsi="Arial"/>
          <w:b/>
          <w:bCs/>
          <w:sz w:val="21"/>
          <w:szCs w:val="21"/>
        </w:rPr>
        <w:t xml:space="preserve">Exact prompt: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Car_Rental_Application.pdf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ONLY that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Identify domain phrases into 8 groups: Nouns, X of Y, Transitive Verbs, Adjectives, Numeric, Possession, Consist/Part, X is a 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ABSTRACT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 NOUN SLASH: If same concept appears as plural and singular surface forms, create ONE entry joined by " / " with each form EXACTLY as it appears. If plural is compound, second part is HEAD token only. If two forms share HEAD, have different modifiers, and refer to the same thing in the text, keep BOTH full forms joined by " / " as ONE entry. If one form is the other form with an extra modifier in front, they refer to different things: keep them as separate entries. Do not output either form alone separately.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2. NOUN SINGLE AND COMPOUND: Extract all 1-token abstract data nouns and all 2-3 token compounds that denote domain entities. If longer compound exists, do not output its HEAD alone. Keep compounds of pattern ADJ+NOUN and NOUN+NOUN+NOUN as full. Also extract a general noun that introduces a list of an entity's items (for example a noun followed by "such as" and a list) as its own entry.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3. X OF Y: Extract pattern [NOUN] of [NOUN] and [NOUN] of [NOUN] [NOUN] as exact span. No trailing modifiers. Put in X of Y group only. Do not merge with preceding ADJ into Noun.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4. VERB CORE EXACT: Extract lexical verb token only. Strip leading auxiliaries "is", "are", "must be", "can be", "to", "There are". Keep exact inflectional suffix as in text -s, -ed, -en. Do NOT lemmatize to base. If both present and past forms of same lemma appear, create ONE entry as "present_form / past_form" with exact surface 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5. FILTER GENERIC: Exclude single-token generic infrastructure, support, or isolated modifier tokens when they appear inside longer extracted phrases. Do not list a verb separately under Transitive Verbs when it only introduces a Possession, Consist/Part or X is a Y phrase that is already extracted.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6. NUMERIC: Extract cardinal and quantifier phrases. If pattern "up to a limit-phrase NUMBER NOUN" appears, normalize to "NUMBER / limit-phrase NUMBER" as ONE entry with NUMBER first. Keep "less than NUMBER" as separate entry. Keep indefinite quantity phrases (article + quantity noun + "of") and bare cardinal numbers as separate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7. POSSESSION: Extract has/have + NP as ONE entry. If a possessed object is followed by a parenthetical example "(...)", end the entry right after that object and drop the rest. Otherwise keep the full list of possessed objects, with its commas and "and".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8. CONSIST: Keep 3-token whole-part connector as exact, not with leading "is".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9. X IS A Y: Keep full list form with comma after first item, keep article "a" inside, if the text leaves out the linking verb, insert it in square brackets, keep quantifier word inside phrase, keep exact order list + bracketed linking verb + quantifier + category noun + "of" + hypernym. Do not add leading "There are". Do not drop article or quantifier.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 ADJECTIVES / ENUMERATION: Extract words or short phrases that give a value or state an entity or attribute can take: alternatives listed with "or" / "and", example values given in parentheses, states or conditions an entity can be in, and frequency modifiers of an activity. Keep exact surface form. Do not extract adjectives that only describe the identity or distinctness of a thing, or general evaluative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Car_Rental_Application.pdf</w:t>
      </w:r>
    </w:p>
    <w:p>
      <w:pPr>
        <w:spacing w:after="60" w:before="0"/>
      </w:pPr>
    </w:p>
    <w:p>
      <w:pPr>
        <w:spacing w:after="100" w:before="0"/>
      </w:pPr>
      <w:r>
        <w:rPr>
          <w:rFonts w:ascii="Arial" w:cs="Arial" w:eastAsia="Arial" w:hAnsi="Arial"/>
          <w:b/>
          <w:bCs/>
          <w:sz w:val="21"/>
          <w:szCs w:val="21"/>
        </w:rPr>
        <w:t xml:space="preserve">Raw LLM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car rental company; rental locations / location; Vehicles; additional charge; passenger cars; vehicle rentals; reservation system; rental fleet; manufacturers; makes / make; models / model; Toyota; Corolla; Camry; price classes; customer / customers; cars / car; message; rental plans; daily unlimited miles plan; weekend 10% discount plan; information; rental prices; options; reservations / reservation; salespersons; reservation form; deposit; contract; request; block reservation; invoices / invoice; rentals / rental; credit card; rental charge; credit card processing company; Rental cars; preventive maintenance; damage; rental car purchase; repair; maintenance; disposal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operation of the company; forms of vehicle rentals; makes of cars; models of car; time of reservation; period of time; depreciation of the rental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 operates; taken; returned; use; select; rent / rented; display; suggest; make; process / processed; archive; required; voided; sign; honored; satisfy; handled; checked; opened; cover; settle; sent; need; repaired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 note: has/have captured under Possession; grouped handled under Consist/Part)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 Enumeration: selected; not available; available; automatic; manual; sedan; hatchback; in person; through the phone; Sometimes; Normally; frequent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 note: excluded same/different per rule 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a number of; one; several; Each; a small number of; 10%; two; four; No; all; A single; one or more; 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has several different makes of cars; have several models; has Corolla, Camry, and more; has a number of different rental plans; have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 Part: are grouped into</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Corolla, Camry, and more [are] several models of Toyota</w:t>
      </w:r>
    </w:p>
    <w:p>
      <w:pPr>
        <w:spacing w:after="60" w:before="0"/>
      </w:pPr>
    </w:p>
    <w:p>
      <w:pPr>
        <w:keepNext/>
        <w:spacing w:after="100" w:before="0"/>
      </w:pPr>
      <w:r>
        <w:rPr>
          <w:rFonts w:ascii="Arial" w:cs="Arial" w:eastAsia="Arial" w:hAnsi="Arial"/>
          <w:b/>
          <w:bCs/>
          <w:sz w:val="21"/>
          <w:szCs w:val="21"/>
        </w:rPr>
        <w:t xml:space="preserve">F1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Consistent scorer (official)</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65.62%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49.41%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cross-check (same rules)</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65.62%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49.41%</w:t>
            </w:r>
          </w:p>
        </w:tc>
      </w:tr>
    </w:tbl>
    <w:p>
      <w:pPr>
        <w:spacing w:after="80" w:before="0"/>
      </w:pPr>
    </w:p>
    <w:p>
      <w:pPr>
        <w:spacing w:after="100" w:before="0"/>
      </w:pPr>
      <w:r>
        <w:rPr>
          <w:rFonts w:ascii="Arial" w:cs="Arial" w:eastAsia="Arial" w:hAnsi="Arial"/>
          <w:b/>
          <w:bCs/>
          <w:sz w:val="21"/>
          <w:szCs w:val="21"/>
        </w:rPr>
        <w:t xml:space="preserve">FN (missing) (22): </w:t>
      </w:r>
      <w:r>
        <w:rPr>
          <w:rFonts w:ascii="Arial" w:cs="Arial" w:eastAsia="Arial" w:hAnsi="Arial"/>
          <w:sz w:val="21"/>
          <w:szCs w:val="21"/>
        </w:rPr>
        <w:t xml:space="preserve">transmission (1); doors (1); sedan (1); hatchback (1); other forms of vehicle (1); weekend savings plan (1); company (1); taken from (3); returned to (3); reserving (3); checked out (3); pay (3); sent to (3); processed (3); rented out (4); purchase (4); repair (4); maintenance (4); disposal (4); by phone (4); voided (4); opened (4)</w:t>
      </w:r>
    </w:p>
    <w:p>
      <w:pPr>
        <w:spacing w:after="100" w:before="0"/>
      </w:pPr>
      <w:r>
        <w:rPr>
          <w:rFonts w:ascii="Arial" w:cs="Arial" w:eastAsia="Arial" w:hAnsi="Arial"/>
          <w:b/>
          <w:bCs/>
          <w:sz w:val="21"/>
          <w:szCs w:val="21"/>
        </w:rPr>
        <w:t xml:space="preserve">FP (extra) (64): </w:t>
      </w:r>
      <w:r>
        <w:rPr>
          <w:rFonts w:ascii="Arial" w:cs="Arial" w:eastAsia="Arial" w:hAnsi="Arial"/>
          <w:sz w:val="21"/>
          <w:szCs w:val="21"/>
        </w:rPr>
        <w:t xml:space="preserve">car rental company; vehicle rentals; reservation system; rental fleet; makes / make; models / model; Toyota; Corolla; Camry; message; weekend 10% discount plan; information; deposit; request; Rental cars; preventive maintenance; damage; rental car purchase; repair (1); maintenance (1); disposal information; operation of the company; forms of vehicle rentals; operates; taken; returned; use; rent / rented; display; suggest; required; voided (3); honored; satisfy; handled; checked; opened (3); settle; sent; need; repaired; selected; sedan (4); hatchback (4); through the phone; Sometimes; Normally; frequent; a number of; one; Each; a small number of; 10%; No; all; A single; any; has several different makes of cars; have several models; has Corolla, Camry, and more; has a number of different rental plans; have information; are grouped into; Corolla, Camry, and more [are] several models of Toyota</w:t>
      </w:r>
    </w:p>
    <w:p>
      <w:pPr>
        <w:pStyle w:val="Heading3"/>
        <w:keepNext/>
        <w:spacing w:after="80" w:before="160"/>
      </w:pPr>
      <w:r>
        <w:rPr>
          <w:rFonts w:ascii="Arial" w:cs="Arial" w:eastAsia="Arial" w:hAnsi="Arial"/>
          <w:b/>
          <w:bCs/>
          <w:sz w:val="22"/>
          <w:szCs w:val="22"/>
        </w:rPr>
        <w:t xml:space="preserve">CR-R2 error analysis</w:t>
      </w:r>
    </w:p>
    <w:p>
      <w:pPr>
        <w:pStyle w:val="ListParagraph"/>
        <w:numPr>
          <w:ilvl w:val="0"/>
          <w:numId w:val="2"/>
        </w:numPr>
        <w:spacing w:after="40" w:before="0"/>
      </w:pPr>
      <w:r>
        <w:rPr>
          <w:rFonts w:ascii="Arial" w:cs="Arial" w:eastAsia="Arial" w:hAnsi="Arial"/>
          <w:b/>
          <w:bCs/>
          <w:sz w:val="21"/>
          <w:szCs w:val="21"/>
        </w:rPr>
        <w:t xml:space="preserve">Right phrase, different group than the key (6 FN + 6 FP):</w:t>
      </w:r>
      <w:r>
        <w:rPr>
          <w:rFonts w:ascii="Arial" w:cs="Arial" w:eastAsia="Arial" w:hAnsi="Arial"/>
          <w:sz w:val="21"/>
          <w:szCs w:val="21"/>
        </w:rPr>
        <w:t xml:space="preserve"> sedan, hatchback (key: rule 1; model: 4); voided, opened (key: 4; model: 3); repair, maintenance (key: 4; model: 1).</w:t>
      </w:r>
    </w:p>
    <w:p>
      <w:pPr>
        <w:pStyle w:val="ListParagraph"/>
        <w:numPr>
          <w:ilvl w:val="0"/>
          <w:numId w:val="2"/>
        </w:numPr>
        <w:spacing w:after="40" w:before="0"/>
      </w:pPr>
      <w:r>
        <w:rPr>
          <w:rFonts w:ascii="Arial" w:cs="Arial" w:eastAsia="Arial" w:hAnsi="Arial"/>
          <w:b/>
          <w:bCs/>
          <w:sz w:val="21"/>
          <w:szCs w:val="21"/>
        </w:rPr>
        <w:t xml:space="preserve">Verb particles dropped (4 FN + 4 FP):</w:t>
      </w:r>
      <w:r>
        <w:rPr>
          <w:rFonts w:ascii="Arial" w:cs="Arial" w:eastAsia="Arial" w:hAnsi="Arial"/>
          <w:sz w:val="21"/>
          <w:szCs w:val="21"/>
        </w:rPr>
        <w:t xml:space="preserve"> taken/taken from, returned/returned to, checked/checked out, sent/sent to. Rule 4 says "lexical verb token only".</w:t>
      </w:r>
    </w:p>
    <w:p>
      <w:pPr>
        <w:pStyle w:val="ListParagraph"/>
        <w:numPr>
          <w:ilvl w:val="0"/>
          <w:numId w:val="2"/>
        </w:numPr>
        <w:spacing w:after="40" w:before="0"/>
      </w:pPr>
      <w:r>
        <w:rPr>
          <w:rFonts w:ascii="Arial" w:cs="Arial" w:eastAsia="Arial" w:hAnsi="Arial"/>
          <w:b/>
          <w:bCs/>
          <w:sz w:val="21"/>
          <w:szCs w:val="21"/>
        </w:rPr>
        <w:t xml:space="preserve">Key wording not in the text (2 FN):</w:t>
      </w:r>
      <w:r>
        <w:rPr>
          <w:rFonts w:ascii="Arial" w:cs="Arial" w:eastAsia="Arial" w:hAnsi="Arial"/>
          <w:sz w:val="21"/>
          <w:szCs w:val="21"/>
        </w:rPr>
        <w:t xml:space="preserve"> weekend savings plan (text: weekend 10% discount plan), by phone (text: through the phone). Not fixable by any prompt.</w:t>
      </w:r>
    </w:p>
    <w:p>
      <w:pPr>
        <w:pStyle w:val="ListParagraph"/>
        <w:numPr>
          <w:ilvl w:val="0"/>
          <w:numId w:val="2"/>
        </w:numPr>
        <w:spacing w:after="40" w:before="0"/>
      </w:pPr>
      <w:r>
        <w:rPr>
          <w:rFonts w:ascii="Arial" w:cs="Arial" w:eastAsia="Arial" w:hAnsi="Arial"/>
          <w:b/>
          <w:bCs/>
          <w:sz w:val="21"/>
          <w:szCs w:val="21"/>
        </w:rPr>
        <w:t xml:space="preserve">Head suppressed (1 FN):</w:t>
      </w:r>
      <w:r>
        <w:rPr>
          <w:rFonts w:ascii="Arial" w:cs="Arial" w:eastAsia="Arial" w:hAnsi="Arial"/>
          <w:sz w:val="21"/>
          <w:szCs w:val="21"/>
        </w:rPr>
        <w:t xml:space="preserve"> "company" is in the text on its own, but rule 2 ("do not output its HEAD alone") suppressed it because "car rental company" was extracted.</w:t>
      </w:r>
    </w:p>
    <w:p>
      <w:pPr>
        <w:pStyle w:val="ListParagraph"/>
        <w:numPr>
          <w:ilvl w:val="0"/>
          <w:numId w:val="2"/>
        </w:numPr>
        <w:spacing w:after="40" w:before="0"/>
      </w:pPr>
      <w:r>
        <w:rPr>
          <w:rFonts w:ascii="Arial" w:cs="Arial" w:eastAsia="Arial" w:hAnsi="Arial"/>
          <w:b/>
          <w:bCs/>
          <w:sz w:val="21"/>
          <w:szCs w:val="21"/>
        </w:rPr>
        <w:t xml:space="preserve">Key is selective where Library’s key was not:</w:t>
      </w:r>
      <w:r>
        <w:rPr>
          <w:rFonts w:ascii="Arial" w:cs="Arial" w:eastAsia="Arial" w:hAnsi="Arial"/>
          <w:sz w:val="21"/>
          <w:szCs w:val="21"/>
        </w:rPr>
        <w:t xml:space="preserve"> it lists only verbs that link two domain entities, has no rule 6/7/9 entries, and has no generic quantifiers. The model extracted every verb (operates, use, display...), every quantifier (No, all, any, Each...), five possession phrases and an X-is-a-Y phrase — about 45 of the 64 FP.</w:t>
      </w:r>
    </w:p>
    <w:p>
      <w:pPr>
        <w:pStyle w:val="ListParagraph"/>
        <w:numPr>
          <w:ilvl w:val="0"/>
          <w:numId w:val="2"/>
        </w:numPr>
        <w:spacing w:after="40" w:before="0"/>
      </w:pPr>
      <w:r>
        <w:rPr>
          <w:rFonts w:ascii="Arial" w:cs="Arial" w:eastAsia="Arial" w:hAnsi="Arial"/>
          <w:b/>
          <w:bCs/>
          <w:sz w:val="21"/>
          <w:szCs w:val="21"/>
        </w:rPr>
        <w:t xml:space="preserve">Named examples and generic nouns:</w:t>
      </w:r>
      <w:r>
        <w:rPr>
          <w:rFonts w:ascii="Arial" w:cs="Arial" w:eastAsia="Arial" w:hAnsi="Arial"/>
          <w:sz w:val="21"/>
          <w:szCs w:val="21"/>
        </w:rPr>
        <w:t xml:space="preserve"> Toyota, Corolla, Camry, message, information, deposit, request.</w:t>
      </w:r>
    </w:p>
    <w:p>
      <w:pPr>
        <w:pStyle w:val="ListParagraph"/>
        <w:numPr>
          <w:ilvl w:val="0"/>
          <w:numId w:val="2"/>
        </w:numPr>
        <w:spacing w:after="40" w:before="0"/>
      </w:pPr>
      <w:r>
        <w:rPr>
          <w:rFonts w:ascii="Arial" w:cs="Arial" w:eastAsia="Arial" w:hAnsi="Arial"/>
          <w:b/>
          <w:bCs/>
          <w:sz w:val="21"/>
          <w:szCs w:val="21"/>
        </w:rPr>
        <w:t xml:space="preserve">Split entry:</w:t>
      </w:r>
      <w:r>
        <w:rPr>
          <w:rFonts w:ascii="Arial" w:cs="Arial" w:eastAsia="Arial" w:hAnsi="Arial"/>
          <w:sz w:val="21"/>
          <w:szCs w:val="21"/>
        </w:rPr>
        <w:t xml:space="preserve"> the key lists "process" and "processed" separately; the model merged them (rule 4), so one counts as FN.</w:t>
      </w:r>
    </w:p>
    <w:p>
      <w:pPr>
        <w:pStyle w:val="ListParagraph"/>
        <w:numPr>
          <w:ilvl w:val="0"/>
          <w:numId w:val="2"/>
        </w:numPr>
        <w:spacing w:after="40" w:before="0"/>
      </w:pPr>
      <w:r>
        <w:rPr>
          <w:rFonts w:ascii="Arial" w:cs="Arial" w:eastAsia="Arial" w:hAnsi="Arial"/>
          <w:sz w:val="21"/>
          <w:szCs w:val="21"/>
        </w:rPr>
        <w:t xml:space="preserve">Improvement over CR-R1 (46.36% cross-check with the older prompt): L-R13 found details-style nouns, not available, in person, makes of car, model of car, period of time, depreciation of the rental cars.</w:t>
      </w:r>
    </w:p>
    <w:p>
      <w:pPr>
        <w:pStyle w:val="Heading3"/>
        <w:keepNext/>
        <w:spacing w:after="80" w:before="160"/>
      </w:pPr>
      <w:r>
        <w:rPr>
          <w:rFonts w:ascii="Arial" w:cs="Arial" w:eastAsia="Arial" w:hAnsi="Arial"/>
          <w:b/>
          <w:bCs/>
          <w:sz w:val="22"/>
          <w:szCs w:val="22"/>
        </w:rPr>
        <w:t xml:space="preserve">CR-R3 — next run (template)</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Version, date, LLM, exact prompt, raw output, consistent-scorer output, what changed and why.</w:t>
      </w:r>
    </w:p>
    <w:p>
      <w:pPr>
        <w:pStyle w:val="Heading1"/>
        <w:spacing w:after="140" w:before="280"/>
      </w:pPr>
      <w:r>
        <w:rPr>
          <w:rFonts w:ascii="Arial" w:cs="Arial" w:eastAsia="Arial" w:hAnsi="Arial"/>
          <w:b/>
          <w:bCs/>
          <w:sz w:val="30"/>
          <w:szCs w:val="30"/>
        </w:rPr>
        <w:t xml:space="preserve">4. Classification (Car Rental)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Ground truth</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4392-crclassified.doc, Classification Result column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Status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started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Type</w:t>
            </w:r>
          </w:p>
        </w:tc>
        <w:tc>
          <w:tcPr>
            <w:tcW w:type="dxa" w:w="7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Ground-truth items (original key)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Vehicle; Passenger Car; Location; Customer; Rental Plan; Daily unlimited Miles Plan; Weekend Savings Plan; Salesperson; Contract; Block Reservation; Invoice; Company; Credit Card Company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Attribute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manufacturer; price class; price; available: boolean; rented out: boolean; status; make; model; transmission; number of doors: integer; body style: String; additional charge; depreciation; time of reservation; grace period; means; void: boolean; opened: boolean; rental charge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Value</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purchase; repair; maintenance; disposed; automatic; manual; 2, 4; "sedan"; "hatchback"; in person; by phone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Association</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taken from (Vehicle, Location); returned to (Vehicle, Location); select (Customer, Vehicle); reserve (Customer, Vehicle); process (Salesperson, Reservation); archive (Salesperson, Reservation); sign (Customer, Contract); make (Customer, Block Reservation); bill for (Invoice, Contract) (1, 1..*); check out (Customer, Vehicle); pay (Customer, Invoice); sent to (Invoice, Company); processed by (Pay by Credit Card, Credit Card Company)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Association class</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Reservation (reserve); Payment; Pay by Credit Card</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Inheritance (ISA)</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(Credit Card Company, Company); (Pay by Credit Card, Payment); (Daily unlimited Miles Plan, Rental Plan); (Weekend Savings Plan, Rental Plan); (Passenger Car, Vehicle)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Aggregation</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Part-of (Reservation, Block Reservation) (2+, 1)</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classified</w:t>
            </w:r>
          </w:p>
        </w:tc>
        <w:tc>
          <w:tcPr>
            <w:tcW w:type="dxa" w:w="7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options (same as transmission, # doors, body style); other forms of vehicle (TBD); reservation form (same as Reservation); rentals (same as contract); file cabinet (not used); one or more (multiplicity); several (multiplicity of the aggregation)</w:t>
            </w:r>
          </w:p>
        </w:tc>
      </w:tr>
    </w:tbl>
    <w:p>
      <w:pPr>
        <w:spacing w:after="80" w:before="0"/>
      </w:pP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Classification test run(s) with the optimized classification prompt from the Library file.</w:t>
      </w:r>
    </w:p>
    <w:p>
      <w:pPr>
        <w:pStyle w:val="Heading1"/>
        <w:spacing w:after="140" w:before="280"/>
      </w:pPr>
      <w:r>
        <w:rPr>
          <w:rFonts w:ascii="Arial" w:cs="Arial" w:eastAsia="Arial" w:hAnsi="Arial"/>
          <w:b/>
          <w:bCs/>
          <w:sz w:val="30"/>
          <w:szCs w:val="30"/>
        </w:rPr>
        <w:t xml:space="preserve">5. CoT (Car Rental)</w:t>
      </w:r>
    </w:p>
    <w:p>
      <w:pPr>
        <w:spacing w:after="100" w:before="0"/>
      </w:pPr>
      <w:r>
        <w:rPr>
          <w:rFonts w:ascii="Arial" w:cs="Arial" w:eastAsia="Arial" w:hAnsi="Arial"/>
          <w:b/>
          <w:bCs/>
          <w:color w:val="B42318"/>
          <w:sz w:val="21"/>
          <w:szCs w:val="21"/>
        </w:rPr>
        <w:t xml:space="preserve">TO DO: </w:t>
      </w:r>
      <w:r>
        <w:rPr>
          <w:rFonts w:ascii="Arial" w:cs="Arial" w:eastAsia="Arial" w:hAnsi="Arial"/>
          <w:color w:val="B42318"/>
          <w:sz w:val="21"/>
          <w:szCs w:val="21"/>
        </w:rPr>
        <w:t xml:space="preserve">CoT prompt, raw output, identification F1 and classification F1.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08080"/>
        <w:sz w:val="16"/>
        <w:szCs w:val="16"/>
      </w:rPr>
      <w:t xml:space="preserve">CSE 4392/5320 Team Project 1 — Car Rental Working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Working Log</dc:title>
  <dc:creator>Team Project 1</dc:creator>
  <cp:lastModifiedBy>Un-named</cp:lastModifiedBy>
  <cp:revision>1</cp:revision>
  <dcterms:created xsi:type="dcterms:W3CDTF">2026-09-25T17:22:47.683Z</dcterms:created>
  <dcterms:modified xsi:type="dcterms:W3CDTF">2026-09-25T17:22:47.683Z</dcterms:modified>
</cp:coreProperties>
</file>

<file path=docProps/custom.xml><?xml version="1.0" encoding="utf-8"?>
<Properties xmlns="http://schemas.openxmlformats.org/officeDocument/2006/custom-properties" xmlns:vt="http://schemas.openxmlformats.org/officeDocument/2006/docPropsVTypes"/>
</file>