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7157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МІНІСТЕРСТВО ОСВІТИ І НАУКИ УКРАЇНИ</w:t>
      </w:r>
      <w:r>
        <w:rPr>
          <w:rStyle w:val="eop"/>
          <w:rFonts w:eastAsiaTheme="majorEastAsia"/>
        </w:rPr>
        <w:t> </w:t>
      </w:r>
    </w:p>
    <w:p w14:paraId="7A5208F1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НАЦІОНАЛЬНИЙ ТЕХНІЧНИЙ УНІВЕРСИТЕТ</w:t>
      </w:r>
      <w:r>
        <w:rPr>
          <w:rStyle w:val="eop"/>
          <w:rFonts w:eastAsiaTheme="majorEastAsia"/>
        </w:rPr>
        <w:t> </w:t>
      </w:r>
    </w:p>
    <w:p w14:paraId="382E0CF2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</w:rPr>
        <w:t>«ДНІПРОВСЬКА ПОЛІТЕХНІКА»</w:t>
      </w:r>
      <w:r>
        <w:rPr>
          <w:rStyle w:val="eop"/>
          <w:rFonts w:eastAsiaTheme="majorEastAsia"/>
        </w:rPr>
        <w:t> </w:t>
      </w:r>
    </w:p>
    <w:p w14:paraId="59B38272" w14:textId="77777777" w:rsidR="00D03B77" w:rsidRDefault="00D03B77" w:rsidP="00D03B77">
      <w:pPr>
        <w:pStyle w:val="paragraph"/>
        <w:spacing w:before="14" w:beforeAutospacing="0" w:after="0" w:afterAutospacing="0"/>
        <w:jc w:val="center"/>
        <w:textAlignment w:val="baseline"/>
      </w:pPr>
      <w:r>
        <w:rPr>
          <w:noProof/>
        </w:rPr>
        <w:drawing>
          <wp:inline distT="0" distB="0" distL="0" distR="0" wp14:anchorId="2967D027" wp14:editId="0EA93AAB">
            <wp:extent cx="2971800" cy="1337945"/>
            <wp:effectExtent l="0" t="0" r="0" b="0"/>
            <wp:docPr id="3" name="image3.png" descr="C:\Users\Yaroslav\AppData\Local\Microsoft\Windows\INetCache\Content.MSO\A084DA18.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Yaroslav\AppData\Local\Microsoft\Windows\INetCache\Content.MSO\A084DA18.tmp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A023C8" w14:textId="77777777" w:rsidR="00D03B77" w:rsidRDefault="00D03B77" w:rsidP="00D03B77">
      <w:pPr>
        <w:pStyle w:val="paragraph"/>
        <w:spacing w:before="256" w:beforeAutospacing="0" w:after="0" w:afterAutospacing="0"/>
        <w:ind w:left="135"/>
        <w:jc w:val="center"/>
        <w:textAlignment w:val="baseline"/>
      </w:pPr>
      <w:r>
        <w:rPr>
          <w:rStyle w:val="eop"/>
          <w:rFonts w:ascii="Cambria" w:eastAsiaTheme="majorEastAsia" w:hAnsi="Cambria"/>
          <w:sz w:val="32"/>
          <w:szCs w:val="32"/>
        </w:rPr>
        <w:t> </w:t>
      </w:r>
    </w:p>
    <w:p w14:paraId="58899DBA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32"/>
          <w:szCs w:val="32"/>
        </w:rPr>
        <w:t>Факультет інформаційних технологій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3274BBE4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Кафедра системного аналізу та управління</w:t>
      </w:r>
      <w:r>
        <w:rPr>
          <w:rStyle w:val="eop"/>
          <w:rFonts w:eastAsiaTheme="majorEastAsia"/>
          <w:sz w:val="32"/>
          <w:szCs w:val="32"/>
        </w:rPr>
        <w:t> </w:t>
      </w:r>
    </w:p>
    <w:p w14:paraId="4358F311" w14:textId="77777777" w:rsidR="00D03B77" w:rsidRDefault="00D03B77" w:rsidP="00D03B77">
      <w:pPr>
        <w:pStyle w:val="paragraph"/>
        <w:spacing w:before="0" w:beforeAutospacing="0" w:after="0" w:afterAutospacing="0"/>
        <w:ind w:right="-15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671B9D4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3F2CE03" w14:textId="77777777" w:rsidR="00D03B77" w:rsidRDefault="00D03B77" w:rsidP="00D03B77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4D61451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3D64F5B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FAF0710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32"/>
          <w:szCs w:val="32"/>
        </w:rPr>
        <w:t>Звіт</w:t>
      </w:r>
      <w:r>
        <w:rPr>
          <w:rStyle w:val="normaltextrun"/>
          <w:rFonts w:ascii="Yu Gothic" w:eastAsia="Yu Gothic" w:hAnsi="Yu Gothic" w:hint="eastAsia"/>
          <w:b/>
          <w:bCs/>
          <w:sz w:val="32"/>
          <w:szCs w:val="32"/>
        </w:rPr>
        <w:t> </w:t>
      </w: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08AEC2B6" w14:textId="3E49C28C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з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практичної роботи</w:t>
      </w:r>
      <w:r>
        <w:rPr>
          <w:rStyle w:val="normaltextrun"/>
          <w:rFonts w:ascii="Yu Gothic" w:eastAsia="Yu Gothic" w:hAnsi="Yu Gothic" w:hint="eastAsia"/>
          <w:sz w:val="28"/>
          <w:szCs w:val="28"/>
        </w:rPr>
        <w:t xml:space="preserve"> </w:t>
      </w:r>
      <w:r>
        <w:rPr>
          <w:rStyle w:val="normaltextrun"/>
          <w:rFonts w:eastAsiaTheme="majorEastAsia"/>
          <w:sz w:val="28"/>
          <w:szCs w:val="28"/>
        </w:rPr>
        <w:t>№</w:t>
      </w:r>
      <w:r>
        <w:rPr>
          <w:rStyle w:val="normaltextrun"/>
          <w:rFonts w:eastAsiaTheme="majorEastAsia"/>
          <w:sz w:val="28"/>
          <w:szCs w:val="28"/>
        </w:rPr>
        <w:t>3</w:t>
      </w:r>
    </w:p>
    <w:p w14:paraId="3370880D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«Аналіз програмного забезпечення»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F201C95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ascii="Yu Gothic" w:eastAsia="Yu Gothic" w:hAnsi="Yu Gothic" w:hint="eastAsia"/>
          <w:sz w:val="32"/>
          <w:szCs w:val="32"/>
        </w:rPr>
        <w:t> </w:t>
      </w:r>
    </w:p>
    <w:p w14:paraId="0DF5735F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1C57C514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6E304144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C44C5F6" w14:textId="77777777" w:rsidR="00D03B77" w:rsidRDefault="00D03B77" w:rsidP="00D03B77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056B5CBE" w14:textId="77777777" w:rsidR="00D03B77" w:rsidRDefault="00D03B77" w:rsidP="00D03B77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Виконав: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02D1877F" w14:textId="77777777" w:rsidR="00D03B77" w:rsidRDefault="00D03B77" w:rsidP="00D03B77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Студент групи 121-22-3</w:t>
      </w:r>
    </w:p>
    <w:p w14:paraId="3B47B588" w14:textId="77777777" w:rsidR="00D03B77" w:rsidRDefault="00D03B77" w:rsidP="00D03B77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 xml:space="preserve">Марочка В. І. </w:t>
      </w:r>
    </w:p>
    <w:p w14:paraId="490BE432" w14:textId="77777777" w:rsidR="00D03B77" w:rsidRDefault="00D03B77" w:rsidP="00D03B77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Перевірили: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683E2F13" w14:textId="77777777" w:rsidR="00D03B77" w:rsidRDefault="00D03B77" w:rsidP="00D03B77">
      <w:pPr>
        <w:pStyle w:val="paragraph"/>
        <w:spacing w:before="0" w:beforeAutospacing="0" w:after="0" w:afterAutospacing="0"/>
        <w:jc w:val="right"/>
        <w:textAlignment w:val="baseline"/>
      </w:pPr>
      <w:r>
        <w:rPr>
          <w:rStyle w:val="normaltextrun"/>
          <w:rFonts w:eastAsiaTheme="majorEastAsia"/>
          <w:sz w:val="28"/>
          <w:szCs w:val="28"/>
        </w:rPr>
        <w:t>доц. Мінєєв О.С.</w:t>
      </w:r>
      <w:r>
        <w:rPr>
          <w:rStyle w:val="scxw49355705"/>
          <w:rFonts w:eastAsiaTheme="majorEastAsia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"/>
          <w:rFonts w:eastAsiaTheme="majorEastAsia"/>
          <w:sz w:val="28"/>
          <w:szCs w:val="28"/>
        </w:rPr>
        <w:t>ас. Шевченко Ю.О.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4A0CEBC" w14:textId="77777777" w:rsidR="00D03B77" w:rsidRDefault="00D03B77" w:rsidP="00D03B77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eastAsiaTheme="majorEastAsia"/>
          <w:sz w:val="28"/>
          <w:szCs w:val="28"/>
        </w:rPr>
        <w:t>                                                                      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1827CC2E" w14:textId="77777777" w:rsidR="00D03B77" w:rsidRDefault="00D03B77" w:rsidP="00D03B77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eastAsiaTheme="majorEastAsia"/>
          <w:sz w:val="28"/>
          <w:szCs w:val="28"/>
        </w:rPr>
        <w:t> </w:t>
      </w:r>
    </w:p>
    <w:p w14:paraId="49D0B7EF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72D20A4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94A2518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C7DEAAD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5A0CA56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47F16C4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A9928A8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40B98B80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9297881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</w:pPr>
      <w:r>
        <w:rPr>
          <w:rStyle w:val="normaltextrun"/>
          <w:rFonts w:eastAsiaTheme="majorEastAsia"/>
          <w:b/>
          <w:bCs/>
          <w:sz w:val="28"/>
          <w:szCs w:val="28"/>
        </w:rPr>
        <w:t>Дніпро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3700BFE2" w14:textId="77777777" w:rsidR="00D03B77" w:rsidRDefault="00D03B77" w:rsidP="00D03B77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2025</w:t>
      </w:r>
    </w:p>
    <w:p w14:paraId="32CE24D5" w14:textId="77777777" w:rsidR="00D03B77" w:rsidRDefault="00D03B77" w:rsidP="00D03B77"/>
    <w:p w14:paraId="436886F0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Написання тест-кейсів (Test Case).</w:t>
      </w:r>
    </w:p>
    <w:p w14:paraId="3BF00E51" w14:textId="1C0D7BCF" w:rsidR="00734CBD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Мета</w:t>
      </w:r>
      <w:r w:rsidRPr="00D03B77">
        <w:rPr>
          <w:rFonts w:ascii="Times New Roman" w:hAnsi="Times New Roman" w:cs="Times New Roman"/>
          <w:sz w:val="28"/>
          <w:szCs w:val="28"/>
        </w:rPr>
        <w:t>: Набування навичок у написанні тест-кейсів різних пристроїв.</w:t>
      </w:r>
    </w:p>
    <w:p w14:paraId="3E9B5D4D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Завдання.</w:t>
      </w:r>
      <w:r w:rsidRPr="00D03B77">
        <w:rPr>
          <w:rFonts w:ascii="Times New Roman" w:hAnsi="Times New Roman" w:cs="Times New Roman"/>
          <w:sz w:val="28"/>
          <w:szCs w:val="28"/>
          <w:lang w:val="ru-RU"/>
        </w:rPr>
        <w:t xml:space="preserve"> Придумайте об’єкт тестування. Це повинен буде будь-який об’єкт, який складається мінімум з 5 частин. (годинник, скейт, велосипед, монітор і  </w:t>
      </w:r>
    </w:p>
    <w:p w14:paraId="69572850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03B77">
        <w:rPr>
          <w:rFonts w:ascii="Times New Roman" w:hAnsi="Times New Roman" w:cs="Times New Roman"/>
          <w:sz w:val="28"/>
          <w:szCs w:val="28"/>
          <w:lang w:val="ru-RU"/>
        </w:rPr>
        <w:t>т.п.) Напишіть не менше 20 тест кейсів до цього об’єкту, що зможуть оцінити його якість з точки зору продукту. Створіть *.pdf документ, де кратко опишіть ваш об’єкт та потім опишіть ваші тест-кейси.  </w:t>
      </w:r>
    </w:p>
    <w:p w14:paraId="11B0AD71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Об’єкт тестування: Настільний комп’ютер (PC Tower)</w:t>
      </w:r>
    </w:p>
    <w:p w14:paraId="41FA89EA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Комп’ютер складається щонайменше з 5 частин:</w:t>
      </w:r>
    </w:p>
    <w:p w14:paraId="4389A2E2" w14:textId="77777777" w:rsidR="00D03B77" w:rsidRPr="00D03B77" w:rsidRDefault="00D03B77" w:rsidP="00D03B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Корпус</w:t>
      </w:r>
    </w:p>
    <w:p w14:paraId="123A9FE1" w14:textId="77777777" w:rsidR="00D03B77" w:rsidRPr="00D03B77" w:rsidRDefault="00D03B77" w:rsidP="00D03B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Блок живлення</w:t>
      </w:r>
    </w:p>
    <w:p w14:paraId="6E14442A" w14:textId="77777777" w:rsidR="00D03B77" w:rsidRPr="00D03B77" w:rsidRDefault="00D03B77" w:rsidP="00D03B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Материнська плата</w:t>
      </w:r>
    </w:p>
    <w:p w14:paraId="1A87FFC3" w14:textId="77777777" w:rsidR="00D03B77" w:rsidRPr="00D03B77" w:rsidRDefault="00D03B77" w:rsidP="00D03B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Процесор + система охолодження</w:t>
      </w:r>
    </w:p>
    <w:p w14:paraId="6E6BA318" w14:textId="77777777" w:rsidR="00D03B77" w:rsidRPr="00D03B77" w:rsidRDefault="00D03B77" w:rsidP="00D03B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Оперативна пам’ять</w:t>
      </w:r>
    </w:p>
    <w:p w14:paraId="325CC5F5" w14:textId="77777777" w:rsidR="00D03B77" w:rsidRPr="00D03B77" w:rsidRDefault="00D03B77" w:rsidP="00D03B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Накопичувач (SSD/HDD)</w:t>
      </w:r>
    </w:p>
    <w:p w14:paraId="2C2313C2" w14:textId="77777777" w:rsidR="00D03B77" w:rsidRPr="00D03B77" w:rsidRDefault="00D03B77" w:rsidP="00D03B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Відеокарта</w:t>
      </w:r>
    </w:p>
    <w:p w14:paraId="58B9C574" w14:textId="77777777" w:rsidR="00D03B77" w:rsidRPr="00D03B77" w:rsidRDefault="00D03B77" w:rsidP="00D03B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sz w:val="28"/>
          <w:szCs w:val="28"/>
        </w:rPr>
        <w:t>Кнопки та порти ввімкнення/вимкнення</w:t>
      </w:r>
    </w:p>
    <w:p w14:paraId="369AAB13" w14:textId="77777777" w:rsid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5D92BEDE" w14:textId="77777777" w:rsid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384FC54D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1</w:t>
      </w:r>
    </w:p>
    <w:p w14:paraId="6750F82E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Комп’ютер під’єднаний до мережі, кнопка Power доступна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Натиснути кнопку Power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Комп’ютер запускається, індикація живлення активна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Система завантажена та готова до роботи</w:t>
      </w:r>
    </w:p>
    <w:p w14:paraId="284DFB6B" w14:textId="27FAFF5E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52B2F144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2</w:t>
      </w:r>
    </w:p>
    <w:p w14:paraId="35DE9CCA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Комп’ютер увімкнений, ОС працює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Обрати “Завершити роботу”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Комп’ютер коректно вимикається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Живлення вимкнено</w:t>
      </w:r>
    </w:p>
    <w:p w14:paraId="3831B81E" w14:textId="63236E1F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66711C5B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3</w:t>
      </w:r>
    </w:p>
    <w:p w14:paraId="1C59B783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увімкнений, флешка доступна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Підключити флешку в USB-порт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Пристрій визначається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Файлова система доступна</w:t>
      </w:r>
    </w:p>
    <w:p w14:paraId="38E1D802" w14:textId="1CB73C51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4B28A024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4</w:t>
      </w:r>
    </w:p>
    <w:p w14:paraId="70944FA1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увімкнений, є навушники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Під’єднати навушники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Чути звук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Аудіовихід активний</w:t>
      </w:r>
    </w:p>
    <w:p w14:paraId="04BFC96E" w14:textId="398530B4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4C9F30D7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5</w:t>
      </w:r>
    </w:p>
    <w:p w14:paraId="12218492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Монітор увімкнений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Підключити відеокабель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зображення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Монітор працює з ПК</w:t>
      </w:r>
    </w:p>
    <w:p w14:paraId="2AE78E10" w14:textId="2F49A6F6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1041B80F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6</w:t>
      </w:r>
    </w:p>
    <w:p w14:paraId="443ECC6C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вимкнений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Увімкнути ПК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Кулер процесора обертається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Система охолодження працює</w:t>
      </w:r>
    </w:p>
    <w:p w14:paraId="3835352F" w14:textId="35DB0902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6C461FC4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7</w:t>
      </w:r>
    </w:p>
    <w:p w14:paraId="593D9E48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працює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Запустити стрес-тест процесора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Температура в нормі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Система стабільна</w:t>
      </w:r>
    </w:p>
    <w:p w14:paraId="2BEE2891" w14:textId="61448535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6A97188B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8</w:t>
      </w:r>
    </w:p>
    <w:p w14:paraId="41956C7B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програма для тесту RAM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Запустити MemTest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Помилок немає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Оперативна пам’ять працює коректно</w:t>
      </w:r>
    </w:p>
    <w:p w14:paraId="1C6F7850" w14:textId="3C919EC8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7B674F6E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9</w:t>
      </w:r>
    </w:p>
    <w:p w14:paraId="455F1BE8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великий файл для копіювання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Скопіювати файл із диска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Читання без помилок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Файл успішно скопійовано</w:t>
      </w:r>
    </w:p>
    <w:p w14:paraId="6CBE7150" w14:textId="45AA3F42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610E08B1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10</w:t>
      </w:r>
    </w:p>
    <w:p w14:paraId="7270473D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файл для запису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Записати файл на диск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Запис проходить без збоїв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Дані на диску доступні</w:t>
      </w:r>
    </w:p>
    <w:p w14:paraId="5869E04D" w14:textId="3796F8FE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70CECE99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11</w:t>
      </w:r>
    </w:p>
    <w:p w14:paraId="48D8C19C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Встановлено тест графіки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Запустити 3D-тест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Відсутні артефакти та збої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Відеокарта працює стабільно</w:t>
      </w:r>
    </w:p>
    <w:p w14:paraId="3E886B98" w14:textId="2EF5584F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12946B9B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12</w:t>
      </w:r>
    </w:p>
    <w:p w14:paraId="62F0D46D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вимкнений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sz w:val="28"/>
          <w:szCs w:val="28"/>
        </w:rPr>
        <w:lastRenderedPageBreak/>
        <w:t>• Натиснути кнопку Power кілька разів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Кнопка реагує кожного разу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Кнопка справна</w:t>
      </w:r>
    </w:p>
    <w:p w14:paraId="4C123F80" w14:textId="1549AC96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731AEC89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13</w:t>
      </w:r>
    </w:p>
    <w:p w14:paraId="6AF13835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увімкнений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Натиснути Reset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перезавантажується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ОС завантажена наново</w:t>
      </w:r>
    </w:p>
    <w:p w14:paraId="43062D95" w14:textId="21E81953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5F0F8F5C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14</w:t>
      </w:r>
    </w:p>
    <w:p w14:paraId="72FB9B47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доступна Wi-Fi мережа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Під’єднатись до Wi-Fi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З’єднання успішне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Інтернет працює</w:t>
      </w:r>
    </w:p>
    <w:p w14:paraId="3980F159" w14:textId="5073DB49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22B7B53B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15</w:t>
      </w:r>
    </w:p>
    <w:p w14:paraId="7CB0605D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мережевий кабель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Підключити Ethernet кабель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Мережа визначена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Доступ до інтернету є</w:t>
      </w:r>
    </w:p>
    <w:p w14:paraId="156DB803" w14:textId="17072611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2D39180B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16</w:t>
      </w:r>
    </w:p>
    <w:p w14:paraId="025C2662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увімкнений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Оглянути та прослухати корпусні вентилятори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Немає шуму чи вібрацій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Охолодження стабільне</w:t>
      </w:r>
    </w:p>
    <w:p w14:paraId="24391C8D" w14:textId="7A917E62" w:rsid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35F80E4B" w14:textId="77777777" w:rsidR="00326986" w:rsidRDefault="00326986" w:rsidP="00D03B77">
      <w:pPr>
        <w:rPr>
          <w:rFonts w:ascii="Times New Roman" w:hAnsi="Times New Roman" w:cs="Times New Roman"/>
          <w:sz w:val="28"/>
          <w:szCs w:val="28"/>
        </w:rPr>
      </w:pPr>
    </w:p>
    <w:p w14:paraId="7A6D557F" w14:textId="77777777" w:rsidR="00326986" w:rsidRPr="00D03B77" w:rsidRDefault="00326986" w:rsidP="00D03B77">
      <w:pPr>
        <w:rPr>
          <w:rFonts w:ascii="Times New Roman" w:hAnsi="Times New Roman" w:cs="Times New Roman"/>
          <w:sz w:val="28"/>
          <w:szCs w:val="28"/>
        </w:rPr>
      </w:pPr>
    </w:p>
    <w:p w14:paraId="3E090160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Case 17</w:t>
      </w:r>
    </w:p>
    <w:p w14:paraId="7A869A89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вимкнений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Увімкнути ПК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LED-індикатори активуються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Індикатори функціонують правильно</w:t>
      </w:r>
    </w:p>
    <w:p w14:paraId="18E371BC" w14:textId="466EC0D2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688EE56D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18</w:t>
      </w:r>
    </w:p>
    <w:p w14:paraId="4D048646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увімкнений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Увійти в BIOS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BIOS відкривається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Доступ до налаштувань є</w:t>
      </w:r>
    </w:p>
    <w:p w14:paraId="41A0190D" w14:textId="6020413E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35EDD799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19</w:t>
      </w:r>
    </w:p>
    <w:p w14:paraId="0074D430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ПК працює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Запустити декілька важких програм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Відсутні зависання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Система стабільна</w:t>
      </w:r>
    </w:p>
    <w:p w14:paraId="1CFCF37B" w14:textId="07B071B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</w:p>
    <w:p w14:paraId="2F157872" w14:textId="77777777" w:rsidR="00D03B77" w:rsidRPr="00D03B77" w:rsidRDefault="00D03B77" w:rsidP="00D03B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Test Case 20</w:t>
      </w:r>
    </w:p>
    <w:p w14:paraId="65BA8CAF" w14:textId="77777777" w:rsidR="00D03B77" w:rsidRPr="00D03B77" w:rsidRDefault="00D03B77" w:rsidP="00D03B77">
      <w:pPr>
        <w:rPr>
          <w:rFonts w:ascii="Times New Roman" w:hAnsi="Times New Roman" w:cs="Times New Roman"/>
          <w:sz w:val="28"/>
          <w:szCs w:val="28"/>
        </w:rPr>
      </w:pPr>
      <w:r w:rsidRPr="00D03B77">
        <w:rPr>
          <w:rFonts w:ascii="Times New Roman" w:hAnsi="Times New Roman" w:cs="Times New Roman"/>
          <w:b/>
          <w:bCs/>
          <w:sz w:val="28"/>
          <w:szCs w:val="28"/>
        </w:rPr>
        <w:t>Pre-condition: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Є гарнітура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Кроки:</w:t>
      </w:r>
      <w:r w:rsidRPr="00D03B77">
        <w:rPr>
          <w:rFonts w:ascii="Times New Roman" w:hAnsi="Times New Roman" w:cs="Times New Roman"/>
          <w:sz w:val="28"/>
          <w:szCs w:val="28"/>
        </w:rPr>
        <w:br/>
        <w:t>• Підключити гарнітуру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Працює мікрофон і звук</w:t>
      </w:r>
      <w:r w:rsidRPr="00D03B77">
        <w:rPr>
          <w:rFonts w:ascii="Times New Roman" w:hAnsi="Times New Roman" w:cs="Times New Roman"/>
          <w:sz w:val="28"/>
          <w:szCs w:val="28"/>
        </w:rPr>
        <w:br/>
      </w:r>
      <w:r w:rsidRPr="00D03B77">
        <w:rPr>
          <w:rFonts w:ascii="Times New Roman" w:hAnsi="Times New Roman" w:cs="Times New Roman"/>
          <w:b/>
          <w:bCs/>
          <w:sz w:val="28"/>
          <w:szCs w:val="28"/>
        </w:rPr>
        <w:t>Post-condition:</w:t>
      </w:r>
      <w:r w:rsidRPr="00D03B77">
        <w:rPr>
          <w:rFonts w:ascii="Times New Roman" w:hAnsi="Times New Roman" w:cs="Times New Roman"/>
          <w:sz w:val="28"/>
          <w:szCs w:val="28"/>
        </w:rPr>
        <w:t xml:space="preserve"> Аудіопристрої активні</w:t>
      </w:r>
    </w:p>
    <w:p w14:paraId="3E3F2F5A" w14:textId="77777777" w:rsidR="00326986" w:rsidRDefault="00326986" w:rsidP="00D03B77">
      <w:pPr>
        <w:rPr>
          <w:rFonts w:ascii="Times New Roman" w:hAnsi="Times New Roman" w:cs="Times New Roman"/>
          <w:sz w:val="28"/>
          <w:szCs w:val="28"/>
        </w:rPr>
      </w:pPr>
    </w:p>
    <w:p w14:paraId="7083B86F" w14:textId="77777777" w:rsidR="00326986" w:rsidRDefault="00326986" w:rsidP="00D03B77">
      <w:pPr>
        <w:rPr>
          <w:rFonts w:ascii="Times New Roman" w:hAnsi="Times New Roman" w:cs="Times New Roman"/>
          <w:sz w:val="28"/>
          <w:szCs w:val="28"/>
        </w:rPr>
      </w:pPr>
    </w:p>
    <w:p w14:paraId="36CA5A85" w14:textId="77777777" w:rsidR="00326986" w:rsidRDefault="00326986" w:rsidP="00D03B77">
      <w:pPr>
        <w:rPr>
          <w:rFonts w:ascii="Times New Roman" w:hAnsi="Times New Roman" w:cs="Times New Roman"/>
          <w:sz w:val="28"/>
          <w:szCs w:val="28"/>
        </w:rPr>
      </w:pPr>
    </w:p>
    <w:p w14:paraId="6379BCA4" w14:textId="77777777" w:rsidR="00326986" w:rsidRDefault="00326986" w:rsidP="00D03B77">
      <w:pPr>
        <w:rPr>
          <w:rFonts w:ascii="Times New Roman" w:hAnsi="Times New Roman" w:cs="Times New Roman"/>
          <w:sz w:val="28"/>
          <w:szCs w:val="28"/>
        </w:rPr>
      </w:pPr>
    </w:p>
    <w:p w14:paraId="4663571A" w14:textId="77777777" w:rsidR="00326986" w:rsidRDefault="00326986" w:rsidP="00D03B77">
      <w:pPr>
        <w:rPr>
          <w:rFonts w:ascii="Times New Roman" w:hAnsi="Times New Roman" w:cs="Times New Roman"/>
          <w:sz w:val="28"/>
          <w:szCs w:val="28"/>
        </w:rPr>
      </w:pPr>
    </w:p>
    <w:p w14:paraId="6EF2A903" w14:textId="77777777" w:rsidR="00326986" w:rsidRDefault="00326986" w:rsidP="00D03B77">
      <w:pPr>
        <w:rPr>
          <w:rFonts w:ascii="Times New Roman" w:hAnsi="Times New Roman" w:cs="Times New Roman"/>
          <w:sz w:val="28"/>
          <w:szCs w:val="28"/>
        </w:rPr>
      </w:pPr>
    </w:p>
    <w:p w14:paraId="679A557F" w14:textId="6C114E38" w:rsidR="00D03B77" w:rsidRDefault="00326986" w:rsidP="00D03B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Контрольні запитання </w:t>
      </w:r>
    </w:p>
    <w:p w14:paraId="7C58FAEA" w14:textId="7B43F7CA" w:rsidR="00326986" w:rsidRPr="00326986" w:rsidRDefault="00326986" w:rsidP="00326986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>1. Навіщо потрібні тест-кейси?</w:t>
      </w:r>
      <w:r w:rsidRPr="00326986">
        <w:rPr>
          <w:rFonts w:ascii="Times New Roman" w:hAnsi="Times New Roman" w:cs="Times New Roman"/>
          <w:sz w:val="28"/>
          <w:szCs w:val="28"/>
        </w:rPr>
        <w:br/>
        <w:t>Щоб перевірити коректність роботи функціоналу, забезпечити якість продукту, систематизувати тестування та зменшити ризик помилок.</w:t>
      </w:r>
    </w:p>
    <w:p w14:paraId="7C9EE84D" w14:textId="77777777" w:rsidR="00326986" w:rsidRPr="00326986" w:rsidRDefault="00326986" w:rsidP="00326986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>2. Основні атрибути Test Case:</w:t>
      </w:r>
    </w:p>
    <w:p w14:paraId="7742D791" w14:textId="77777777" w:rsidR="00326986" w:rsidRPr="00326986" w:rsidRDefault="00326986" w:rsidP="003269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ID (унікальний номер)</w:t>
      </w:r>
    </w:p>
    <w:p w14:paraId="5A54D0C8" w14:textId="77777777" w:rsidR="00326986" w:rsidRPr="00326986" w:rsidRDefault="00326986" w:rsidP="003269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Опис</w:t>
      </w:r>
    </w:p>
    <w:p w14:paraId="02DA7349" w14:textId="77777777" w:rsidR="00326986" w:rsidRPr="00326986" w:rsidRDefault="00326986" w:rsidP="003269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Передумови (Pre-condition)</w:t>
      </w:r>
    </w:p>
    <w:p w14:paraId="118556D8" w14:textId="77777777" w:rsidR="00326986" w:rsidRPr="00326986" w:rsidRDefault="00326986" w:rsidP="003269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Кроки виконання</w:t>
      </w:r>
    </w:p>
    <w:p w14:paraId="43614D1A" w14:textId="77777777" w:rsidR="00326986" w:rsidRPr="00326986" w:rsidRDefault="00326986" w:rsidP="003269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Очікуваний результат</w:t>
      </w:r>
    </w:p>
    <w:p w14:paraId="06D7A482" w14:textId="77777777" w:rsidR="00326986" w:rsidRPr="00326986" w:rsidRDefault="00326986" w:rsidP="003269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Фактичний результат</w:t>
      </w:r>
    </w:p>
    <w:p w14:paraId="19CEBC56" w14:textId="77777777" w:rsidR="00326986" w:rsidRPr="00326986" w:rsidRDefault="00326986" w:rsidP="003269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Статус (Pass/Fail)</w:t>
      </w:r>
    </w:p>
    <w:p w14:paraId="69D5277E" w14:textId="2E03BEE7" w:rsidR="00326986" w:rsidRPr="00326986" w:rsidRDefault="00326986" w:rsidP="0032698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Примітки (за потреби)</w:t>
      </w:r>
    </w:p>
    <w:p w14:paraId="315907E2" w14:textId="77777777" w:rsidR="00326986" w:rsidRPr="00326986" w:rsidRDefault="00326986" w:rsidP="00326986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>3. Типи тест-кейсів:</w:t>
      </w:r>
    </w:p>
    <w:p w14:paraId="3F902D49" w14:textId="77777777" w:rsidR="00326986" w:rsidRPr="00326986" w:rsidRDefault="00326986" w:rsidP="003269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Позитивні</w:t>
      </w:r>
    </w:p>
    <w:p w14:paraId="19262E9A" w14:textId="77777777" w:rsidR="00326986" w:rsidRPr="00326986" w:rsidRDefault="00326986" w:rsidP="003269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Негативні</w:t>
      </w:r>
    </w:p>
    <w:p w14:paraId="68D67EB1" w14:textId="77777777" w:rsidR="00326986" w:rsidRPr="00326986" w:rsidRDefault="00326986" w:rsidP="003269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Функціональні</w:t>
      </w:r>
    </w:p>
    <w:p w14:paraId="07C747B6" w14:textId="77777777" w:rsidR="00326986" w:rsidRPr="00326986" w:rsidRDefault="00326986" w:rsidP="003269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Нефункціональні</w:t>
      </w:r>
    </w:p>
    <w:p w14:paraId="0316CAD1" w14:textId="77777777" w:rsidR="00326986" w:rsidRPr="00326986" w:rsidRDefault="00326986" w:rsidP="003269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Регресійні</w:t>
      </w:r>
    </w:p>
    <w:p w14:paraId="1C6F6229" w14:textId="77777777" w:rsidR="00326986" w:rsidRPr="00326986" w:rsidRDefault="00326986" w:rsidP="003269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Інтеграційні</w:t>
      </w:r>
    </w:p>
    <w:p w14:paraId="78157524" w14:textId="77777777" w:rsidR="00326986" w:rsidRPr="00326986" w:rsidRDefault="00326986" w:rsidP="003269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Системні</w:t>
      </w:r>
    </w:p>
    <w:p w14:paraId="6A3BEA66" w14:textId="77777777" w:rsidR="00326986" w:rsidRPr="00326986" w:rsidRDefault="00326986" w:rsidP="003269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Юзабіліті</w:t>
      </w:r>
    </w:p>
    <w:p w14:paraId="60BE0322" w14:textId="7611EE20" w:rsidR="00326986" w:rsidRPr="00326986" w:rsidRDefault="00326986" w:rsidP="003269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Безпекові</w:t>
      </w:r>
    </w:p>
    <w:p w14:paraId="15092D2F" w14:textId="181EED4D" w:rsidR="00326986" w:rsidRPr="00326986" w:rsidRDefault="00326986" w:rsidP="00326986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>4. Що таке негативний тест-кейс?</w:t>
      </w:r>
      <w:r w:rsidRPr="00326986">
        <w:rPr>
          <w:rFonts w:ascii="Times New Roman" w:hAnsi="Times New Roman" w:cs="Times New Roman"/>
          <w:sz w:val="28"/>
          <w:szCs w:val="28"/>
        </w:rPr>
        <w:br/>
        <w:t>Тест-кейс, що перевіряє роботу системи у некоректних, неочікуваних або помилкових умовах (наприклад, введення неправильних даних).</w:t>
      </w:r>
    </w:p>
    <w:p w14:paraId="1C171441" w14:textId="77777777" w:rsidR="00326986" w:rsidRPr="00326986" w:rsidRDefault="00326986" w:rsidP="00326986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>5. Що повинен знати тестувальник?</w:t>
      </w:r>
    </w:p>
    <w:p w14:paraId="3C70D396" w14:textId="77777777" w:rsidR="00326986" w:rsidRPr="00326986" w:rsidRDefault="00326986" w:rsidP="003269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Основи тестування та його види</w:t>
      </w:r>
    </w:p>
    <w:p w14:paraId="4F71F064" w14:textId="77777777" w:rsidR="00326986" w:rsidRPr="00326986" w:rsidRDefault="00326986" w:rsidP="003269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Життєвий цикл ПЗ</w:t>
      </w:r>
    </w:p>
    <w:p w14:paraId="6120106E" w14:textId="77777777" w:rsidR="00326986" w:rsidRPr="00326986" w:rsidRDefault="00326986" w:rsidP="003269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Написання тест-кейсів і баг-репортів</w:t>
      </w:r>
    </w:p>
    <w:p w14:paraId="26233F94" w14:textId="77777777" w:rsidR="00326986" w:rsidRPr="00326986" w:rsidRDefault="00326986" w:rsidP="003269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lastRenderedPageBreak/>
        <w:t>Основи клієнт-серверної архітектури</w:t>
      </w:r>
    </w:p>
    <w:p w14:paraId="314ACEA8" w14:textId="77777777" w:rsidR="00326986" w:rsidRPr="00326986" w:rsidRDefault="00326986" w:rsidP="003269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Роботу з інструментами (Jira, TestRail, Git, Postman)</w:t>
      </w:r>
    </w:p>
    <w:p w14:paraId="1DE6DE39" w14:textId="77777777" w:rsidR="00326986" w:rsidRPr="00326986" w:rsidRDefault="00326986" w:rsidP="003269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Базові SQL-запити</w:t>
      </w:r>
    </w:p>
    <w:p w14:paraId="277D0CFF" w14:textId="77E83ADB" w:rsidR="00326986" w:rsidRPr="00326986" w:rsidRDefault="00326986" w:rsidP="0032698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sz w:val="28"/>
          <w:szCs w:val="28"/>
        </w:rPr>
        <w:t>Розуміння вимог і логіки системи</w:t>
      </w:r>
    </w:p>
    <w:p w14:paraId="0368679C" w14:textId="77777777" w:rsidR="00326986" w:rsidRPr="00326986" w:rsidRDefault="00326986" w:rsidP="00326986">
      <w:pPr>
        <w:rPr>
          <w:rFonts w:ascii="Times New Roman" w:hAnsi="Times New Roman" w:cs="Times New Roman"/>
          <w:sz w:val="28"/>
          <w:szCs w:val="28"/>
        </w:rPr>
      </w:pPr>
      <w:r w:rsidRPr="00326986">
        <w:rPr>
          <w:rFonts w:ascii="Times New Roman" w:hAnsi="Times New Roman" w:cs="Times New Roman"/>
          <w:b/>
          <w:bCs/>
          <w:sz w:val="28"/>
          <w:szCs w:val="28"/>
        </w:rPr>
        <w:t>6. Скільки основних принципів тестування?</w:t>
      </w:r>
      <w:r w:rsidRPr="00326986">
        <w:rPr>
          <w:rFonts w:ascii="Times New Roman" w:hAnsi="Times New Roman" w:cs="Times New Roman"/>
          <w:sz w:val="28"/>
          <w:szCs w:val="28"/>
        </w:rPr>
        <w:br/>
        <w:t xml:space="preserve">Загальноприйнято </w:t>
      </w:r>
      <w:r w:rsidRPr="00326986">
        <w:rPr>
          <w:rFonts w:ascii="Times New Roman" w:hAnsi="Times New Roman" w:cs="Times New Roman"/>
          <w:b/>
          <w:bCs/>
          <w:sz w:val="28"/>
          <w:szCs w:val="28"/>
        </w:rPr>
        <w:t>7 принципів тестування</w:t>
      </w:r>
      <w:r w:rsidRPr="00326986">
        <w:rPr>
          <w:rFonts w:ascii="Times New Roman" w:hAnsi="Times New Roman" w:cs="Times New Roman"/>
          <w:sz w:val="28"/>
          <w:szCs w:val="28"/>
        </w:rPr>
        <w:t>.</w:t>
      </w:r>
    </w:p>
    <w:p w14:paraId="2469D32D" w14:textId="77777777" w:rsidR="00326986" w:rsidRDefault="00326986" w:rsidP="00D03B77">
      <w:pPr>
        <w:rPr>
          <w:rFonts w:ascii="Times New Roman" w:hAnsi="Times New Roman" w:cs="Times New Roman"/>
          <w:sz w:val="28"/>
          <w:szCs w:val="28"/>
        </w:rPr>
      </w:pPr>
    </w:p>
    <w:p w14:paraId="1905845E" w14:textId="77777777" w:rsidR="00326986" w:rsidRPr="00D03B77" w:rsidRDefault="00326986" w:rsidP="00D03B77">
      <w:pPr>
        <w:rPr>
          <w:rFonts w:ascii="Times New Roman" w:hAnsi="Times New Roman" w:cs="Times New Roman"/>
          <w:sz w:val="28"/>
          <w:szCs w:val="28"/>
        </w:rPr>
      </w:pPr>
    </w:p>
    <w:sectPr w:rsidR="00326986" w:rsidRPr="00D03B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4A47"/>
    <w:multiLevelType w:val="multilevel"/>
    <w:tmpl w:val="942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47F2"/>
    <w:multiLevelType w:val="multilevel"/>
    <w:tmpl w:val="8176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93122"/>
    <w:multiLevelType w:val="multilevel"/>
    <w:tmpl w:val="31B6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8484B"/>
    <w:multiLevelType w:val="multilevel"/>
    <w:tmpl w:val="3C34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613864">
    <w:abstractNumId w:val="3"/>
  </w:num>
  <w:num w:numId="2" w16cid:durableId="1753965925">
    <w:abstractNumId w:val="2"/>
  </w:num>
  <w:num w:numId="3" w16cid:durableId="1460567912">
    <w:abstractNumId w:val="1"/>
  </w:num>
  <w:num w:numId="4" w16cid:durableId="212241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A8"/>
    <w:rsid w:val="000D2F41"/>
    <w:rsid w:val="00326986"/>
    <w:rsid w:val="006264A8"/>
    <w:rsid w:val="00734CBD"/>
    <w:rsid w:val="00776D7C"/>
    <w:rsid w:val="00833C3C"/>
    <w:rsid w:val="00BA079B"/>
    <w:rsid w:val="00C74BC0"/>
    <w:rsid w:val="00D03B77"/>
    <w:rsid w:val="00E5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6790F"/>
  <w15:chartTrackingRefBased/>
  <w15:docId w15:val="{7FB026B0-EFA8-4182-A788-10065DFD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B77"/>
  </w:style>
  <w:style w:type="paragraph" w:styleId="1">
    <w:name w:val="heading 1"/>
    <w:basedOn w:val="a"/>
    <w:next w:val="a"/>
    <w:link w:val="10"/>
    <w:uiPriority w:val="9"/>
    <w:qFormat/>
    <w:rsid w:val="00626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4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4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6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6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64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64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64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64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64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64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64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6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26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26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264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4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4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264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64A8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a"/>
    <w:rsid w:val="00D03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customStyle="1" w:styleId="normaltextrun">
    <w:name w:val="normaltextrun"/>
    <w:basedOn w:val="a0"/>
    <w:rsid w:val="00D03B77"/>
  </w:style>
  <w:style w:type="character" w:customStyle="1" w:styleId="eop">
    <w:name w:val="eop"/>
    <w:basedOn w:val="a0"/>
    <w:rsid w:val="00D03B77"/>
  </w:style>
  <w:style w:type="character" w:customStyle="1" w:styleId="scxw49355705">
    <w:name w:val="scxw49355705"/>
    <w:basedOn w:val="a0"/>
    <w:rsid w:val="00D03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3452</Words>
  <Characters>1969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Марочка</dc:creator>
  <cp:keywords/>
  <dc:description/>
  <cp:lastModifiedBy>Влад Марочка</cp:lastModifiedBy>
  <cp:revision>2</cp:revision>
  <dcterms:created xsi:type="dcterms:W3CDTF">2025-11-23T17:58:00Z</dcterms:created>
  <dcterms:modified xsi:type="dcterms:W3CDTF">2025-11-23T18:13:00Z</dcterms:modified>
</cp:coreProperties>
</file>