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D608DDC" w14:textId="77777777" w:rsidR="00AF034A" w:rsidRDefault="005917B4" w:rsidP="005917B4">
      <w:pPr>
        <w:ind w:right="-709"/>
        <w:jc w:val="right"/>
        <w:rPr>
          <w:rFonts w:cs="PT Bold Heading"/>
          <w:b/>
          <w:bCs/>
          <w:color w:val="244061" w:themeColor="accent1" w:themeShade="80"/>
          <w:sz w:val="34"/>
          <w:szCs w:val="34"/>
          <w:rtl/>
          <w:lang w:bidi="ar-EG"/>
        </w:rPr>
      </w:pPr>
      <w:r>
        <w:rPr>
          <w:rFonts w:hint="cs"/>
          <w:noProof/>
          <w:rtl/>
        </w:rPr>
        <w:drawing>
          <wp:inline distT="0" distB="0" distL="0" distR="0" wp14:anchorId="5A8A2E54" wp14:editId="022034BF">
            <wp:extent cx="923925" cy="514350"/>
            <wp:effectExtent l="0" t="0" r="0" b="0"/>
            <wp:docPr id="18" name="Picture 18" descr="مارتران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مارترانس"/>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514350"/>
                    </a:xfrm>
                    <a:prstGeom prst="rect">
                      <a:avLst/>
                    </a:prstGeom>
                    <a:noFill/>
                    <a:ln>
                      <a:noFill/>
                    </a:ln>
                  </pic:spPr>
                </pic:pic>
              </a:graphicData>
            </a:graphic>
          </wp:inline>
        </w:drawing>
      </w:r>
    </w:p>
    <w:p w14:paraId="1C2EF017" w14:textId="77777777" w:rsidR="00AF034A" w:rsidRPr="007C63F7" w:rsidRDefault="00C3270A" w:rsidP="00AF034A">
      <w:pPr>
        <w:jc w:val="center"/>
        <w:rPr>
          <w:rFonts w:cs="PT Bold Heading"/>
          <w:b/>
          <w:bCs/>
          <w:color w:val="244061" w:themeColor="accent1" w:themeShade="80"/>
          <w:sz w:val="34"/>
          <w:szCs w:val="34"/>
          <w:rtl/>
          <w:lang w:bidi="ar-EG"/>
        </w:rPr>
      </w:pPr>
      <w:r>
        <w:rPr>
          <w:rFonts w:cs="PT Bold Heading" w:hint="cs"/>
          <w:b/>
          <w:bCs/>
          <w:color w:val="244061" w:themeColor="accent1" w:themeShade="80"/>
          <w:sz w:val="34"/>
          <w:szCs w:val="34"/>
          <w:rtl/>
          <w:lang w:bidi="ar-EG"/>
        </w:rPr>
        <w:t>1</w:t>
      </w:r>
      <w:r w:rsidR="00AF034A">
        <w:rPr>
          <w:rFonts w:cs="PT Bold Heading" w:hint="cs"/>
          <w:b/>
          <w:bCs/>
          <w:color w:val="244061" w:themeColor="accent1" w:themeShade="80"/>
          <w:sz w:val="34"/>
          <w:szCs w:val="34"/>
          <w:rtl/>
          <w:lang w:bidi="ar-EG"/>
        </w:rPr>
        <w:t>- الشركه المصرية</w:t>
      </w:r>
      <w:r w:rsidR="00AF034A" w:rsidRPr="007C63F7">
        <w:rPr>
          <w:rFonts w:cs="PT Bold Heading" w:hint="cs"/>
          <w:b/>
          <w:bCs/>
          <w:color w:val="244061" w:themeColor="accent1" w:themeShade="80"/>
          <w:sz w:val="34"/>
          <w:szCs w:val="34"/>
          <w:rtl/>
          <w:lang w:bidi="ar-EG"/>
        </w:rPr>
        <w:t xml:space="preserve"> لاعمال النقل البحرى (مارترانس) </w:t>
      </w:r>
    </w:p>
    <w:p w14:paraId="4FBD5A8D" w14:textId="77777777" w:rsidR="00AF034A" w:rsidRPr="00853772" w:rsidRDefault="00AF034A" w:rsidP="00AF034A">
      <w:pPr>
        <w:shd w:val="clear" w:color="auto" w:fill="632423" w:themeFill="accent2" w:themeFillShade="80"/>
        <w:ind w:right="-426"/>
        <w:rPr>
          <w:rFonts w:cs="PT Bold Heading"/>
          <w:b/>
          <w:bCs/>
          <w:color w:val="FFFFFF" w:themeColor="background1"/>
          <w:sz w:val="26"/>
          <w:szCs w:val="26"/>
          <w:u w:val="single"/>
          <w:rtl/>
          <w:lang w:bidi="ar-EG"/>
        </w:rPr>
      </w:pPr>
      <w:r w:rsidRPr="00853772">
        <w:rPr>
          <w:rFonts w:cs="PT Bold Heading" w:hint="cs"/>
          <w:b/>
          <w:bCs/>
          <w:color w:val="FFFFFF" w:themeColor="background1"/>
          <w:sz w:val="26"/>
          <w:szCs w:val="26"/>
          <w:u w:val="single"/>
          <w:rtl/>
          <w:lang w:bidi="ar-EG"/>
        </w:rPr>
        <w:t>أولاً: بيانات عامه عن الشركه:</w:t>
      </w:r>
    </w:p>
    <w:p w14:paraId="2E47B5E8" w14:textId="77777777" w:rsidR="00AF034A" w:rsidRPr="001A58E8" w:rsidRDefault="00AF034A" w:rsidP="00591754">
      <w:pPr>
        <w:pStyle w:val="ListParagraph"/>
        <w:numPr>
          <w:ilvl w:val="0"/>
          <w:numId w:val="5"/>
        </w:numPr>
        <w:jc w:val="lowKashida"/>
        <w:rPr>
          <w:rFonts w:cstheme="minorHAnsi"/>
          <w:sz w:val="28"/>
          <w:szCs w:val="28"/>
          <w:rtl/>
          <w:lang w:bidi="ar-EG"/>
        </w:rPr>
      </w:pPr>
      <w:r w:rsidRPr="001A58E8">
        <w:rPr>
          <w:rFonts w:cstheme="minorHAnsi"/>
          <w:sz w:val="28"/>
          <w:szCs w:val="28"/>
          <w:rtl/>
          <w:lang w:bidi="ar-EG"/>
        </w:rPr>
        <w:t>عن</w:t>
      </w:r>
      <w:r>
        <w:rPr>
          <w:rFonts w:cstheme="minorHAnsi"/>
          <w:sz w:val="28"/>
          <w:szCs w:val="28"/>
          <w:rtl/>
          <w:lang w:bidi="ar-EG"/>
        </w:rPr>
        <w:t>وان الشرك</w:t>
      </w:r>
      <w:r>
        <w:rPr>
          <w:rFonts w:cstheme="minorHAnsi" w:hint="cs"/>
          <w:sz w:val="28"/>
          <w:szCs w:val="28"/>
          <w:rtl/>
          <w:lang w:bidi="ar-EG"/>
        </w:rPr>
        <w:t>ة</w:t>
      </w:r>
      <w:r w:rsidRPr="001A58E8">
        <w:rPr>
          <w:rFonts w:cstheme="minorHAnsi"/>
          <w:sz w:val="28"/>
          <w:szCs w:val="28"/>
          <w:rtl/>
          <w:lang w:bidi="ar-EG"/>
        </w:rPr>
        <w:t>: المركز الرئيسى:  7 شارع عبد الخالق ثروت ص . ب: 2196 القاهره</w:t>
      </w:r>
      <w:r>
        <w:rPr>
          <w:rFonts w:cstheme="minorHAnsi" w:hint="cs"/>
          <w:sz w:val="28"/>
          <w:szCs w:val="28"/>
          <w:rtl/>
          <w:lang w:bidi="ar-EG"/>
        </w:rPr>
        <w:t>.</w:t>
      </w:r>
    </w:p>
    <w:p w14:paraId="101A413A" w14:textId="77777777" w:rsidR="00AF034A" w:rsidRPr="001A58E8" w:rsidRDefault="00AF034A" w:rsidP="00591754">
      <w:pPr>
        <w:pStyle w:val="ListParagraph"/>
        <w:numPr>
          <w:ilvl w:val="0"/>
          <w:numId w:val="5"/>
        </w:numPr>
        <w:jc w:val="lowKashida"/>
        <w:rPr>
          <w:rFonts w:cstheme="minorHAnsi"/>
          <w:sz w:val="28"/>
          <w:szCs w:val="28"/>
          <w:rtl/>
          <w:lang w:bidi="ar-EG"/>
        </w:rPr>
      </w:pPr>
      <w:r w:rsidRPr="001A58E8">
        <w:rPr>
          <w:rFonts w:cstheme="minorHAnsi"/>
          <w:sz w:val="28"/>
          <w:szCs w:val="28"/>
          <w:rtl/>
          <w:lang w:bidi="ar-EG"/>
        </w:rPr>
        <w:t>تاريخ التأسيس: القرار الجمهورى رقم 415 لسنه 1963</w:t>
      </w:r>
    </w:p>
    <w:p w14:paraId="5A450D89" w14:textId="77777777" w:rsidR="00AF034A" w:rsidRDefault="00AF034A" w:rsidP="00591754">
      <w:pPr>
        <w:pStyle w:val="ListParagraph"/>
        <w:numPr>
          <w:ilvl w:val="0"/>
          <w:numId w:val="5"/>
        </w:numPr>
        <w:jc w:val="lowKashida"/>
        <w:rPr>
          <w:rFonts w:cstheme="minorHAnsi"/>
          <w:sz w:val="28"/>
          <w:szCs w:val="28"/>
          <w:lang w:bidi="ar-EG"/>
        </w:rPr>
      </w:pPr>
      <w:r w:rsidRPr="001A58E8">
        <w:rPr>
          <w:rFonts w:cstheme="minorHAnsi"/>
          <w:sz w:val="28"/>
          <w:szCs w:val="28"/>
          <w:rtl/>
          <w:lang w:bidi="ar-EG"/>
        </w:rPr>
        <w:t>القانون التابعه له: بتاريخ 11/3/1999 تمت الموافقه على تحول الش</w:t>
      </w:r>
      <w:r>
        <w:rPr>
          <w:rFonts w:cstheme="minorHAnsi" w:hint="cs"/>
          <w:sz w:val="28"/>
          <w:szCs w:val="28"/>
          <w:rtl/>
          <w:lang w:bidi="ar-EG"/>
        </w:rPr>
        <w:t>ـ</w:t>
      </w:r>
      <w:r w:rsidRPr="001A58E8">
        <w:rPr>
          <w:rFonts w:cstheme="minorHAnsi"/>
          <w:sz w:val="28"/>
          <w:szCs w:val="28"/>
          <w:rtl/>
          <w:lang w:bidi="ar-EG"/>
        </w:rPr>
        <w:t xml:space="preserve">ركه من العمل بأحكام </w:t>
      </w:r>
      <w:r>
        <w:rPr>
          <w:rFonts w:cstheme="minorHAnsi" w:hint="cs"/>
          <w:sz w:val="28"/>
          <w:szCs w:val="28"/>
          <w:rtl/>
          <w:lang w:bidi="ar-EG"/>
        </w:rPr>
        <w:t xml:space="preserve">  </w:t>
      </w:r>
    </w:p>
    <w:p w14:paraId="262514D7" w14:textId="77777777" w:rsidR="00AF034A" w:rsidRPr="001A58E8" w:rsidRDefault="00AF034A" w:rsidP="00AF034A">
      <w:pPr>
        <w:pStyle w:val="ListParagraph"/>
        <w:ind w:left="501"/>
        <w:jc w:val="lowKashida"/>
        <w:rPr>
          <w:rFonts w:cstheme="minorHAnsi"/>
          <w:sz w:val="28"/>
          <w:szCs w:val="28"/>
          <w:lang w:bidi="ar-EG"/>
        </w:rPr>
      </w:pPr>
      <w:r>
        <w:rPr>
          <w:rFonts w:cstheme="minorHAnsi" w:hint="cs"/>
          <w:sz w:val="28"/>
          <w:szCs w:val="28"/>
          <w:rtl/>
          <w:lang w:bidi="ar-EG"/>
        </w:rPr>
        <w:t xml:space="preserve">                           </w:t>
      </w:r>
      <w:r w:rsidRPr="001A58E8">
        <w:rPr>
          <w:rFonts w:cstheme="minorHAnsi"/>
          <w:sz w:val="28"/>
          <w:szCs w:val="28"/>
          <w:rtl/>
          <w:lang w:bidi="ar-EG"/>
        </w:rPr>
        <w:t>القانون رقم 203 لسنه 1991 الى العمل بأحكام القانون 159 لسنه 1981</w:t>
      </w:r>
      <w:r>
        <w:rPr>
          <w:rFonts w:cstheme="minorHAnsi" w:hint="cs"/>
          <w:sz w:val="28"/>
          <w:szCs w:val="28"/>
          <w:rtl/>
          <w:lang w:bidi="ar-EG"/>
        </w:rPr>
        <w:t>.</w:t>
      </w:r>
    </w:p>
    <w:p w14:paraId="779D4E4C" w14:textId="59F6B164" w:rsidR="00AF034A" w:rsidRDefault="00AF034A" w:rsidP="00591754">
      <w:pPr>
        <w:pStyle w:val="ListParagraph"/>
        <w:numPr>
          <w:ilvl w:val="0"/>
          <w:numId w:val="5"/>
        </w:numPr>
        <w:ind w:right="-567"/>
        <w:jc w:val="lowKashida"/>
        <w:rPr>
          <w:rFonts w:cstheme="minorHAnsi"/>
          <w:sz w:val="28"/>
          <w:szCs w:val="28"/>
          <w:lang w:bidi="ar-EG"/>
        </w:rPr>
      </w:pPr>
      <w:r w:rsidRPr="001A58E8">
        <w:rPr>
          <w:rFonts w:cstheme="minorHAnsi"/>
          <w:sz w:val="28"/>
          <w:szCs w:val="28"/>
          <w:rtl/>
          <w:lang w:bidi="ar-EG"/>
        </w:rPr>
        <w:t xml:space="preserve">النشاط: القيام بأعمال النقل البحرى والدولى وكل مايتصل بهذا الغرض وكذا أعمال النقل الدولى </w:t>
      </w:r>
      <w:r w:rsidRPr="001A58E8">
        <w:rPr>
          <w:rFonts w:cstheme="minorHAnsi"/>
          <w:sz w:val="28"/>
          <w:szCs w:val="28"/>
          <w:rtl/>
          <w:lang w:bidi="ar-EG"/>
        </w:rPr>
        <w:br/>
        <w:t xml:space="preserve">         </w:t>
      </w:r>
      <w:r>
        <w:rPr>
          <w:rFonts w:cstheme="minorHAnsi"/>
          <w:sz w:val="28"/>
          <w:szCs w:val="28"/>
          <w:rtl/>
          <w:lang w:bidi="ar-EG"/>
        </w:rPr>
        <w:t>متعدد الوسائط ومزاول</w:t>
      </w:r>
      <w:r>
        <w:rPr>
          <w:rFonts w:cstheme="minorHAnsi" w:hint="cs"/>
          <w:sz w:val="28"/>
          <w:szCs w:val="28"/>
          <w:rtl/>
          <w:lang w:bidi="ar-EG"/>
        </w:rPr>
        <w:t>ة</w:t>
      </w:r>
      <w:r>
        <w:rPr>
          <w:rFonts w:cstheme="minorHAnsi"/>
          <w:sz w:val="28"/>
          <w:szCs w:val="28"/>
          <w:rtl/>
          <w:lang w:bidi="ar-EG"/>
        </w:rPr>
        <w:t xml:space="preserve"> </w:t>
      </w:r>
      <w:r>
        <w:rPr>
          <w:rFonts w:cstheme="minorHAnsi" w:hint="cs"/>
          <w:sz w:val="28"/>
          <w:szCs w:val="28"/>
          <w:rtl/>
          <w:lang w:bidi="ar-EG"/>
        </w:rPr>
        <w:t>أ</w:t>
      </w:r>
      <w:r w:rsidRPr="001A58E8">
        <w:rPr>
          <w:rFonts w:cstheme="minorHAnsi"/>
          <w:sz w:val="28"/>
          <w:szCs w:val="28"/>
          <w:rtl/>
          <w:lang w:bidi="ar-EG"/>
        </w:rPr>
        <w:t>عمال الوكال</w:t>
      </w:r>
      <w:r>
        <w:rPr>
          <w:rFonts w:cstheme="minorHAnsi" w:hint="cs"/>
          <w:sz w:val="28"/>
          <w:szCs w:val="28"/>
          <w:rtl/>
          <w:lang w:bidi="ar-EG"/>
        </w:rPr>
        <w:t>ة</w:t>
      </w:r>
      <w:r w:rsidRPr="001A58E8">
        <w:rPr>
          <w:rFonts w:cstheme="minorHAnsi"/>
          <w:sz w:val="28"/>
          <w:szCs w:val="28"/>
          <w:rtl/>
          <w:lang w:bidi="ar-EG"/>
        </w:rPr>
        <w:t xml:space="preserve"> الملاحي</w:t>
      </w:r>
      <w:r>
        <w:rPr>
          <w:rFonts w:cstheme="minorHAnsi" w:hint="cs"/>
          <w:sz w:val="28"/>
          <w:szCs w:val="28"/>
          <w:rtl/>
          <w:lang w:bidi="ar-EG"/>
        </w:rPr>
        <w:t>ة</w:t>
      </w:r>
      <w:r w:rsidRPr="001A58E8">
        <w:rPr>
          <w:rFonts w:cstheme="minorHAnsi"/>
          <w:sz w:val="28"/>
          <w:szCs w:val="28"/>
          <w:rtl/>
          <w:lang w:bidi="ar-EG"/>
        </w:rPr>
        <w:t xml:space="preserve"> والتخليص الجمركى</w:t>
      </w:r>
      <w:r>
        <w:rPr>
          <w:rFonts w:cstheme="minorHAnsi" w:hint="cs"/>
          <w:sz w:val="28"/>
          <w:szCs w:val="28"/>
          <w:rtl/>
          <w:lang w:bidi="ar-EG"/>
        </w:rPr>
        <w:t>.</w:t>
      </w:r>
    </w:p>
    <w:p w14:paraId="680020B1" w14:textId="619B842D" w:rsidR="002F2961" w:rsidRDefault="002F2961" w:rsidP="00591754">
      <w:pPr>
        <w:pStyle w:val="ListParagraph"/>
        <w:numPr>
          <w:ilvl w:val="0"/>
          <w:numId w:val="5"/>
        </w:numPr>
        <w:ind w:right="-567"/>
        <w:jc w:val="lowKashida"/>
        <w:rPr>
          <w:rFonts w:cstheme="minorHAnsi"/>
          <w:sz w:val="28"/>
          <w:szCs w:val="28"/>
          <w:lang w:bidi="ar-EG"/>
        </w:rPr>
      </w:pPr>
      <w:r>
        <w:rPr>
          <w:rFonts w:cs="Arial" w:hint="cs"/>
          <w:sz w:val="28"/>
          <w:szCs w:val="28"/>
          <w:rtl/>
          <w:lang w:bidi="ar-EG"/>
        </w:rPr>
        <w:t>رقم الهاتف : 25748622/02</w:t>
      </w:r>
    </w:p>
    <w:p w14:paraId="262A922F" w14:textId="6622C522" w:rsidR="002F2961" w:rsidRPr="002F2961" w:rsidRDefault="002F2961" w:rsidP="002F2961">
      <w:pPr>
        <w:ind w:left="141" w:right="-567"/>
        <w:jc w:val="lowKashida"/>
        <w:rPr>
          <w:rFonts w:cstheme="minorHAnsi"/>
          <w:sz w:val="28"/>
          <w:szCs w:val="28"/>
          <w:lang w:bidi="ar-EG"/>
        </w:rPr>
      </w:pPr>
      <w:r>
        <w:rPr>
          <w:rFonts w:cstheme="minorHAnsi" w:hint="cs"/>
          <w:sz w:val="28"/>
          <w:szCs w:val="28"/>
          <w:rtl/>
          <w:lang w:bidi="ar-EG"/>
        </w:rPr>
        <w:t xml:space="preserve">                          </w:t>
      </w:r>
      <w:r>
        <w:rPr>
          <w:rFonts w:cs="Arial" w:hint="cs"/>
          <w:sz w:val="28"/>
          <w:szCs w:val="28"/>
          <w:rtl/>
          <w:lang w:bidi="ar-EG"/>
        </w:rPr>
        <w:t>257</w:t>
      </w:r>
      <w:r>
        <w:rPr>
          <w:rFonts w:cs="Arial" w:hint="cs"/>
          <w:sz w:val="28"/>
          <w:szCs w:val="28"/>
          <w:rtl/>
          <w:lang w:bidi="ar-EG"/>
        </w:rPr>
        <w:t>84516</w:t>
      </w:r>
      <w:r>
        <w:rPr>
          <w:rFonts w:cs="Arial" w:hint="cs"/>
          <w:sz w:val="28"/>
          <w:szCs w:val="28"/>
          <w:rtl/>
          <w:lang w:bidi="ar-EG"/>
        </w:rPr>
        <w:t>/02</w:t>
      </w:r>
      <w:r>
        <w:rPr>
          <w:rFonts w:cstheme="minorHAnsi" w:hint="cs"/>
          <w:sz w:val="28"/>
          <w:szCs w:val="28"/>
          <w:rtl/>
          <w:lang w:bidi="ar-EG"/>
        </w:rPr>
        <w:t xml:space="preserve">  </w:t>
      </w:r>
    </w:p>
    <w:p w14:paraId="68D1C3C6" w14:textId="7D7825A1" w:rsidR="00AF034A" w:rsidRDefault="00AF034A" w:rsidP="00AF034A">
      <w:pPr>
        <w:jc w:val="center"/>
        <w:rPr>
          <w:b/>
          <w:bCs/>
          <w:sz w:val="18"/>
          <w:szCs w:val="18"/>
          <w:rtl/>
          <w:lang w:bidi="ar-EG"/>
        </w:rPr>
      </w:pPr>
    </w:p>
    <w:p w14:paraId="054894B1" w14:textId="77777777" w:rsidR="00E7709D" w:rsidRPr="00B465AC" w:rsidRDefault="00E7709D" w:rsidP="00AF034A">
      <w:pPr>
        <w:jc w:val="center"/>
        <w:rPr>
          <w:b/>
          <w:bCs/>
          <w:sz w:val="18"/>
          <w:szCs w:val="18"/>
          <w:rtl/>
          <w:lang w:bidi="ar-EG"/>
        </w:rPr>
      </w:pPr>
    </w:p>
    <w:p w14:paraId="52508109" w14:textId="77777777" w:rsidR="005917B4" w:rsidRDefault="005917B4" w:rsidP="005917B4">
      <w:pPr>
        <w:ind w:right="-851"/>
        <w:jc w:val="right"/>
        <w:rPr>
          <w:rFonts w:cs="PT Bold Heading"/>
          <w:b/>
          <w:bCs/>
          <w:color w:val="244061" w:themeColor="accent1" w:themeShade="80"/>
          <w:sz w:val="34"/>
          <w:szCs w:val="34"/>
          <w:rtl/>
          <w:lang w:bidi="ar-EG"/>
        </w:rPr>
      </w:pPr>
      <w:r>
        <w:rPr>
          <w:noProof/>
          <w:rtl/>
        </w:rPr>
        <w:drawing>
          <wp:inline distT="0" distB="0" distL="0" distR="0" wp14:anchorId="289429E7" wp14:editId="57184455">
            <wp:extent cx="695325" cy="476250"/>
            <wp:effectExtent l="0" t="0" r="0" b="0"/>
            <wp:docPr id="20" name="Picture 20" descr="img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r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325" cy="476250"/>
                    </a:xfrm>
                    <a:prstGeom prst="rect">
                      <a:avLst/>
                    </a:prstGeom>
                    <a:noFill/>
                    <a:ln>
                      <a:noFill/>
                    </a:ln>
                  </pic:spPr>
                </pic:pic>
              </a:graphicData>
            </a:graphic>
          </wp:inline>
        </w:drawing>
      </w:r>
    </w:p>
    <w:p w14:paraId="757304A4" w14:textId="77777777" w:rsidR="00AF034A" w:rsidRPr="007C63F7" w:rsidRDefault="007D6962" w:rsidP="00F726E5">
      <w:pPr>
        <w:spacing w:line="400" w:lineRule="exact"/>
        <w:jc w:val="center"/>
        <w:rPr>
          <w:rFonts w:cs="PT Bold Heading"/>
          <w:b/>
          <w:bCs/>
          <w:color w:val="244061" w:themeColor="accent1" w:themeShade="80"/>
          <w:sz w:val="34"/>
          <w:szCs w:val="34"/>
          <w:rtl/>
          <w:lang w:bidi="ar-EG"/>
        </w:rPr>
      </w:pPr>
      <w:r>
        <w:rPr>
          <w:rFonts w:cs="PT Bold Heading" w:hint="cs"/>
          <w:b/>
          <w:bCs/>
          <w:color w:val="244061" w:themeColor="accent1" w:themeShade="80"/>
          <w:sz w:val="34"/>
          <w:szCs w:val="34"/>
          <w:rtl/>
          <w:lang w:bidi="ar-EG"/>
        </w:rPr>
        <w:t>2</w:t>
      </w:r>
      <w:r w:rsidR="00AF034A" w:rsidRPr="007C63F7">
        <w:rPr>
          <w:rFonts w:cs="PT Bold Heading" w:hint="cs"/>
          <w:b/>
          <w:bCs/>
          <w:color w:val="244061" w:themeColor="accent1" w:themeShade="80"/>
          <w:sz w:val="34"/>
          <w:szCs w:val="34"/>
          <w:rtl/>
          <w:lang w:bidi="ar-EG"/>
        </w:rPr>
        <w:t>- الشركه المصريه للمشروعات المتكامله</w:t>
      </w:r>
      <w:r w:rsidR="00F726E5">
        <w:rPr>
          <w:rFonts w:cs="PT Bold Heading"/>
          <w:b/>
          <w:bCs/>
          <w:color w:val="244061" w:themeColor="accent1" w:themeShade="80"/>
          <w:sz w:val="34"/>
          <w:szCs w:val="34"/>
          <w:rtl/>
          <w:lang w:bidi="ar-EG"/>
        </w:rPr>
        <w:br/>
      </w:r>
      <w:r w:rsidR="00AF034A" w:rsidRPr="007C63F7">
        <w:rPr>
          <w:rFonts w:cs="PT Bold Heading" w:hint="cs"/>
          <w:b/>
          <w:bCs/>
          <w:color w:val="244061" w:themeColor="accent1" w:themeShade="80"/>
          <w:sz w:val="34"/>
          <w:szCs w:val="34"/>
          <w:rtl/>
          <w:lang w:bidi="ar-EG"/>
        </w:rPr>
        <w:t>" ترجمان جروب"</w:t>
      </w:r>
    </w:p>
    <w:p w14:paraId="588607A1" w14:textId="77777777" w:rsidR="00AF034A" w:rsidRPr="00853772" w:rsidRDefault="00AF034A" w:rsidP="00AF034A">
      <w:pPr>
        <w:shd w:val="clear" w:color="auto" w:fill="632423" w:themeFill="accent2" w:themeFillShade="80"/>
        <w:ind w:left="-428" w:right="-851"/>
        <w:rPr>
          <w:rFonts w:cs="PT Bold Heading"/>
          <w:b/>
          <w:bCs/>
          <w:color w:val="FFFFFF" w:themeColor="background1"/>
          <w:sz w:val="28"/>
          <w:szCs w:val="28"/>
          <w:u w:val="single"/>
          <w:rtl/>
          <w:lang w:bidi="ar-EG"/>
        </w:rPr>
      </w:pPr>
      <w:r w:rsidRPr="00853772">
        <w:rPr>
          <w:rFonts w:cs="PT Bold Heading" w:hint="cs"/>
          <w:b/>
          <w:bCs/>
          <w:color w:val="FFFFFF" w:themeColor="background1"/>
          <w:sz w:val="28"/>
          <w:szCs w:val="28"/>
          <w:u w:val="single"/>
          <w:rtl/>
          <w:lang w:bidi="ar-EG"/>
        </w:rPr>
        <w:t>أولاً: بيانات عامه عن الشركه:</w:t>
      </w:r>
    </w:p>
    <w:p w14:paraId="28DF95AA" w14:textId="77777777" w:rsidR="00AF034A" w:rsidRPr="001A58E8" w:rsidRDefault="00AF034A" w:rsidP="00591754">
      <w:pPr>
        <w:pStyle w:val="ListParagraph"/>
        <w:numPr>
          <w:ilvl w:val="0"/>
          <w:numId w:val="4"/>
        </w:numPr>
        <w:spacing w:line="400" w:lineRule="exact"/>
        <w:ind w:left="567" w:right="-709" w:hanging="425"/>
        <w:jc w:val="lowKashida"/>
        <w:rPr>
          <w:rFonts w:cstheme="minorHAnsi"/>
          <w:sz w:val="28"/>
          <w:szCs w:val="28"/>
          <w:rtl/>
          <w:lang w:bidi="ar-EG"/>
        </w:rPr>
      </w:pPr>
      <w:r w:rsidRPr="001A58E8">
        <w:rPr>
          <w:rFonts w:cstheme="minorHAnsi"/>
          <w:sz w:val="28"/>
          <w:szCs w:val="28"/>
          <w:rtl/>
          <w:lang w:bidi="ar-EG"/>
        </w:rPr>
        <w:t>عنوان الشركه: 3 أرض الترجمان – خلف جريده الاهرام الازبكي</w:t>
      </w:r>
      <w:r>
        <w:rPr>
          <w:rFonts w:cstheme="minorHAnsi" w:hint="cs"/>
          <w:sz w:val="28"/>
          <w:szCs w:val="28"/>
          <w:rtl/>
          <w:lang w:bidi="ar-EG"/>
        </w:rPr>
        <w:t>ة</w:t>
      </w:r>
      <w:r w:rsidRPr="001A58E8">
        <w:rPr>
          <w:rFonts w:cstheme="minorHAnsi"/>
          <w:sz w:val="28"/>
          <w:szCs w:val="28"/>
          <w:rtl/>
          <w:lang w:bidi="ar-EG"/>
        </w:rPr>
        <w:t>.</w:t>
      </w:r>
    </w:p>
    <w:p w14:paraId="247D5CFF" w14:textId="77777777" w:rsidR="00AF034A" w:rsidRPr="001A58E8" w:rsidRDefault="00AF034A" w:rsidP="00591754">
      <w:pPr>
        <w:pStyle w:val="ListParagraph"/>
        <w:numPr>
          <w:ilvl w:val="0"/>
          <w:numId w:val="4"/>
        </w:numPr>
        <w:spacing w:line="400" w:lineRule="exact"/>
        <w:ind w:left="565" w:right="-709" w:hanging="423"/>
        <w:jc w:val="lowKashida"/>
        <w:rPr>
          <w:rFonts w:cstheme="minorHAnsi"/>
          <w:sz w:val="28"/>
          <w:szCs w:val="28"/>
          <w:rtl/>
          <w:lang w:bidi="ar-EG"/>
        </w:rPr>
      </w:pPr>
      <w:r w:rsidRPr="001A58E8">
        <w:rPr>
          <w:rFonts w:cstheme="minorHAnsi"/>
          <w:sz w:val="28"/>
          <w:szCs w:val="28"/>
          <w:rtl/>
          <w:lang w:bidi="ar-EG"/>
        </w:rPr>
        <w:t xml:space="preserve">تاريخ التأسيس: احكام القانون ضمانات حوافز الاستثمار رقم 2867 لسنه 2001 </w:t>
      </w:r>
      <w:r>
        <w:rPr>
          <w:rFonts w:cstheme="minorHAnsi"/>
          <w:sz w:val="28"/>
          <w:szCs w:val="28"/>
          <w:rtl/>
          <w:lang w:bidi="ar-EG"/>
        </w:rPr>
        <w:br/>
      </w:r>
      <w:r w:rsidRPr="001A58E8">
        <w:rPr>
          <w:rFonts w:cstheme="minorHAnsi"/>
          <w:sz w:val="28"/>
          <w:szCs w:val="28"/>
          <w:rtl/>
          <w:lang w:bidi="ar-EG"/>
        </w:rPr>
        <w:t>بتاريخ 18/10/2001.</w:t>
      </w:r>
    </w:p>
    <w:p w14:paraId="78656BFD" w14:textId="77777777" w:rsidR="00AF034A" w:rsidRPr="001A58E8" w:rsidRDefault="00AF034A" w:rsidP="00591754">
      <w:pPr>
        <w:pStyle w:val="ListParagraph"/>
        <w:numPr>
          <w:ilvl w:val="0"/>
          <w:numId w:val="4"/>
        </w:numPr>
        <w:spacing w:line="400" w:lineRule="exact"/>
        <w:ind w:left="567" w:right="-709" w:hanging="425"/>
        <w:jc w:val="lowKashida"/>
        <w:rPr>
          <w:rFonts w:cstheme="minorHAnsi"/>
          <w:sz w:val="28"/>
          <w:szCs w:val="28"/>
          <w:rtl/>
          <w:lang w:bidi="ar-EG"/>
        </w:rPr>
      </w:pPr>
      <w:r w:rsidRPr="001A58E8">
        <w:rPr>
          <w:rFonts w:cstheme="minorHAnsi"/>
          <w:sz w:val="28"/>
          <w:szCs w:val="28"/>
          <w:rtl/>
          <w:lang w:bidi="ar-EG"/>
        </w:rPr>
        <w:t>القانون التابع</w:t>
      </w:r>
      <w:r>
        <w:rPr>
          <w:rFonts w:cstheme="minorHAnsi" w:hint="cs"/>
          <w:sz w:val="28"/>
          <w:szCs w:val="28"/>
          <w:rtl/>
          <w:lang w:bidi="ar-EG"/>
        </w:rPr>
        <w:t>ة</w:t>
      </w:r>
      <w:r w:rsidRPr="001A58E8">
        <w:rPr>
          <w:rFonts w:cstheme="minorHAnsi"/>
          <w:sz w:val="28"/>
          <w:szCs w:val="28"/>
          <w:rtl/>
          <w:lang w:bidi="ar-EG"/>
        </w:rPr>
        <w:t xml:space="preserve"> له : شرك</w:t>
      </w:r>
      <w:r>
        <w:rPr>
          <w:rFonts w:cstheme="minorHAnsi" w:hint="cs"/>
          <w:sz w:val="28"/>
          <w:szCs w:val="28"/>
          <w:rtl/>
          <w:lang w:bidi="ar-EG"/>
        </w:rPr>
        <w:t>ة</w:t>
      </w:r>
      <w:r w:rsidRPr="001A58E8">
        <w:rPr>
          <w:rFonts w:cstheme="minorHAnsi"/>
          <w:sz w:val="28"/>
          <w:szCs w:val="28"/>
          <w:rtl/>
          <w:lang w:bidi="ar-EG"/>
        </w:rPr>
        <w:t xml:space="preserve"> مساهم</w:t>
      </w:r>
      <w:r>
        <w:rPr>
          <w:rFonts w:cstheme="minorHAnsi" w:hint="cs"/>
          <w:sz w:val="28"/>
          <w:szCs w:val="28"/>
          <w:rtl/>
          <w:lang w:bidi="ar-EG"/>
        </w:rPr>
        <w:t>ة</w:t>
      </w:r>
      <w:r w:rsidRPr="001A58E8">
        <w:rPr>
          <w:rFonts w:cstheme="minorHAnsi"/>
          <w:sz w:val="28"/>
          <w:szCs w:val="28"/>
          <w:rtl/>
          <w:lang w:bidi="ar-EG"/>
        </w:rPr>
        <w:t xml:space="preserve"> خاضع</w:t>
      </w:r>
      <w:r>
        <w:rPr>
          <w:rFonts w:cstheme="minorHAnsi" w:hint="cs"/>
          <w:sz w:val="28"/>
          <w:szCs w:val="28"/>
          <w:rtl/>
          <w:lang w:bidi="ar-EG"/>
        </w:rPr>
        <w:t>ة</w:t>
      </w:r>
      <w:r w:rsidRPr="001A58E8">
        <w:rPr>
          <w:rFonts w:cstheme="minorHAnsi"/>
          <w:sz w:val="28"/>
          <w:szCs w:val="28"/>
          <w:rtl/>
          <w:lang w:bidi="ar-EG"/>
        </w:rPr>
        <w:t xml:space="preserve"> للقانون 159 لسنه 1981 وكذا القانون رقم 8 لسنه 1997.</w:t>
      </w:r>
    </w:p>
    <w:p w14:paraId="65ECC271" w14:textId="40A42354" w:rsidR="00AF034A" w:rsidRDefault="00AF034A" w:rsidP="00591754">
      <w:pPr>
        <w:pStyle w:val="ListParagraph"/>
        <w:numPr>
          <w:ilvl w:val="0"/>
          <w:numId w:val="4"/>
        </w:numPr>
        <w:spacing w:line="400" w:lineRule="exact"/>
        <w:ind w:left="567" w:right="-709" w:hanging="425"/>
        <w:jc w:val="lowKashida"/>
        <w:rPr>
          <w:rFonts w:cstheme="minorHAnsi"/>
          <w:sz w:val="28"/>
          <w:szCs w:val="28"/>
          <w:lang w:bidi="ar-EG"/>
        </w:rPr>
      </w:pPr>
      <w:r w:rsidRPr="001A58E8">
        <w:rPr>
          <w:rFonts w:cstheme="minorHAnsi"/>
          <w:sz w:val="28"/>
          <w:szCs w:val="28"/>
          <w:rtl/>
          <w:lang w:bidi="ar-EG"/>
        </w:rPr>
        <w:t xml:space="preserve">النشاط : إقامه وتشغيل وإداره الجراجات متعدده الطوابق نظام </w:t>
      </w:r>
      <w:r w:rsidRPr="001A58E8">
        <w:rPr>
          <w:rFonts w:cstheme="minorHAnsi"/>
          <w:sz w:val="28"/>
          <w:szCs w:val="28"/>
          <w:lang w:bidi="ar-EG"/>
        </w:rPr>
        <w:t>BOT</w:t>
      </w:r>
      <w:r w:rsidRPr="001A58E8">
        <w:rPr>
          <w:rFonts w:cstheme="minorHAnsi"/>
          <w:sz w:val="28"/>
          <w:szCs w:val="28"/>
          <w:rtl/>
          <w:lang w:bidi="ar-EG"/>
        </w:rPr>
        <w:t xml:space="preserve"> سواء كانت تحت  أو فوق سطح</w:t>
      </w:r>
      <w:r w:rsidRPr="001A58E8">
        <w:rPr>
          <w:rFonts w:cstheme="minorHAnsi"/>
          <w:sz w:val="28"/>
          <w:szCs w:val="28"/>
          <w:rtl/>
          <w:lang w:bidi="ar-EG"/>
        </w:rPr>
        <w:br/>
        <w:t xml:space="preserve">         الارض وحارات تنظيم إنتظار وتأجير المساحات الاداريه والتجاريه والترفيهيه.</w:t>
      </w:r>
    </w:p>
    <w:p w14:paraId="73EC2015" w14:textId="1DFD8346" w:rsidR="00E7709D" w:rsidRDefault="00E7709D" w:rsidP="00591754">
      <w:pPr>
        <w:pStyle w:val="ListParagraph"/>
        <w:numPr>
          <w:ilvl w:val="0"/>
          <w:numId w:val="4"/>
        </w:numPr>
        <w:spacing w:line="400" w:lineRule="exact"/>
        <w:ind w:left="567" w:right="-709" w:hanging="425"/>
        <w:jc w:val="lowKashida"/>
        <w:rPr>
          <w:rFonts w:cstheme="minorHAnsi"/>
          <w:sz w:val="28"/>
          <w:szCs w:val="28"/>
          <w:lang w:bidi="ar-EG"/>
        </w:rPr>
      </w:pPr>
      <w:r>
        <w:rPr>
          <w:rFonts w:cs="Arial" w:hint="cs"/>
          <w:sz w:val="28"/>
          <w:szCs w:val="28"/>
          <w:rtl/>
          <w:lang w:bidi="ar-EG"/>
        </w:rPr>
        <w:t>رقم الهاتف :29242663 /02</w:t>
      </w:r>
    </w:p>
    <w:p w14:paraId="21A1E847" w14:textId="0E8DD99D" w:rsidR="00E7709D" w:rsidRDefault="007B0A7F" w:rsidP="00E7709D">
      <w:pPr>
        <w:spacing w:line="400" w:lineRule="exact"/>
        <w:ind w:left="141" w:right="-709"/>
        <w:jc w:val="lowKashida"/>
        <w:rPr>
          <w:rFonts w:cstheme="minorHAnsi"/>
          <w:sz w:val="28"/>
          <w:szCs w:val="28"/>
          <w:rtl/>
          <w:lang w:bidi="ar-EG"/>
        </w:rPr>
      </w:pPr>
      <w:r>
        <w:rPr>
          <w:rFonts w:cstheme="minorHAnsi" w:hint="cs"/>
          <w:sz w:val="28"/>
          <w:szCs w:val="28"/>
          <w:rtl/>
          <w:lang w:bidi="ar-EG"/>
        </w:rPr>
        <w:t xml:space="preserve">                          </w:t>
      </w:r>
      <w:r>
        <w:rPr>
          <w:rFonts w:cs="Arial" w:hint="cs"/>
          <w:sz w:val="28"/>
          <w:szCs w:val="28"/>
          <w:rtl/>
          <w:lang w:bidi="ar-EG"/>
        </w:rPr>
        <w:t>2</w:t>
      </w:r>
      <w:r>
        <w:rPr>
          <w:rFonts w:cs="Arial" w:hint="cs"/>
          <w:sz w:val="28"/>
          <w:szCs w:val="28"/>
          <w:rtl/>
          <w:lang w:bidi="ar-EG"/>
        </w:rPr>
        <w:t>5743</w:t>
      </w:r>
      <w:r>
        <w:rPr>
          <w:rFonts w:cs="Arial" w:hint="cs"/>
          <w:sz w:val="28"/>
          <w:szCs w:val="28"/>
          <w:rtl/>
          <w:lang w:bidi="ar-EG"/>
        </w:rPr>
        <w:t>6</w:t>
      </w:r>
      <w:r>
        <w:rPr>
          <w:rFonts w:cs="Arial" w:hint="cs"/>
          <w:sz w:val="28"/>
          <w:szCs w:val="28"/>
          <w:rtl/>
          <w:lang w:bidi="ar-EG"/>
        </w:rPr>
        <w:t>42</w:t>
      </w:r>
      <w:r>
        <w:rPr>
          <w:rFonts w:cs="Arial" w:hint="cs"/>
          <w:sz w:val="28"/>
          <w:szCs w:val="28"/>
          <w:rtl/>
          <w:lang w:bidi="ar-EG"/>
        </w:rPr>
        <w:t xml:space="preserve"> /02</w:t>
      </w:r>
    </w:p>
    <w:p w14:paraId="4FDDE458" w14:textId="3FF8B21F" w:rsidR="007B0A7F" w:rsidRPr="007B0A7F" w:rsidRDefault="007B0A7F" w:rsidP="007B0A7F">
      <w:pPr>
        <w:spacing w:line="400" w:lineRule="exact"/>
        <w:ind w:right="-709"/>
        <w:jc w:val="lowKashida"/>
        <w:rPr>
          <w:rFonts w:cs="Arial" w:hint="cs"/>
          <w:sz w:val="28"/>
          <w:szCs w:val="28"/>
          <w:rtl/>
          <w:lang w:bidi="ar-EG"/>
        </w:rPr>
      </w:pPr>
      <w:r>
        <w:rPr>
          <w:rFonts w:cstheme="minorHAnsi" w:hint="cs"/>
          <w:sz w:val="28"/>
          <w:szCs w:val="28"/>
          <w:rtl/>
          <w:lang w:bidi="ar-EG"/>
        </w:rPr>
        <w:t xml:space="preserve"> </w:t>
      </w:r>
      <w:r>
        <w:rPr>
          <w:rFonts w:cs="Arial" w:hint="cs"/>
          <w:sz w:val="28"/>
          <w:szCs w:val="28"/>
          <w:rtl/>
          <w:lang w:bidi="ar-EG"/>
        </w:rPr>
        <w:t xml:space="preserve">الموقع الألكترونى : </w:t>
      </w:r>
      <w:r>
        <w:rPr>
          <w:rFonts w:cs="Arial"/>
          <w:sz w:val="28"/>
          <w:szCs w:val="28"/>
          <w:lang w:bidi="ar-EG"/>
        </w:rPr>
        <w:t>www.portland.eg</w:t>
      </w:r>
    </w:p>
    <w:p w14:paraId="46EC5ADE" w14:textId="47F5EF5C" w:rsidR="007C63F7" w:rsidRDefault="007C63F7" w:rsidP="008F6041">
      <w:pPr>
        <w:spacing w:after="0" w:line="240" w:lineRule="auto"/>
        <w:jc w:val="lowKashida"/>
        <w:rPr>
          <w:rFonts w:ascii="Times New Roman" w:eastAsia="Times New Roman" w:hAnsi="Times New Roman" w:cs="Mudir MT"/>
          <w:b/>
          <w:bCs/>
          <w:i/>
          <w:iCs/>
          <w:sz w:val="24"/>
          <w:szCs w:val="24"/>
          <w:rtl/>
        </w:rPr>
      </w:pPr>
    </w:p>
    <w:p w14:paraId="40EC8878" w14:textId="4D3C3A96" w:rsidR="00E7709D" w:rsidRDefault="00E7709D" w:rsidP="008F6041">
      <w:pPr>
        <w:spacing w:after="0" w:line="240" w:lineRule="auto"/>
        <w:jc w:val="lowKashida"/>
        <w:rPr>
          <w:rFonts w:ascii="Times New Roman" w:eastAsia="Times New Roman" w:hAnsi="Times New Roman" w:cs="Mudir MT"/>
          <w:b/>
          <w:bCs/>
          <w:i/>
          <w:iCs/>
          <w:sz w:val="24"/>
          <w:szCs w:val="24"/>
          <w:rtl/>
        </w:rPr>
      </w:pPr>
    </w:p>
    <w:p w14:paraId="1AA061EA" w14:textId="15D9042F" w:rsidR="00E7709D" w:rsidRDefault="00E7709D" w:rsidP="008F6041">
      <w:pPr>
        <w:spacing w:after="0" w:line="240" w:lineRule="auto"/>
        <w:jc w:val="lowKashida"/>
        <w:rPr>
          <w:rFonts w:ascii="Times New Roman" w:eastAsia="Times New Roman" w:hAnsi="Times New Roman" w:cs="Mudir MT"/>
          <w:b/>
          <w:bCs/>
          <w:i/>
          <w:iCs/>
          <w:sz w:val="24"/>
          <w:szCs w:val="24"/>
          <w:rtl/>
        </w:rPr>
      </w:pPr>
    </w:p>
    <w:p w14:paraId="41823F10" w14:textId="3CBA274C" w:rsidR="00E7709D" w:rsidRDefault="00E7709D" w:rsidP="008F6041">
      <w:pPr>
        <w:spacing w:after="0" w:line="240" w:lineRule="auto"/>
        <w:jc w:val="lowKashida"/>
        <w:rPr>
          <w:rFonts w:ascii="Times New Roman" w:eastAsia="Times New Roman" w:hAnsi="Times New Roman" w:cs="Mudir MT"/>
          <w:b/>
          <w:bCs/>
          <w:i/>
          <w:iCs/>
          <w:sz w:val="24"/>
          <w:szCs w:val="24"/>
          <w:rtl/>
        </w:rPr>
      </w:pPr>
    </w:p>
    <w:p w14:paraId="4C826A52" w14:textId="4235B237" w:rsidR="00E7709D" w:rsidRDefault="00E7709D" w:rsidP="008F6041">
      <w:pPr>
        <w:spacing w:after="0" w:line="240" w:lineRule="auto"/>
        <w:jc w:val="lowKashida"/>
        <w:rPr>
          <w:rFonts w:ascii="Times New Roman" w:eastAsia="Times New Roman" w:hAnsi="Times New Roman" w:cs="Mudir MT"/>
          <w:b/>
          <w:bCs/>
          <w:i/>
          <w:iCs/>
          <w:sz w:val="24"/>
          <w:szCs w:val="24"/>
          <w:rtl/>
        </w:rPr>
      </w:pPr>
    </w:p>
    <w:p w14:paraId="2102CD70" w14:textId="038FF2EB" w:rsidR="00E7709D" w:rsidRDefault="00E7709D" w:rsidP="008F6041">
      <w:pPr>
        <w:spacing w:after="0" w:line="240" w:lineRule="auto"/>
        <w:jc w:val="lowKashida"/>
        <w:rPr>
          <w:rFonts w:ascii="Times New Roman" w:eastAsia="Times New Roman" w:hAnsi="Times New Roman" w:cs="Mudir MT"/>
          <w:b/>
          <w:bCs/>
          <w:i/>
          <w:iCs/>
          <w:sz w:val="24"/>
          <w:szCs w:val="24"/>
          <w:rtl/>
        </w:rPr>
      </w:pPr>
    </w:p>
    <w:p w14:paraId="4466E1CF" w14:textId="39F1A422" w:rsidR="00E7709D" w:rsidRDefault="00E7709D" w:rsidP="008F6041">
      <w:pPr>
        <w:spacing w:after="0" w:line="240" w:lineRule="auto"/>
        <w:jc w:val="lowKashida"/>
        <w:rPr>
          <w:rFonts w:ascii="Times New Roman" w:eastAsia="Times New Roman" w:hAnsi="Times New Roman" w:cs="Mudir MT"/>
          <w:b/>
          <w:bCs/>
          <w:i/>
          <w:iCs/>
          <w:sz w:val="24"/>
          <w:szCs w:val="24"/>
          <w:rtl/>
        </w:rPr>
      </w:pPr>
    </w:p>
    <w:p w14:paraId="06326F57" w14:textId="57E61EEA" w:rsidR="00E7709D" w:rsidRDefault="00E7709D" w:rsidP="008F6041">
      <w:pPr>
        <w:spacing w:after="0" w:line="240" w:lineRule="auto"/>
        <w:jc w:val="lowKashida"/>
        <w:rPr>
          <w:rFonts w:ascii="Times New Roman" w:eastAsia="Times New Roman" w:hAnsi="Times New Roman" w:cs="Mudir MT"/>
          <w:b/>
          <w:bCs/>
          <w:i/>
          <w:iCs/>
          <w:sz w:val="24"/>
          <w:szCs w:val="24"/>
          <w:rtl/>
        </w:rPr>
      </w:pPr>
    </w:p>
    <w:p w14:paraId="323CEDB2" w14:textId="667794B6" w:rsidR="00E7709D" w:rsidRDefault="00E7709D" w:rsidP="008F6041">
      <w:pPr>
        <w:spacing w:after="0" w:line="240" w:lineRule="auto"/>
        <w:jc w:val="lowKashida"/>
        <w:rPr>
          <w:rFonts w:ascii="Times New Roman" w:eastAsia="Times New Roman" w:hAnsi="Times New Roman" w:cs="Mudir MT"/>
          <w:b/>
          <w:bCs/>
          <w:i/>
          <w:iCs/>
          <w:sz w:val="24"/>
          <w:szCs w:val="24"/>
          <w:rtl/>
        </w:rPr>
      </w:pPr>
    </w:p>
    <w:p w14:paraId="1490FC29" w14:textId="77777777" w:rsidR="00E7709D" w:rsidRDefault="00E7709D" w:rsidP="008F6041">
      <w:pPr>
        <w:spacing w:after="0" w:line="240" w:lineRule="auto"/>
        <w:jc w:val="lowKashida"/>
        <w:rPr>
          <w:rFonts w:ascii="Times New Roman" w:eastAsia="Times New Roman" w:hAnsi="Times New Roman" w:cs="Mudir MT"/>
          <w:b/>
          <w:bCs/>
          <w:i/>
          <w:iCs/>
          <w:sz w:val="24"/>
          <w:szCs w:val="24"/>
          <w:rtl/>
        </w:rPr>
      </w:pPr>
    </w:p>
    <w:p w14:paraId="7466CD1D" w14:textId="224F899A" w:rsidR="005917B4" w:rsidRPr="007C63F7" w:rsidRDefault="007D6962" w:rsidP="005917B4">
      <w:pPr>
        <w:jc w:val="center"/>
        <w:rPr>
          <w:rFonts w:cs="PT Bold Heading"/>
          <w:b/>
          <w:bCs/>
          <w:color w:val="17365D" w:themeColor="text2" w:themeShade="BF"/>
          <w:sz w:val="34"/>
          <w:szCs w:val="34"/>
          <w:lang w:bidi="ar-EG"/>
        </w:rPr>
      </w:pPr>
      <w:r>
        <w:rPr>
          <w:rFonts w:cs="PT Bold Heading" w:hint="cs"/>
          <w:b/>
          <w:bCs/>
          <w:color w:val="17365D" w:themeColor="text2" w:themeShade="BF"/>
          <w:sz w:val="34"/>
          <w:szCs w:val="34"/>
          <w:rtl/>
          <w:lang w:bidi="ar-EG"/>
        </w:rPr>
        <w:t>3</w:t>
      </w:r>
      <w:r w:rsidR="005917B4" w:rsidRPr="007C63F7">
        <w:rPr>
          <w:rFonts w:cs="PT Bold Heading" w:hint="cs"/>
          <w:b/>
          <w:bCs/>
          <w:color w:val="17365D" w:themeColor="text2" w:themeShade="BF"/>
          <w:sz w:val="34"/>
          <w:szCs w:val="34"/>
          <w:rtl/>
          <w:lang w:bidi="ar-EG"/>
        </w:rPr>
        <w:t>- شركه صندوق مصر للتمويل والاستثمار</w:t>
      </w:r>
    </w:p>
    <w:p w14:paraId="26D7C2E7" w14:textId="77777777" w:rsidR="005917B4" w:rsidRPr="00853772" w:rsidRDefault="005917B4" w:rsidP="005917B4">
      <w:pPr>
        <w:shd w:val="clear" w:color="auto" w:fill="632423" w:themeFill="accent2" w:themeFillShade="80"/>
        <w:ind w:left="-428" w:right="-426"/>
        <w:rPr>
          <w:rFonts w:cs="PT Bold Heading"/>
          <w:b/>
          <w:bCs/>
          <w:color w:val="FFFFFF" w:themeColor="background1"/>
          <w:sz w:val="26"/>
          <w:szCs w:val="26"/>
          <w:u w:val="single"/>
          <w:rtl/>
          <w:lang w:bidi="ar-EG"/>
        </w:rPr>
      </w:pPr>
      <w:r w:rsidRPr="00853772">
        <w:rPr>
          <w:rFonts w:cs="PT Bold Heading" w:hint="cs"/>
          <w:b/>
          <w:bCs/>
          <w:color w:val="FFFFFF" w:themeColor="background1"/>
          <w:sz w:val="26"/>
          <w:szCs w:val="26"/>
          <w:u w:val="single"/>
          <w:rtl/>
          <w:lang w:bidi="ar-EG"/>
        </w:rPr>
        <w:t>أولاً: بيانات عامه عن الشركه</w:t>
      </w:r>
    </w:p>
    <w:p w14:paraId="3E5CEB04" w14:textId="77777777" w:rsidR="005917B4" w:rsidRPr="001A58E8" w:rsidRDefault="005917B4" w:rsidP="00591754">
      <w:pPr>
        <w:pStyle w:val="ListParagraph"/>
        <w:numPr>
          <w:ilvl w:val="0"/>
          <w:numId w:val="6"/>
        </w:numPr>
        <w:jc w:val="lowKashida"/>
        <w:rPr>
          <w:rFonts w:cstheme="minorHAnsi"/>
          <w:sz w:val="28"/>
          <w:szCs w:val="28"/>
          <w:lang w:bidi="ar-EG"/>
        </w:rPr>
      </w:pPr>
      <w:r w:rsidRPr="001A58E8">
        <w:rPr>
          <w:rFonts w:cstheme="minorHAnsi"/>
          <w:sz w:val="28"/>
          <w:szCs w:val="28"/>
          <w:rtl/>
          <w:lang w:bidi="ar-EG"/>
        </w:rPr>
        <w:t>عنوان الشركه : 7 شارع طلعت حرب القاهر</w:t>
      </w:r>
      <w:r>
        <w:rPr>
          <w:rFonts w:cstheme="minorHAnsi" w:hint="cs"/>
          <w:sz w:val="28"/>
          <w:szCs w:val="28"/>
          <w:rtl/>
          <w:lang w:bidi="ar-EG"/>
        </w:rPr>
        <w:t>ة</w:t>
      </w:r>
    </w:p>
    <w:p w14:paraId="0DB0BCCB" w14:textId="77777777" w:rsidR="005917B4" w:rsidRPr="001A58E8" w:rsidRDefault="005917B4" w:rsidP="00591754">
      <w:pPr>
        <w:pStyle w:val="ListParagraph"/>
        <w:numPr>
          <w:ilvl w:val="0"/>
          <w:numId w:val="6"/>
        </w:numPr>
        <w:jc w:val="lowKashida"/>
        <w:rPr>
          <w:rFonts w:cstheme="minorHAnsi"/>
          <w:sz w:val="28"/>
          <w:szCs w:val="28"/>
          <w:lang w:bidi="ar-EG"/>
        </w:rPr>
      </w:pPr>
      <w:r w:rsidRPr="001A58E8">
        <w:rPr>
          <w:rFonts w:cstheme="minorHAnsi"/>
          <w:sz w:val="28"/>
          <w:szCs w:val="28"/>
          <w:rtl/>
          <w:lang w:bidi="ar-EG"/>
        </w:rPr>
        <w:t>تاريخ التأسيس: 28/7/2009</w:t>
      </w:r>
    </w:p>
    <w:p w14:paraId="50475E09" w14:textId="77777777" w:rsidR="005917B4" w:rsidRPr="001A58E8" w:rsidRDefault="005917B4" w:rsidP="00591754">
      <w:pPr>
        <w:pStyle w:val="ListParagraph"/>
        <w:numPr>
          <w:ilvl w:val="0"/>
          <w:numId w:val="6"/>
        </w:numPr>
        <w:jc w:val="lowKashida"/>
        <w:rPr>
          <w:rFonts w:cstheme="minorHAnsi"/>
          <w:sz w:val="28"/>
          <w:szCs w:val="28"/>
          <w:lang w:bidi="ar-EG"/>
        </w:rPr>
      </w:pPr>
      <w:r w:rsidRPr="001A58E8">
        <w:rPr>
          <w:rFonts w:cstheme="minorHAnsi"/>
          <w:sz w:val="28"/>
          <w:szCs w:val="28"/>
          <w:rtl/>
          <w:lang w:bidi="ar-EG"/>
        </w:rPr>
        <w:t>القانون التابعه له: شركه مساهم</w:t>
      </w:r>
      <w:r>
        <w:rPr>
          <w:rFonts w:cstheme="minorHAnsi" w:hint="cs"/>
          <w:sz w:val="28"/>
          <w:szCs w:val="28"/>
          <w:rtl/>
          <w:lang w:bidi="ar-EG"/>
        </w:rPr>
        <w:t>ة</w:t>
      </w:r>
      <w:r w:rsidRPr="001A58E8">
        <w:rPr>
          <w:rFonts w:cstheme="minorHAnsi"/>
          <w:sz w:val="28"/>
          <w:szCs w:val="28"/>
          <w:rtl/>
          <w:lang w:bidi="ar-EG"/>
        </w:rPr>
        <w:t xml:space="preserve"> تابع</w:t>
      </w:r>
      <w:r>
        <w:rPr>
          <w:rFonts w:cstheme="minorHAnsi" w:hint="cs"/>
          <w:sz w:val="28"/>
          <w:szCs w:val="28"/>
          <w:rtl/>
          <w:lang w:bidi="ar-EG"/>
        </w:rPr>
        <w:t>ة</w:t>
      </w:r>
      <w:r w:rsidRPr="001A58E8">
        <w:rPr>
          <w:rFonts w:cstheme="minorHAnsi"/>
          <w:sz w:val="28"/>
          <w:szCs w:val="28"/>
          <w:rtl/>
          <w:lang w:bidi="ar-EG"/>
        </w:rPr>
        <w:t xml:space="preserve"> لقانون سوق المال لسن</w:t>
      </w:r>
      <w:r>
        <w:rPr>
          <w:rFonts w:cstheme="minorHAnsi" w:hint="cs"/>
          <w:sz w:val="28"/>
          <w:szCs w:val="28"/>
          <w:rtl/>
          <w:lang w:bidi="ar-EG"/>
        </w:rPr>
        <w:t>ة</w:t>
      </w:r>
      <w:r w:rsidRPr="001A58E8">
        <w:rPr>
          <w:rFonts w:cstheme="minorHAnsi"/>
          <w:sz w:val="28"/>
          <w:szCs w:val="28"/>
          <w:rtl/>
          <w:lang w:bidi="ar-EG"/>
        </w:rPr>
        <w:t xml:space="preserve"> 1992 ولائحته التنفيذي</w:t>
      </w:r>
      <w:r>
        <w:rPr>
          <w:rFonts w:cstheme="minorHAnsi" w:hint="cs"/>
          <w:sz w:val="28"/>
          <w:szCs w:val="28"/>
          <w:rtl/>
          <w:lang w:bidi="ar-EG"/>
        </w:rPr>
        <w:t>ة</w:t>
      </w:r>
    </w:p>
    <w:p w14:paraId="5CEF5224" w14:textId="42D6383D" w:rsidR="005917B4" w:rsidRDefault="005917B4" w:rsidP="00591754">
      <w:pPr>
        <w:pStyle w:val="ListParagraph"/>
        <w:numPr>
          <w:ilvl w:val="0"/>
          <w:numId w:val="6"/>
        </w:numPr>
        <w:jc w:val="lowKashida"/>
        <w:rPr>
          <w:rFonts w:cstheme="minorHAnsi"/>
          <w:sz w:val="28"/>
          <w:szCs w:val="28"/>
          <w:lang w:bidi="ar-EG"/>
        </w:rPr>
      </w:pPr>
      <w:r w:rsidRPr="001A58E8">
        <w:rPr>
          <w:rFonts w:cstheme="minorHAnsi"/>
          <w:sz w:val="28"/>
          <w:szCs w:val="28"/>
          <w:rtl/>
          <w:lang w:bidi="ar-EG"/>
        </w:rPr>
        <w:t>النشاط : تكوين وإنشاء صناديق الاستثمار</w:t>
      </w:r>
    </w:p>
    <w:p w14:paraId="2F3841FF" w14:textId="63419937" w:rsidR="007B0A7F" w:rsidRPr="001A58E8" w:rsidRDefault="007B0A7F" w:rsidP="00591754">
      <w:pPr>
        <w:pStyle w:val="ListParagraph"/>
        <w:numPr>
          <w:ilvl w:val="0"/>
          <w:numId w:val="6"/>
        </w:numPr>
        <w:jc w:val="lowKashida"/>
        <w:rPr>
          <w:rFonts w:cstheme="minorHAnsi"/>
          <w:sz w:val="28"/>
          <w:szCs w:val="28"/>
          <w:lang w:bidi="ar-EG"/>
        </w:rPr>
      </w:pPr>
      <w:r>
        <w:rPr>
          <w:rFonts w:cs="Arial" w:hint="cs"/>
          <w:sz w:val="28"/>
          <w:szCs w:val="28"/>
          <w:rtl/>
          <w:lang w:bidi="ar-EG"/>
        </w:rPr>
        <w:t>رقم الهاتف :23993981 /02</w:t>
      </w:r>
    </w:p>
    <w:p w14:paraId="642F04DE" w14:textId="77777777" w:rsidR="007D6962" w:rsidRDefault="007D6962" w:rsidP="001466DF">
      <w:pPr>
        <w:jc w:val="center"/>
        <w:rPr>
          <w:rFonts w:cs="PT Bold Heading"/>
          <w:b/>
          <w:bCs/>
          <w:color w:val="244061" w:themeColor="accent1" w:themeShade="80"/>
          <w:sz w:val="34"/>
          <w:szCs w:val="34"/>
          <w:rtl/>
          <w:lang w:bidi="ar-EG"/>
        </w:rPr>
      </w:pPr>
    </w:p>
    <w:p w14:paraId="738603EB" w14:textId="77777777" w:rsidR="00E7709D" w:rsidRDefault="00E7709D" w:rsidP="001466DF">
      <w:pPr>
        <w:jc w:val="center"/>
        <w:rPr>
          <w:rFonts w:cs="PT Bold Heading"/>
          <w:b/>
          <w:bCs/>
          <w:color w:val="244061" w:themeColor="accent1" w:themeShade="80"/>
          <w:sz w:val="34"/>
          <w:szCs w:val="34"/>
          <w:rtl/>
          <w:lang w:bidi="ar-EG"/>
        </w:rPr>
      </w:pPr>
    </w:p>
    <w:p w14:paraId="33D2B64A" w14:textId="77777777" w:rsidR="007C63F7" w:rsidRPr="007C63F7" w:rsidRDefault="00C3270A" w:rsidP="001466DF">
      <w:pPr>
        <w:jc w:val="center"/>
        <w:rPr>
          <w:rFonts w:cs="PT Bold Heading"/>
          <w:b/>
          <w:bCs/>
          <w:color w:val="244061" w:themeColor="accent1" w:themeShade="80"/>
          <w:sz w:val="34"/>
          <w:szCs w:val="34"/>
          <w:rtl/>
          <w:lang w:bidi="ar-EG"/>
        </w:rPr>
      </w:pPr>
      <w:r>
        <w:rPr>
          <w:rFonts w:cs="PT Bold Heading" w:hint="cs"/>
          <w:b/>
          <w:bCs/>
          <w:color w:val="244061" w:themeColor="accent1" w:themeShade="80"/>
          <w:sz w:val="34"/>
          <w:szCs w:val="34"/>
          <w:rtl/>
          <w:lang w:bidi="ar-EG"/>
        </w:rPr>
        <w:t>4</w:t>
      </w:r>
      <w:r w:rsidR="007C63F7" w:rsidRPr="007C63F7">
        <w:rPr>
          <w:rFonts w:cs="PT Bold Heading" w:hint="cs"/>
          <w:b/>
          <w:bCs/>
          <w:color w:val="244061" w:themeColor="accent1" w:themeShade="80"/>
          <w:sz w:val="34"/>
          <w:szCs w:val="34"/>
          <w:rtl/>
          <w:lang w:bidi="ar-EG"/>
        </w:rPr>
        <w:t>-</w:t>
      </w:r>
      <w:r>
        <w:rPr>
          <w:rFonts w:cs="PT Bold Heading" w:hint="cs"/>
          <w:b/>
          <w:bCs/>
          <w:color w:val="244061" w:themeColor="accent1" w:themeShade="80"/>
          <w:sz w:val="34"/>
          <w:szCs w:val="34"/>
          <w:rtl/>
          <w:lang w:bidi="ar-EG"/>
        </w:rPr>
        <w:t xml:space="preserve"> </w:t>
      </w:r>
      <w:r w:rsidR="007C63F7" w:rsidRPr="007C63F7">
        <w:rPr>
          <w:rFonts w:cs="PT Bold Heading" w:hint="cs"/>
          <w:b/>
          <w:bCs/>
          <w:color w:val="244061" w:themeColor="accent1" w:themeShade="80"/>
          <w:sz w:val="34"/>
          <w:szCs w:val="34"/>
          <w:rtl/>
          <w:lang w:bidi="ar-EG"/>
        </w:rPr>
        <w:t>شركه جنوب الوادى</w:t>
      </w:r>
    </w:p>
    <w:p w14:paraId="35A81551" w14:textId="77777777" w:rsidR="007C63F7" w:rsidRPr="00853772" w:rsidRDefault="007C63F7" w:rsidP="00853772">
      <w:pPr>
        <w:shd w:val="clear" w:color="auto" w:fill="632423" w:themeFill="accent2" w:themeFillShade="80"/>
        <w:ind w:right="-709"/>
        <w:rPr>
          <w:rFonts w:cs="PT Bold Heading"/>
          <w:b/>
          <w:bCs/>
          <w:color w:val="FFFFFF" w:themeColor="background1"/>
          <w:sz w:val="26"/>
          <w:szCs w:val="26"/>
          <w:u w:val="single"/>
          <w:rtl/>
          <w:lang w:bidi="ar-EG"/>
        </w:rPr>
      </w:pPr>
      <w:r w:rsidRPr="00853772">
        <w:rPr>
          <w:rFonts w:cs="PT Bold Heading" w:hint="cs"/>
          <w:b/>
          <w:bCs/>
          <w:color w:val="FFFFFF" w:themeColor="background1"/>
          <w:sz w:val="26"/>
          <w:szCs w:val="26"/>
          <w:u w:val="single"/>
          <w:rtl/>
          <w:lang w:bidi="ar-EG"/>
        </w:rPr>
        <w:t>أولاً: بيانات عامه عن الشركه:</w:t>
      </w:r>
    </w:p>
    <w:p w14:paraId="0C469580" w14:textId="77777777" w:rsidR="007C63F7" w:rsidRPr="00960014" w:rsidRDefault="006C7D38" w:rsidP="00591754">
      <w:pPr>
        <w:pStyle w:val="ListParagraph"/>
        <w:numPr>
          <w:ilvl w:val="0"/>
          <w:numId w:val="2"/>
        </w:numPr>
        <w:ind w:left="848" w:right="-709" w:hanging="491"/>
        <w:jc w:val="lowKashida"/>
        <w:rPr>
          <w:rFonts w:cstheme="minorHAnsi"/>
          <w:sz w:val="28"/>
          <w:szCs w:val="28"/>
          <w:lang w:bidi="ar-EG"/>
        </w:rPr>
      </w:pPr>
      <w:r w:rsidRPr="00960014">
        <w:rPr>
          <w:rFonts w:cstheme="minorHAnsi"/>
          <w:sz w:val="28"/>
          <w:szCs w:val="28"/>
          <w:rtl/>
          <w:lang w:bidi="ar-EG"/>
        </w:rPr>
        <w:t xml:space="preserve">عنوان الشركة </w:t>
      </w:r>
      <w:r w:rsidR="007C63F7" w:rsidRPr="00960014">
        <w:rPr>
          <w:rFonts w:cstheme="minorHAnsi"/>
          <w:sz w:val="28"/>
          <w:szCs w:val="28"/>
          <w:rtl/>
          <w:lang w:bidi="ar-EG"/>
        </w:rPr>
        <w:t>: توشكى – مدينه ابو سمبل بأسوان</w:t>
      </w:r>
    </w:p>
    <w:p w14:paraId="0AE21782" w14:textId="77777777" w:rsidR="007C63F7" w:rsidRPr="00960014" w:rsidRDefault="007C63F7" w:rsidP="00591754">
      <w:pPr>
        <w:pStyle w:val="ListParagraph"/>
        <w:numPr>
          <w:ilvl w:val="0"/>
          <w:numId w:val="2"/>
        </w:numPr>
        <w:ind w:left="848" w:right="-709" w:hanging="491"/>
        <w:jc w:val="lowKashida"/>
        <w:rPr>
          <w:rFonts w:cstheme="minorHAnsi"/>
          <w:sz w:val="28"/>
          <w:szCs w:val="28"/>
          <w:lang w:bidi="ar-EG"/>
        </w:rPr>
      </w:pPr>
      <w:r w:rsidRPr="00960014">
        <w:rPr>
          <w:rFonts w:cstheme="minorHAnsi"/>
          <w:sz w:val="28"/>
          <w:szCs w:val="28"/>
          <w:rtl/>
          <w:lang w:bidi="ar-EG"/>
        </w:rPr>
        <w:t xml:space="preserve">تاريخ التأسيس: بموجب قرار رئيس الهيئه العامه للاستثمار والمناطق الحره رقم 523 لسنه 99 </w:t>
      </w:r>
      <w:r w:rsidR="005A29EB" w:rsidRPr="00960014">
        <w:rPr>
          <w:rFonts w:cstheme="minorHAnsi"/>
          <w:sz w:val="28"/>
          <w:szCs w:val="28"/>
          <w:rtl/>
          <w:lang w:bidi="ar-EG"/>
        </w:rPr>
        <w:br/>
        <w:t xml:space="preserve">                   </w:t>
      </w:r>
      <w:r w:rsidRPr="00960014">
        <w:rPr>
          <w:rFonts w:cstheme="minorHAnsi"/>
          <w:sz w:val="28"/>
          <w:szCs w:val="28"/>
          <w:rtl/>
          <w:lang w:bidi="ar-EG"/>
        </w:rPr>
        <w:t>والقرار رقم (838/2لسنه 2005)</w:t>
      </w:r>
      <w:r w:rsidR="00222353" w:rsidRPr="00960014">
        <w:rPr>
          <w:rFonts w:cstheme="minorHAnsi"/>
          <w:sz w:val="28"/>
          <w:szCs w:val="28"/>
          <w:rtl/>
          <w:lang w:bidi="ar-EG"/>
        </w:rPr>
        <w:t>.</w:t>
      </w:r>
    </w:p>
    <w:p w14:paraId="1EAC9F0F" w14:textId="77777777" w:rsidR="007C63F7" w:rsidRPr="00960014" w:rsidRDefault="007C63F7" w:rsidP="00591754">
      <w:pPr>
        <w:pStyle w:val="ListParagraph"/>
        <w:numPr>
          <w:ilvl w:val="0"/>
          <w:numId w:val="2"/>
        </w:numPr>
        <w:ind w:left="848" w:right="-709" w:hanging="491"/>
        <w:jc w:val="lowKashida"/>
        <w:rPr>
          <w:rFonts w:cstheme="minorHAnsi"/>
          <w:sz w:val="28"/>
          <w:szCs w:val="28"/>
          <w:lang w:bidi="ar-EG"/>
        </w:rPr>
      </w:pPr>
      <w:r w:rsidRPr="00960014">
        <w:rPr>
          <w:rFonts w:cstheme="minorHAnsi"/>
          <w:sz w:val="28"/>
          <w:szCs w:val="28"/>
          <w:rtl/>
          <w:lang w:bidi="ar-EG"/>
        </w:rPr>
        <w:t>القانون التابعه له: قانون رقم 8 لسنه 1997 والمعدل بالقانون رقم 72 لسنه 2017</w:t>
      </w:r>
      <w:r w:rsidR="00222353" w:rsidRPr="00960014">
        <w:rPr>
          <w:rFonts w:cstheme="minorHAnsi"/>
          <w:sz w:val="28"/>
          <w:szCs w:val="28"/>
          <w:rtl/>
          <w:lang w:bidi="ar-EG"/>
        </w:rPr>
        <w:t>.</w:t>
      </w:r>
    </w:p>
    <w:p w14:paraId="5F5ECB34" w14:textId="48CE1AA2" w:rsidR="007C63F7" w:rsidRDefault="007C63F7" w:rsidP="00591754">
      <w:pPr>
        <w:pStyle w:val="ListParagraph"/>
        <w:numPr>
          <w:ilvl w:val="0"/>
          <w:numId w:val="2"/>
        </w:numPr>
        <w:ind w:left="848" w:right="-709" w:hanging="491"/>
        <w:jc w:val="lowKashida"/>
        <w:rPr>
          <w:rFonts w:cstheme="minorHAnsi"/>
          <w:sz w:val="28"/>
          <w:szCs w:val="28"/>
          <w:lang w:bidi="ar-EG"/>
        </w:rPr>
      </w:pPr>
      <w:r w:rsidRPr="00960014">
        <w:rPr>
          <w:rFonts w:cstheme="minorHAnsi"/>
          <w:sz w:val="28"/>
          <w:szCs w:val="28"/>
          <w:rtl/>
          <w:lang w:bidi="ar-EG"/>
        </w:rPr>
        <w:t>النشاط</w:t>
      </w:r>
      <w:r w:rsidR="005A29EB" w:rsidRPr="00960014">
        <w:rPr>
          <w:rFonts w:cstheme="minorHAnsi"/>
          <w:sz w:val="28"/>
          <w:szCs w:val="28"/>
          <w:rtl/>
          <w:lang w:bidi="ar-EG"/>
        </w:rPr>
        <w:t xml:space="preserve"> </w:t>
      </w:r>
      <w:r w:rsidRPr="00960014">
        <w:rPr>
          <w:rFonts w:cstheme="minorHAnsi"/>
          <w:sz w:val="28"/>
          <w:szCs w:val="28"/>
          <w:rtl/>
          <w:lang w:bidi="ar-EG"/>
        </w:rPr>
        <w:t>:</w:t>
      </w:r>
      <w:r w:rsidR="005A29EB" w:rsidRPr="00960014">
        <w:rPr>
          <w:rFonts w:cstheme="minorHAnsi"/>
          <w:sz w:val="28"/>
          <w:szCs w:val="28"/>
          <w:rtl/>
          <w:lang w:bidi="ar-EG"/>
        </w:rPr>
        <w:t xml:space="preserve"> </w:t>
      </w:r>
      <w:r w:rsidRPr="00960014">
        <w:rPr>
          <w:rFonts w:cstheme="minorHAnsi"/>
          <w:sz w:val="28"/>
          <w:szCs w:val="28"/>
          <w:rtl/>
          <w:lang w:bidi="ar-EG"/>
        </w:rPr>
        <w:t>إستصلاح وإستزراع الاراضى الصحراويه بإستخدام طرق الرى الحديث</w:t>
      </w:r>
      <w:r w:rsidR="00727B0B">
        <w:rPr>
          <w:rFonts w:cstheme="minorHAnsi" w:hint="cs"/>
          <w:sz w:val="28"/>
          <w:szCs w:val="28"/>
          <w:rtl/>
          <w:lang w:bidi="ar-EG"/>
        </w:rPr>
        <w:t>ة</w:t>
      </w:r>
      <w:r w:rsidRPr="00960014">
        <w:rPr>
          <w:rFonts w:cstheme="minorHAnsi"/>
          <w:sz w:val="28"/>
          <w:szCs w:val="28"/>
          <w:rtl/>
          <w:lang w:bidi="ar-EG"/>
        </w:rPr>
        <w:t xml:space="preserve"> وتصميم وإنشاء</w:t>
      </w:r>
      <w:r w:rsidR="005A29EB" w:rsidRPr="00960014">
        <w:rPr>
          <w:rFonts w:cstheme="minorHAnsi"/>
          <w:sz w:val="28"/>
          <w:szCs w:val="28"/>
          <w:rtl/>
          <w:lang w:bidi="ar-EG"/>
        </w:rPr>
        <w:br/>
        <w:t xml:space="preserve">         </w:t>
      </w:r>
      <w:r w:rsidRPr="00960014">
        <w:rPr>
          <w:rFonts w:cstheme="minorHAnsi"/>
          <w:sz w:val="28"/>
          <w:szCs w:val="28"/>
          <w:rtl/>
          <w:lang w:bidi="ar-EG"/>
        </w:rPr>
        <w:t xml:space="preserve"> </w:t>
      </w:r>
      <w:r w:rsidR="00222353" w:rsidRPr="00960014">
        <w:rPr>
          <w:rFonts w:cstheme="minorHAnsi"/>
          <w:sz w:val="28"/>
          <w:szCs w:val="28"/>
          <w:rtl/>
          <w:lang w:bidi="ar-EG"/>
        </w:rPr>
        <w:t xml:space="preserve"> </w:t>
      </w:r>
      <w:r w:rsidRPr="00960014">
        <w:rPr>
          <w:rFonts w:cstheme="minorHAnsi"/>
          <w:sz w:val="28"/>
          <w:szCs w:val="28"/>
          <w:rtl/>
          <w:lang w:bidi="ar-EG"/>
        </w:rPr>
        <w:t>وإداره وتشغيل وصيانه محطات إنتاج الكهرباء من الطاقه المتجدده وبيعها</w:t>
      </w:r>
      <w:r w:rsidR="00222353" w:rsidRPr="00960014">
        <w:rPr>
          <w:rFonts w:cstheme="minorHAnsi"/>
          <w:sz w:val="28"/>
          <w:szCs w:val="28"/>
          <w:rtl/>
          <w:lang w:bidi="ar-EG"/>
        </w:rPr>
        <w:t>.</w:t>
      </w:r>
    </w:p>
    <w:p w14:paraId="0FBA5AD1" w14:textId="0E274629" w:rsidR="00FD1B2F" w:rsidRDefault="00FD1B2F" w:rsidP="00591754">
      <w:pPr>
        <w:pStyle w:val="ListParagraph"/>
        <w:numPr>
          <w:ilvl w:val="0"/>
          <w:numId w:val="2"/>
        </w:numPr>
        <w:ind w:left="848" w:right="-709" w:hanging="491"/>
        <w:jc w:val="lowKashida"/>
        <w:rPr>
          <w:rFonts w:cstheme="minorHAnsi"/>
          <w:sz w:val="28"/>
          <w:szCs w:val="28"/>
          <w:lang w:bidi="ar-EG"/>
        </w:rPr>
      </w:pPr>
      <w:r>
        <w:rPr>
          <w:rFonts w:cs="Arial" w:hint="cs"/>
          <w:sz w:val="28"/>
          <w:szCs w:val="28"/>
          <w:rtl/>
          <w:lang w:bidi="ar-EG"/>
        </w:rPr>
        <w:t xml:space="preserve">رقم الهاتف : </w:t>
      </w:r>
      <w:r w:rsidRPr="00FD1B2F">
        <w:rPr>
          <w:rFonts w:cs="Arial" w:hint="cs"/>
          <w:sz w:val="28"/>
          <w:szCs w:val="28"/>
          <w:rtl/>
          <w:lang w:bidi="ar-EG"/>
        </w:rPr>
        <w:t>23932058  /02 -23917922 /02</w:t>
      </w:r>
      <w:r>
        <w:rPr>
          <w:rFonts w:cstheme="minorHAnsi" w:hint="cs"/>
          <w:sz w:val="28"/>
          <w:szCs w:val="28"/>
          <w:rtl/>
          <w:lang w:bidi="ar-EG"/>
        </w:rPr>
        <w:t xml:space="preserve"> </w:t>
      </w:r>
    </w:p>
    <w:p w14:paraId="13BB4C98" w14:textId="7EEF3709" w:rsidR="00FD1B2F" w:rsidRDefault="00FD1B2F" w:rsidP="00591754">
      <w:pPr>
        <w:pStyle w:val="ListParagraph"/>
        <w:numPr>
          <w:ilvl w:val="0"/>
          <w:numId w:val="2"/>
        </w:numPr>
        <w:ind w:left="848" w:right="-709" w:hanging="491"/>
        <w:jc w:val="lowKashida"/>
        <w:rPr>
          <w:rFonts w:cstheme="minorHAnsi"/>
          <w:sz w:val="28"/>
          <w:szCs w:val="28"/>
          <w:lang w:bidi="ar-EG"/>
        </w:rPr>
      </w:pPr>
      <w:r>
        <w:rPr>
          <w:rFonts w:cs="Arial" w:hint="cs"/>
          <w:sz w:val="28"/>
          <w:szCs w:val="28"/>
          <w:rtl/>
          <w:lang w:bidi="ar-EG"/>
        </w:rPr>
        <w:t>رقم الفاكس :23938756 /02</w:t>
      </w:r>
    </w:p>
    <w:p w14:paraId="3A1F4663" w14:textId="66C7610D" w:rsidR="00FD1B2F" w:rsidRPr="00FE3C38" w:rsidRDefault="00FD1B2F" w:rsidP="00591754">
      <w:pPr>
        <w:pStyle w:val="ListParagraph"/>
        <w:numPr>
          <w:ilvl w:val="0"/>
          <w:numId w:val="2"/>
        </w:numPr>
        <w:ind w:left="848" w:right="-709" w:hanging="491"/>
        <w:jc w:val="lowKashida"/>
        <w:rPr>
          <w:rFonts w:cstheme="minorHAnsi"/>
          <w:sz w:val="28"/>
          <w:szCs w:val="28"/>
          <w:lang w:bidi="ar-EG"/>
        </w:rPr>
      </w:pPr>
      <w:r>
        <w:rPr>
          <w:rFonts w:cs="Arial" w:hint="cs"/>
          <w:sz w:val="28"/>
          <w:szCs w:val="28"/>
          <w:rtl/>
          <w:lang w:bidi="ar-EG"/>
        </w:rPr>
        <w:t>البريد الألكترونى :</w:t>
      </w:r>
      <w:r>
        <w:rPr>
          <w:rFonts w:cs="Arial"/>
          <w:sz w:val="28"/>
          <w:szCs w:val="28"/>
          <w:lang w:bidi="ar-EG"/>
        </w:rPr>
        <w:t xml:space="preserve">E-mail:info@southvalley-tashk-co.com </w:t>
      </w:r>
    </w:p>
    <w:p w14:paraId="09E31B40" w14:textId="58072D3D" w:rsidR="00FE3C38" w:rsidRPr="00960014" w:rsidRDefault="00FE3C38" w:rsidP="00591754">
      <w:pPr>
        <w:pStyle w:val="ListParagraph"/>
        <w:numPr>
          <w:ilvl w:val="0"/>
          <w:numId w:val="2"/>
        </w:numPr>
        <w:ind w:left="848" w:right="-709" w:hanging="491"/>
        <w:jc w:val="lowKashida"/>
        <w:rPr>
          <w:rFonts w:cstheme="minorHAnsi"/>
          <w:sz w:val="28"/>
          <w:szCs w:val="28"/>
          <w:lang w:bidi="ar-EG"/>
        </w:rPr>
      </w:pPr>
      <w:r>
        <w:rPr>
          <w:rFonts w:hint="cs"/>
          <w:sz w:val="28"/>
          <w:szCs w:val="28"/>
          <w:rtl/>
          <w:lang w:bidi="ar-EG"/>
        </w:rPr>
        <w:t>الموقع الالكترونى :</w:t>
      </w:r>
      <w:r>
        <w:rPr>
          <w:sz w:val="28"/>
          <w:szCs w:val="28"/>
          <w:lang w:bidi="ar-EG"/>
        </w:rPr>
        <w:t>web :http://www.southvalley-co.com</w:t>
      </w:r>
    </w:p>
    <w:p w14:paraId="25E0A1E7" w14:textId="265F6A68" w:rsidR="00FD1B2F" w:rsidRDefault="00FD1B2F" w:rsidP="00FD1B2F">
      <w:pPr>
        <w:ind w:left="141" w:right="-709"/>
        <w:jc w:val="lowKashida"/>
        <w:rPr>
          <w:sz w:val="28"/>
          <w:szCs w:val="28"/>
          <w:rtl/>
          <w:lang w:bidi="ar-EG"/>
        </w:rPr>
      </w:pPr>
    </w:p>
    <w:p w14:paraId="3581EB2D" w14:textId="5427FD8E" w:rsidR="00FE3C38" w:rsidRDefault="00FE3C38" w:rsidP="00FD1B2F">
      <w:pPr>
        <w:ind w:left="141" w:right="-709"/>
        <w:jc w:val="lowKashida"/>
        <w:rPr>
          <w:sz w:val="28"/>
          <w:szCs w:val="28"/>
          <w:rtl/>
          <w:lang w:bidi="ar-EG"/>
        </w:rPr>
      </w:pPr>
    </w:p>
    <w:p w14:paraId="1D37131E" w14:textId="64E53A44" w:rsidR="00FE3C38" w:rsidRDefault="00FE3C38" w:rsidP="00FD1B2F">
      <w:pPr>
        <w:ind w:left="141" w:right="-709"/>
        <w:jc w:val="lowKashida"/>
        <w:rPr>
          <w:sz w:val="28"/>
          <w:szCs w:val="28"/>
          <w:rtl/>
          <w:lang w:bidi="ar-EG"/>
        </w:rPr>
      </w:pPr>
    </w:p>
    <w:p w14:paraId="48F930C6" w14:textId="77777777" w:rsidR="00FE3C38" w:rsidRPr="00FD1B2F" w:rsidRDefault="00FE3C38" w:rsidP="00FD1B2F">
      <w:pPr>
        <w:ind w:left="141" w:right="-709"/>
        <w:jc w:val="lowKashida"/>
        <w:rPr>
          <w:rFonts w:hint="cs"/>
          <w:sz w:val="28"/>
          <w:szCs w:val="28"/>
          <w:lang w:bidi="ar-EG"/>
        </w:rPr>
      </w:pPr>
    </w:p>
    <w:p w14:paraId="52A6720A" w14:textId="77777777" w:rsidR="005917B4" w:rsidRPr="00686128" w:rsidRDefault="00C3270A" w:rsidP="005917B4">
      <w:pPr>
        <w:spacing w:line="400" w:lineRule="exact"/>
        <w:jc w:val="center"/>
        <w:rPr>
          <w:rFonts w:cs="PT Bold Heading"/>
          <w:b/>
          <w:bCs/>
          <w:color w:val="244061" w:themeColor="accent1" w:themeShade="80"/>
          <w:sz w:val="34"/>
          <w:szCs w:val="34"/>
          <w:rtl/>
          <w:lang w:bidi="ar-EG"/>
        </w:rPr>
      </w:pPr>
      <w:r>
        <w:rPr>
          <w:rFonts w:cs="PT Bold Heading" w:hint="cs"/>
          <w:b/>
          <w:bCs/>
          <w:color w:val="244061" w:themeColor="accent1" w:themeShade="80"/>
          <w:sz w:val="34"/>
          <w:szCs w:val="34"/>
          <w:rtl/>
          <w:lang w:bidi="ar-EG"/>
        </w:rPr>
        <w:lastRenderedPageBreak/>
        <w:t>5</w:t>
      </w:r>
      <w:r w:rsidR="005917B4" w:rsidRPr="00686128">
        <w:rPr>
          <w:rFonts w:cs="PT Bold Heading" w:hint="cs"/>
          <w:b/>
          <w:bCs/>
          <w:color w:val="244061" w:themeColor="accent1" w:themeShade="80"/>
          <w:sz w:val="34"/>
          <w:szCs w:val="34"/>
          <w:rtl/>
          <w:lang w:bidi="ar-EG"/>
        </w:rPr>
        <w:t>- شرك</w:t>
      </w:r>
      <w:r w:rsidR="005917B4">
        <w:rPr>
          <w:rFonts w:cs="PT Bold Heading" w:hint="cs"/>
          <w:b/>
          <w:bCs/>
          <w:color w:val="244061" w:themeColor="accent1" w:themeShade="80"/>
          <w:sz w:val="34"/>
          <w:szCs w:val="34"/>
          <w:rtl/>
          <w:lang w:bidi="ar-EG"/>
        </w:rPr>
        <w:t>ة الملاحة الوطنية</w:t>
      </w:r>
    </w:p>
    <w:p w14:paraId="5671D5E7" w14:textId="77777777" w:rsidR="005917B4" w:rsidRPr="00853772" w:rsidRDefault="005917B4" w:rsidP="005917B4">
      <w:pPr>
        <w:shd w:val="clear" w:color="auto" w:fill="632423" w:themeFill="accent2" w:themeFillShade="80"/>
        <w:ind w:left="-428" w:right="-851"/>
        <w:rPr>
          <w:rFonts w:cs="PT Bold Heading"/>
          <w:b/>
          <w:bCs/>
          <w:color w:val="FFFFFF" w:themeColor="background1"/>
          <w:sz w:val="28"/>
          <w:szCs w:val="28"/>
          <w:u w:val="single"/>
          <w:rtl/>
          <w:lang w:bidi="ar-EG"/>
        </w:rPr>
      </w:pPr>
      <w:r w:rsidRPr="00853772">
        <w:rPr>
          <w:rFonts w:cs="PT Bold Heading" w:hint="cs"/>
          <w:b/>
          <w:bCs/>
          <w:color w:val="FFFFFF" w:themeColor="background1"/>
          <w:sz w:val="28"/>
          <w:szCs w:val="28"/>
          <w:u w:val="single"/>
          <w:rtl/>
          <w:lang w:bidi="ar-EG"/>
        </w:rPr>
        <w:t>أولاً: بيانات عامه عن الشركه</w:t>
      </w:r>
    </w:p>
    <w:p w14:paraId="6827EAD0" w14:textId="77777777" w:rsidR="005917B4" w:rsidRPr="001A58E8" w:rsidRDefault="005917B4" w:rsidP="00591754">
      <w:pPr>
        <w:pStyle w:val="ListParagraph"/>
        <w:numPr>
          <w:ilvl w:val="0"/>
          <w:numId w:val="7"/>
        </w:numPr>
        <w:ind w:left="423" w:right="-851" w:hanging="567"/>
        <w:jc w:val="lowKashida"/>
        <w:rPr>
          <w:rFonts w:cstheme="minorHAnsi"/>
          <w:sz w:val="28"/>
          <w:szCs w:val="28"/>
          <w:rtl/>
          <w:lang w:bidi="ar-EG"/>
        </w:rPr>
      </w:pPr>
      <w:r w:rsidRPr="001A58E8">
        <w:rPr>
          <w:rFonts w:cstheme="minorHAnsi"/>
          <w:sz w:val="28"/>
          <w:szCs w:val="28"/>
          <w:rtl/>
          <w:lang w:bidi="ar-EG"/>
        </w:rPr>
        <w:t>عنوان الش</w:t>
      </w:r>
      <w:r>
        <w:rPr>
          <w:rFonts w:cstheme="minorHAnsi" w:hint="cs"/>
          <w:sz w:val="28"/>
          <w:szCs w:val="28"/>
          <w:rtl/>
          <w:lang w:bidi="ar-EG"/>
        </w:rPr>
        <w:t>ـ</w:t>
      </w:r>
      <w:r>
        <w:rPr>
          <w:rFonts w:cstheme="minorHAnsi"/>
          <w:sz w:val="28"/>
          <w:szCs w:val="28"/>
          <w:rtl/>
          <w:lang w:bidi="ar-EG"/>
        </w:rPr>
        <w:t>ركه : مركز رئيس</w:t>
      </w:r>
      <w:r>
        <w:rPr>
          <w:rFonts w:cstheme="minorHAnsi" w:hint="cs"/>
          <w:sz w:val="28"/>
          <w:szCs w:val="28"/>
          <w:rtl/>
          <w:lang w:bidi="ar-EG"/>
        </w:rPr>
        <w:t xml:space="preserve">ـى </w:t>
      </w:r>
      <w:r w:rsidRPr="001A58E8">
        <w:rPr>
          <w:rFonts w:cstheme="minorHAnsi"/>
          <w:sz w:val="28"/>
          <w:szCs w:val="28"/>
          <w:rtl/>
          <w:lang w:bidi="ar-EG"/>
        </w:rPr>
        <w:t xml:space="preserve">: 4 شارع الحجاز  ص ب 216 هوليو بوليس القاهره – فرع الاسكندريه </w:t>
      </w:r>
      <w:r w:rsidRPr="001A58E8">
        <w:rPr>
          <w:rFonts w:cstheme="minorHAnsi"/>
          <w:sz w:val="28"/>
          <w:szCs w:val="28"/>
          <w:rtl/>
          <w:lang w:bidi="ar-EG"/>
        </w:rPr>
        <w:br/>
        <w:t xml:space="preserve">                   29 شارع مسجد الناصر سموحه ص ب 157  سيدي جابر – فرع السويس 42 شارع </w:t>
      </w:r>
      <w:r w:rsidRPr="001A58E8">
        <w:rPr>
          <w:rFonts w:cstheme="minorHAnsi"/>
          <w:sz w:val="28"/>
          <w:szCs w:val="28"/>
          <w:rtl/>
          <w:lang w:bidi="ar-EG"/>
        </w:rPr>
        <w:br/>
        <w:t xml:space="preserve">                   الجيش بور توفيق .</w:t>
      </w:r>
    </w:p>
    <w:p w14:paraId="5E681CFB" w14:textId="77777777" w:rsidR="005917B4" w:rsidRPr="001A58E8" w:rsidRDefault="005917B4" w:rsidP="00591754">
      <w:pPr>
        <w:pStyle w:val="ListParagraph"/>
        <w:numPr>
          <w:ilvl w:val="0"/>
          <w:numId w:val="7"/>
        </w:numPr>
        <w:ind w:left="423" w:right="-851" w:hanging="567"/>
        <w:jc w:val="lowKashida"/>
        <w:rPr>
          <w:rFonts w:cstheme="minorHAnsi"/>
          <w:sz w:val="28"/>
          <w:szCs w:val="28"/>
          <w:rtl/>
          <w:lang w:bidi="ar-EG"/>
        </w:rPr>
      </w:pPr>
      <w:r w:rsidRPr="001A58E8">
        <w:rPr>
          <w:rFonts w:cstheme="minorHAnsi"/>
          <w:sz w:val="28"/>
          <w:szCs w:val="28"/>
          <w:rtl/>
          <w:lang w:bidi="ar-EG"/>
        </w:rPr>
        <w:t>تاريخ التأسيس: بموجب قرار وزار</w:t>
      </w:r>
      <w:r>
        <w:rPr>
          <w:rFonts w:cstheme="minorHAnsi" w:hint="cs"/>
          <w:sz w:val="28"/>
          <w:szCs w:val="28"/>
          <w:rtl/>
          <w:lang w:bidi="ar-EG"/>
        </w:rPr>
        <w:t>ة</w:t>
      </w:r>
      <w:r>
        <w:rPr>
          <w:rFonts w:cstheme="minorHAnsi"/>
          <w:sz w:val="28"/>
          <w:szCs w:val="28"/>
          <w:rtl/>
          <w:lang w:bidi="ar-EG"/>
        </w:rPr>
        <w:t xml:space="preserve"> الاقتصاد والتجار</w:t>
      </w:r>
      <w:r>
        <w:rPr>
          <w:rFonts w:cstheme="minorHAnsi" w:hint="cs"/>
          <w:sz w:val="28"/>
          <w:szCs w:val="28"/>
          <w:rtl/>
          <w:lang w:bidi="ar-EG"/>
        </w:rPr>
        <w:t>ة</w:t>
      </w:r>
      <w:r>
        <w:rPr>
          <w:rFonts w:cstheme="minorHAnsi"/>
          <w:sz w:val="28"/>
          <w:szCs w:val="28"/>
          <w:rtl/>
          <w:lang w:bidi="ar-EG"/>
        </w:rPr>
        <w:t xml:space="preserve"> الخارجي</w:t>
      </w:r>
      <w:r>
        <w:rPr>
          <w:rFonts w:cstheme="minorHAnsi" w:hint="cs"/>
          <w:sz w:val="28"/>
          <w:szCs w:val="28"/>
          <w:rtl/>
          <w:lang w:bidi="ar-EG"/>
        </w:rPr>
        <w:t>ة</w:t>
      </w:r>
      <w:r w:rsidRPr="001A58E8">
        <w:rPr>
          <w:rFonts w:cstheme="minorHAnsi"/>
          <w:sz w:val="28"/>
          <w:szCs w:val="28"/>
          <w:rtl/>
          <w:lang w:bidi="ar-EG"/>
        </w:rPr>
        <w:t xml:space="preserve"> رقم 161 لسنه 1981.</w:t>
      </w:r>
    </w:p>
    <w:p w14:paraId="5B2CA6D8" w14:textId="77777777" w:rsidR="005917B4" w:rsidRPr="001A58E8" w:rsidRDefault="005917B4" w:rsidP="00591754">
      <w:pPr>
        <w:pStyle w:val="ListParagraph"/>
        <w:numPr>
          <w:ilvl w:val="0"/>
          <w:numId w:val="7"/>
        </w:numPr>
        <w:ind w:left="423" w:right="-851" w:hanging="567"/>
        <w:jc w:val="lowKashida"/>
        <w:rPr>
          <w:rFonts w:cstheme="minorHAnsi"/>
          <w:sz w:val="28"/>
          <w:szCs w:val="28"/>
          <w:rtl/>
          <w:lang w:bidi="ar-EG"/>
        </w:rPr>
      </w:pPr>
      <w:r w:rsidRPr="001A58E8">
        <w:rPr>
          <w:rFonts w:cstheme="minorHAnsi"/>
          <w:sz w:val="28"/>
          <w:szCs w:val="28"/>
          <w:rtl/>
          <w:lang w:bidi="ar-EG"/>
        </w:rPr>
        <w:t>القانون التابع</w:t>
      </w:r>
      <w:r>
        <w:rPr>
          <w:rFonts w:cstheme="minorHAnsi" w:hint="cs"/>
          <w:sz w:val="28"/>
          <w:szCs w:val="28"/>
          <w:rtl/>
          <w:lang w:bidi="ar-EG"/>
        </w:rPr>
        <w:t>ة</w:t>
      </w:r>
      <w:r w:rsidRPr="001A58E8">
        <w:rPr>
          <w:rFonts w:cstheme="minorHAnsi"/>
          <w:sz w:val="28"/>
          <w:szCs w:val="28"/>
          <w:rtl/>
          <w:lang w:bidi="ar-EG"/>
        </w:rPr>
        <w:t xml:space="preserve"> له : القانون رقم 43 لسنه 1974 بنظام الاستثمار المال العربى والاجنبى والمناطق الحره  </w:t>
      </w:r>
      <w:r w:rsidRPr="001A58E8">
        <w:rPr>
          <w:rFonts w:cstheme="minorHAnsi"/>
          <w:sz w:val="28"/>
          <w:szCs w:val="28"/>
          <w:rtl/>
          <w:lang w:bidi="ar-EG"/>
        </w:rPr>
        <w:br/>
        <w:t xml:space="preserve">                      والمعدل بالقانون رقم 32 لسنه 1977 والقانون رقم 230 لسنه 1989 والمعدل</w:t>
      </w:r>
      <w:r w:rsidRPr="001A58E8">
        <w:rPr>
          <w:rFonts w:cstheme="minorHAnsi"/>
          <w:sz w:val="28"/>
          <w:szCs w:val="28"/>
          <w:rtl/>
          <w:lang w:bidi="ar-EG"/>
        </w:rPr>
        <w:br/>
        <w:t xml:space="preserve">                      بالقانون رقم 8 لسنه 1997 و المعدل بقرار رقم  1247 لسنه 2004 والمعدل </w:t>
      </w:r>
      <w:r w:rsidRPr="001A58E8">
        <w:rPr>
          <w:rFonts w:cstheme="minorHAnsi"/>
          <w:sz w:val="28"/>
          <w:szCs w:val="28"/>
          <w:rtl/>
          <w:lang w:bidi="ar-EG"/>
        </w:rPr>
        <w:br/>
        <w:t xml:space="preserve">                      بالقانون رقم 72 لسنه 2017.</w:t>
      </w:r>
    </w:p>
    <w:p w14:paraId="5B098841" w14:textId="1AD0EF41" w:rsidR="005917B4" w:rsidRDefault="005917B4" w:rsidP="00591754">
      <w:pPr>
        <w:pStyle w:val="ListParagraph"/>
        <w:numPr>
          <w:ilvl w:val="0"/>
          <w:numId w:val="7"/>
        </w:numPr>
        <w:ind w:left="423" w:right="-851" w:hanging="567"/>
        <w:jc w:val="lowKashida"/>
        <w:rPr>
          <w:rFonts w:cstheme="minorHAnsi"/>
          <w:sz w:val="28"/>
          <w:szCs w:val="28"/>
          <w:lang w:bidi="ar-EG"/>
        </w:rPr>
      </w:pPr>
      <w:r w:rsidRPr="001A58E8">
        <w:rPr>
          <w:rFonts w:cstheme="minorHAnsi"/>
          <w:sz w:val="28"/>
          <w:szCs w:val="28"/>
          <w:rtl/>
          <w:lang w:bidi="ar-EG"/>
        </w:rPr>
        <w:t>النشاط : القيام بجميع عمليات الملاحه والنقل البحرى والبرى والنهرى لجميع انواع البضائع والركاب</w:t>
      </w:r>
      <w:r>
        <w:rPr>
          <w:rFonts w:cstheme="minorHAnsi" w:hint="cs"/>
          <w:sz w:val="28"/>
          <w:szCs w:val="28"/>
          <w:rtl/>
          <w:lang w:bidi="ar-EG"/>
        </w:rPr>
        <w:t>.</w:t>
      </w:r>
    </w:p>
    <w:p w14:paraId="5C77437D" w14:textId="033ED17C" w:rsidR="00FE3C38" w:rsidRPr="00FE3C38" w:rsidRDefault="00FE3C38" w:rsidP="00591754">
      <w:pPr>
        <w:pStyle w:val="ListParagraph"/>
        <w:numPr>
          <w:ilvl w:val="0"/>
          <w:numId w:val="7"/>
        </w:numPr>
        <w:ind w:left="423" w:right="-851" w:hanging="567"/>
        <w:jc w:val="lowKashida"/>
        <w:rPr>
          <w:rFonts w:cstheme="minorHAnsi"/>
          <w:sz w:val="28"/>
          <w:szCs w:val="28"/>
          <w:lang w:bidi="ar-EG"/>
        </w:rPr>
      </w:pPr>
      <w:r>
        <w:rPr>
          <w:rFonts w:cs="Arial" w:hint="cs"/>
          <w:sz w:val="28"/>
          <w:szCs w:val="28"/>
          <w:rtl/>
          <w:lang w:bidi="ar-EG"/>
        </w:rPr>
        <w:t>رقم الهاتف :24525575 /02</w:t>
      </w:r>
    </w:p>
    <w:p w14:paraId="1BF731EE" w14:textId="6B0C89CB" w:rsidR="00FE3C38" w:rsidRDefault="00FE3C38" w:rsidP="00FE3C38">
      <w:pPr>
        <w:ind w:left="360" w:right="-851"/>
        <w:jc w:val="lowKashida"/>
        <w:rPr>
          <w:sz w:val="28"/>
          <w:szCs w:val="28"/>
          <w:rtl/>
          <w:lang w:bidi="ar-EG"/>
        </w:rPr>
      </w:pPr>
      <w:r>
        <w:rPr>
          <w:rFonts w:cstheme="minorHAnsi" w:hint="cs"/>
          <w:sz w:val="28"/>
          <w:szCs w:val="28"/>
          <w:rtl/>
          <w:lang w:bidi="ar-EG"/>
        </w:rPr>
        <w:t xml:space="preserve">                    </w:t>
      </w:r>
      <w:r w:rsidRPr="00FE3C38">
        <w:rPr>
          <w:rFonts w:cs="Arial" w:hint="cs"/>
          <w:sz w:val="28"/>
          <w:szCs w:val="28"/>
          <w:rtl/>
          <w:lang w:bidi="ar-EG"/>
        </w:rPr>
        <w:t>24526172 /02</w:t>
      </w:r>
    </w:p>
    <w:p w14:paraId="58B0441A" w14:textId="49C9DC90" w:rsidR="0037390E" w:rsidRPr="0037390E" w:rsidRDefault="0037390E" w:rsidP="0037390E">
      <w:pPr>
        <w:shd w:val="clear" w:color="auto" w:fill="FFFFFF"/>
        <w:bidi w:val="0"/>
        <w:spacing w:after="0" w:line="240" w:lineRule="auto"/>
        <w:ind w:left="360"/>
        <w:jc w:val="right"/>
        <w:rPr>
          <w:rFonts w:cstheme="minorHAnsi"/>
          <w:sz w:val="28"/>
          <w:szCs w:val="28"/>
          <w:lang w:bidi="ar-EG"/>
        </w:rPr>
      </w:pPr>
      <w:proofErr w:type="gramStart"/>
      <w:r w:rsidRPr="0037390E">
        <w:rPr>
          <w:rFonts w:cstheme="minorHAnsi" w:hint="cs"/>
          <w:sz w:val="28"/>
          <w:szCs w:val="28"/>
          <w:lang w:bidi="ar-EG"/>
        </w:rPr>
        <w:t>nnc@nnc.com.eg:</w:t>
      </w:r>
      <w:r w:rsidRPr="0037390E">
        <w:rPr>
          <w:rFonts w:ascii="Arial" w:hAnsi="Arial" w:cs="Arial" w:hint="cs"/>
          <w:sz w:val="28"/>
          <w:szCs w:val="28"/>
          <w:rtl/>
          <w:lang w:bidi="ar-EG"/>
        </w:rPr>
        <w:t>البريد</w:t>
      </w:r>
      <w:proofErr w:type="gramEnd"/>
      <w:r w:rsidRPr="0037390E">
        <w:rPr>
          <w:rFonts w:cstheme="minorHAnsi" w:hint="cs"/>
          <w:sz w:val="28"/>
          <w:szCs w:val="28"/>
          <w:rtl/>
          <w:lang w:bidi="ar-EG"/>
        </w:rPr>
        <w:t xml:space="preserve"> </w:t>
      </w:r>
      <w:r w:rsidRPr="0037390E">
        <w:rPr>
          <w:rFonts w:ascii="Arial" w:hAnsi="Arial" w:cs="Arial" w:hint="cs"/>
          <w:sz w:val="28"/>
          <w:szCs w:val="28"/>
          <w:rtl/>
          <w:lang w:bidi="ar-EG"/>
        </w:rPr>
        <w:t>الالكترونى</w:t>
      </w:r>
    </w:p>
    <w:p w14:paraId="44655D76" w14:textId="77777777" w:rsidR="0037390E" w:rsidRDefault="0037390E" w:rsidP="0037390E">
      <w:pPr>
        <w:shd w:val="clear" w:color="auto" w:fill="FFFFFF"/>
        <w:bidi w:val="0"/>
        <w:spacing w:after="0" w:line="240" w:lineRule="auto"/>
        <w:ind w:left="360"/>
        <w:jc w:val="right"/>
        <w:rPr>
          <w:rFonts w:cstheme="minorHAnsi"/>
          <w:sz w:val="28"/>
          <w:szCs w:val="28"/>
          <w:lang w:bidi="ar-EG"/>
        </w:rPr>
      </w:pPr>
    </w:p>
    <w:p w14:paraId="4F639DF8" w14:textId="479F46A1" w:rsidR="00FE3C38" w:rsidRPr="00FE3C38" w:rsidRDefault="00FE3C38" w:rsidP="0037390E">
      <w:pPr>
        <w:shd w:val="clear" w:color="auto" w:fill="FFFFFF"/>
        <w:bidi w:val="0"/>
        <w:spacing w:after="0" w:line="240" w:lineRule="auto"/>
        <w:ind w:left="360"/>
        <w:jc w:val="right"/>
        <w:rPr>
          <w:rFonts w:cstheme="minorHAnsi"/>
          <w:sz w:val="28"/>
          <w:szCs w:val="28"/>
          <w:lang w:bidi="ar-EG"/>
        </w:rPr>
      </w:pPr>
      <w:proofErr w:type="gramStart"/>
      <w:r w:rsidRPr="00FE3C38">
        <w:rPr>
          <w:rFonts w:cstheme="minorHAnsi" w:hint="cs"/>
          <w:sz w:val="28"/>
          <w:szCs w:val="28"/>
          <w:lang w:bidi="ar-EG"/>
        </w:rPr>
        <w:t>www.nnc.com.eg:</w:t>
      </w:r>
      <w:r w:rsidRPr="00FE3C38">
        <w:rPr>
          <w:rFonts w:ascii="Arial" w:hAnsi="Arial" w:cs="Arial" w:hint="cs"/>
          <w:sz w:val="28"/>
          <w:szCs w:val="28"/>
          <w:rtl/>
          <w:lang w:bidi="ar-EG"/>
        </w:rPr>
        <w:t>الموقع</w:t>
      </w:r>
      <w:proofErr w:type="gramEnd"/>
      <w:r w:rsidRPr="00FE3C38">
        <w:rPr>
          <w:rFonts w:cstheme="minorHAnsi" w:hint="cs"/>
          <w:sz w:val="28"/>
          <w:szCs w:val="28"/>
          <w:rtl/>
          <w:lang w:bidi="ar-EG"/>
        </w:rPr>
        <w:t xml:space="preserve"> </w:t>
      </w:r>
      <w:r w:rsidRPr="00FE3C38">
        <w:rPr>
          <w:rFonts w:ascii="Arial" w:hAnsi="Arial" w:cs="Arial" w:hint="cs"/>
          <w:sz w:val="28"/>
          <w:szCs w:val="28"/>
          <w:rtl/>
          <w:lang w:bidi="ar-EG"/>
        </w:rPr>
        <w:t>الالكترونى</w:t>
      </w:r>
    </w:p>
    <w:p w14:paraId="17BD1303" w14:textId="10E1B891" w:rsidR="007C63F7" w:rsidRPr="007C63F7" w:rsidRDefault="007D6962" w:rsidP="00727B0B">
      <w:pPr>
        <w:jc w:val="center"/>
        <w:rPr>
          <w:rFonts w:cs="PT Bold Heading"/>
          <w:b/>
          <w:bCs/>
          <w:color w:val="244061" w:themeColor="accent1" w:themeShade="80"/>
          <w:sz w:val="34"/>
          <w:szCs w:val="34"/>
          <w:rtl/>
          <w:lang w:bidi="ar-EG"/>
        </w:rPr>
      </w:pPr>
      <w:r>
        <w:rPr>
          <w:rFonts w:cs="PT Bold Heading" w:hint="cs"/>
          <w:b/>
          <w:bCs/>
          <w:color w:val="244061" w:themeColor="accent1" w:themeShade="80"/>
          <w:sz w:val="34"/>
          <w:szCs w:val="34"/>
          <w:rtl/>
          <w:lang w:bidi="ar-EG"/>
        </w:rPr>
        <w:t>6</w:t>
      </w:r>
      <w:r w:rsidR="007C63F7" w:rsidRPr="007C63F7">
        <w:rPr>
          <w:rFonts w:cs="PT Bold Heading" w:hint="cs"/>
          <w:b/>
          <w:bCs/>
          <w:color w:val="244061" w:themeColor="accent1" w:themeShade="80"/>
          <w:sz w:val="34"/>
          <w:szCs w:val="34"/>
          <w:rtl/>
          <w:lang w:bidi="ar-EG"/>
        </w:rPr>
        <w:t>- الشركه العربي</w:t>
      </w:r>
      <w:r w:rsidR="00727B0B">
        <w:rPr>
          <w:rFonts w:cs="PT Bold Heading" w:hint="cs"/>
          <w:b/>
          <w:bCs/>
          <w:color w:val="244061" w:themeColor="accent1" w:themeShade="80"/>
          <w:sz w:val="34"/>
          <w:szCs w:val="34"/>
          <w:rtl/>
          <w:lang w:bidi="ar-EG"/>
        </w:rPr>
        <w:t>ة</w:t>
      </w:r>
      <w:r w:rsidR="007C63F7" w:rsidRPr="007C63F7">
        <w:rPr>
          <w:rFonts w:cs="PT Bold Heading" w:hint="cs"/>
          <w:b/>
          <w:bCs/>
          <w:color w:val="244061" w:themeColor="accent1" w:themeShade="80"/>
          <w:sz w:val="34"/>
          <w:szCs w:val="34"/>
          <w:rtl/>
          <w:lang w:bidi="ar-EG"/>
        </w:rPr>
        <w:t xml:space="preserve"> البحري</w:t>
      </w:r>
      <w:r w:rsidR="00727B0B">
        <w:rPr>
          <w:rFonts w:cs="PT Bold Heading" w:hint="cs"/>
          <w:b/>
          <w:bCs/>
          <w:color w:val="244061" w:themeColor="accent1" w:themeShade="80"/>
          <w:sz w:val="34"/>
          <w:szCs w:val="34"/>
          <w:rtl/>
          <w:lang w:bidi="ar-EG"/>
        </w:rPr>
        <w:t>ة</w:t>
      </w:r>
      <w:r w:rsidR="007C63F7" w:rsidRPr="007C63F7">
        <w:rPr>
          <w:rFonts w:cs="PT Bold Heading" w:hint="cs"/>
          <w:b/>
          <w:bCs/>
          <w:color w:val="244061" w:themeColor="accent1" w:themeShade="80"/>
          <w:sz w:val="34"/>
          <w:szCs w:val="34"/>
          <w:rtl/>
          <w:lang w:bidi="ar-EG"/>
        </w:rPr>
        <w:t xml:space="preserve"> لنقل البترول</w:t>
      </w:r>
    </w:p>
    <w:p w14:paraId="4B8F150F" w14:textId="77777777" w:rsidR="007C63F7" w:rsidRPr="00853772" w:rsidRDefault="007C63F7" w:rsidP="00853772">
      <w:pPr>
        <w:shd w:val="clear" w:color="auto" w:fill="632423" w:themeFill="accent2" w:themeFillShade="80"/>
        <w:ind w:right="-709"/>
        <w:rPr>
          <w:rFonts w:cs="PT Bold Heading"/>
          <w:b/>
          <w:bCs/>
          <w:color w:val="FFFFFF" w:themeColor="background1"/>
          <w:sz w:val="28"/>
          <w:szCs w:val="28"/>
          <w:u w:val="single"/>
          <w:rtl/>
          <w:lang w:bidi="ar-EG"/>
        </w:rPr>
      </w:pPr>
      <w:r w:rsidRPr="00853772">
        <w:rPr>
          <w:rFonts w:cs="PT Bold Heading" w:hint="cs"/>
          <w:b/>
          <w:bCs/>
          <w:color w:val="FFFFFF" w:themeColor="background1"/>
          <w:sz w:val="28"/>
          <w:szCs w:val="28"/>
          <w:u w:val="single"/>
          <w:rtl/>
          <w:lang w:bidi="ar-EG"/>
        </w:rPr>
        <w:t>أولاً: بيانات عامه عن الشركه:</w:t>
      </w:r>
    </w:p>
    <w:p w14:paraId="4B27B86A" w14:textId="77777777" w:rsidR="007C63F7" w:rsidRPr="00960014" w:rsidRDefault="005A29EB" w:rsidP="00591754">
      <w:pPr>
        <w:pStyle w:val="ListParagraph"/>
        <w:numPr>
          <w:ilvl w:val="0"/>
          <w:numId w:val="3"/>
        </w:numPr>
        <w:ind w:right="-709"/>
        <w:jc w:val="lowKashida"/>
        <w:rPr>
          <w:rFonts w:cstheme="minorHAnsi"/>
          <w:sz w:val="28"/>
          <w:szCs w:val="28"/>
          <w:rtl/>
          <w:lang w:bidi="ar-EG"/>
        </w:rPr>
      </w:pPr>
      <w:r>
        <w:rPr>
          <w:rFonts w:hint="cs"/>
          <w:sz w:val="28"/>
          <w:szCs w:val="28"/>
          <w:rtl/>
          <w:lang w:bidi="ar-EG"/>
        </w:rPr>
        <w:t xml:space="preserve">   </w:t>
      </w:r>
      <w:r w:rsidR="007C63F7" w:rsidRPr="00960014">
        <w:rPr>
          <w:rFonts w:cstheme="minorHAnsi"/>
          <w:sz w:val="28"/>
          <w:szCs w:val="28"/>
          <w:rtl/>
          <w:lang w:bidi="ar-EG"/>
        </w:rPr>
        <w:t>عنوان الشركه: المركز الرئيسى: 13806 الصفاه –الكويت</w:t>
      </w:r>
    </w:p>
    <w:p w14:paraId="4DDA9DCA" w14:textId="77777777" w:rsidR="007C63F7" w:rsidRPr="00960014" w:rsidRDefault="007C63F7" w:rsidP="00591754">
      <w:pPr>
        <w:pStyle w:val="ListParagraph"/>
        <w:numPr>
          <w:ilvl w:val="0"/>
          <w:numId w:val="3"/>
        </w:numPr>
        <w:ind w:left="714" w:right="-709" w:hanging="575"/>
        <w:jc w:val="lowKashida"/>
        <w:rPr>
          <w:rFonts w:cstheme="minorHAnsi"/>
          <w:sz w:val="28"/>
          <w:szCs w:val="28"/>
          <w:rtl/>
          <w:lang w:bidi="ar-EG"/>
        </w:rPr>
      </w:pPr>
      <w:r w:rsidRPr="00960014">
        <w:rPr>
          <w:rFonts w:cstheme="minorHAnsi"/>
          <w:sz w:val="28"/>
          <w:szCs w:val="28"/>
          <w:rtl/>
          <w:lang w:bidi="ar-EG"/>
        </w:rPr>
        <w:t>مكتب بالقاهره: صندوق بريد 143 الجيزه 12211 – القاهر</w:t>
      </w:r>
      <w:r w:rsidR="00F7261F">
        <w:rPr>
          <w:rFonts w:cstheme="minorHAnsi" w:hint="cs"/>
          <w:sz w:val="28"/>
          <w:szCs w:val="28"/>
          <w:rtl/>
          <w:lang w:bidi="ar-EG"/>
        </w:rPr>
        <w:t>ة</w:t>
      </w:r>
    </w:p>
    <w:p w14:paraId="56E41BB5" w14:textId="77777777" w:rsidR="007C63F7" w:rsidRPr="00960014" w:rsidRDefault="007C63F7" w:rsidP="00591754">
      <w:pPr>
        <w:pStyle w:val="ListParagraph"/>
        <w:numPr>
          <w:ilvl w:val="0"/>
          <w:numId w:val="3"/>
        </w:numPr>
        <w:ind w:left="714" w:right="-709" w:hanging="575"/>
        <w:jc w:val="lowKashida"/>
        <w:rPr>
          <w:rFonts w:cstheme="minorHAnsi"/>
          <w:sz w:val="28"/>
          <w:szCs w:val="28"/>
          <w:rtl/>
          <w:lang w:bidi="ar-EG"/>
        </w:rPr>
      </w:pPr>
      <w:r w:rsidRPr="00960014">
        <w:rPr>
          <w:rFonts w:cstheme="minorHAnsi"/>
          <w:sz w:val="28"/>
          <w:szCs w:val="28"/>
          <w:rtl/>
          <w:lang w:bidi="ar-EG"/>
        </w:rPr>
        <w:t>تاريخ التأسيس: 6/5/1972</w:t>
      </w:r>
    </w:p>
    <w:p w14:paraId="0807D9FB" w14:textId="77777777" w:rsidR="007C63F7" w:rsidRPr="00960014" w:rsidRDefault="007C63F7" w:rsidP="00591754">
      <w:pPr>
        <w:pStyle w:val="ListParagraph"/>
        <w:numPr>
          <w:ilvl w:val="0"/>
          <w:numId w:val="3"/>
        </w:numPr>
        <w:ind w:left="714" w:right="-709" w:hanging="575"/>
        <w:jc w:val="lowKashida"/>
        <w:rPr>
          <w:rFonts w:cstheme="minorHAnsi"/>
          <w:sz w:val="28"/>
          <w:szCs w:val="28"/>
          <w:rtl/>
          <w:lang w:bidi="ar-EG"/>
        </w:rPr>
      </w:pPr>
      <w:r w:rsidRPr="00960014">
        <w:rPr>
          <w:rFonts w:cstheme="minorHAnsi"/>
          <w:sz w:val="28"/>
          <w:szCs w:val="28"/>
          <w:rtl/>
          <w:lang w:bidi="ar-EG"/>
        </w:rPr>
        <w:t>القانون التابعه له</w:t>
      </w:r>
      <w:r w:rsidR="005A29EB" w:rsidRPr="00960014">
        <w:rPr>
          <w:rFonts w:cstheme="minorHAnsi"/>
          <w:sz w:val="28"/>
          <w:szCs w:val="28"/>
          <w:rtl/>
          <w:lang w:bidi="ar-EG"/>
        </w:rPr>
        <w:t xml:space="preserve"> </w:t>
      </w:r>
      <w:r w:rsidRPr="00960014">
        <w:rPr>
          <w:rFonts w:cstheme="minorHAnsi"/>
          <w:sz w:val="28"/>
          <w:szCs w:val="28"/>
          <w:rtl/>
          <w:lang w:bidi="ar-EG"/>
        </w:rPr>
        <w:t>:</w:t>
      </w:r>
      <w:r w:rsidR="005A29EB" w:rsidRPr="00960014">
        <w:rPr>
          <w:rFonts w:cstheme="minorHAnsi"/>
          <w:sz w:val="28"/>
          <w:szCs w:val="28"/>
          <w:rtl/>
          <w:lang w:bidi="ar-EG"/>
        </w:rPr>
        <w:t xml:space="preserve"> </w:t>
      </w:r>
      <w:r w:rsidRPr="00960014">
        <w:rPr>
          <w:rFonts w:cstheme="minorHAnsi"/>
          <w:sz w:val="28"/>
          <w:szCs w:val="28"/>
          <w:rtl/>
          <w:lang w:bidi="ar-EG"/>
        </w:rPr>
        <w:t>شركه مساهمه بين حكومات</w:t>
      </w:r>
    </w:p>
    <w:p w14:paraId="304222E3" w14:textId="3E725553" w:rsidR="007C63F7" w:rsidRPr="0037390E" w:rsidRDefault="007C63F7" w:rsidP="00591754">
      <w:pPr>
        <w:pStyle w:val="ListParagraph"/>
        <w:numPr>
          <w:ilvl w:val="0"/>
          <w:numId w:val="3"/>
        </w:numPr>
        <w:ind w:left="706" w:right="-709" w:hanging="567"/>
        <w:jc w:val="lowKashida"/>
        <w:rPr>
          <w:rFonts w:cstheme="minorHAnsi"/>
          <w:sz w:val="28"/>
          <w:szCs w:val="28"/>
          <w:lang w:bidi="ar-EG"/>
        </w:rPr>
      </w:pPr>
      <w:r w:rsidRPr="00960014">
        <w:rPr>
          <w:rFonts w:cstheme="minorHAnsi"/>
          <w:sz w:val="28"/>
          <w:szCs w:val="28"/>
          <w:rtl/>
          <w:lang w:bidi="ar-EG"/>
        </w:rPr>
        <w:t>النشاط: القيام بجميع عمليات النقل البحرى للمواد الهيدروكربونيه وعمليات شراء وإستغلال جميع</w:t>
      </w:r>
      <w:r w:rsidR="005A29EB" w:rsidRPr="00960014">
        <w:rPr>
          <w:rFonts w:cstheme="minorHAnsi"/>
          <w:sz w:val="28"/>
          <w:szCs w:val="28"/>
          <w:rtl/>
          <w:lang w:bidi="ar-EG"/>
        </w:rPr>
        <w:br/>
        <w:t xml:space="preserve">          أ</w:t>
      </w:r>
      <w:r w:rsidRPr="00960014">
        <w:rPr>
          <w:rFonts w:cstheme="minorHAnsi"/>
          <w:sz w:val="28"/>
          <w:szCs w:val="28"/>
          <w:rtl/>
          <w:lang w:bidi="ar-EG"/>
        </w:rPr>
        <w:t xml:space="preserve">نواع </w:t>
      </w:r>
      <w:r w:rsidR="005A29EB" w:rsidRPr="00960014">
        <w:rPr>
          <w:rFonts w:cstheme="minorHAnsi"/>
          <w:sz w:val="28"/>
          <w:szCs w:val="28"/>
          <w:rtl/>
          <w:lang w:bidi="ar-EG"/>
        </w:rPr>
        <w:t xml:space="preserve"> </w:t>
      </w:r>
      <w:r w:rsidRPr="00960014">
        <w:rPr>
          <w:rFonts w:cstheme="minorHAnsi"/>
          <w:sz w:val="28"/>
          <w:szCs w:val="28"/>
          <w:rtl/>
          <w:lang w:bidi="ar-EG"/>
        </w:rPr>
        <w:t>الناقلات والمهمات العائمه</w:t>
      </w:r>
    </w:p>
    <w:p w14:paraId="43402DA7" w14:textId="6BB814A5" w:rsidR="0037390E" w:rsidRPr="0037390E" w:rsidRDefault="0037390E" w:rsidP="00591754">
      <w:pPr>
        <w:pStyle w:val="ListParagraph"/>
        <w:numPr>
          <w:ilvl w:val="0"/>
          <w:numId w:val="3"/>
        </w:numPr>
        <w:ind w:left="706" w:right="-709" w:hanging="567"/>
        <w:jc w:val="lowKashida"/>
        <w:rPr>
          <w:rFonts w:cstheme="minorHAnsi"/>
          <w:sz w:val="28"/>
          <w:szCs w:val="28"/>
          <w:lang w:bidi="ar-EG"/>
        </w:rPr>
      </w:pPr>
      <w:r>
        <w:rPr>
          <w:rFonts w:hint="cs"/>
          <w:sz w:val="28"/>
          <w:szCs w:val="28"/>
          <w:rtl/>
          <w:lang w:bidi="ar-EG"/>
        </w:rPr>
        <w:t>رقم الهاتف :24844500 /00965  -482353  /00965</w:t>
      </w:r>
    </w:p>
    <w:p w14:paraId="0FFCDC94" w14:textId="7FE6E6B1" w:rsidR="0037390E" w:rsidRPr="0037390E" w:rsidRDefault="0037390E" w:rsidP="00591754">
      <w:pPr>
        <w:pStyle w:val="ListParagraph"/>
        <w:numPr>
          <w:ilvl w:val="0"/>
          <w:numId w:val="3"/>
        </w:numPr>
        <w:ind w:left="706" w:right="-709" w:hanging="567"/>
        <w:jc w:val="lowKashida"/>
        <w:rPr>
          <w:rFonts w:cstheme="minorHAnsi"/>
          <w:sz w:val="28"/>
          <w:szCs w:val="28"/>
          <w:lang w:bidi="ar-EG"/>
        </w:rPr>
      </w:pPr>
      <w:r>
        <w:rPr>
          <w:rFonts w:cs="Arial" w:hint="cs"/>
          <w:sz w:val="28"/>
          <w:szCs w:val="28"/>
          <w:rtl/>
          <w:lang w:bidi="ar-EG"/>
        </w:rPr>
        <w:t xml:space="preserve">الفاكس :2482996 /00965 </w:t>
      </w:r>
      <w:r>
        <w:rPr>
          <w:rFonts w:cs="Arial"/>
          <w:sz w:val="28"/>
          <w:szCs w:val="28"/>
          <w:rtl/>
          <w:lang w:bidi="ar-EG"/>
        </w:rPr>
        <w:t>–</w:t>
      </w:r>
      <w:r>
        <w:rPr>
          <w:rFonts w:cs="Arial" w:hint="cs"/>
          <w:sz w:val="28"/>
          <w:szCs w:val="28"/>
          <w:rtl/>
          <w:lang w:bidi="ar-EG"/>
        </w:rPr>
        <w:t xml:space="preserve"> 4837873 /00965 </w:t>
      </w:r>
    </w:p>
    <w:p w14:paraId="582D1BB2" w14:textId="15B84514" w:rsidR="0037390E" w:rsidRPr="00960014" w:rsidRDefault="0037390E" w:rsidP="00591754">
      <w:pPr>
        <w:pStyle w:val="ListParagraph"/>
        <w:numPr>
          <w:ilvl w:val="0"/>
          <w:numId w:val="3"/>
        </w:numPr>
        <w:ind w:left="706" w:right="-709" w:hanging="567"/>
        <w:jc w:val="lowKashida"/>
        <w:rPr>
          <w:rFonts w:cstheme="minorHAnsi"/>
          <w:sz w:val="28"/>
          <w:szCs w:val="28"/>
          <w:rtl/>
          <w:lang w:bidi="ar-EG"/>
        </w:rPr>
      </w:pPr>
      <w:r>
        <w:rPr>
          <w:rFonts w:cs="Arial" w:hint="cs"/>
          <w:sz w:val="28"/>
          <w:szCs w:val="28"/>
          <w:rtl/>
          <w:lang w:bidi="ar-EG"/>
        </w:rPr>
        <w:t xml:space="preserve">البريد الالكترونى : </w:t>
      </w:r>
    </w:p>
    <w:p w14:paraId="74413AD9" w14:textId="77777777" w:rsidR="002B3265" w:rsidRDefault="002B3265" w:rsidP="005917B4">
      <w:pPr>
        <w:spacing w:line="320" w:lineRule="exact"/>
        <w:jc w:val="center"/>
        <w:rPr>
          <w:rFonts w:cs="PT Bold Heading"/>
          <w:b/>
          <w:bCs/>
          <w:color w:val="244061" w:themeColor="accent1" w:themeShade="80"/>
          <w:sz w:val="34"/>
          <w:szCs w:val="34"/>
          <w:rtl/>
          <w:lang w:bidi="ar-EG"/>
        </w:rPr>
      </w:pPr>
    </w:p>
    <w:p w14:paraId="0FDCEC05" w14:textId="0CF82E52" w:rsidR="00EB4C87" w:rsidRDefault="00FE3C38" w:rsidP="00FE3C38">
      <w:pPr>
        <w:spacing w:line="320" w:lineRule="exact"/>
        <w:rPr>
          <w:rFonts w:cs="PT Bold Heading"/>
          <w:b/>
          <w:bCs/>
          <w:color w:val="244061" w:themeColor="accent1" w:themeShade="80"/>
          <w:sz w:val="34"/>
          <w:szCs w:val="34"/>
          <w:rtl/>
          <w:lang w:bidi="ar-EG"/>
        </w:rPr>
      </w:pPr>
      <w:r>
        <w:rPr>
          <w:rFonts w:cs="PT Bold Heading" w:hint="cs"/>
          <w:b/>
          <w:bCs/>
          <w:color w:val="244061" w:themeColor="accent1" w:themeShade="80"/>
          <w:sz w:val="34"/>
          <w:szCs w:val="34"/>
          <w:rtl/>
          <w:lang w:bidi="ar-EG"/>
        </w:rPr>
        <w:t xml:space="preserve">           </w:t>
      </w:r>
    </w:p>
    <w:p w14:paraId="2815B55D" w14:textId="63DB85C1" w:rsidR="00FE3C38" w:rsidRDefault="00FE3C38" w:rsidP="00FE3C38">
      <w:pPr>
        <w:spacing w:line="320" w:lineRule="exact"/>
        <w:rPr>
          <w:rFonts w:cs="PT Bold Heading"/>
          <w:b/>
          <w:bCs/>
          <w:color w:val="244061" w:themeColor="accent1" w:themeShade="80"/>
          <w:sz w:val="34"/>
          <w:szCs w:val="34"/>
          <w:rtl/>
          <w:lang w:bidi="ar-EG"/>
        </w:rPr>
      </w:pPr>
    </w:p>
    <w:p w14:paraId="77A71633" w14:textId="600BA19B" w:rsidR="00FE3C38" w:rsidRDefault="00FE3C38" w:rsidP="00FE3C38">
      <w:pPr>
        <w:spacing w:line="320" w:lineRule="exact"/>
        <w:rPr>
          <w:rFonts w:cs="PT Bold Heading"/>
          <w:b/>
          <w:bCs/>
          <w:color w:val="244061" w:themeColor="accent1" w:themeShade="80"/>
          <w:sz w:val="34"/>
          <w:szCs w:val="34"/>
          <w:rtl/>
          <w:lang w:bidi="ar-EG"/>
        </w:rPr>
      </w:pPr>
    </w:p>
    <w:p w14:paraId="3943938C" w14:textId="70802C56" w:rsidR="00FE3C38" w:rsidRDefault="00FE3C38" w:rsidP="00FE3C38">
      <w:pPr>
        <w:spacing w:line="320" w:lineRule="exact"/>
        <w:rPr>
          <w:rFonts w:cs="PT Bold Heading"/>
          <w:b/>
          <w:bCs/>
          <w:color w:val="244061" w:themeColor="accent1" w:themeShade="80"/>
          <w:sz w:val="34"/>
          <w:szCs w:val="34"/>
          <w:rtl/>
          <w:lang w:bidi="ar-EG"/>
        </w:rPr>
      </w:pPr>
    </w:p>
    <w:p w14:paraId="0031CE37" w14:textId="11C0C7E9" w:rsidR="00FE3C38" w:rsidRDefault="00FE3C38" w:rsidP="00FE3C38">
      <w:pPr>
        <w:spacing w:line="320" w:lineRule="exact"/>
        <w:rPr>
          <w:rFonts w:cs="PT Bold Heading"/>
          <w:b/>
          <w:bCs/>
          <w:color w:val="244061" w:themeColor="accent1" w:themeShade="80"/>
          <w:sz w:val="34"/>
          <w:szCs w:val="34"/>
          <w:rtl/>
          <w:lang w:bidi="ar-EG"/>
        </w:rPr>
      </w:pPr>
    </w:p>
    <w:p w14:paraId="2BC1E467" w14:textId="48641273" w:rsidR="00FE3C38" w:rsidRDefault="00FE3C38" w:rsidP="00FE3C38">
      <w:pPr>
        <w:spacing w:line="320" w:lineRule="exact"/>
        <w:rPr>
          <w:rFonts w:cs="PT Bold Heading"/>
          <w:b/>
          <w:bCs/>
          <w:color w:val="244061" w:themeColor="accent1" w:themeShade="80"/>
          <w:sz w:val="34"/>
          <w:szCs w:val="34"/>
          <w:rtl/>
          <w:lang w:bidi="ar-EG"/>
        </w:rPr>
      </w:pPr>
    </w:p>
    <w:p w14:paraId="42249953" w14:textId="77777777" w:rsidR="00FE3C38" w:rsidRDefault="00FE3C38" w:rsidP="00FE3C38">
      <w:pPr>
        <w:spacing w:line="320" w:lineRule="exact"/>
        <w:rPr>
          <w:rFonts w:cs="PT Bold Heading"/>
          <w:b/>
          <w:bCs/>
          <w:color w:val="244061" w:themeColor="accent1" w:themeShade="80"/>
          <w:sz w:val="34"/>
          <w:szCs w:val="34"/>
          <w:rtl/>
          <w:lang w:bidi="ar-EG"/>
        </w:rPr>
      </w:pPr>
    </w:p>
    <w:p w14:paraId="29574313" w14:textId="77777777" w:rsidR="007D6962" w:rsidRDefault="007D6962" w:rsidP="005917B4">
      <w:pPr>
        <w:spacing w:line="320" w:lineRule="exact"/>
        <w:jc w:val="center"/>
        <w:rPr>
          <w:rFonts w:cs="PT Bold Heading"/>
          <w:b/>
          <w:bCs/>
          <w:color w:val="244061" w:themeColor="accent1" w:themeShade="80"/>
          <w:sz w:val="34"/>
          <w:szCs w:val="34"/>
          <w:rtl/>
          <w:lang w:bidi="ar-EG"/>
        </w:rPr>
      </w:pPr>
    </w:p>
    <w:p w14:paraId="13B4FFC7" w14:textId="77777777" w:rsidR="005917B4" w:rsidRDefault="007D6962" w:rsidP="005917B4">
      <w:pPr>
        <w:spacing w:line="320" w:lineRule="exact"/>
        <w:jc w:val="center"/>
        <w:rPr>
          <w:rFonts w:cs="PT Bold Heading"/>
          <w:b/>
          <w:bCs/>
          <w:color w:val="244061" w:themeColor="accent1" w:themeShade="80"/>
          <w:sz w:val="34"/>
          <w:szCs w:val="34"/>
          <w:rtl/>
          <w:lang w:bidi="ar-EG"/>
        </w:rPr>
      </w:pPr>
      <w:r>
        <w:rPr>
          <w:rFonts w:cs="PT Bold Heading" w:hint="cs"/>
          <w:b/>
          <w:bCs/>
          <w:color w:val="244061" w:themeColor="accent1" w:themeShade="80"/>
          <w:sz w:val="34"/>
          <w:szCs w:val="34"/>
          <w:rtl/>
          <w:lang w:bidi="ar-EG"/>
        </w:rPr>
        <w:t>7</w:t>
      </w:r>
      <w:r w:rsidR="005917B4" w:rsidRPr="00D77315">
        <w:rPr>
          <w:rFonts w:cs="PT Bold Heading" w:hint="cs"/>
          <w:b/>
          <w:bCs/>
          <w:color w:val="244061" w:themeColor="accent1" w:themeShade="80"/>
          <w:sz w:val="34"/>
          <w:szCs w:val="34"/>
          <w:rtl/>
          <w:lang w:bidi="ar-EG"/>
        </w:rPr>
        <w:t>- الشركة المصرية للملاحة البحرية</w:t>
      </w:r>
      <w:r w:rsidR="00CD0E4C">
        <w:rPr>
          <w:rFonts w:cs="PT Bold Heading"/>
          <w:b/>
          <w:bCs/>
          <w:color w:val="244061" w:themeColor="accent1" w:themeShade="80"/>
          <w:sz w:val="34"/>
          <w:szCs w:val="34"/>
          <w:rtl/>
          <w:lang w:bidi="ar-EG"/>
        </w:rPr>
        <w:br/>
      </w:r>
      <w:r w:rsidR="005917B4" w:rsidRPr="00D77315">
        <w:rPr>
          <w:rFonts w:cs="PT Bold Heading" w:hint="cs"/>
          <w:b/>
          <w:bCs/>
          <w:color w:val="244061" w:themeColor="accent1" w:themeShade="80"/>
          <w:sz w:val="34"/>
          <w:szCs w:val="34"/>
          <w:rtl/>
          <w:lang w:bidi="ar-EG"/>
        </w:rPr>
        <w:t xml:space="preserve"> </w:t>
      </w:r>
      <w:r w:rsidR="005917B4" w:rsidRPr="00D77315">
        <w:rPr>
          <w:rFonts w:cs="PT Bold Heading" w:hint="cs"/>
          <w:b/>
          <w:bCs/>
          <w:color w:val="FF0000"/>
          <w:sz w:val="34"/>
          <w:szCs w:val="34"/>
          <w:rtl/>
          <w:lang w:bidi="ar-EG"/>
        </w:rPr>
        <w:t>" تحت التصفية"</w:t>
      </w:r>
    </w:p>
    <w:p w14:paraId="21C540E6" w14:textId="77777777" w:rsidR="005917B4" w:rsidRPr="00853772" w:rsidRDefault="005917B4" w:rsidP="005917B4">
      <w:pPr>
        <w:pStyle w:val="ListParagraph"/>
        <w:shd w:val="clear" w:color="auto" w:fill="632423" w:themeFill="accent2" w:themeFillShade="80"/>
        <w:spacing w:line="480" w:lineRule="exact"/>
        <w:ind w:left="-425" w:right="-851"/>
        <w:rPr>
          <w:rFonts w:cs="PT Bold Heading"/>
          <w:b/>
          <w:bCs/>
          <w:color w:val="FFFFFF" w:themeColor="background1"/>
          <w:sz w:val="30"/>
          <w:szCs w:val="30"/>
          <w:lang w:bidi="ar-EG"/>
        </w:rPr>
      </w:pPr>
      <w:r w:rsidRPr="00853772">
        <w:rPr>
          <w:rFonts w:cs="PT Bold Heading" w:hint="cs"/>
          <w:b/>
          <w:bCs/>
          <w:color w:val="FFFFFF" w:themeColor="background1"/>
          <w:sz w:val="30"/>
          <w:szCs w:val="30"/>
          <w:rtl/>
          <w:lang w:bidi="ar-EG"/>
        </w:rPr>
        <w:t xml:space="preserve">أولاً :نبذة تاريخية عن نشأة الشركة : </w:t>
      </w:r>
    </w:p>
    <w:p w14:paraId="27577599" w14:textId="77777777" w:rsidR="005917B4" w:rsidRPr="00952273" w:rsidRDefault="005917B4" w:rsidP="00591754">
      <w:pPr>
        <w:pStyle w:val="ListParagraph"/>
        <w:numPr>
          <w:ilvl w:val="0"/>
          <w:numId w:val="8"/>
        </w:numPr>
        <w:spacing w:line="320" w:lineRule="exact"/>
        <w:ind w:left="423" w:right="-851" w:hanging="284"/>
        <w:jc w:val="lowKashida"/>
        <w:rPr>
          <w:rFonts w:cstheme="minorHAnsi"/>
          <w:sz w:val="28"/>
          <w:szCs w:val="28"/>
        </w:rPr>
      </w:pPr>
      <w:r w:rsidRPr="00952273">
        <w:rPr>
          <w:rFonts w:cstheme="minorHAnsi"/>
          <w:sz w:val="28"/>
          <w:szCs w:val="28"/>
          <w:rtl/>
        </w:rPr>
        <w:t>تعتبر الش</w:t>
      </w:r>
      <w:r>
        <w:rPr>
          <w:rFonts w:cstheme="minorHAnsi" w:hint="cs"/>
          <w:sz w:val="28"/>
          <w:szCs w:val="28"/>
          <w:rtl/>
        </w:rPr>
        <w:t>ـ</w:t>
      </w:r>
      <w:r w:rsidRPr="00952273">
        <w:rPr>
          <w:rFonts w:cstheme="minorHAnsi"/>
          <w:sz w:val="28"/>
          <w:szCs w:val="28"/>
          <w:rtl/>
        </w:rPr>
        <w:t>ركة المص</w:t>
      </w:r>
      <w:r>
        <w:rPr>
          <w:rFonts w:cstheme="minorHAnsi" w:hint="cs"/>
          <w:sz w:val="28"/>
          <w:szCs w:val="28"/>
          <w:rtl/>
        </w:rPr>
        <w:t>ـ</w:t>
      </w:r>
      <w:r w:rsidRPr="00952273">
        <w:rPr>
          <w:rFonts w:cstheme="minorHAnsi"/>
          <w:sz w:val="28"/>
          <w:szCs w:val="28"/>
          <w:rtl/>
        </w:rPr>
        <w:t>رية للملاحة البحرية أول وأقدم شركة ملاحة مصرية تملكها الدولة بعد</w:t>
      </w:r>
      <w:r>
        <w:rPr>
          <w:rFonts w:cstheme="minorHAnsi"/>
          <w:sz w:val="28"/>
          <w:szCs w:val="28"/>
          <w:rtl/>
        </w:rPr>
        <w:br/>
      </w:r>
      <w:r w:rsidRPr="00952273">
        <w:rPr>
          <w:rFonts w:cstheme="minorHAnsi"/>
          <w:sz w:val="28"/>
          <w:szCs w:val="28"/>
          <w:rtl/>
        </w:rPr>
        <w:t xml:space="preserve">ثورة يوليو 1952 والتى نتجت عن تأميم ودمج عدد ( 6 ) شركات ملاحة وذلك خلال ستينيات القرن الماضى وقد إقتصر إمتلاك وتشغيل السفن على هذه الشركة . </w:t>
      </w:r>
    </w:p>
    <w:p w14:paraId="61473157" w14:textId="77777777" w:rsidR="005917B4" w:rsidRDefault="005917B4" w:rsidP="00591754">
      <w:pPr>
        <w:pStyle w:val="ListParagraph"/>
        <w:numPr>
          <w:ilvl w:val="0"/>
          <w:numId w:val="8"/>
        </w:numPr>
        <w:spacing w:line="320" w:lineRule="exact"/>
        <w:ind w:left="423" w:right="-851" w:hanging="284"/>
        <w:jc w:val="lowKashida"/>
        <w:rPr>
          <w:rFonts w:cstheme="minorHAnsi"/>
          <w:sz w:val="28"/>
          <w:szCs w:val="28"/>
        </w:rPr>
      </w:pPr>
      <w:r>
        <w:rPr>
          <w:rFonts w:cstheme="minorHAnsi"/>
          <w:sz w:val="28"/>
          <w:szCs w:val="28"/>
          <w:rtl/>
        </w:rPr>
        <w:t xml:space="preserve">صدرت قرارات جمهورية </w:t>
      </w:r>
      <w:r>
        <w:rPr>
          <w:rFonts w:cstheme="minorHAnsi" w:hint="cs"/>
          <w:sz w:val="28"/>
          <w:szCs w:val="28"/>
          <w:rtl/>
        </w:rPr>
        <w:t>آ</w:t>
      </w:r>
      <w:r w:rsidRPr="00952273">
        <w:rPr>
          <w:rFonts w:cstheme="minorHAnsi"/>
          <w:sz w:val="28"/>
          <w:szCs w:val="28"/>
          <w:rtl/>
        </w:rPr>
        <w:t>نذاك بدعم الش</w:t>
      </w:r>
      <w:r>
        <w:rPr>
          <w:rFonts w:cstheme="minorHAnsi" w:hint="cs"/>
          <w:sz w:val="28"/>
          <w:szCs w:val="28"/>
          <w:rtl/>
        </w:rPr>
        <w:t>ـ</w:t>
      </w:r>
      <w:r w:rsidRPr="00952273">
        <w:rPr>
          <w:rFonts w:cstheme="minorHAnsi"/>
          <w:sz w:val="28"/>
          <w:szCs w:val="28"/>
          <w:rtl/>
        </w:rPr>
        <w:t>ركة المذكورة من خلال إيجاد آليه لتجديد أسطول النقل البحري وإصلاح السفن الموجودة به وإحلال سفن أخرى جديدة وشراء سفن ذات نوعية متعددة تبنى بالترسانات المحلية والعالمية وذلك بإصدار القانون رقم 12 لسنة 1964 والمتضمن تحصيل رسم لا يقل عن</w:t>
      </w:r>
      <w:r>
        <w:rPr>
          <w:rFonts w:cstheme="minorHAnsi" w:hint="cs"/>
          <w:sz w:val="28"/>
          <w:szCs w:val="28"/>
          <w:rtl/>
        </w:rPr>
        <w:t xml:space="preserve"> </w:t>
      </w:r>
      <w:r w:rsidRPr="00952273">
        <w:rPr>
          <w:rFonts w:cstheme="minorHAnsi"/>
          <w:sz w:val="28"/>
          <w:szCs w:val="28"/>
          <w:rtl/>
        </w:rPr>
        <w:t>0.1%</w:t>
      </w:r>
      <w:r>
        <w:rPr>
          <w:rFonts w:cstheme="minorHAnsi" w:hint="cs"/>
          <w:sz w:val="28"/>
          <w:szCs w:val="28"/>
          <w:rtl/>
        </w:rPr>
        <w:t xml:space="preserve"> </w:t>
      </w:r>
      <w:r w:rsidRPr="00952273">
        <w:rPr>
          <w:rFonts w:cstheme="minorHAnsi"/>
          <w:sz w:val="28"/>
          <w:szCs w:val="28"/>
          <w:rtl/>
        </w:rPr>
        <w:t>ولايتجاوز</w:t>
      </w:r>
      <w:r>
        <w:rPr>
          <w:rFonts w:cstheme="minorHAnsi" w:hint="cs"/>
          <w:sz w:val="28"/>
          <w:szCs w:val="28"/>
          <w:rtl/>
        </w:rPr>
        <w:t xml:space="preserve"> </w:t>
      </w:r>
      <w:r w:rsidRPr="00952273">
        <w:rPr>
          <w:rFonts w:cstheme="minorHAnsi"/>
          <w:sz w:val="28"/>
          <w:szCs w:val="28"/>
          <w:rtl/>
        </w:rPr>
        <w:t>0.5% من ثمن البضاعـة أو من أجر نقل الأشخاص تحت مسمى دعم النقل البحري وكذا القرار الجمهورى رقم (401 ) لسنة 1974 و الذى حدد أوجه الص</w:t>
      </w:r>
      <w:r>
        <w:rPr>
          <w:rFonts w:cstheme="minorHAnsi" w:hint="cs"/>
          <w:sz w:val="28"/>
          <w:szCs w:val="28"/>
          <w:rtl/>
        </w:rPr>
        <w:t>ـ</w:t>
      </w:r>
      <w:r w:rsidRPr="00952273">
        <w:rPr>
          <w:rFonts w:cstheme="minorHAnsi"/>
          <w:sz w:val="28"/>
          <w:szCs w:val="28"/>
          <w:rtl/>
        </w:rPr>
        <w:t>رف من المبالغ المعتمدة لدعم النقل البحرى</w:t>
      </w:r>
      <w:r>
        <w:rPr>
          <w:rFonts w:cstheme="minorHAnsi"/>
          <w:sz w:val="28"/>
          <w:szCs w:val="28"/>
          <w:rtl/>
        </w:rPr>
        <w:br/>
      </w:r>
      <w:r w:rsidRPr="00952273">
        <w:rPr>
          <w:rFonts w:cstheme="minorHAnsi"/>
          <w:sz w:val="28"/>
          <w:szCs w:val="28"/>
          <w:rtl/>
        </w:rPr>
        <w:t>و منها تجديد أسطول النقل البحرى والذى ترتب على هذه القرارات أن تجاوز أسطول الش</w:t>
      </w:r>
      <w:r>
        <w:rPr>
          <w:rFonts w:cstheme="minorHAnsi" w:hint="cs"/>
          <w:sz w:val="28"/>
          <w:szCs w:val="28"/>
          <w:rtl/>
        </w:rPr>
        <w:t>ـ</w:t>
      </w:r>
      <w:r w:rsidRPr="00952273">
        <w:rPr>
          <w:rFonts w:cstheme="minorHAnsi"/>
          <w:sz w:val="28"/>
          <w:szCs w:val="28"/>
          <w:rtl/>
        </w:rPr>
        <w:t>ركة في بعض الفترات لحوالي</w:t>
      </w:r>
      <w:r>
        <w:rPr>
          <w:rFonts w:cstheme="minorHAnsi" w:hint="cs"/>
          <w:sz w:val="28"/>
          <w:szCs w:val="28"/>
          <w:rtl/>
        </w:rPr>
        <w:t xml:space="preserve"> </w:t>
      </w:r>
      <w:r w:rsidRPr="00952273">
        <w:rPr>
          <w:rFonts w:cstheme="minorHAnsi"/>
          <w:sz w:val="28"/>
          <w:szCs w:val="28"/>
          <w:rtl/>
        </w:rPr>
        <w:t>الــ 74 سفينة مختلفة الأنواع .</w:t>
      </w:r>
    </w:p>
    <w:p w14:paraId="033CD0BE" w14:textId="77777777" w:rsidR="005917B4" w:rsidRDefault="005917B4" w:rsidP="005917B4">
      <w:pPr>
        <w:pStyle w:val="ListParagraph"/>
        <w:spacing w:line="360" w:lineRule="exact"/>
        <w:ind w:left="0" w:right="-425"/>
        <w:jc w:val="lowKashida"/>
        <w:rPr>
          <w:rFonts w:cstheme="minorHAnsi"/>
          <w:sz w:val="28"/>
          <w:szCs w:val="28"/>
        </w:rPr>
      </w:pPr>
      <w:r w:rsidRPr="009B07BF">
        <w:rPr>
          <w:rFonts w:cs="PT Bold Heading" w:hint="cs"/>
          <w:b/>
          <w:bCs/>
          <w:color w:val="244061" w:themeColor="accent1" w:themeShade="80"/>
          <w:sz w:val="30"/>
          <w:szCs w:val="30"/>
          <w:rtl/>
          <w:lang w:bidi="ar-EG"/>
        </w:rPr>
        <w:t>تاريخ التأسيس:</w:t>
      </w:r>
      <w:r>
        <w:rPr>
          <w:rFonts w:cstheme="minorHAnsi" w:hint="cs"/>
          <w:sz w:val="28"/>
          <w:szCs w:val="28"/>
          <w:rtl/>
        </w:rPr>
        <w:t xml:space="preserve"> تأسست بقرار رئيس الجمهورية بتاريخ 12/5/1957.</w:t>
      </w:r>
    </w:p>
    <w:p w14:paraId="4F20BF59" w14:textId="11A575F7" w:rsidR="005917B4" w:rsidRDefault="005917B4" w:rsidP="005917B4">
      <w:pPr>
        <w:pStyle w:val="ListParagraph"/>
        <w:spacing w:line="360" w:lineRule="exact"/>
        <w:ind w:left="0" w:right="-426"/>
        <w:jc w:val="lowKashida"/>
        <w:rPr>
          <w:rFonts w:cstheme="minorHAnsi"/>
          <w:sz w:val="28"/>
          <w:szCs w:val="28"/>
          <w:rtl/>
        </w:rPr>
      </w:pPr>
      <w:r w:rsidRPr="00491679">
        <w:rPr>
          <w:rFonts w:cs="PT Bold Heading" w:hint="cs"/>
          <w:b/>
          <w:bCs/>
          <w:color w:val="244061" w:themeColor="accent1" w:themeShade="80"/>
          <w:sz w:val="30"/>
          <w:szCs w:val="30"/>
          <w:rtl/>
          <w:lang w:bidi="ar-EG"/>
        </w:rPr>
        <w:t>عنوان الشركة:</w:t>
      </w:r>
      <w:r>
        <w:rPr>
          <w:rFonts w:cstheme="minorHAnsi" w:hint="cs"/>
          <w:sz w:val="28"/>
          <w:szCs w:val="28"/>
          <w:rtl/>
        </w:rPr>
        <w:t xml:space="preserve"> 2 شارع النصر </w:t>
      </w:r>
      <w:r w:rsidR="00CD0E4C">
        <w:rPr>
          <w:rFonts w:cstheme="minorHAnsi"/>
          <w:sz w:val="28"/>
          <w:szCs w:val="28"/>
          <w:rtl/>
        </w:rPr>
        <w:t>–</w:t>
      </w:r>
      <w:r>
        <w:rPr>
          <w:rFonts w:cstheme="minorHAnsi" w:hint="cs"/>
          <w:sz w:val="28"/>
          <w:szCs w:val="28"/>
          <w:rtl/>
        </w:rPr>
        <w:t xml:space="preserve"> الاسكندرية</w:t>
      </w:r>
      <w:r w:rsidR="00E7709D">
        <w:rPr>
          <w:rFonts w:cstheme="minorHAnsi" w:hint="cs"/>
          <w:sz w:val="28"/>
          <w:szCs w:val="28"/>
          <w:rtl/>
        </w:rPr>
        <w:t xml:space="preserve">        </w:t>
      </w:r>
    </w:p>
    <w:p w14:paraId="13AB51E9" w14:textId="2E720E92" w:rsidR="00E7709D" w:rsidRDefault="00E7709D" w:rsidP="005917B4">
      <w:pPr>
        <w:pStyle w:val="ListParagraph"/>
        <w:spacing w:line="360" w:lineRule="exact"/>
        <w:ind w:left="0" w:right="-426"/>
        <w:jc w:val="lowKashida"/>
        <w:rPr>
          <w:rFonts w:cstheme="minorHAnsi"/>
          <w:sz w:val="28"/>
          <w:szCs w:val="28"/>
          <w:rtl/>
        </w:rPr>
      </w:pPr>
    </w:p>
    <w:p w14:paraId="68A5AFFB" w14:textId="375D322F" w:rsidR="00E7709D" w:rsidRDefault="00E7709D" w:rsidP="005917B4">
      <w:pPr>
        <w:pStyle w:val="ListParagraph"/>
        <w:spacing w:line="360" w:lineRule="exact"/>
        <w:ind w:left="0" w:right="-426"/>
        <w:jc w:val="lowKashida"/>
        <w:rPr>
          <w:rFonts w:cstheme="minorHAnsi"/>
          <w:sz w:val="28"/>
          <w:szCs w:val="28"/>
          <w:rtl/>
        </w:rPr>
      </w:pPr>
    </w:p>
    <w:p w14:paraId="0D5B1489" w14:textId="7A2F8EFA" w:rsidR="00E7709D" w:rsidRDefault="00E7709D" w:rsidP="005917B4">
      <w:pPr>
        <w:pStyle w:val="ListParagraph"/>
        <w:spacing w:line="360" w:lineRule="exact"/>
        <w:ind w:left="0" w:right="-426"/>
        <w:jc w:val="lowKashida"/>
        <w:rPr>
          <w:rFonts w:cstheme="minorHAnsi"/>
          <w:sz w:val="28"/>
          <w:szCs w:val="28"/>
          <w:rtl/>
        </w:rPr>
      </w:pPr>
    </w:p>
    <w:p w14:paraId="0D8D0A67" w14:textId="76D4D560" w:rsidR="00E7709D" w:rsidRDefault="00E7709D" w:rsidP="005917B4">
      <w:pPr>
        <w:pStyle w:val="ListParagraph"/>
        <w:spacing w:line="360" w:lineRule="exact"/>
        <w:ind w:left="0" w:right="-426"/>
        <w:jc w:val="lowKashida"/>
        <w:rPr>
          <w:rFonts w:cstheme="minorHAnsi"/>
          <w:sz w:val="28"/>
          <w:szCs w:val="28"/>
          <w:rtl/>
        </w:rPr>
      </w:pPr>
    </w:p>
    <w:p w14:paraId="5E0ABA69" w14:textId="5C9E35C5" w:rsidR="00E7709D" w:rsidRDefault="00E7709D" w:rsidP="005917B4">
      <w:pPr>
        <w:pStyle w:val="ListParagraph"/>
        <w:spacing w:line="360" w:lineRule="exact"/>
        <w:ind w:left="0" w:right="-426"/>
        <w:jc w:val="lowKashida"/>
        <w:rPr>
          <w:rFonts w:cstheme="minorHAnsi"/>
          <w:sz w:val="28"/>
          <w:szCs w:val="28"/>
          <w:rtl/>
        </w:rPr>
      </w:pPr>
    </w:p>
    <w:p w14:paraId="3C81A86C" w14:textId="5527199D" w:rsidR="00E7709D" w:rsidRDefault="00E7709D" w:rsidP="005917B4">
      <w:pPr>
        <w:pStyle w:val="ListParagraph"/>
        <w:spacing w:line="360" w:lineRule="exact"/>
        <w:ind w:left="0" w:right="-426"/>
        <w:jc w:val="lowKashida"/>
        <w:rPr>
          <w:rFonts w:cstheme="minorHAnsi"/>
          <w:sz w:val="28"/>
          <w:szCs w:val="28"/>
          <w:rtl/>
        </w:rPr>
      </w:pPr>
    </w:p>
    <w:p w14:paraId="580E88D4" w14:textId="77777777" w:rsidR="00E7709D" w:rsidRPr="00952273" w:rsidRDefault="00E7709D" w:rsidP="005917B4">
      <w:pPr>
        <w:pStyle w:val="ListParagraph"/>
        <w:spacing w:line="360" w:lineRule="exact"/>
        <w:ind w:left="0" w:right="-426"/>
        <w:jc w:val="lowKashida"/>
        <w:rPr>
          <w:rFonts w:cstheme="minorHAnsi"/>
          <w:sz w:val="28"/>
          <w:szCs w:val="28"/>
        </w:rPr>
      </w:pPr>
    </w:p>
    <w:p w14:paraId="36598743" w14:textId="77777777" w:rsidR="005917B4" w:rsidRPr="00D77315" w:rsidRDefault="007D6962" w:rsidP="005917B4">
      <w:pPr>
        <w:spacing w:line="420" w:lineRule="exact"/>
        <w:jc w:val="center"/>
        <w:rPr>
          <w:rFonts w:cs="PT Bold Heading"/>
          <w:b/>
          <w:bCs/>
          <w:color w:val="244061" w:themeColor="accent1" w:themeShade="80"/>
          <w:sz w:val="34"/>
          <w:szCs w:val="34"/>
          <w:rtl/>
          <w:lang w:bidi="ar-EG"/>
        </w:rPr>
      </w:pPr>
      <w:r>
        <w:rPr>
          <w:rFonts w:cs="PT Bold Heading" w:hint="cs"/>
          <w:b/>
          <w:bCs/>
          <w:color w:val="244061" w:themeColor="accent1" w:themeShade="80"/>
          <w:sz w:val="34"/>
          <w:szCs w:val="34"/>
          <w:rtl/>
          <w:lang w:bidi="ar-EG"/>
        </w:rPr>
        <w:t>8</w:t>
      </w:r>
      <w:r w:rsidR="005917B4" w:rsidRPr="00D77315">
        <w:rPr>
          <w:rFonts w:cs="PT Bold Heading" w:hint="cs"/>
          <w:b/>
          <w:bCs/>
          <w:color w:val="244061" w:themeColor="accent1" w:themeShade="80"/>
          <w:sz w:val="34"/>
          <w:szCs w:val="34"/>
          <w:rtl/>
          <w:lang w:bidi="ar-EG"/>
        </w:rPr>
        <w:t>- الشركة الع</w:t>
      </w:r>
      <w:r w:rsidR="00CD0E4C">
        <w:rPr>
          <w:rFonts w:cs="PT Bold Heading" w:hint="cs"/>
          <w:b/>
          <w:bCs/>
          <w:color w:val="244061" w:themeColor="accent1" w:themeShade="80"/>
          <w:sz w:val="34"/>
          <w:szCs w:val="34"/>
          <w:rtl/>
          <w:lang w:bidi="ar-EG"/>
        </w:rPr>
        <w:t>ربية للملاحة البحرية ( بان أراب</w:t>
      </w:r>
      <w:r w:rsidR="005917B4" w:rsidRPr="00D77315">
        <w:rPr>
          <w:rFonts w:cs="PT Bold Heading" w:hint="cs"/>
          <w:b/>
          <w:bCs/>
          <w:color w:val="244061" w:themeColor="accent1" w:themeShade="80"/>
          <w:sz w:val="34"/>
          <w:szCs w:val="34"/>
          <w:rtl/>
          <w:lang w:bidi="ar-EG"/>
        </w:rPr>
        <w:t>)</w:t>
      </w:r>
      <w:r w:rsidR="005917B4" w:rsidRPr="00D23960">
        <w:rPr>
          <w:rFonts w:cs="PT Bold Heading" w:hint="cs"/>
          <w:b/>
          <w:bCs/>
          <w:color w:val="FF0000"/>
          <w:sz w:val="34"/>
          <w:szCs w:val="34"/>
          <w:rtl/>
          <w:lang w:bidi="ar-EG"/>
        </w:rPr>
        <w:t xml:space="preserve"> </w:t>
      </w:r>
      <w:r w:rsidR="005917B4" w:rsidRPr="00D77315">
        <w:rPr>
          <w:rFonts w:cs="PT Bold Heading" w:hint="cs"/>
          <w:b/>
          <w:bCs/>
          <w:color w:val="FF0000"/>
          <w:sz w:val="34"/>
          <w:szCs w:val="34"/>
          <w:rtl/>
          <w:lang w:bidi="ar-EG"/>
        </w:rPr>
        <w:t>" تحت التصفية"</w:t>
      </w:r>
    </w:p>
    <w:p w14:paraId="23A6DC39" w14:textId="77777777" w:rsidR="005917B4" w:rsidRPr="00853772" w:rsidRDefault="005917B4" w:rsidP="005917B4">
      <w:pPr>
        <w:pStyle w:val="ListParagraph"/>
        <w:shd w:val="clear" w:color="auto" w:fill="632423" w:themeFill="accent2" w:themeFillShade="80"/>
        <w:spacing w:after="100" w:afterAutospacing="1" w:line="500" w:lineRule="exact"/>
        <w:ind w:left="-144" w:right="-709"/>
        <w:jc w:val="both"/>
        <w:rPr>
          <w:rFonts w:cs="PT Bold Heading"/>
          <w:b/>
          <w:bCs/>
          <w:color w:val="FFFFFF" w:themeColor="background1"/>
          <w:sz w:val="34"/>
          <w:szCs w:val="34"/>
          <w:lang w:bidi="ar-EG"/>
        </w:rPr>
      </w:pPr>
      <w:r w:rsidRPr="00853772">
        <w:rPr>
          <w:rFonts w:cs="PT Bold Heading" w:hint="cs"/>
          <w:b/>
          <w:bCs/>
          <w:color w:val="FFFFFF" w:themeColor="background1"/>
          <w:sz w:val="34"/>
          <w:szCs w:val="34"/>
          <w:rtl/>
          <w:lang w:bidi="ar-EG"/>
        </w:rPr>
        <w:t>أولا: بيانات عامة عن الشركة  :</w:t>
      </w:r>
    </w:p>
    <w:p w14:paraId="535B4A1A" w14:textId="77777777" w:rsidR="005917B4" w:rsidRPr="00D5510C" w:rsidRDefault="005917B4" w:rsidP="002B3265">
      <w:pPr>
        <w:pStyle w:val="ListParagraph"/>
        <w:spacing w:after="100" w:afterAutospacing="1" w:line="500" w:lineRule="exact"/>
        <w:ind w:left="726" w:right="-567"/>
        <w:jc w:val="lowKashida"/>
        <w:rPr>
          <w:rFonts w:eastAsia="Times New Roman" w:cstheme="minorHAnsi"/>
          <w:color w:val="000000"/>
          <w:sz w:val="28"/>
          <w:szCs w:val="28"/>
          <w:u w:val="single"/>
          <w:rtl/>
          <w:lang w:eastAsia="ar-SA"/>
        </w:rPr>
      </w:pPr>
      <w:r w:rsidRPr="00D5510C">
        <w:rPr>
          <w:rFonts w:cstheme="minorHAnsi"/>
          <w:color w:val="000000"/>
          <w:sz w:val="28"/>
          <w:szCs w:val="28"/>
          <w:rtl/>
          <w:lang w:bidi="ar-EG"/>
        </w:rPr>
        <w:t>تأسست الش</w:t>
      </w:r>
      <w:r w:rsidRPr="00D5510C">
        <w:rPr>
          <w:rFonts w:cstheme="minorHAnsi" w:hint="cs"/>
          <w:color w:val="000000"/>
          <w:sz w:val="28"/>
          <w:szCs w:val="28"/>
          <w:rtl/>
          <w:lang w:bidi="ar-EG"/>
        </w:rPr>
        <w:t>ـ</w:t>
      </w:r>
      <w:r w:rsidRPr="00D5510C">
        <w:rPr>
          <w:rFonts w:cstheme="minorHAnsi"/>
          <w:color w:val="000000"/>
          <w:sz w:val="28"/>
          <w:szCs w:val="28"/>
          <w:rtl/>
          <w:lang w:bidi="ar-EG"/>
        </w:rPr>
        <w:t>ركة العربية للملاحة البحرية إحدى الش</w:t>
      </w:r>
      <w:r>
        <w:rPr>
          <w:rFonts w:cstheme="minorHAnsi" w:hint="cs"/>
          <w:color w:val="000000"/>
          <w:sz w:val="28"/>
          <w:szCs w:val="28"/>
          <w:rtl/>
          <w:lang w:bidi="ar-EG"/>
        </w:rPr>
        <w:t>ـ</w:t>
      </w:r>
      <w:r w:rsidRPr="00D5510C">
        <w:rPr>
          <w:rFonts w:cstheme="minorHAnsi"/>
          <w:color w:val="000000"/>
          <w:sz w:val="28"/>
          <w:szCs w:val="28"/>
          <w:rtl/>
          <w:lang w:bidi="ar-EG"/>
        </w:rPr>
        <w:t>ركات التابعه لجامعه الدول العربيه ومقرها جمهوري</w:t>
      </w:r>
      <w:r>
        <w:rPr>
          <w:rFonts w:cstheme="minorHAnsi" w:hint="cs"/>
          <w:color w:val="000000"/>
          <w:sz w:val="28"/>
          <w:szCs w:val="28"/>
          <w:rtl/>
          <w:lang w:bidi="ar-EG"/>
        </w:rPr>
        <w:t>ة</w:t>
      </w:r>
      <w:r w:rsidRPr="00D5510C">
        <w:rPr>
          <w:rFonts w:cstheme="minorHAnsi"/>
          <w:color w:val="000000"/>
          <w:sz w:val="28"/>
          <w:szCs w:val="28"/>
          <w:rtl/>
          <w:lang w:bidi="ar-EG"/>
        </w:rPr>
        <w:t xml:space="preserve"> مص</w:t>
      </w:r>
      <w:r>
        <w:rPr>
          <w:rFonts w:cstheme="minorHAnsi" w:hint="cs"/>
          <w:color w:val="000000"/>
          <w:sz w:val="28"/>
          <w:szCs w:val="28"/>
          <w:rtl/>
          <w:lang w:bidi="ar-EG"/>
        </w:rPr>
        <w:t>ـ</w:t>
      </w:r>
      <w:r w:rsidRPr="00D5510C">
        <w:rPr>
          <w:rFonts w:cstheme="minorHAnsi"/>
          <w:color w:val="000000"/>
          <w:sz w:val="28"/>
          <w:szCs w:val="28"/>
          <w:rtl/>
          <w:lang w:bidi="ar-EG"/>
        </w:rPr>
        <w:t>ر العربي</w:t>
      </w:r>
      <w:r>
        <w:rPr>
          <w:rFonts w:cstheme="minorHAnsi" w:hint="cs"/>
          <w:color w:val="000000"/>
          <w:sz w:val="28"/>
          <w:szCs w:val="28"/>
          <w:rtl/>
          <w:lang w:bidi="ar-EG"/>
        </w:rPr>
        <w:t>ة</w:t>
      </w:r>
      <w:r w:rsidRPr="00D5510C">
        <w:rPr>
          <w:rFonts w:cstheme="minorHAnsi"/>
          <w:color w:val="000000"/>
          <w:sz w:val="28"/>
          <w:szCs w:val="28"/>
          <w:rtl/>
          <w:lang w:bidi="ar-EG"/>
        </w:rPr>
        <w:t xml:space="preserve"> وفقاً للاتفاقيه التى وقع عليها المجلس الاقتصادي لجامعة الدول العربية بقراره رقم(231) بتاريخ 17/12/1963، ووفقاً للقانون رقم (21) لسن</w:t>
      </w:r>
      <w:r w:rsidR="002B3265">
        <w:rPr>
          <w:rFonts w:cstheme="minorHAnsi" w:hint="cs"/>
          <w:color w:val="000000"/>
          <w:sz w:val="28"/>
          <w:szCs w:val="28"/>
          <w:rtl/>
          <w:lang w:bidi="ar-EG"/>
        </w:rPr>
        <w:t xml:space="preserve">ة </w:t>
      </w:r>
      <w:r w:rsidRPr="00D5510C">
        <w:rPr>
          <w:rFonts w:cstheme="minorHAnsi"/>
          <w:color w:val="000000"/>
          <w:sz w:val="28"/>
          <w:szCs w:val="28"/>
          <w:rtl/>
          <w:lang w:bidi="ar-EG"/>
        </w:rPr>
        <w:t xml:space="preserve">1965 بالموافقة على الاتفاقية الخاصة بإنشاء الشركة المذكورة </w:t>
      </w:r>
      <w:r w:rsidRPr="00D5510C">
        <w:rPr>
          <w:rFonts w:eastAsia="Times New Roman" w:cstheme="minorHAnsi" w:hint="cs"/>
          <w:color w:val="000000"/>
          <w:sz w:val="28"/>
          <w:szCs w:val="28"/>
          <w:rtl/>
          <w:lang w:eastAsia="ar-SA"/>
        </w:rPr>
        <w:t>.</w:t>
      </w:r>
    </w:p>
    <w:p w14:paraId="7036A7A7" w14:textId="77777777" w:rsidR="005917B4" w:rsidRPr="00853772" w:rsidRDefault="005917B4" w:rsidP="005917B4">
      <w:pPr>
        <w:pStyle w:val="ListParagraph"/>
        <w:shd w:val="clear" w:color="auto" w:fill="632423" w:themeFill="accent2" w:themeFillShade="80"/>
        <w:spacing w:after="100" w:afterAutospacing="1" w:line="500" w:lineRule="exact"/>
        <w:ind w:left="-144" w:right="-567"/>
        <w:jc w:val="both"/>
        <w:rPr>
          <w:rFonts w:cs="PT Bold Heading"/>
          <w:b/>
          <w:bCs/>
          <w:color w:val="FFFFFF" w:themeColor="background1"/>
          <w:sz w:val="34"/>
          <w:szCs w:val="34"/>
          <w:lang w:bidi="ar-EG"/>
        </w:rPr>
      </w:pPr>
      <w:r w:rsidRPr="00853772">
        <w:rPr>
          <w:rFonts w:cs="PT Bold Heading" w:hint="cs"/>
          <w:b/>
          <w:bCs/>
          <w:color w:val="FFFFFF" w:themeColor="background1"/>
          <w:sz w:val="34"/>
          <w:szCs w:val="34"/>
          <w:rtl/>
          <w:lang w:bidi="ar-EG"/>
        </w:rPr>
        <w:t>ثانياً: نشاط الشركة :</w:t>
      </w:r>
    </w:p>
    <w:p w14:paraId="7BCA9432" w14:textId="77777777" w:rsidR="005917B4" w:rsidRPr="00D5510C" w:rsidRDefault="005917B4" w:rsidP="00EB4C87">
      <w:pPr>
        <w:pStyle w:val="ListParagraph"/>
        <w:spacing w:after="100" w:afterAutospacing="1" w:line="500" w:lineRule="exact"/>
        <w:ind w:left="-144" w:right="-567"/>
        <w:jc w:val="lowKashida"/>
        <w:rPr>
          <w:rFonts w:cstheme="minorHAnsi"/>
          <w:color w:val="000000"/>
          <w:sz w:val="28"/>
          <w:szCs w:val="28"/>
          <w:rtl/>
          <w:lang w:bidi="ar-EG"/>
        </w:rPr>
      </w:pPr>
      <w:r w:rsidRPr="00D5510C">
        <w:rPr>
          <w:rFonts w:cstheme="minorHAnsi"/>
          <w:color w:val="000000"/>
          <w:sz w:val="28"/>
          <w:szCs w:val="28"/>
          <w:rtl/>
          <w:lang w:bidi="ar-EG"/>
        </w:rPr>
        <w:t xml:space="preserve"> القيام لحسابها أو لحساب الغير بجميع عمليات الملاحة والنقل للأشخاص والبضائع البترولية براً وبحراً وقبول التوكيل عن شركات الملاحة والنقل والتأمين والتخليص والعمولة وشراء واستئجار جميع أنواع السفن 0 </w:t>
      </w:r>
    </w:p>
    <w:p w14:paraId="25A43CF9" w14:textId="77777777" w:rsidR="005C268B" w:rsidRPr="001C145C" w:rsidRDefault="007D6962" w:rsidP="00992F70">
      <w:pPr>
        <w:spacing w:line="420" w:lineRule="exact"/>
        <w:jc w:val="center"/>
        <w:rPr>
          <w:rFonts w:cs="PT Bold Heading"/>
          <w:b/>
          <w:bCs/>
          <w:color w:val="244061" w:themeColor="accent1" w:themeShade="80"/>
          <w:sz w:val="34"/>
          <w:szCs w:val="34"/>
          <w:rtl/>
          <w:lang w:bidi="ar-EG"/>
        </w:rPr>
      </w:pPr>
      <w:r>
        <w:rPr>
          <w:rFonts w:cs="PT Bold Heading" w:hint="cs"/>
          <w:b/>
          <w:bCs/>
          <w:color w:val="244061" w:themeColor="accent1" w:themeShade="80"/>
          <w:sz w:val="34"/>
          <w:szCs w:val="34"/>
          <w:rtl/>
          <w:lang w:bidi="ar-EG"/>
        </w:rPr>
        <w:lastRenderedPageBreak/>
        <w:t>9</w:t>
      </w:r>
      <w:r w:rsidR="005C268B" w:rsidRPr="001C145C">
        <w:rPr>
          <w:rFonts w:cs="PT Bold Heading" w:hint="cs"/>
          <w:b/>
          <w:bCs/>
          <w:color w:val="244061" w:themeColor="accent1" w:themeShade="80"/>
          <w:sz w:val="34"/>
          <w:szCs w:val="34"/>
          <w:rtl/>
          <w:lang w:bidi="ar-EG"/>
        </w:rPr>
        <w:t>- شركة الجسر العربى</w:t>
      </w:r>
      <w:r w:rsidR="00F334CB">
        <w:rPr>
          <w:rFonts w:cs="PT Bold Heading" w:hint="cs"/>
          <w:b/>
          <w:bCs/>
          <w:color w:val="244061" w:themeColor="accent1" w:themeShade="80"/>
          <w:sz w:val="34"/>
          <w:szCs w:val="34"/>
          <w:rtl/>
          <w:lang w:bidi="ar-EG"/>
        </w:rPr>
        <w:t xml:space="preserve"> للملاحة</w:t>
      </w:r>
    </w:p>
    <w:p w14:paraId="28C3EB35" w14:textId="77777777" w:rsidR="00E066F4" w:rsidRPr="00853772" w:rsidRDefault="00E066F4" w:rsidP="00853772">
      <w:pPr>
        <w:shd w:val="clear" w:color="auto" w:fill="632423" w:themeFill="accent2" w:themeFillShade="80"/>
        <w:ind w:right="-709"/>
        <w:rPr>
          <w:rFonts w:cs="PT Bold Heading"/>
          <w:b/>
          <w:bCs/>
          <w:color w:val="FFFFFF" w:themeColor="background1"/>
          <w:sz w:val="28"/>
          <w:szCs w:val="28"/>
          <w:u w:val="single"/>
          <w:rtl/>
          <w:lang w:bidi="ar-EG"/>
        </w:rPr>
      </w:pPr>
      <w:r w:rsidRPr="00853772">
        <w:rPr>
          <w:rFonts w:cs="PT Bold Heading" w:hint="cs"/>
          <w:b/>
          <w:bCs/>
          <w:color w:val="FFFFFF" w:themeColor="background1"/>
          <w:sz w:val="28"/>
          <w:szCs w:val="28"/>
          <w:u w:val="single"/>
          <w:rtl/>
          <w:lang w:bidi="ar-EG"/>
        </w:rPr>
        <w:t>أولاً: بيانات عامه عن الشركه</w:t>
      </w:r>
    </w:p>
    <w:p w14:paraId="7F23266B" w14:textId="77777777" w:rsidR="001C145C" w:rsidRPr="001C145C" w:rsidRDefault="001C145C" w:rsidP="00E066F4">
      <w:pPr>
        <w:pStyle w:val="NormalWeb"/>
        <w:shd w:val="clear" w:color="auto" w:fill="FFFFFF"/>
        <w:bidi/>
        <w:spacing w:before="120" w:beforeAutospacing="0" w:after="120" w:afterAutospacing="0" w:line="384" w:lineRule="atLeast"/>
        <w:ind w:left="2266" w:right="-851" w:hanging="2266"/>
        <w:jc w:val="lowKashida"/>
        <w:rPr>
          <w:rFonts w:asciiTheme="minorHAnsi" w:hAnsiTheme="minorHAnsi" w:cstheme="minorHAnsi"/>
          <w:color w:val="202122"/>
          <w:sz w:val="29"/>
          <w:szCs w:val="29"/>
          <w:rtl/>
        </w:rPr>
      </w:pPr>
      <w:r w:rsidRPr="001C145C">
        <w:rPr>
          <w:rFonts w:asciiTheme="minorHAnsi" w:hAnsiTheme="minorHAnsi" w:cstheme="minorHAnsi"/>
          <w:color w:val="202122"/>
          <w:sz w:val="29"/>
          <w:szCs w:val="29"/>
          <w:rtl/>
        </w:rPr>
        <w:t xml:space="preserve">تاريخ </w:t>
      </w:r>
      <w:r w:rsidR="00C326DE" w:rsidRPr="001C145C">
        <w:rPr>
          <w:rFonts w:asciiTheme="minorHAnsi" w:hAnsiTheme="minorHAnsi" w:cstheme="minorHAnsi"/>
          <w:color w:val="202122"/>
          <w:sz w:val="29"/>
          <w:szCs w:val="29"/>
          <w:rtl/>
        </w:rPr>
        <w:t>التأسيس: هي نتاج الاتفاق المتميز بين حكومات الأردن، مص</w:t>
      </w:r>
      <w:r>
        <w:rPr>
          <w:rFonts w:asciiTheme="minorHAnsi" w:hAnsiTheme="minorHAnsi" w:cstheme="minorHAnsi" w:hint="cs"/>
          <w:color w:val="202122"/>
          <w:sz w:val="29"/>
          <w:szCs w:val="29"/>
          <w:rtl/>
        </w:rPr>
        <w:t>ـ</w:t>
      </w:r>
      <w:r w:rsidR="00C326DE" w:rsidRPr="001C145C">
        <w:rPr>
          <w:rFonts w:asciiTheme="minorHAnsi" w:hAnsiTheme="minorHAnsi" w:cstheme="minorHAnsi"/>
          <w:color w:val="202122"/>
          <w:sz w:val="29"/>
          <w:szCs w:val="29"/>
          <w:rtl/>
        </w:rPr>
        <w:t xml:space="preserve">ر، والعراق </w:t>
      </w:r>
      <w:r>
        <w:rPr>
          <w:rFonts w:asciiTheme="minorHAnsi" w:hAnsiTheme="minorHAnsi" w:cstheme="minorHAnsi"/>
          <w:color w:val="202122"/>
          <w:sz w:val="29"/>
          <w:szCs w:val="29"/>
          <w:rtl/>
        </w:rPr>
        <w:br/>
      </w:r>
      <w:r w:rsidR="00C326DE" w:rsidRPr="001C145C">
        <w:rPr>
          <w:rFonts w:asciiTheme="minorHAnsi" w:hAnsiTheme="minorHAnsi" w:cstheme="minorHAnsi"/>
          <w:color w:val="202122"/>
          <w:sz w:val="29"/>
          <w:szCs w:val="29"/>
          <w:rtl/>
        </w:rPr>
        <w:t xml:space="preserve">وقد تم تأسيسها في </w:t>
      </w:r>
      <w:r w:rsidRPr="001C145C">
        <w:rPr>
          <w:rFonts w:asciiTheme="minorHAnsi" w:hAnsiTheme="minorHAnsi" w:cstheme="minorHAnsi"/>
          <w:color w:val="202122"/>
          <w:sz w:val="29"/>
          <w:szCs w:val="29"/>
          <w:rtl/>
        </w:rPr>
        <w:t>نوفمبر</w:t>
      </w:r>
      <w:r w:rsidR="00C326DE" w:rsidRPr="001C145C">
        <w:rPr>
          <w:rFonts w:asciiTheme="minorHAnsi" w:hAnsiTheme="minorHAnsi" w:cstheme="minorHAnsi"/>
          <w:color w:val="202122"/>
          <w:sz w:val="29"/>
          <w:szCs w:val="29"/>
          <w:rtl/>
        </w:rPr>
        <w:t xml:space="preserve"> من عام 1985 </w:t>
      </w:r>
    </w:p>
    <w:p w14:paraId="0285D2BB" w14:textId="77777777" w:rsidR="00F334CB" w:rsidRPr="001C145C" w:rsidRDefault="00F334CB" w:rsidP="00F334CB">
      <w:pPr>
        <w:pStyle w:val="NormalWeb"/>
        <w:shd w:val="clear" w:color="auto" w:fill="FFFFFF"/>
        <w:bidi/>
        <w:spacing w:before="120" w:beforeAutospacing="0" w:after="120" w:afterAutospacing="0" w:line="384" w:lineRule="atLeast"/>
        <w:ind w:left="1982" w:right="-851" w:hanging="1982"/>
        <w:jc w:val="lowKashida"/>
        <w:rPr>
          <w:rFonts w:asciiTheme="minorHAnsi" w:hAnsiTheme="minorHAnsi" w:cstheme="minorHAnsi"/>
          <w:color w:val="202122"/>
          <w:sz w:val="29"/>
          <w:szCs w:val="29"/>
        </w:rPr>
      </w:pPr>
      <w:r w:rsidRPr="00F334CB">
        <w:rPr>
          <w:rFonts w:cstheme="minorHAnsi" w:hint="cs"/>
          <w:color w:val="202122"/>
          <w:sz w:val="29"/>
          <w:szCs w:val="29"/>
          <w:rtl/>
        </w:rPr>
        <w:t xml:space="preserve">مقرها الرئيسي </w:t>
      </w:r>
      <w:r w:rsidR="001418B5">
        <w:rPr>
          <w:rFonts w:cstheme="minorHAnsi" w:hint="cs"/>
          <w:color w:val="202122"/>
          <w:sz w:val="29"/>
          <w:szCs w:val="29"/>
          <w:rtl/>
        </w:rPr>
        <w:t xml:space="preserve">: </w:t>
      </w:r>
      <w:r w:rsidRPr="00F334CB">
        <w:rPr>
          <w:rFonts w:cstheme="minorHAnsi" w:hint="cs"/>
          <w:color w:val="202122"/>
          <w:sz w:val="29"/>
          <w:szCs w:val="29"/>
          <w:rtl/>
        </w:rPr>
        <w:t>خارج جمهوريه مصر العربيه (الأردن)</w:t>
      </w:r>
    </w:p>
    <w:p w14:paraId="62F20D26" w14:textId="77777777" w:rsidR="00C326DE" w:rsidRPr="001C145C" w:rsidRDefault="00C326DE" w:rsidP="00E80762">
      <w:pPr>
        <w:pStyle w:val="NormalWeb"/>
        <w:shd w:val="clear" w:color="auto" w:fill="FFFFFF"/>
        <w:bidi/>
        <w:spacing w:before="120" w:beforeAutospacing="0" w:after="120" w:afterAutospacing="0" w:line="384" w:lineRule="atLeast"/>
        <w:ind w:left="1699" w:right="-851"/>
        <w:jc w:val="lowKashida"/>
        <w:rPr>
          <w:rFonts w:asciiTheme="minorHAnsi" w:hAnsiTheme="minorHAnsi" w:cstheme="minorHAnsi"/>
          <w:color w:val="202122"/>
          <w:sz w:val="29"/>
          <w:szCs w:val="29"/>
        </w:rPr>
      </w:pPr>
      <w:r w:rsidRPr="001C145C">
        <w:rPr>
          <w:rFonts w:asciiTheme="minorHAnsi" w:hAnsiTheme="minorHAnsi" w:cstheme="minorHAnsi"/>
          <w:color w:val="202122"/>
          <w:sz w:val="29"/>
          <w:szCs w:val="29"/>
          <w:rtl/>
        </w:rPr>
        <w:t>ونظراً للموقع الاستراتيجي لكل من العقبة و</w:t>
      </w:r>
      <w:hyperlink r:id="rId10" w:tooltip="نويبع" w:history="1">
        <w:r w:rsidRPr="00694BCB">
          <w:rPr>
            <w:rFonts w:asciiTheme="minorHAnsi" w:hAnsiTheme="minorHAnsi" w:cstheme="minorHAnsi"/>
            <w:color w:val="202122"/>
            <w:sz w:val="29"/>
            <w:szCs w:val="29"/>
            <w:rtl/>
          </w:rPr>
          <w:t>نويبع</w:t>
        </w:r>
      </w:hyperlink>
      <w:r w:rsidRPr="001C145C">
        <w:rPr>
          <w:rFonts w:asciiTheme="minorHAnsi" w:hAnsiTheme="minorHAnsi" w:cstheme="minorHAnsi"/>
          <w:color w:val="202122"/>
          <w:sz w:val="29"/>
          <w:szCs w:val="29"/>
          <w:rtl/>
        </w:rPr>
        <w:t>، كونهما البوابة الرئيسية التي تربط بين الدول العربية في كل من آسيا وإفريقيا، فقد مُنح الجس</w:t>
      </w:r>
      <w:r w:rsidR="00E80762">
        <w:rPr>
          <w:rFonts w:asciiTheme="minorHAnsi" w:hAnsiTheme="minorHAnsi" w:cstheme="minorHAnsi" w:hint="cs"/>
          <w:color w:val="202122"/>
          <w:sz w:val="29"/>
          <w:szCs w:val="29"/>
          <w:rtl/>
        </w:rPr>
        <w:t>ـ</w:t>
      </w:r>
      <w:r w:rsidRPr="001C145C">
        <w:rPr>
          <w:rFonts w:asciiTheme="minorHAnsi" w:hAnsiTheme="minorHAnsi" w:cstheme="minorHAnsi"/>
          <w:color w:val="202122"/>
          <w:sz w:val="29"/>
          <w:szCs w:val="29"/>
          <w:rtl/>
        </w:rPr>
        <w:t>ر امتيازاً خاصاً من قبل </w:t>
      </w:r>
      <w:hyperlink r:id="rId11" w:tooltip="الأردن" w:history="1">
        <w:r w:rsidRPr="00694BCB">
          <w:rPr>
            <w:rFonts w:asciiTheme="minorHAnsi" w:hAnsiTheme="minorHAnsi" w:cstheme="minorHAnsi"/>
            <w:color w:val="202122"/>
            <w:sz w:val="29"/>
            <w:szCs w:val="29"/>
            <w:rtl/>
          </w:rPr>
          <w:t>المملكة الأردنية الهاشمية</w:t>
        </w:r>
      </w:hyperlink>
      <w:r w:rsidRPr="001C145C">
        <w:rPr>
          <w:rFonts w:asciiTheme="minorHAnsi" w:hAnsiTheme="minorHAnsi" w:cstheme="minorHAnsi"/>
          <w:color w:val="202122"/>
          <w:sz w:val="29"/>
          <w:szCs w:val="29"/>
        </w:rPr>
        <w:t> </w:t>
      </w:r>
      <w:r w:rsidRPr="001C145C">
        <w:rPr>
          <w:rFonts w:asciiTheme="minorHAnsi" w:hAnsiTheme="minorHAnsi" w:cstheme="minorHAnsi"/>
          <w:color w:val="202122"/>
          <w:sz w:val="29"/>
          <w:szCs w:val="29"/>
          <w:rtl/>
        </w:rPr>
        <w:t>وجمهورية مص</w:t>
      </w:r>
      <w:r w:rsidR="00E80762">
        <w:rPr>
          <w:rFonts w:asciiTheme="minorHAnsi" w:hAnsiTheme="minorHAnsi" w:cstheme="minorHAnsi" w:hint="cs"/>
          <w:color w:val="202122"/>
          <w:sz w:val="29"/>
          <w:szCs w:val="29"/>
          <w:rtl/>
        </w:rPr>
        <w:t>ـ</w:t>
      </w:r>
      <w:r w:rsidRPr="001C145C">
        <w:rPr>
          <w:rFonts w:asciiTheme="minorHAnsi" w:hAnsiTheme="minorHAnsi" w:cstheme="minorHAnsi"/>
          <w:color w:val="202122"/>
          <w:sz w:val="29"/>
          <w:szCs w:val="29"/>
          <w:rtl/>
        </w:rPr>
        <w:t>ر العربية لتشغيل خدمة “خط العقبة – نويبع” لنقل المسافرين والبضائع، والمركبات بمختلف أنواعها</w:t>
      </w:r>
      <w:r w:rsidRPr="001C145C">
        <w:rPr>
          <w:rFonts w:asciiTheme="minorHAnsi" w:hAnsiTheme="minorHAnsi" w:cstheme="minorHAnsi"/>
          <w:color w:val="202122"/>
          <w:sz w:val="29"/>
          <w:szCs w:val="29"/>
        </w:rPr>
        <w:t>.</w:t>
      </w:r>
    </w:p>
    <w:p w14:paraId="7AEF5401" w14:textId="77777777" w:rsidR="005C268B" w:rsidRPr="00E066F4" w:rsidRDefault="007D6962" w:rsidP="00992F70">
      <w:pPr>
        <w:spacing w:line="420" w:lineRule="exact"/>
        <w:jc w:val="center"/>
        <w:rPr>
          <w:rFonts w:cs="PT Bold Heading"/>
          <w:b/>
          <w:bCs/>
          <w:color w:val="244061" w:themeColor="accent1" w:themeShade="80"/>
          <w:sz w:val="34"/>
          <w:szCs w:val="34"/>
          <w:rtl/>
          <w:lang w:bidi="ar-EG"/>
        </w:rPr>
      </w:pPr>
      <w:r>
        <w:rPr>
          <w:rFonts w:cs="PT Bold Heading" w:hint="cs"/>
          <w:b/>
          <w:bCs/>
          <w:color w:val="244061" w:themeColor="accent1" w:themeShade="80"/>
          <w:sz w:val="34"/>
          <w:szCs w:val="34"/>
          <w:rtl/>
          <w:lang w:bidi="ar-EG"/>
        </w:rPr>
        <w:t>10</w:t>
      </w:r>
      <w:r w:rsidR="005C268B" w:rsidRPr="00E066F4">
        <w:rPr>
          <w:rFonts w:cs="PT Bold Heading" w:hint="cs"/>
          <w:b/>
          <w:bCs/>
          <w:color w:val="244061" w:themeColor="accent1" w:themeShade="80"/>
          <w:sz w:val="34"/>
          <w:szCs w:val="34"/>
          <w:rtl/>
          <w:lang w:bidi="ar-EG"/>
        </w:rPr>
        <w:t>- المجموعة المصرية للمحطات متعددة الاغراض</w:t>
      </w:r>
    </w:p>
    <w:p w14:paraId="4A769C1B" w14:textId="77777777" w:rsidR="00E066F4" w:rsidRPr="00853772" w:rsidRDefault="00E066F4" w:rsidP="00853772">
      <w:pPr>
        <w:pStyle w:val="ListParagraph"/>
        <w:shd w:val="clear" w:color="auto" w:fill="632423" w:themeFill="accent2" w:themeFillShade="80"/>
        <w:ind w:left="-286" w:right="-567"/>
        <w:rPr>
          <w:rFonts w:cs="PT Bold Heading"/>
          <w:b/>
          <w:bCs/>
          <w:color w:val="FFFFFF" w:themeColor="background1"/>
          <w:sz w:val="28"/>
          <w:szCs w:val="28"/>
          <w:u w:val="single"/>
          <w:rtl/>
          <w:lang w:bidi="ar-EG"/>
        </w:rPr>
      </w:pPr>
      <w:r w:rsidRPr="00853772">
        <w:rPr>
          <w:rFonts w:cs="PT Bold Heading" w:hint="cs"/>
          <w:b/>
          <w:bCs/>
          <w:color w:val="FFFFFF" w:themeColor="background1"/>
          <w:sz w:val="28"/>
          <w:szCs w:val="28"/>
          <w:u w:val="single"/>
          <w:rtl/>
          <w:lang w:bidi="ar-EG"/>
        </w:rPr>
        <w:t>أولاً: بيانات عامه عن الشركه</w:t>
      </w:r>
    </w:p>
    <w:p w14:paraId="434F8775" w14:textId="77777777" w:rsidR="00E066F4" w:rsidRPr="006C0ADC" w:rsidRDefault="006C0ADC" w:rsidP="00591754">
      <w:pPr>
        <w:pStyle w:val="ListParagraph"/>
        <w:numPr>
          <w:ilvl w:val="0"/>
          <w:numId w:val="9"/>
        </w:numPr>
        <w:spacing w:after="0" w:line="400" w:lineRule="exact"/>
        <w:ind w:left="139" w:right="-567" w:hanging="425"/>
        <w:jc w:val="lowKashida"/>
        <w:rPr>
          <w:rFonts w:cstheme="minorHAnsi"/>
          <w:sz w:val="28"/>
          <w:szCs w:val="28"/>
          <w:lang w:bidi="ar-EG"/>
        </w:rPr>
      </w:pPr>
      <w:r w:rsidRPr="000C3FE7">
        <w:rPr>
          <w:rFonts w:cs="PT Bold Heading" w:hint="cs"/>
          <w:b/>
          <w:bCs/>
          <w:color w:val="17365D" w:themeColor="text2" w:themeShade="BF"/>
          <w:sz w:val="28"/>
          <w:szCs w:val="28"/>
          <w:u w:val="single"/>
          <w:rtl/>
          <w:lang w:bidi="ar-EG"/>
        </w:rPr>
        <w:t>تأ</w:t>
      </w:r>
      <w:r w:rsidR="00E066F4" w:rsidRPr="000C3FE7">
        <w:rPr>
          <w:rFonts w:cs="PT Bold Heading" w:hint="cs"/>
          <w:b/>
          <w:bCs/>
          <w:color w:val="17365D" w:themeColor="text2" w:themeShade="BF"/>
          <w:sz w:val="28"/>
          <w:szCs w:val="28"/>
          <w:u w:val="single"/>
          <w:rtl/>
          <w:lang w:bidi="ar-EG"/>
        </w:rPr>
        <w:t>سيس الشركة</w:t>
      </w:r>
      <w:r w:rsidR="00E066F4" w:rsidRPr="009704EE">
        <w:rPr>
          <w:rFonts w:asciiTheme="majorBidi" w:hAnsiTheme="majorBidi" w:cstheme="majorBidi" w:hint="cs"/>
          <w:b/>
          <w:bCs/>
          <w:sz w:val="28"/>
          <w:szCs w:val="28"/>
          <w:rtl/>
          <w:lang w:bidi="ar-EG"/>
        </w:rPr>
        <w:t xml:space="preserve"> : </w:t>
      </w:r>
      <w:r w:rsidR="00E066F4" w:rsidRPr="006C0ADC">
        <w:rPr>
          <w:rFonts w:cstheme="minorHAnsi" w:hint="cs"/>
          <w:sz w:val="28"/>
          <w:szCs w:val="28"/>
          <w:rtl/>
          <w:lang w:bidi="ar-EG"/>
        </w:rPr>
        <w:t xml:space="preserve">انشأت الشركة بموجب قرار السيد رئيس الوزراء رقم 2073 لسنة 2018 وتم </w:t>
      </w:r>
      <w:r w:rsidR="00E066F4" w:rsidRPr="006C0ADC">
        <w:rPr>
          <w:rFonts w:cstheme="minorHAnsi"/>
          <w:sz w:val="28"/>
          <w:szCs w:val="28"/>
          <w:rtl/>
          <w:lang w:bidi="ar-EG"/>
        </w:rPr>
        <w:t>تحو</w:t>
      </w:r>
      <w:r w:rsidR="00E066F4" w:rsidRPr="006C0ADC">
        <w:rPr>
          <w:rFonts w:cstheme="minorHAnsi" w:hint="cs"/>
          <w:sz w:val="28"/>
          <w:szCs w:val="28"/>
          <w:rtl/>
          <w:lang w:bidi="ar-EG"/>
        </w:rPr>
        <w:t>ي</w:t>
      </w:r>
      <w:r w:rsidR="00E066F4" w:rsidRPr="006C0ADC">
        <w:rPr>
          <w:rFonts w:cstheme="minorHAnsi"/>
          <w:sz w:val="28"/>
          <w:szCs w:val="28"/>
          <w:rtl/>
          <w:lang w:bidi="ar-EG"/>
        </w:rPr>
        <w:t xml:space="preserve">ل </w:t>
      </w:r>
      <w:r w:rsidR="001418B5">
        <w:rPr>
          <w:rFonts w:cstheme="minorHAnsi" w:hint="cs"/>
          <w:sz w:val="28"/>
          <w:szCs w:val="28"/>
          <w:rtl/>
          <w:lang w:bidi="ar-EG"/>
        </w:rPr>
        <w:t xml:space="preserve"> </w:t>
      </w:r>
      <w:r w:rsidR="00E066F4" w:rsidRPr="006C0ADC">
        <w:rPr>
          <w:rFonts w:cstheme="minorHAnsi"/>
          <w:sz w:val="28"/>
          <w:szCs w:val="28"/>
          <w:rtl/>
          <w:lang w:bidi="ar-EG"/>
        </w:rPr>
        <w:t>نظام عمل الش</w:t>
      </w:r>
      <w:r w:rsidR="009B07BF">
        <w:rPr>
          <w:rFonts w:cstheme="minorHAnsi" w:hint="cs"/>
          <w:sz w:val="28"/>
          <w:szCs w:val="28"/>
          <w:rtl/>
          <w:lang w:bidi="ar-EG"/>
        </w:rPr>
        <w:t>ـ</w:t>
      </w:r>
      <w:r w:rsidR="00E066F4" w:rsidRPr="006C0ADC">
        <w:rPr>
          <w:rFonts w:cstheme="minorHAnsi"/>
          <w:sz w:val="28"/>
          <w:szCs w:val="28"/>
          <w:rtl/>
          <w:lang w:bidi="ar-EG"/>
        </w:rPr>
        <w:t xml:space="preserve">ركة الى الاستثمار بنظام المناطق الحرة بدلا من الاستثمار الداخلي طبقاً لقرار السيد رئيس الوزراء رقم 30 لسنة 2022 </w:t>
      </w:r>
      <w:r w:rsidR="00E066F4" w:rsidRPr="006C0ADC">
        <w:rPr>
          <w:rFonts w:cstheme="minorHAnsi" w:hint="cs"/>
          <w:sz w:val="28"/>
          <w:szCs w:val="28"/>
          <w:rtl/>
          <w:lang w:bidi="ar-EG"/>
        </w:rPr>
        <w:t>وذلك وفقاً لاحكام قانون الاستثمار الصادر بالقانون</w:t>
      </w:r>
      <w:r>
        <w:rPr>
          <w:rFonts w:cstheme="minorHAnsi"/>
          <w:sz w:val="28"/>
          <w:szCs w:val="28"/>
          <w:rtl/>
          <w:lang w:bidi="ar-EG"/>
        </w:rPr>
        <w:br/>
      </w:r>
      <w:r w:rsidR="00E066F4" w:rsidRPr="006C0ADC">
        <w:rPr>
          <w:rFonts w:cstheme="minorHAnsi" w:hint="cs"/>
          <w:sz w:val="28"/>
          <w:szCs w:val="28"/>
          <w:rtl/>
          <w:lang w:bidi="ar-EG"/>
        </w:rPr>
        <w:t>رقم 72 لسنة 2017 ولائحتة التنفيذية .</w:t>
      </w:r>
    </w:p>
    <w:p w14:paraId="5D0C7090" w14:textId="77777777" w:rsidR="00E066F4" w:rsidRPr="006C0ADC" w:rsidRDefault="00E066F4" w:rsidP="00E066F4">
      <w:pPr>
        <w:pStyle w:val="ListParagraph"/>
        <w:spacing w:after="0" w:line="240" w:lineRule="auto"/>
        <w:ind w:left="139" w:hanging="425"/>
        <w:jc w:val="highKashida"/>
        <w:rPr>
          <w:rFonts w:asciiTheme="majorBidi" w:hAnsiTheme="majorBidi" w:cstheme="majorBidi"/>
          <w:sz w:val="16"/>
          <w:szCs w:val="16"/>
          <w:lang w:bidi="ar-EG"/>
        </w:rPr>
      </w:pPr>
    </w:p>
    <w:p w14:paraId="41473514" w14:textId="77777777" w:rsidR="00E066F4" w:rsidRDefault="00E066F4" w:rsidP="00591754">
      <w:pPr>
        <w:pStyle w:val="ListParagraph"/>
        <w:numPr>
          <w:ilvl w:val="0"/>
          <w:numId w:val="9"/>
        </w:numPr>
        <w:spacing w:after="0" w:line="240" w:lineRule="auto"/>
        <w:ind w:left="139" w:right="-567" w:hanging="425"/>
        <w:jc w:val="lowKashida"/>
        <w:rPr>
          <w:rFonts w:asciiTheme="majorBidi" w:hAnsiTheme="majorBidi" w:cstheme="majorBidi"/>
          <w:sz w:val="28"/>
          <w:szCs w:val="28"/>
          <w:lang w:bidi="ar-EG"/>
        </w:rPr>
      </w:pPr>
      <w:r w:rsidRPr="000C3FE7">
        <w:rPr>
          <w:rFonts w:cs="PT Bold Heading" w:hint="cs"/>
          <w:b/>
          <w:bCs/>
          <w:color w:val="17365D" w:themeColor="text2" w:themeShade="BF"/>
          <w:sz w:val="28"/>
          <w:szCs w:val="28"/>
          <w:u w:val="single"/>
          <w:rtl/>
          <w:lang w:bidi="ar-EG"/>
        </w:rPr>
        <w:t>عنوان الشركة</w:t>
      </w:r>
      <w:r w:rsidRPr="009704EE">
        <w:rPr>
          <w:rFonts w:asciiTheme="majorBidi" w:hAnsiTheme="majorBidi" w:cstheme="majorBidi" w:hint="cs"/>
          <w:b/>
          <w:bCs/>
          <w:sz w:val="28"/>
          <w:szCs w:val="28"/>
          <w:u w:val="single"/>
          <w:rtl/>
          <w:lang w:bidi="ar-EG"/>
        </w:rPr>
        <w:t xml:space="preserve"> :</w:t>
      </w:r>
      <w:r w:rsidRPr="009704EE">
        <w:rPr>
          <w:rFonts w:asciiTheme="majorBidi" w:hAnsiTheme="majorBidi" w:cstheme="majorBidi" w:hint="cs"/>
          <w:sz w:val="28"/>
          <w:szCs w:val="28"/>
          <w:rtl/>
          <w:lang w:bidi="ar-EG"/>
        </w:rPr>
        <w:t xml:space="preserve"> </w:t>
      </w:r>
      <w:r w:rsidRPr="006C0ADC">
        <w:rPr>
          <w:rFonts w:cstheme="minorHAnsi" w:hint="cs"/>
          <w:sz w:val="28"/>
          <w:szCs w:val="28"/>
          <w:rtl/>
          <w:lang w:bidi="ar-EG"/>
        </w:rPr>
        <w:t xml:space="preserve">الدور السابع- المبنى الاستثمارى </w:t>
      </w:r>
      <w:r w:rsidRPr="006C0ADC">
        <w:rPr>
          <w:rFonts w:cstheme="minorHAnsi"/>
          <w:sz w:val="28"/>
          <w:szCs w:val="28"/>
          <w:rtl/>
          <w:lang w:bidi="ar-EG"/>
        </w:rPr>
        <w:t>–</w:t>
      </w:r>
      <w:r w:rsidRPr="006C0ADC">
        <w:rPr>
          <w:rFonts w:cstheme="minorHAnsi" w:hint="cs"/>
          <w:sz w:val="28"/>
          <w:szCs w:val="28"/>
          <w:rtl/>
          <w:lang w:bidi="ar-EG"/>
        </w:rPr>
        <w:t xml:space="preserve"> داخل الدائرة الجمركية </w:t>
      </w:r>
      <w:r w:rsidRPr="006C0ADC">
        <w:rPr>
          <w:rFonts w:cstheme="minorHAnsi"/>
          <w:sz w:val="28"/>
          <w:szCs w:val="28"/>
          <w:rtl/>
          <w:lang w:bidi="ar-EG"/>
        </w:rPr>
        <w:t>–</w:t>
      </w:r>
      <w:r w:rsidRPr="006C0ADC">
        <w:rPr>
          <w:rFonts w:cstheme="minorHAnsi" w:hint="cs"/>
          <w:sz w:val="28"/>
          <w:szCs w:val="28"/>
          <w:rtl/>
          <w:lang w:bidi="ar-EG"/>
        </w:rPr>
        <w:t xml:space="preserve"> باب 5 جمرك</w:t>
      </w:r>
      <w:r w:rsidRPr="006C0ADC">
        <w:rPr>
          <w:rFonts w:cstheme="minorHAnsi"/>
          <w:sz w:val="28"/>
          <w:szCs w:val="28"/>
          <w:rtl/>
          <w:lang w:bidi="ar-EG"/>
        </w:rPr>
        <w:br/>
      </w:r>
      <w:r w:rsidR="001418B5">
        <w:rPr>
          <w:rFonts w:cstheme="minorHAnsi" w:hint="cs"/>
          <w:sz w:val="28"/>
          <w:szCs w:val="28"/>
          <w:rtl/>
          <w:lang w:bidi="ar-EG"/>
        </w:rPr>
        <w:t xml:space="preserve">             </w:t>
      </w:r>
      <w:r w:rsidRPr="006C0ADC">
        <w:rPr>
          <w:rFonts w:cstheme="minorHAnsi" w:hint="cs"/>
          <w:sz w:val="28"/>
          <w:szCs w:val="28"/>
          <w:rtl/>
          <w:lang w:bidi="ar-EG"/>
        </w:rPr>
        <w:t xml:space="preserve">                         (باب 14) ميناء الاسكندرية .</w:t>
      </w:r>
    </w:p>
    <w:p w14:paraId="63CC2844" w14:textId="77777777" w:rsidR="00E066F4" w:rsidRPr="00E066F4" w:rsidRDefault="00E066F4" w:rsidP="00E066F4">
      <w:pPr>
        <w:pStyle w:val="ListParagraph"/>
        <w:ind w:left="139" w:hanging="425"/>
        <w:rPr>
          <w:rFonts w:asciiTheme="majorBidi" w:hAnsiTheme="majorBidi" w:cstheme="majorBidi"/>
          <w:sz w:val="28"/>
          <w:szCs w:val="28"/>
          <w:rtl/>
          <w:lang w:bidi="ar-EG"/>
        </w:rPr>
      </w:pPr>
    </w:p>
    <w:p w14:paraId="2A31970A" w14:textId="6A9F35B4" w:rsidR="00E066F4" w:rsidRDefault="00E066F4" w:rsidP="00591754">
      <w:pPr>
        <w:pStyle w:val="ListParagraph"/>
        <w:numPr>
          <w:ilvl w:val="0"/>
          <w:numId w:val="9"/>
        </w:numPr>
        <w:spacing w:after="0" w:line="400" w:lineRule="exact"/>
        <w:ind w:left="139" w:right="-567" w:hanging="423"/>
        <w:jc w:val="lowKashida"/>
        <w:rPr>
          <w:rFonts w:asciiTheme="majorBidi" w:hAnsiTheme="majorBidi" w:cstheme="majorBidi"/>
          <w:sz w:val="28"/>
          <w:szCs w:val="28"/>
          <w:lang w:bidi="ar-EG"/>
        </w:rPr>
      </w:pPr>
      <w:r w:rsidRPr="00301D4A">
        <w:rPr>
          <w:rFonts w:cs="PT Bold Heading" w:hint="cs"/>
          <w:b/>
          <w:bCs/>
          <w:color w:val="17365D" w:themeColor="text2" w:themeShade="BF"/>
          <w:sz w:val="28"/>
          <w:szCs w:val="28"/>
          <w:u w:val="single"/>
          <w:rtl/>
          <w:lang w:bidi="ar-EG"/>
        </w:rPr>
        <w:t>ا</w:t>
      </w:r>
      <w:r w:rsidRPr="000C3FE7">
        <w:rPr>
          <w:rFonts w:cs="PT Bold Heading" w:hint="cs"/>
          <w:b/>
          <w:bCs/>
          <w:color w:val="17365D" w:themeColor="text2" w:themeShade="BF"/>
          <w:sz w:val="28"/>
          <w:szCs w:val="28"/>
          <w:u w:val="single"/>
          <w:rtl/>
          <w:lang w:bidi="ar-EG"/>
        </w:rPr>
        <w:t xml:space="preserve">لغرض </w:t>
      </w:r>
      <w:r w:rsidRPr="006C0ADC">
        <w:rPr>
          <w:rFonts w:asciiTheme="majorBidi" w:hAnsiTheme="majorBidi" w:cstheme="majorBidi" w:hint="cs"/>
          <w:b/>
          <w:bCs/>
          <w:sz w:val="28"/>
          <w:szCs w:val="28"/>
          <w:u w:val="single"/>
          <w:rtl/>
          <w:lang w:bidi="ar-EG"/>
        </w:rPr>
        <w:t>:</w:t>
      </w:r>
      <w:r w:rsidRPr="006C0ADC">
        <w:rPr>
          <w:rFonts w:cstheme="minorHAnsi"/>
          <w:sz w:val="28"/>
          <w:szCs w:val="28"/>
          <w:rtl/>
          <w:lang w:bidi="ar-EG"/>
        </w:rPr>
        <w:t xml:space="preserve"> انشاء وادارة وتشغيل محطة متعددة الاغراض على الارصفة البحرية من 55 الى 62 بميناء الاسكندرية لتداول الحاويات والبضائع العامة، بما في ذلك كافة الخدمات المرتبطة بهذا الغرض ، وذلك مع مراعاة احكام القوانين واللوائح والقرارات السارية وبش</w:t>
      </w:r>
      <w:r w:rsidR="00A2294F">
        <w:rPr>
          <w:rFonts w:cstheme="minorHAnsi" w:hint="cs"/>
          <w:sz w:val="28"/>
          <w:szCs w:val="28"/>
          <w:rtl/>
          <w:lang w:bidi="ar-EG"/>
        </w:rPr>
        <w:t>ـ</w:t>
      </w:r>
      <w:r w:rsidR="00A2294F">
        <w:rPr>
          <w:rFonts w:cstheme="minorHAnsi"/>
          <w:sz w:val="28"/>
          <w:szCs w:val="28"/>
          <w:rtl/>
          <w:lang w:bidi="ar-EG"/>
        </w:rPr>
        <w:t xml:space="preserve">رط </w:t>
      </w:r>
      <w:r w:rsidR="00A2294F">
        <w:rPr>
          <w:rFonts w:cstheme="minorHAnsi" w:hint="cs"/>
          <w:sz w:val="28"/>
          <w:szCs w:val="28"/>
          <w:rtl/>
          <w:lang w:bidi="ar-EG"/>
        </w:rPr>
        <w:t>إ</w:t>
      </w:r>
      <w:r w:rsidRPr="006C0ADC">
        <w:rPr>
          <w:rFonts w:cstheme="minorHAnsi"/>
          <w:sz w:val="28"/>
          <w:szCs w:val="28"/>
          <w:rtl/>
          <w:lang w:bidi="ar-EG"/>
        </w:rPr>
        <w:t>ستصدار التراخيص اللازمة لممارسة الانشطة  ويجوز للش</w:t>
      </w:r>
      <w:r w:rsidR="00EF4709">
        <w:rPr>
          <w:rFonts w:cstheme="minorHAnsi" w:hint="cs"/>
          <w:sz w:val="28"/>
          <w:szCs w:val="28"/>
          <w:rtl/>
          <w:lang w:bidi="ar-EG"/>
        </w:rPr>
        <w:t>ـ</w:t>
      </w:r>
      <w:r w:rsidR="00A2294F">
        <w:rPr>
          <w:rFonts w:cstheme="minorHAnsi"/>
          <w:sz w:val="28"/>
          <w:szCs w:val="28"/>
          <w:rtl/>
          <w:lang w:bidi="ar-EG"/>
        </w:rPr>
        <w:t>ركة ان تشترك ب</w:t>
      </w:r>
      <w:r w:rsidR="00A2294F">
        <w:rPr>
          <w:rFonts w:cstheme="minorHAnsi" w:hint="cs"/>
          <w:sz w:val="28"/>
          <w:szCs w:val="28"/>
          <w:rtl/>
          <w:lang w:bidi="ar-EG"/>
        </w:rPr>
        <w:t>أ</w:t>
      </w:r>
      <w:r w:rsidR="00A2294F">
        <w:rPr>
          <w:rFonts w:cstheme="minorHAnsi"/>
          <w:sz w:val="28"/>
          <w:szCs w:val="28"/>
          <w:rtl/>
          <w:lang w:bidi="ar-EG"/>
        </w:rPr>
        <w:t>ي وج</w:t>
      </w:r>
      <w:r w:rsidR="00A2294F">
        <w:rPr>
          <w:rFonts w:cstheme="minorHAnsi" w:hint="cs"/>
          <w:sz w:val="28"/>
          <w:szCs w:val="28"/>
          <w:rtl/>
          <w:lang w:bidi="ar-EG"/>
        </w:rPr>
        <w:t>ه</w:t>
      </w:r>
      <w:r w:rsidRPr="006C0ADC">
        <w:rPr>
          <w:rFonts w:cstheme="minorHAnsi"/>
          <w:sz w:val="28"/>
          <w:szCs w:val="28"/>
          <w:rtl/>
          <w:lang w:bidi="ar-EG"/>
        </w:rPr>
        <w:t xml:space="preserve"> من الوجوه مع الشركات وغيرها التي تزاول اعمالا شبيهة باعمالها </w:t>
      </w:r>
      <w:r w:rsidR="006C0ADC" w:rsidRPr="006C0ADC">
        <w:rPr>
          <w:rFonts w:cstheme="minorHAnsi"/>
          <w:sz w:val="28"/>
          <w:szCs w:val="28"/>
          <w:rtl/>
          <w:lang w:bidi="ar-EG"/>
        </w:rPr>
        <w:br/>
      </w:r>
      <w:r w:rsidRPr="006C0ADC">
        <w:rPr>
          <w:rFonts w:cstheme="minorHAnsi"/>
          <w:sz w:val="28"/>
          <w:szCs w:val="28"/>
          <w:rtl/>
          <w:lang w:bidi="ar-EG"/>
        </w:rPr>
        <w:t>او التي قد تعاونها على تحقيق غرضها في مص</w:t>
      </w:r>
      <w:r w:rsidR="0037502A">
        <w:rPr>
          <w:rFonts w:cstheme="minorHAnsi" w:hint="cs"/>
          <w:sz w:val="28"/>
          <w:szCs w:val="28"/>
          <w:rtl/>
          <w:lang w:bidi="ar-EG"/>
        </w:rPr>
        <w:t>ـ</w:t>
      </w:r>
      <w:r w:rsidRPr="006C0ADC">
        <w:rPr>
          <w:rFonts w:cstheme="minorHAnsi"/>
          <w:sz w:val="28"/>
          <w:szCs w:val="28"/>
          <w:rtl/>
          <w:lang w:bidi="ar-EG"/>
        </w:rPr>
        <w:t>ر او في الخارج ، كما يجوز لها ان تندمج فيها او تشتريها</w:t>
      </w:r>
      <w:r w:rsidR="006C0ADC" w:rsidRPr="006C0ADC">
        <w:rPr>
          <w:rFonts w:cstheme="minorHAnsi"/>
          <w:sz w:val="28"/>
          <w:szCs w:val="28"/>
          <w:rtl/>
          <w:lang w:bidi="ar-EG"/>
        </w:rPr>
        <w:br/>
      </w:r>
      <w:r w:rsidRPr="006C0ADC">
        <w:rPr>
          <w:rFonts w:cstheme="minorHAnsi"/>
          <w:sz w:val="28"/>
          <w:szCs w:val="28"/>
          <w:rtl/>
          <w:lang w:bidi="ar-EG"/>
        </w:rPr>
        <w:t>او تلحقها بها وذلك طبقاً لاحكام القانون .</w:t>
      </w:r>
      <w:r w:rsidR="00E7709D">
        <w:rPr>
          <w:rFonts w:asciiTheme="majorBidi" w:hAnsiTheme="majorBidi" w:cstheme="majorBidi" w:hint="cs"/>
          <w:sz w:val="28"/>
          <w:szCs w:val="28"/>
          <w:rtl/>
          <w:lang w:bidi="ar-EG"/>
        </w:rPr>
        <w:t xml:space="preserve">          </w:t>
      </w:r>
    </w:p>
    <w:p w14:paraId="32031EF0" w14:textId="77777777" w:rsidR="00E7709D" w:rsidRPr="00E7709D" w:rsidRDefault="00E7709D" w:rsidP="00E7709D">
      <w:pPr>
        <w:pStyle w:val="ListParagraph"/>
        <w:rPr>
          <w:rFonts w:asciiTheme="majorBidi" w:hAnsiTheme="majorBidi" w:cstheme="majorBidi" w:hint="cs"/>
          <w:sz w:val="28"/>
          <w:szCs w:val="28"/>
          <w:rtl/>
          <w:lang w:bidi="ar-EG"/>
        </w:rPr>
      </w:pPr>
    </w:p>
    <w:p w14:paraId="78DC2EFA" w14:textId="77777777" w:rsidR="00E7709D" w:rsidRPr="00E7709D" w:rsidRDefault="00E7709D" w:rsidP="00E7709D">
      <w:pPr>
        <w:spacing w:after="0" w:line="400" w:lineRule="exact"/>
        <w:ind w:left="141" w:right="-567"/>
        <w:jc w:val="lowKashida"/>
        <w:rPr>
          <w:rFonts w:asciiTheme="majorBidi" w:hAnsiTheme="majorBidi" w:cstheme="majorBidi"/>
          <w:sz w:val="28"/>
          <w:szCs w:val="28"/>
          <w:lang w:bidi="ar-EG"/>
        </w:rPr>
      </w:pPr>
    </w:p>
    <w:p w14:paraId="4B7C2868" w14:textId="77777777" w:rsidR="00B93802" w:rsidRPr="00323DA6" w:rsidRDefault="00CD0E4C" w:rsidP="00CD0E4C">
      <w:pPr>
        <w:pStyle w:val="ListParagraph"/>
        <w:spacing w:after="0" w:line="240" w:lineRule="auto"/>
        <w:ind w:left="139"/>
        <w:jc w:val="center"/>
        <w:rPr>
          <w:rFonts w:cs="PT Bold Heading"/>
          <w:b/>
          <w:bCs/>
          <w:color w:val="244061" w:themeColor="accent1" w:themeShade="80"/>
          <w:sz w:val="34"/>
          <w:szCs w:val="34"/>
          <w:rtl/>
          <w:lang w:bidi="ar-EG"/>
        </w:rPr>
      </w:pPr>
      <w:r w:rsidRPr="00323DA6">
        <w:rPr>
          <w:rFonts w:cs="PT Bold Heading" w:hint="cs"/>
          <w:b/>
          <w:bCs/>
          <w:color w:val="244061" w:themeColor="accent1" w:themeShade="80"/>
          <w:sz w:val="34"/>
          <w:szCs w:val="34"/>
          <w:rtl/>
          <w:lang w:bidi="ar-EG"/>
        </w:rPr>
        <w:t xml:space="preserve">11- </w:t>
      </w:r>
      <w:r w:rsidR="00323DA6" w:rsidRPr="00323DA6">
        <w:rPr>
          <w:rFonts w:cs="PT Bold Heading" w:hint="cs"/>
          <w:b/>
          <w:bCs/>
          <w:color w:val="244061" w:themeColor="accent1" w:themeShade="80"/>
          <w:sz w:val="34"/>
          <w:szCs w:val="34"/>
          <w:rtl/>
          <w:lang w:bidi="ar-EG"/>
        </w:rPr>
        <w:t>شركة ميناء جرجوب البحرى</w:t>
      </w:r>
    </w:p>
    <w:p w14:paraId="75270C73" w14:textId="77777777" w:rsidR="00323DA6" w:rsidRDefault="00266A51" w:rsidP="00F726E5">
      <w:pPr>
        <w:pStyle w:val="ListParagraph"/>
        <w:spacing w:after="0" w:line="240" w:lineRule="auto"/>
        <w:ind w:left="139" w:right="-567"/>
        <w:jc w:val="lowKashida"/>
        <w:rPr>
          <w:rFonts w:cstheme="minorHAnsi"/>
          <w:color w:val="000000"/>
          <w:sz w:val="27"/>
          <w:szCs w:val="27"/>
          <w:rtl/>
        </w:rPr>
      </w:pPr>
      <w:r>
        <w:rPr>
          <w:rFonts w:cstheme="minorHAnsi" w:hint="cs"/>
          <w:color w:val="000000"/>
          <w:sz w:val="27"/>
          <w:szCs w:val="27"/>
          <w:rtl/>
        </w:rPr>
        <w:t xml:space="preserve">تاريخ </w:t>
      </w:r>
      <w:r w:rsidR="00323DA6">
        <w:rPr>
          <w:rFonts w:cstheme="minorHAnsi" w:hint="cs"/>
          <w:color w:val="000000"/>
          <w:sz w:val="27"/>
          <w:szCs w:val="27"/>
          <w:rtl/>
        </w:rPr>
        <w:t xml:space="preserve">التأسيس: </w:t>
      </w:r>
      <w:r w:rsidR="00CC178D">
        <w:rPr>
          <w:rFonts w:cstheme="minorHAnsi" w:hint="cs"/>
          <w:color w:val="000000"/>
          <w:sz w:val="27"/>
          <w:szCs w:val="27"/>
          <w:rtl/>
        </w:rPr>
        <w:t>27</w:t>
      </w:r>
      <w:r w:rsidR="00323DA6">
        <w:rPr>
          <w:rFonts w:cstheme="minorHAnsi" w:hint="cs"/>
          <w:color w:val="000000"/>
          <w:sz w:val="27"/>
          <w:szCs w:val="27"/>
          <w:rtl/>
        </w:rPr>
        <w:t>/</w:t>
      </w:r>
      <w:r w:rsidR="00CC178D">
        <w:rPr>
          <w:rFonts w:cstheme="minorHAnsi" w:hint="cs"/>
          <w:color w:val="000000"/>
          <w:sz w:val="27"/>
          <w:szCs w:val="27"/>
          <w:rtl/>
        </w:rPr>
        <w:t>8</w:t>
      </w:r>
      <w:r w:rsidR="00323DA6">
        <w:rPr>
          <w:rFonts w:cstheme="minorHAnsi" w:hint="cs"/>
          <w:color w:val="000000"/>
          <w:sz w:val="27"/>
          <w:szCs w:val="27"/>
          <w:rtl/>
        </w:rPr>
        <w:t>/2023.</w:t>
      </w:r>
    </w:p>
    <w:p w14:paraId="76157C7A" w14:textId="77777777" w:rsidR="00323DA6" w:rsidRDefault="00323DA6" w:rsidP="00323DA6">
      <w:pPr>
        <w:pStyle w:val="ListParagraph"/>
        <w:spacing w:after="0" w:line="240" w:lineRule="auto"/>
        <w:ind w:left="139" w:right="-567"/>
        <w:jc w:val="lowKashida"/>
        <w:rPr>
          <w:rFonts w:cstheme="minorHAnsi"/>
          <w:color w:val="000000"/>
          <w:sz w:val="27"/>
          <w:szCs w:val="27"/>
          <w:rtl/>
        </w:rPr>
      </w:pPr>
      <w:r>
        <w:rPr>
          <w:rFonts w:cstheme="minorHAnsi" w:hint="cs"/>
          <w:color w:val="000000"/>
          <w:sz w:val="27"/>
          <w:szCs w:val="27"/>
          <w:rtl/>
        </w:rPr>
        <w:t xml:space="preserve">عنوان الشركة: </w:t>
      </w:r>
      <w:r w:rsidR="00B855A8">
        <w:rPr>
          <w:rFonts w:cstheme="minorHAnsi" w:hint="cs"/>
          <w:color w:val="000000"/>
          <w:sz w:val="27"/>
          <w:szCs w:val="27"/>
          <w:rtl/>
        </w:rPr>
        <w:t xml:space="preserve">المركز الرئيسى لادارة الشركة مبنى رئاسة ميناء جرجوب البحرى بمحافظة </w:t>
      </w:r>
      <w:r>
        <w:rPr>
          <w:rFonts w:cstheme="minorHAnsi" w:hint="cs"/>
          <w:color w:val="000000"/>
          <w:sz w:val="27"/>
          <w:szCs w:val="27"/>
          <w:rtl/>
        </w:rPr>
        <w:t>مرسى مطروح</w:t>
      </w:r>
    </w:p>
    <w:p w14:paraId="31555952" w14:textId="77777777" w:rsidR="00B855A8" w:rsidRDefault="00B855A8" w:rsidP="002E462E">
      <w:pPr>
        <w:pStyle w:val="ListParagraph"/>
        <w:spacing w:after="0" w:line="240" w:lineRule="auto"/>
        <w:ind w:left="1273" w:right="-567" w:hanging="1134"/>
        <w:jc w:val="lowKashida"/>
        <w:rPr>
          <w:rFonts w:cstheme="minorHAnsi"/>
          <w:color w:val="000000"/>
          <w:sz w:val="27"/>
          <w:szCs w:val="27"/>
          <w:rtl/>
        </w:rPr>
      </w:pPr>
      <w:r>
        <w:rPr>
          <w:rFonts w:cstheme="minorHAnsi" w:hint="cs"/>
          <w:color w:val="000000"/>
          <w:sz w:val="27"/>
          <w:szCs w:val="27"/>
          <w:rtl/>
        </w:rPr>
        <w:t xml:space="preserve">                     ويكون مكان وموقع ممارسة النشاط فى جميع انحاء الجمهورية فيما عدا منطقة شبة جزيرة سيناء فيلزم موافقة الجهة الادارية مسبقاً مع مراعاة ماورد بقرار رئيس الوزراء رقم 350 لسنة 2007، ومراعاة قرار رئيس الجمهورية رقم 356 لسنة 2008.</w:t>
      </w:r>
    </w:p>
    <w:p w14:paraId="32506227" w14:textId="77777777" w:rsidR="00323DA6" w:rsidRDefault="00323DA6" w:rsidP="00323DA6">
      <w:pPr>
        <w:pStyle w:val="ListParagraph"/>
        <w:spacing w:after="0" w:line="240" w:lineRule="auto"/>
        <w:ind w:left="1415" w:right="-567" w:hanging="1276"/>
        <w:jc w:val="lowKashida"/>
        <w:rPr>
          <w:rFonts w:cstheme="minorHAnsi"/>
          <w:color w:val="000000"/>
          <w:sz w:val="27"/>
          <w:szCs w:val="27"/>
          <w:rtl/>
        </w:rPr>
      </w:pPr>
      <w:r>
        <w:rPr>
          <w:rFonts w:cstheme="minorHAnsi" w:hint="cs"/>
          <w:color w:val="000000"/>
          <w:sz w:val="27"/>
          <w:szCs w:val="27"/>
          <w:rtl/>
        </w:rPr>
        <w:t>غرض الشركة: إدارة وتشغيل وصيانة وتطوير ميناء جرجوب البحرى بمرسى مطروح، وكذا أى موانىء أخرى</w:t>
      </w:r>
      <w:r>
        <w:rPr>
          <w:rFonts w:cstheme="minorHAnsi"/>
          <w:color w:val="000000"/>
          <w:sz w:val="27"/>
          <w:szCs w:val="27"/>
          <w:rtl/>
        </w:rPr>
        <w:br/>
      </w:r>
      <w:r>
        <w:rPr>
          <w:rFonts w:cstheme="minorHAnsi" w:hint="cs"/>
          <w:color w:val="000000"/>
          <w:sz w:val="27"/>
          <w:szCs w:val="27"/>
          <w:rtl/>
        </w:rPr>
        <w:t xml:space="preserve"> أو محطات لتداول البضائع والحاويات أو أرصفة بحرية داخل جمهورية مصر العربية أو خارجها، </w:t>
      </w:r>
      <w:r>
        <w:rPr>
          <w:rFonts w:cstheme="minorHAnsi" w:hint="cs"/>
          <w:color w:val="000000"/>
          <w:sz w:val="27"/>
          <w:szCs w:val="27"/>
          <w:rtl/>
        </w:rPr>
        <w:lastRenderedPageBreak/>
        <w:t>وتقديم ومزاولة كافة الخدمات اللوجستية والأنشطة المرتبطة بالنقل البحرى والمكملة له ( فيما عدا اعمال نقل السائحين والتخليص الجمركى).</w:t>
      </w:r>
    </w:p>
    <w:p w14:paraId="50D230F5" w14:textId="77777777" w:rsidR="00323DA6" w:rsidRDefault="00323DA6" w:rsidP="00323DA6">
      <w:pPr>
        <w:pStyle w:val="ListParagraph"/>
        <w:spacing w:after="0" w:line="240" w:lineRule="auto"/>
        <w:ind w:left="1415" w:right="-567" w:hanging="1276"/>
        <w:jc w:val="lowKashida"/>
        <w:rPr>
          <w:rFonts w:cstheme="minorHAnsi"/>
          <w:color w:val="000000"/>
          <w:sz w:val="27"/>
          <w:szCs w:val="27"/>
          <w:rtl/>
        </w:rPr>
      </w:pPr>
    </w:p>
    <w:p w14:paraId="2AAD0916" w14:textId="77777777" w:rsidR="00323DA6" w:rsidRDefault="00323DA6" w:rsidP="00323DA6">
      <w:pPr>
        <w:pStyle w:val="ListParagraph"/>
        <w:spacing w:after="0" w:line="240" w:lineRule="auto"/>
        <w:ind w:left="1415" w:right="-567" w:hanging="1276"/>
        <w:jc w:val="lowKashida"/>
        <w:rPr>
          <w:rFonts w:cstheme="minorHAnsi"/>
          <w:color w:val="000000"/>
          <w:sz w:val="27"/>
          <w:szCs w:val="27"/>
          <w:rtl/>
        </w:rPr>
      </w:pPr>
    </w:p>
    <w:p w14:paraId="4B4261EA" w14:textId="77777777" w:rsidR="00323DA6" w:rsidRPr="00323DA6" w:rsidRDefault="00323DA6" w:rsidP="00E51938">
      <w:pPr>
        <w:pStyle w:val="ListParagraph"/>
        <w:spacing w:after="0" w:line="240" w:lineRule="auto"/>
        <w:ind w:left="139" w:right="-851"/>
        <w:jc w:val="center"/>
        <w:rPr>
          <w:rFonts w:cs="PT Bold Heading"/>
          <w:b/>
          <w:bCs/>
          <w:color w:val="244061" w:themeColor="accent1" w:themeShade="80"/>
          <w:sz w:val="34"/>
          <w:szCs w:val="34"/>
          <w:rtl/>
          <w:lang w:bidi="ar-EG"/>
        </w:rPr>
      </w:pPr>
      <w:r w:rsidRPr="00323DA6">
        <w:rPr>
          <w:rFonts w:cs="PT Bold Heading" w:hint="cs"/>
          <w:b/>
          <w:bCs/>
          <w:color w:val="244061" w:themeColor="accent1" w:themeShade="80"/>
          <w:sz w:val="34"/>
          <w:szCs w:val="34"/>
          <w:rtl/>
          <w:lang w:bidi="ar-EG"/>
        </w:rPr>
        <w:t>1</w:t>
      </w:r>
      <w:r>
        <w:rPr>
          <w:rFonts w:cs="PT Bold Heading" w:hint="cs"/>
          <w:b/>
          <w:bCs/>
          <w:color w:val="244061" w:themeColor="accent1" w:themeShade="80"/>
          <w:sz w:val="34"/>
          <w:szCs w:val="34"/>
          <w:rtl/>
          <w:lang w:bidi="ar-EG"/>
        </w:rPr>
        <w:t>2</w:t>
      </w:r>
      <w:r w:rsidRPr="00323DA6">
        <w:rPr>
          <w:rFonts w:cs="PT Bold Heading" w:hint="cs"/>
          <w:b/>
          <w:bCs/>
          <w:color w:val="244061" w:themeColor="accent1" w:themeShade="80"/>
          <w:sz w:val="34"/>
          <w:szCs w:val="34"/>
          <w:rtl/>
          <w:lang w:bidi="ar-EG"/>
        </w:rPr>
        <w:t xml:space="preserve">- شركة </w:t>
      </w:r>
      <w:r w:rsidR="00E51938">
        <w:rPr>
          <w:rFonts w:cs="PT Bold Heading" w:hint="cs"/>
          <w:b/>
          <w:bCs/>
          <w:color w:val="244061" w:themeColor="accent1" w:themeShade="80"/>
          <w:sz w:val="34"/>
          <w:szCs w:val="34"/>
          <w:rtl/>
          <w:lang w:bidi="ar-EG"/>
        </w:rPr>
        <w:t xml:space="preserve">محطة </w:t>
      </w:r>
      <w:r w:rsidRPr="00323DA6">
        <w:rPr>
          <w:rFonts w:cs="PT Bold Heading" w:hint="cs"/>
          <w:b/>
          <w:bCs/>
          <w:color w:val="244061" w:themeColor="accent1" w:themeShade="80"/>
          <w:sz w:val="34"/>
          <w:szCs w:val="34"/>
          <w:rtl/>
          <w:lang w:bidi="ar-EG"/>
        </w:rPr>
        <w:t xml:space="preserve">ميناء </w:t>
      </w:r>
      <w:r>
        <w:rPr>
          <w:rFonts w:cs="PT Bold Heading" w:hint="cs"/>
          <w:b/>
          <w:bCs/>
          <w:color w:val="244061" w:themeColor="accent1" w:themeShade="80"/>
          <w:sz w:val="34"/>
          <w:szCs w:val="34"/>
          <w:rtl/>
          <w:lang w:bidi="ar-EG"/>
        </w:rPr>
        <w:t>برنيس</w:t>
      </w:r>
      <w:r w:rsidRPr="00323DA6">
        <w:rPr>
          <w:rFonts w:cs="PT Bold Heading" w:hint="cs"/>
          <w:b/>
          <w:bCs/>
          <w:color w:val="244061" w:themeColor="accent1" w:themeShade="80"/>
          <w:sz w:val="34"/>
          <w:szCs w:val="34"/>
          <w:rtl/>
          <w:lang w:bidi="ar-EG"/>
        </w:rPr>
        <w:t xml:space="preserve"> البحرى</w:t>
      </w:r>
      <w:r w:rsidR="00E51938">
        <w:rPr>
          <w:rFonts w:cs="PT Bold Heading" w:hint="cs"/>
          <w:b/>
          <w:bCs/>
          <w:color w:val="244061" w:themeColor="accent1" w:themeShade="80"/>
          <w:sz w:val="34"/>
          <w:szCs w:val="34"/>
          <w:rtl/>
          <w:lang w:bidi="ar-EG"/>
        </w:rPr>
        <w:t xml:space="preserve"> متعددة الاغراض </w:t>
      </w:r>
    </w:p>
    <w:p w14:paraId="4CB32E71" w14:textId="77777777" w:rsidR="00323DA6" w:rsidRDefault="00266A51" w:rsidP="00B776B9">
      <w:pPr>
        <w:pStyle w:val="ListParagraph"/>
        <w:spacing w:after="0" w:line="240" w:lineRule="auto"/>
        <w:ind w:left="139" w:right="-567"/>
        <w:jc w:val="lowKashida"/>
        <w:rPr>
          <w:rFonts w:cstheme="minorHAnsi"/>
          <w:color w:val="000000"/>
          <w:sz w:val="27"/>
          <w:szCs w:val="27"/>
          <w:rtl/>
        </w:rPr>
      </w:pPr>
      <w:r>
        <w:rPr>
          <w:rFonts w:cstheme="minorHAnsi" w:hint="cs"/>
          <w:color w:val="000000"/>
          <w:sz w:val="27"/>
          <w:szCs w:val="27"/>
          <w:rtl/>
        </w:rPr>
        <w:t xml:space="preserve">تاريخ </w:t>
      </w:r>
      <w:r w:rsidR="00323DA6">
        <w:rPr>
          <w:rFonts w:cstheme="minorHAnsi" w:hint="cs"/>
          <w:color w:val="000000"/>
          <w:sz w:val="27"/>
          <w:szCs w:val="27"/>
          <w:rtl/>
        </w:rPr>
        <w:t>التأسيس:</w:t>
      </w:r>
      <w:r w:rsidR="00E51938">
        <w:rPr>
          <w:rFonts w:cstheme="minorHAnsi" w:hint="cs"/>
          <w:color w:val="000000"/>
          <w:sz w:val="27"/>
          <w:szCs w:val="27"/>
          <w:rtl/>
        </w:rPr>
        <w:t xml:space="preserve"> </w:t>
      </w:r>
      <w:r w:rsidR="00B776B9">
        <w:rPr>
          <w:rFonts w:cstheme="minorHAnsi" w:hint="cs"/>
          <w:color w:val="000000"/>
          <w:sz w:val="27"/>
          <w:szCs w:val="27"/>
          <w:rtl/>
        </w:rPr>
        <w:t xml:space="preserve">   </w:t>
      </w:r>
      <w:r>
        <w:rPr>
          <w:rFonts w:cstheme="minorHAnsi" w:hint="cs"/>
          <w:color w:val="000000"/>
          <w:sz w:val="27"/>
          <w:szCs w:val="27"/>
          <w:rtl/>
        </w:rPr>
        <w:t>/</w:t>
      </w:r>
      <w:r w:rsidR="00B776B9">
        <w:rPr>
          <w:rFonts w:cstheme="minorHAnsi" w:hint="cs"/>
          <w:color w:val="000000"/>
          <w:sz w:val="27"/>
          <w:szCs w:val="27"/>
          <w:rtl/>
        </w:rPr>
        <w:t xml:space="preserve">   </w:t>
      </w:r>
      <w:r>
        <w:rPr>
          <w:rFonts w:cstheme="minorHAnsi" w:hint="cs"/>
          <w:color w:val="000000"/>
          <w:sz w:val="27"/>
          <w:szCs w:val="27"/>
          <w:rtl/>
        </w:rPr>
        <w:t>/2023</w:t>
      </w:r>
      <w:r w:rsidR="00E51938">
        <w:rPr>
          <w:rFonts w:cstheme="minorHAnsi" w:hint="cs"/>
          <w:color w:val="000000"/>
          <w:sz w:val="27"/>
          <w:szCs w:val="27"/>
          <w:rtl/>
        </w:rPr>
        <w:t xml:space="preserve">     </w:t>
      </w:r>
      <w:r w:rsidR="00323DA6">
        <w:rPr>
          <w:rFonts w:cstheme="minorHAnsi" w:hint="cs"/>
          <w:color w:val="000000"/>
          <w:sz w:val="27"/>
          <w:szCs w:val="27"/>
          <w:rtl/>
        </w:rPr>
        <w:t>.</w:t>
      </w:r>
    </w:p>
    <w:p w14:paraId="11097620" w14:textId="77777777" w:rsidR="00323DA6" w:rsidRDefault="00323DA6" w:rsidP="00312972">
      <w:pPr>
        <w:pStyle w:val="ListParagraph"/>
        <w:spacing w:after="0" w:line="240" w:lineRule="auto"/>
        <w:ind w:left="139" w:right="-567"/>
        <w:jc w:val="lowKashida"/>
        <w:rPr>
          <w:rFonts w:cstheme="minorHAnsi"/>
          <w:color w:val="000000"/>
          <w:sz w:val="27"/>
          <w:szCs w:val="27"/>
          <w:rtl/>
        </w:rPr>
      </w:pPr>
      <w:r>
        <w:rPr>
          <w:rFonts w:cstheme="minorHAnsi" w:hint="cs"/>
          <w:color w:val="000000"/>
          <w:sz w:val="27"/>
          <w:szCs w:val="27"/>
          <w:rtl/>
        </w:rPr>
        <w:t xml:space="preserve">عنوان </w:t>
      </w:r>
      <w:r w:rsidR="00E51938">
        <w:rPr>
          <w:rFonts w:cstheme="minorHAnsi" w:hint="cs"/>
          <w:color w:val="000000"/>
          <w:sz w:val="27"/>
          <w:szCs w:val="27"/>
          <w:rtl/>
        </w:rPr>
        <w:t>الشركة: م</w:t>
      </w:r>
      <w:r w:rsidR="00312972">
        <w:rPr>
          <w:rFonts w:cstheme="minorHAnsi" w:hint="cs"/>
          <w:color w:val="000000"/>
          <w:sz w:val="27"/>
          <w:szCs w:val="27"/>
          <w:rtl/>
        </w:rPr>
        <w:t xml:space="preserve">يناء برنيس </w:t>
      </w:r>
      <w:r w:rsidR="00312972" w:rsidRPr="00312972">
        <w:rPr>
          <w:rFonts w:cstheme="minorHAnsi"/>
          <w:color w:val="000000"/>
          <w:sz w:val="27"/>
          <w:szCs w:val="27"/>
          <w:rtl/>
        </w:rPr>
        <w:t xml:space="preserve"> بجنوب</w:t>
      </w:r>
      <w:r w:rsidR="00312972" w:rsidRPr="00312972">
        <w:rPr>
          <w:rFonts w:cstheme="minorHAnsi"/>
          <w:color w:val="000000"/>
          <w:sz w:val="27"/>
          <w:szCs w:val="27"/>
        </w:rPr>
        <w:t> </w:t>
      </w:r>
      <w:hyperlink r:id="rId12" w:tooltip="محافظة البحر الأحمر" w:history="1">
        <w:r w:rsidR="00312972" w:rsidRPr="00312972">
          <w:rPr>
            <w:rFonts w:cstheme="minorHAnsi"/>
            <w:color w:val="000000"/>
            <w:sz w:val="27"/>
            <w:szCs w:val="27"/>
            <w:rtl/>
          </w:rPr>
          <w:t>محافظة البحر الأحمر</w:t>
        </w:r>
      </w:hyperlink>
      <w:r w:rsidR="00312972">
        <w:rPr>
          <w:rFonts w:cstheme="minorHAnsi" w:hint="cs"/>
          <w:color w:val="000000"/>
          <w:sz w:val="27"/>
          <w:szCs w:val="27"/>
          <w:rtl/>
        </w:rPr>
        <w:t xml:space="preserve"> - مصر </w:t>
      </w:r>
      <w:r w:rsidR="00E51938">
        <w:rPr>
          <w:rFonts w:cstheme="minorHAnsi" w:hint="cs"/>
          <w:color w:val="000000"/>
          <w:sz w:val="27"/>
          <w:szCs w:val="27"/>
          <w:rtl/>
        </w:rPr>
        <w:t>، يجوز للشركة إنشاء فروع لها فى اى مكان اخر داخل مصر او خارجها بموجب قرار من مجلس الادارة</w:t>
      </w:r>
    </w:p>
    <w:p w14:paraId="330571A2" w14:textId="77777777" w:rsidR="00323DA6" w:rsidRDefault="00323DA6" w:rsidP="00F726E5">
      <w:pPr>
        <w:pStyle w:val="ListParagraph"/>
        <w:spacing w:after="0" w:line="240" w:lineRule="auto"/>
        <w:ind w:left="1415" w:right="-567" w:hanging="1276"/>
        <w:jc w:val="lowKashida"/>
        <w:rPr>
          <w:rFonts w:cstheme="minorHAnsi"/>
          <w:color w:val="000000"/>
          <w:sz w:val="27"/>
          <w:szCs w:val="27"/>
          <w:rtl/>
        </w:rPr>
      </w:pPr>
      <w:r>
        <w:rPr>
          <w:rFonts w:cstheme="minorHAnsi" w:hint="cs"/>
          <w:color w:val="000000"/>
          <w:sz w:val="27"/>
          <w:szCs w:val="27"/>
          <w:rtl/>
        </w:rPr>
        <w:t>غرض الشركة:</w:t>
      </w:r>
      <w:r w:rsidR="007C74B7">
        <w:rPr>
          <w:rFonts w:cstheme="minorHAnsi" w:hint="cs"/>
          <w:color w:val="000000"/>
          <w:sz w:val="27"/>
          <w:szCs w:val="27"/>
          <w:rtl/>
        </w:rPr>
        <w:t xml:space="preserve"> يكون نشاط الشركة إدارة وتشغيل وصيانة ميناء برنيس البحرى للاستخدام العام وفقاً لمعايير المحطات الدولية من الدرجة الاولى وبالامتثال الصارم والمطابقة لخطة العمل ووفقاً لشروط وأحكام هذا الاتفاق وكذلك ممارسة جميع الانشطة المرتبطة بالنقل البحرى</w:t>
      </w:r>
      <w:r w:rsidR="00F726E5">
        <w:rPr>
          <w:rFonts w:cstheme="minorHAnsi"/>
          <w:color w:val="000000"/>
          <w:sz w:val="27"/>
          <w:szCs w:val="27"/>
          <w:rtl/>
        </w:rPr>
        <w:br/>
      </w:r>
      <w:r w:rsidR="007C74B7">
        <w:rPr>
          <w:rFonts w:cstheme="minorHAnsi" w:hint="cs"/>
          <w:color w:val="000000"/>
          <w:sz w:val="27"/>
          <w:szCs w:val="27"/>
          <w:rtl/>
        </w:rPr>
        <w:t xml:space="preserve">( شحن وتفريغ تخزين </w:t>
      </w:r>
      <w:r w:rsidR="007C74B7">
        <w:rPr>
          <w:rFonts w:cstheme="minorHAnsi"/>
          <w:color w:val="000000"/>
          <w:sz w:val="27"/>
          <w:szCs w:val="27"/>
          <w:rtl/>
        </w:rPr>
        <w:t>–</w:t>
      </w:r>
      <w:r w:rsidR="007C74B7">
        <w:rPr>
          <w:rFonts w:cstheme="minorHAnsi" w:hint="cs"/>
          <w:color w:val="000000"/>
          <w:sz w:val="27"/>
          <w:szCs w:val="27"/>
          <w:rtl/>
        </w:rPr>
        <w:t xml:space="preserve"> تداول حاويات والبضائع بأنواعها </w:t>
      </w:r>
      <w:r w:rsidR="007C74B7">
        <w:rPr>
          <w:rFonts w:cstheme="minorHAnsi"/>
          <w:color w:val="000000"/>
          <w:sz w:val="27"/>
          <w:szCs w:val="27"/>
          <w:rtl/>
        </w:rPr>
        <w:t>–</w:t>
      </w:r>
      <w:r w:rsidR="007C74B7">
        <w:rPr>
          <w:rFonts w:cstheme="minorHAnsi" w:hint="cs"/>
          <w:color w:val="000000"/>
          <w:sz w:val="27"/>
          <w:szCs w:val="27"/>
          <w:rtl/>
        </w:rPr>
        <w:t xml:space="preserve"> اشغال بحرية)</w:t>
      </w:r>
      <w:r>
        <w:rPr>
          <w:rFonts w:cstheme="minorHAnsi" w:hint="cs"/>
          <w:color w:val="000000"/>
          <w:sz w:val="27"/>
          <w:szCs w:val="27"/>
          <w:rtl/>
        </w:rPr>
        <w:t>.</w:t>
      </w:r>
    </w:p>
    <w:p w14:paraId="72E51CAE" w14:textId="77777777" w:rsidR="00323DA6" w:rsidRDefault="00323DA6" w:rsidP="00323DA6">
      <w:pPr>
        <w:pStyle w:val="ListParagraph"/>
        <w:spacing w:after="0" w:line="240" w:lineRule="auto"/>
        <w:ind w:left="1415" w:right="-567" w:hanging="1276"/>
        <w:jc w:val="lowKashida"/>
        <w:rPr>
          <w:rFonts w:cstheme="minorHAnsi"/>
          <w:color w:val="000000"/>
          <w:sz w:val="27"/>
          <w:szCs w:val="27"/>
          <w:rtl/>
        </w:rPr>
      </w:pPr>
    </w:p>
    <w:sectPr w:rsidR="00323DA6" w:rsidSect="003D4C25">
      <w:headerReference w:type="default" r:id="rId13"/>
      <w:pgSz w:w="12240" w:h="15840"/>
      <w:pgMar w:top="284" w:right="1469" w:bottom="0" w:left="1701" w:header="227" w:footer="284"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5930A" w14:textId="77777777" w:rsidR="00591754" w:rsidRDefault="00591754" w:rsidP="000F021A">
      <w:pPr>
        <w:spacing w:after="0" w:line="240" w:lineRule="auto"/>
      </w:pPr>
      <w:r>
        <w:separator/>
      </w:r>
    </w:p>
  </w:endnote>
  <w:endnote w:type="continuationSeparator" w:id="0">
    <w:p w14:paraId="2EA2B7F5" w14:textId="77777777" w:rsidR="00591754" w:rsidRDefault="00591754" w:rsidP="000F0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PT Bold Heading">
    <w:altName w:val="Courier New"/>
    <w:panose1 w:val="00000400000000000000"/>
    <w:charset w:val="B2"/>
    <w:family w:val="auto"/>
    <w:pitch w:val="variable"/>
    <w:sig w:usb0="00002000"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Koufi">
    <w:altName w:val="MS Mincho"/>
    <w:charset w:val="B2"/>
    <w:family w:val="auto"/>
    <w:pitch w:val="variable"/>
    <w:sig w:usb0="02942001" w:usb1="03D40006" w:usb2="02620000" w:usb3="00000000" w:csb0="00000040" w:csb1="00000000"/>
  </w:font>
  <w:font w:name="Arial Unicode MS">
    <w:panose1 w:val="020B0604020202020204"/>
    <w:charset w:val="80"/>
    <w:family w:val="swiss"/>
    <w:pitch w:val="variable"/>
    <w:sig w:usb0="F7FFAFFF" w:usb1="E9DFFFFF" w:usb2="0000003F" w:usb3="00000000" w:csb0="003F01FF" w:csb1="00000000"/>
  </w:font>
  <w:font w:name="Mudir MT">
    <w:altName w:val="Times New Roman"/>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A4CC1" w14:textId="77777777" w:rsidR="00591754" w:rsidRDefault="00591754" w:rsidP="000F021A">
      <w:pPr>
        <w:spacing w:after="0" w:line="240" w:lineRule="auto"/>
      </w:pPr>
      <w:r>
        <w:separator/>
      </w:r>
    </w:p>
  </w:footnote>
  <w:footnote w:type="continuationSeparator" w:id="0">
    <w:p w14:paraId="5B0E93D1" w14:textId="77777777" w:rsidR="00591754" w:rsidRDefault="00591754" w:rsidP="000F0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106450214"/>
      <w:docPartObj>
        <w:docPartGallery w:val="Page Numbers (Top of Page)"/>
        <w:docPartUnique/>
      </w:docPartObj>
    </w:sdtPr>
    <w:sdtEndPr>
      <w:rPr>
        <w:noProof/>
      </w:rPr>
    </w:sdtEndPr>
    <w:sdtContent>
      <w:p w14:paraId="55FAD448" w14:textId="77777777" w:rsidR="00FA21B5" w:rsidRDefault="00FA21B5">
        <w:pPr>
          <w:pStyle w:val="Header"/>
          <w:jc w:val="center"/>
        </w:pPr>
        <w:r>
          <w:fldChar w:fldCharType="begin"/>
        </w:r>
        <w:r>
          <w:instrText xml:space="preserve"> PAGE   \* MERGEFORMAT </w:instrText>
        </w:r>
        <w:r>
          <w:fldChar w:fldCharType="separate"/>
        </w:r>
        <w:r w:rsidR="00B776B9">
          <w:rPr>
            <w:noProof/>
            <w:rtl/>
          </w:rPr>
          <w:t>4</w:t>
        </w:r>
        <w:r>
          <w:rPr>
            <w:noProof/>
          </w:rPr>
          <w:fldChar w:fldCharType="end"/>
        </w:r>
      </w:p>
    </w:sdtContent>
  </w:sdt>
  <w:p w14:paraId="12AEBA95" w14:textId="77777777" w:rsidR="00FA21B5" w:rsidRDefault="00FA21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25842"/>
    <w:multiLevelType w:val="hybridMultilevel"/>
    <w:tmpl w:val="61B23E0E"/>
    <w:lvl w:ilvl="0" w:tplc="874A8CC4">
      <w:start w:val="1"/>
      <w:numFmt w:val="decimal"/>
      <w:lvlText w:val="%1."/>
      <w:lvlJc w:val="left"/>
      <w:pPr>
        <w:tabs>
          <w:tab w:val="num" w:pos="1800"/>
        </w:tabs>
        <w:ind w:left="1800" w:right="1800" w:hanging="360"/>
      </w:pPr>
      <w:rPr>
        <w:rFonts w:cs="Simplified Arabic" w:hint="cs"/>
      </w:rPr>
    </w:lvl>
    <w:lvl w:ilvl="1" w:tplc="21FC4938">
      <w:start w:val="1"/>
      <w:numFmt w:val="decimal"/>
      <w:lvlText w:val="%2-"/>
      <w:lvlJc w:val="left"/>
      <w:pPr>
        <w:tabs>
          <w:tab w:val="num" w:pos="1440"/>
        </w:tabs>
        <w:ind w:left="1440" w:right="1440" w:hanging="360"/>
      </w:pPr>
      <w:rPr>
        <w:rFonts w:hint="cs"/>
        <w:lang w:val="en-US"/>
      </w:rPr>
    </w:lvl>
    <w:lvl w:ilvl="2" w:tplc="0401001B" w:tentative="1">
      <w:start w:val="1"/>
      <w:numFmt w:val="lowerRoman"/>
      <w:pStyle w:val="Heading8"/>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 w15:restartNumberingAfterBreak="0">
    <w:nsid w:val="1B2B0098"/>
    <w:multiLevelType w:val="hybridMultilevel"/>
    <w:tmpl w:val="69C2A520"/>
    <w:lvl w:ilvl="0" w:tplc="699C1110">
      <w:start w:val="1"/>
      <w:numFmt w:val="decimal"/>
      <w:lvlText w:val="(%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D2E34"/>
    <w:multiLevelType w:val="hybridMultilevel"/>
    <w:tmpl w:val="6F6CD9F0"/>
    <w:lvl w:ilvl="0" w:tplc="E1307CC6">
      <w:start w:val="1"/>
      <w:numFmt w:val="decimal"/>
      <w:lvlText w:val="(%1)"/>
      <w:lvlJc w:val="left"/>
      <w:pPr>
        <w:ind w:left="50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20843"/>
    <w:multiLevelType w:val="hybridMultilevel"/>
    <w:tmpl w:val="28080630"/>
    <w:lvl w:ilvl="0" w:tplc="A178E456">
      <w:start w:val="1"/>
      <w:numFmt w:val="decimal"/>
      <w:lvlText w:val="(%1)"/>
      <w:lvlJc w:val="left"/>
      <w:pPr>
        <w:ind w:left="50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26F45"/>
    <w:multiLevelType w:val="hybridMultilevel"/>
    <w:tmpl w:val="1312E09E"/>
    <w:lvl w:ilvl="0" w:tplc="3912CAE0">
      <w:start w:val="1"/>
      <w:numFmt w:val="decimal"/>
      <w:lvlText w:val="(%1)"/>
      <w:lvlJc w:val="left"/>
      <w:pPr>
        <w:ind w:left="50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E00215"/>
    <w:multiLevelType w:val="hybridMultilevel"/>
    <w:tmpl w:val="1466DB02"/>
    <w:lvl w:ilvl="0" w:tplc="63A0820E">
      <w:start w:val="1"/>
      <w:numFmt w:val="decimal"/>
      <w:lvlText w:val="%1-"/>
      <w:lvlJc w:val="left"/>
      <w:pPr>
        <w:ind w:left="501" w:hanging="360"/>
      </w:pPr>
      <w:rPr>
        <w:rFonts w:cs="PT Bold Heading" w:hint="default"/>
        <w:b/>
        <w:color w:val="17365D" w:themeColor="text2" w:themeShade="BF"/>
        <w:u w:val="none"/>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6" w15:restartNumberingAfterBreak="0">
    <w:nsid w:val="519E5436"/>
    <w:multiLevelType w:val="hybridMultilevel"/>
    <w:tmpl w:val="A77601BA"/>
    <w:lvl w:ilvl="0" w:tplc="691E0B58">
      <w:numFmt w:val="bullet"/>
      <w:lvlText w:val="-"/>
      <w:lvlJc w:val="left"/>
      <w:pPr>
        <w:ind w:left="834" w:hanging="360"/>
      </w:pPr>
      <w:rPr>
        <w:rFonts w:ascii="Arial" w:eastAsiaTheme="minorHAnsi" w:hAnsi="Arial" w:cs="Aria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7" w15:restartNumberingAfterBreak="0">
    <w:nsid w:val="62396AC2"/>
    <w:multiLevelType w:val="hybridMultilevel"/>
    <w:tmpl w:val="5A62F720"/>
    <w:lvl w:ilvl="0" w:tplc="465A7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F4D0F"/>
    <w:multiLevelType w:val="hybridMultilevel"/>
    <w:tmpl w:val="A5B81416"/>
    <w:lvl w:ilvl="0" w:tplc="465A7114">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num w:numId="1">
    <w:abstractNumId w:val="0"/>
  </w:num>
  <w:num w:numId="2">
    <w:abstractNumId w:val="8"/>
  </w:num>
  <w:num w:numId="3">
    <w:abstractNumId w:val="3"/>
  </w:num>
  <w:num w:numId="4">
    <w:abstractNumId w:val="4"/>
  </w:num>
  <w:num w:numId="5">
    <w:abstractNumId w:val="2"/>
  </w:num>
  <w:num w:numId="6">
    <w:abstractNumId w:val="7"/>
  </w:num>
  <w:num w:numId="7">
    <w:abstractNumId w:val="1"/>
  </w:num>
  <w:num w:numId="8">
    <w:abstractNumId w:val="6"/>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C6"/>
    <w:rsid w:val="00003DAE"/>
    <w:rsid w:val="000175C7"/>
    <w:rsid w:val="00017F5F"/>
    <w:rsid w:val="00020CBC"/>
    <w:rsid w:val="000216AE"/>
    <w:rsid w:val="000268F4"/>
    <w:rsid w:val="00033BF8"/>
    <w:rsid w:val="00035A0B"/>
    <w:rsid w:val="00037A6A"/>
    <w:rsid w:val="00043392"/>
    <w:rsid w:val="00044F1F"/>
    <w:rsid w:val="00050792"/>
    <w:rsid w:val="00051468"/>
    <w:rsid w:val="000520BC"/>
    <w:rsid w:val="00052892"/>
    <w:rsid w:val="00054FB0"/>
    <w:rsid w:val="0005581D"/>
    <w:rsid w:val="00055A0F"/>
    <w:rsid w:val="00065479"/>
    <w:rsid w:val="000659F7"/>
    <w:rsid w:val="00066A75"/>
    <w:rsid w:val="00066E05"/>
    <w:rsid w:val="00067A38"/>
    <w:rsid w:val="00067B9E"/>
    <w:rsid w:val="00072303"/>
    <w:rsid w:val="000779B6"/>
    <w:rsid w:val="000779ED"/>
    <w:rsid w:val="0008003D"/>
    <w:rsid w:val="00085793"/>
    <w:rsid w:val="00087B1E"/>
    <w:rsid w:val="000906BF"/>
    <w:rsid w:val="00092693"/>
    <w:rsid w:val="000A17A2"/>
    <w:rsid w:val="000A1CB1"/>
    <w:rsid w:val="000A3C70"/>
    <w:rsid w:val="000A58A5"/>
    <w:rsid w:val="000A5C71"/>
    <w:rsid w:val="000A5FEF"/>
    <w:rsid w:val="000B4C50"/>
    <w:rsid w:val="000B5E18"/>
    <w:rsid w:val="000B7ABC"/>
    <w:rsid w:val="000C20C0"/>
    <w:rsid w:val="000C2492"/>
    <w:rsid w:val="000C3FE7"/>
    <w:rsid w:val="000C519E"/>
    <w:rsid w:val="000D3205"/>
    <w:rsid w:val="000D4420"/>
    <w:rsid w:val="000D4AD6"/>
    <w:rsid w:val="000D5B70"/>
    <w:rsid w:val="000E2799"/>
    <w:rsid w:val="000E2D17"/>
    <w:rsid w:val="000E3195"/>
    <w:rsid w:val="000E5D25"/>
    <w:rsid w:val="000F021A"/>
    <w:rsid w:val="000F23E9"/>
    <w:rsid w:val="000F270B"/>
    <w:rsid w:val="000F2C9E"/>
    <w:rsid w:val="000F471C"/>
    <w:rsid w:val="000F66C2"/>
    <w:rsid w:val="001020EB"/>
    <w:rsid w:val="00104BC6"/>
    <w:rsid w:val="00105454"/>
    <w:rsid w:val="001065DE"/>
    <w:rsid w:val="0010739E"/>
    <w:rsid w:val="00107A36"/>
    <w:rsid w:val="00110C34"/>
    <w:rsid w:val="00111ECE"/>
    <w:rsid w:val="00112223"/>
    <w:rsid w:val="00112EE0"/>
    <w:rsid w:val="00113338"/>
    <w:rsid w:val="00113877"/>
    <w:rsid w:val="001152E5"/>
    <w:rsid w:val="0011618B"/>
    <w:rsid w:val="00121728"/>
    <w:rsid w:val="00121DE7"/>
    <w:rsid w:val="0012356C"/>
    <w:rsid w:val="00124F41"/>
    <w:rsid w:val="00125EB7"/>
    <w:rsid w:val="001336FC"/>
    <w:rsid w:val="00134A6D"/>
    <w:rsid w:val="00136DBD"/>
    <w:rsid w:val="0013704E"/>
    <w:rsid w:val="00140FAD"/>
    <w:rsid w:val="001418B5"/>
    <w:rsid w:val="00145886"/>
    <w:rsid w:val="00145F2C"/>
    <w:rsid w:val="001466DF"/>
    <w:rsid w:val="00146861"/>
    <w:rsid w:val="00146E75"/>
    <w:rsid w:val="00150FF6"/>
    <w:rsid w:val="00151559"/>
    <w:rsid w:val="00154BE9"/>
    <w:rsid w:val="00160220"/>
    <w:rsid w:val="0016039B"/>
    <w:rsid w:val="00163FBB"/>
    <w:rsid w:val="001706D3"/>
    <w:rsid w:val="001729ED"/>
    <w:rsid w:val="0018095F"/>
    <w:rsid w:val="00183D62"/>
    <w:rsid w:val="00184792"/>
    <w:rsid w:val="00186244"/>
    <w:rsid w:val="00190582"/>
    <w:rsid w:val="0019198A"/>
    <w:rsid w:val="00191BF5"/>
    <w:rsid w:val="00194929"/>
    <w:rsid w:val="001A2815"/>
    <w:rsid w:val="001A58E8"/>
    <w:rsid w:val="001A5E8B"/>
    <w:rsid w:val="001A6C40"/>
    <w:rsid w:val="001A7256"/>
    <w:rsid w:val="001B12F2"/>
    <w:rsid w:val="001B2DB2"/>
    <w:rsid w:val="001B4EE8"/>
    <w:rsid w:val="001C13B6"/>
    <w:rsid w:val="001C145C"/>
    <w:rsid w:val="001C6D65"/>
    <w:rsid w:val="001C7121"/>
    <w:rsid w:val="001D0E4A"/>
    <w:rsid w:val="001D5FBD"/>
    <w:rsid w:val="001E16D6"/>
    <w:rsid w:val="001E3AF1"/>
    <w:rsid w:val="001E4652"/>
    <w:rsid w:val="001E6687"/>
    <w:rsid w:val="001F43C5"/>
    <w:rsid w:val="001F4757"/>
    <w:rsid w:val="001F5C00"/>
    <w:rsid w:val="001F701C"/>
    <w:rsid w:val="001F73DA"/>
    <w:rsid w:val="001F7D5E"/>
    <w:rsid w:val="00204563"/>
    <w:rsid w:val="002047AA"/>
    <w:rsid w:val="00206DEC"/>
    <w:rsid w:val="00213466"/>
    <w:rsid w:val="00222353"/>
    <w:rsid w:val="0022312C"/>
    <w:rsid w:val="00223583"/>
    <w:rsid w:val="002240C3"/>
    <w:rsid w:val="00232EAF"/>
    <w:rsid w:val="00233395"/>
    <w:rsid w:val="00234313"/>
    <w:rsid w:val="00234EB0"/>
    <w:rsid w:val="00236DAF"/>
    <w:rsid w:val="00240276"/>
    <w:rsid w:val="0024106D"/>
    <w:rsid w:val="002413FC"/>
    <w:rsid w:val="002450A5"/>
    <w:rsid w:val="00245212"/>
    <w:rsid w:val="0024661A"/>
    <w:rsid w:val="002501D9"/>
    <w:rsid w:val="00255469"/>
    <w:rsid w:val="00256305"/>
    <w:rsid w:val="002616C4"/>
    <w:rsid w:val="0026505D"/>
    <w:rsid w:val="00266A51"/>
    <w:rsid w:val="0027148E"/>
    <w:rsid w:val="00276098"/>
    <w:rsid w:val="00277692"/>
    <w:rsid w:val="00277751"/>
    <w:rsid w:val="002819D4"/>
    <w:rsid w:val="00281A44"/>
    <w:rsid w:val="00284961"/>
    <w:rsid w:val="00285276"/>
    <w:rsid w:val="00295C45"/>
    <w:rsid w:val="00295DCD"/>
    <w:rsid w:val="002A3290"/>
    <w:rsid w:val="002A400F"/>
    <w:rsid w:val="002A45F6"/>
    <w:rsid w:val="002A6090"/>
    <w:rsid w:val="002A6541"/>
    <w:rsid w:val="002A7565"/>
    <w:rsid w:val="002B0AA3"/>
    <w:rsid w:val="002B1FC4"/>
    <w:rsid w:val="002B3265"/>
    <w:rsid w:val="002C09B7"/>
    <w:rsid w:val="002C4591"/>
    <w:rsid w:val="002C500A"/>
    <w:rsid w:val="002C6EE6"/>
    <w:rsid w:val="002D731A"/>
    <w:rsid w:val="002E008C"/>
    <w:rsid w:val="002E29DB"/>
    <w:rsid w:val="002E462E"/>
    <w:rsid w:val="002E6745"/>
    <w:rsid w:val="002F0494"/>
    <w:rsid w:val="002F2961"/>
    <w:rsid w:val="002F4905"/>
    <w:rsid w:val="002F53FC"/>
    <w:rsid w:val="003007EC"/>
    <w:rsid w:val="00301329"/>
    <w:rsid w:val="00301D4A"/>
    <w:rsid w:val="00303DA2"/>
    <w:rsid w:val="003060B3"/>
    <w:rsid w:val="00310094"/>
    <w:rsid w:val="00312257"/>
    <w:rsid w:val="00312972"/>
    <w:rsid w:val="00312B3B"/>
    <w:rsid w:val="003131D4"/>
    <w:rsid w:val="00320482"/>
    <w:rsid w:val="003206BA"/>
    <w:rsid w:val="00322704"/>
    <w:rsid w:val="00322FE8"/>
    <w:rsid w:val="00323DA6"/>
    <w:rsid w:val="00323FED"/>
    <w:rsid w:val="003261E6"/>
    <w:rsid w:val="00330255"/>
    <w:rsid w:val="003306C0"/>
    <w:rsid w:val="00330DA5"/>
    <w:rsid w:val="00331640"/>
    <w:rsid w:val="00331733"/>
    <w:rsid w:val="00331AC4"/>
    <w:rsid w:val="00346217"/>
    <w:rsid w:val="003473F5"/>
    <w:rsid w:val="00347E6F"/>
    <w:rsid w:val="00347EC0"/>
    <w:rsid w:val="00354E70"/>
    <w:rsid w:val="0035584D"/>
    <w:rsid w:val="003607E1"/>
    <w:rsid w:val="00363A24"/>
    <w:rsid w:val="003647C2"/>
    <w:rsid w:val="003672AA"/>
    <w:rsid w:val="00372A3D"/>
    <w:rsid w:val="0037390E"/>
    <w:rsid w:val="0037502A"/>
    <w:rsid w:val="003769B3"/>
    <w:rsid w:val="00376C63"/>
    <w:rsid w:val="00377595"/>
    <w:rsid w:val="0038167B"/>
    <w:rsid w:val="00385F93"/>
    <w:rsid w:val="0038705C"/>
    <w:rsid w:val="0038725D"/>
    <w:rsid w:val="003872D7"/>
    <w:rsid w:val="00391498"/>
    <w:rsid w:val="00392A31"/>
    <w:rsid w:val="00393588"/>
    <w:rsid w:val="00394A03"/>
    <w:rsid w:val="00395D75"/>
    <w:rsid w:val="00397C98"/>
    <w:rsid w:val="003A2CE5"/>
    <w:rsid w:val="003A6307"/>
    <w:rsid w:val="003A6BD3"/>
    <w:rsid w:val="003B0F84"/>
    <w:rsid w:val="003B1D64"/>
    <w:rsid w:val="003B39E8"/>
    <w:rsid w:val="003D3522"/>
    <w:rsid w:val="003D3606"/>
    <w:rsid w:val="003D4C25"/>
    <w:rsid w:val="003D5C3B"/>
    <w:rsid w:val="003E1583"/>
    <w:rsid w:val="003E1E7D"/>
    <w:rsid w:val="003E6C02"/>
    <w:rsid w:val="003E709B"/>
    <w:rsid w:val="003F0824"/>
    <w:rsid w:val="003F5BB0"/>
    <w:rsid w:val="00400424"/>
    <w:rsid w:val="0040464E"/>
    <w:rsid w:val="004057D1"/>
    <w:rsid w:val="00407350"/>
    <w:rsid w:val="00407CCA"/>
    <w:rsid w:val="00413710"/>
    <w:rsid w:val="00413A50"/>
    <w:rsid w:val="00413C8F"/>
    <w:rsid w:val="004153A6"/>
    <w:rsid w:val="00416564"/>
    <w:rsid w:val="00421BD8"/>
    <w:rsid w:val="0042428F"/>
    <w:rsid w:val="00424CD5"/>
    <w:rsid w:val="00425F00"/>
    <w:rsid w:val="004274BC"/>
    <w:rsid w:val="00431573"/>
    <w:rsid w:val="00435E00"/>
    <w:rsid w:val="00442826"/>
    <w:rsid w:val="004428C0"/>
    <w:rsid w:val="004439E4"/>
    <w:rsid w:val="004450F7"/>
    <w:rsid w:val="00452E5E"/>
    <w:rsid w:val="00456169"/>
    <w:rsid w:val="004648E0"/>
    <w:rsid w:val="0046788A"/>
    <w:rsid w:val="00472866"/>
    <w:rsid w:val="00472991"/>
    <w:rsid w:val="00477751"/>
    <w:rsid w:val="004815DF"/>
    <w:rsid w:val="004826A0"/>
    <w:rsid w:val="00483583"/>
    <w:rsid w:val="00483EE3"/>
    <w:rsid w:val="004848A7"/>
    <w:rsid w:val="00487CC0"/>
    <w:rsid w:val="00491679"/>
    <w:rsid w:val="0049486B"/>
    <w:rsid w:val="00494A69"/>
    <w:rsid w:val="0049547B"/>
    <w:rsid w:val="00497C60"/>
    <w:rsid w:val="004A0DC3"/>
    <w:rsid w:val="004A283C"/>
    <w:rsid w:val="004A2878"/>
    <w:rsid w:val="004A7EF3"/>
    <w:rsid w:val="004B11DD"/>
    <w:rsid w:val="004B7735"/>
    <w:rsid w:val="004C0189"/>
    <w:rsid w:val="004C0D36"/>
    <w:rsid w:val="004C1ECA"/>
    <w:rsid w:val="004C2B9F"/>
    <w:rsid w:val="004C4628"/>
    <w:rsid w:val="004C500F"/>
    <w:rsid w:val="004C6B2A"/>
    <w:rsid w:val="004D14DE"/>
    <w:rsid w:val="004D19EF"/>
    <w:rsid w:val="004D3640"/>
    <w:rsid w:val="004D515C"/>
    <w:rsid w:val="004D79E2"/>
    <w:rsid w:val="004D7F1C"/>
    <w:rsid w:val="004E0BE2"/>
    <w:rsid w:val="004E3701"/>
    <w:rsid w:val="004E4388"/>
    <w:rsid w:val="004F0D8F"/>
    <w:rsid w:val="004F4BA1"/>
    <w:rsid w:val="004F7AF6"/>
    <w:rsid w:val="00505819"/>
    <w:rsid w:val="00505CB6"/>
    <w:rsid w:val="00506C25"/>
    <w:rsid w:val="00507D0C"/>
    <w:rsid w:val="005102C8"/>
    <w:rsid w:val="00511DAB"/>
    <w:rsid w:val="00511EEF"/>
    <w:rsid w:val="00512B38"/>
    <w:rsid w:val="005231A5"/>
    <w:rsid w:val="005268D2"/>
    <w:rsid w:val="00530832"/>
    <w:rsid w:val="00535788"/>
    <w:rsid w:val="005361A5"/>
    <w:rsid w:val="00540E28"/>
    <w:rsid w:val="005424F1"/>
    <w:rsid w:val="005440AC"/>
    <w:rsid w:val="00544B9E"/>
    <w:rsid w:val="00544DA1"/>
    <w:rsid w:val="00546156"/>
    <w:rsid w:val="00552EC9"/>
    <w:rsid w:val="00563D46"/>
    <w:rsid w:val="005660DD"/>
    <w:rsid w:val="00571CEA"/>
    <w:rsid w:val="00571DDC"/>
    <w:rsid w:val="00571E54"/>
    <w:rsid w:val="00575D47"/>
    <w:rsid w:val="00577B38"/>
    <w:rsid w:val="00585205"/>
    <w:rsid w:val="00585DAB"/>
    <w:rsid w:val="00586311"/>
    <w:rsid w:val="00586C24"/>
    <w:rsid w:val="00587CF0"/>
    <w:rsid w:val="00590E56"/>
    <w:rsid w:val="00591754"/>
    <w:rsid w:val="005917B4"/>
    <w:rsid w:val="005956FD"/>
    <w:rsid w:val="00596036"/>
    <w:rsid w:val="00597753"/>
    <w:rsid w:val="005A1600"/>
    <w:rsid w:val="005A29EB"/>
    <w:rsid w:val="005A45A7"/>
    <w:rsid w:val="005A4BD1"/>
    <w:rsid w:val="005B04F2"/>
    <w:rsid w:val="005B17E2"/>
    <w:rsid w:val="005B29FF"/>
    <w:rsid w:val="005B49E1"/>
    <w:rsid w:val="005B6681"/>
    <w:rsid w:val="005B6842"/>
    <w:rsid w:val="005C008E"/>
    <w:rsid w:val="005C01D6"/>
    <w:rsid w:val="005C268B"/>
    <w:rsid w:val="005C3B6B"/>
    <w:rsid w:val="005C3FA4"/>
    <w:rsid w:val="005C47E5"/>
    <w:rsid w:val="005C5BCE"/>
    <w:rsid w:val="005D15C3"/>
    <w:rsid w:val="005D1FB2"/>
    <w:rsid w:val="005D2743"/>
    <w:rsid w:val="005D692B"/>
    <w:rsid w:val="005E1E93"/>
    <w:rsid w:val="005E4312"/>
    <w:rsid w:val="005E49DD"/>
    <w:rsid w:val="005E7BC6"/>
    <w:rsid w:val="005F193D"/>
    <w:rsid w:val="005F19A7"/>
    <w:rsid w:val="005F22FD"/>
    <w:rsid w:val="005F65BD"/>
    <w:rsid w:val="00600E38"/>
    <w:rsid w:val="00601AAB"/>
    <w:rsid w:val="0060280B"/>
    <w:rsid w:val="006032D3"/>
    <w:rsid w:val="006042AB"/>
    <w:rsid w:val="006176FD"/>
    <w:rsid w:val="006225A0"/>
    <w:rsid w:val="00623071"/>
    <w:rsid w:val="006240CE"/>
    <w:rsid w:val="00625A21"/>
    <w:rsid w:val="006260AC"/>
    <w:rsid w:val="006279EE"/>
    <w:rsid w:val="0063561E"/>
    <w:rsid w:val="00636A09"/>
    <w:rsid w:val="00642138"/>
    <w:rsid w:val="00643CDE"/>
    <w:rsid w:val="006444BB"/>
    <w:rsid w:val="00654411"/>
    <w:rsid w:val="0065557C"/>
    <w:rsid w:val="006566B5"/>
    <w:rsid w:val="00666C11"/>
    <w:rsid w:val="0066701E"/>
    <w:rsid w:val="00667A9B"/>
    <w:rsid w:val="00670121"/>
    <w:rsid w:val="00670542"/>
    <w:rsid w:val="006718ED"/>
    <w:rsid w:val="0067444D"/>
    <w:rsid w:val="0067589E"/>
    <w:rsid w:val="00685D38"/>
    <w:rsid w:val="00686128"/>
    <w:rsid w:val="0068732A"/>
    <w:rsid w:val="00687A77"/>
    <w:rsid w:val="0069498D"/>
    <w:rsid w:val="00694BCB"/>
    <w:rsid w:val="00694D34"/>
    <w:rsid w:val="00696A75"/>
    <w:rsid w:val="006A07E8"/>
    <w:rsid w:val="006A42A0"/>
    <w:rsid w:val="006A7B9C"/>
    <w:rsid w:val="006B1B2F"/>
    <w:rsid w:val="006B29D1"/>
    <w:rsid w:val="006C0ADC"/>
    <w:rsid w:val="006C18FE"/>
    <w:rsid w:val="006C296C"/>
    <w:rsid w:val="006C2E98"/>
    <w:rsid w:val="006C3165"/>
    <w:rsid w:val="006C4355"/>
    <w:rsid w:val="006C7D38"/>
    <w:rsid w:val="006D632C"/>
    <w:rsid w:val="006D7D3B"/>
    <w:rsid w:val="006E0CD8"/>
    <w:rsid w:val="006E14F7"/>
    <w:rsid w:val="006E62A7"/>
    <w:rsid w:val="006E6C5B"/>
    <w:rsid w:val="006E7B35"/>
    <w:rsid w:val="006F0619"/>
    <w:rsid w:val="006F158E"/>
    <w:rsid w:val="006F45DE"/>
    <w:rsid w:val="006F76A3"/>
    <w:rsid w:val="006F7B5B"/>
    <w:rsid w:val="0070339B"/>
    <w:rsid w:val="00705913"/>
    <w:rsid w:val="007111C4"/>
    <w:rsid w:val="007126E4"/>
    <w:rsid w:val="00715E0E"/>
    <w:rsid w:val="007218BE"/>
    <w:rsid w:val="00725AEE"/>
    <w:rsid w:val="00725F8C"/>
    <w:rsid w:val="007267E0"/>
    <w:rsid w:val="00727B0B"/>
    <w:rsid w:val="00732B95"/>
    <w:rsid w:val="00734DD0"/>
    <w:rsid w:val="0073530C"/>
    <w:rsid w:val="007367F5"/>
    <w:rsid w:val="00736BE1"/>
    <w:rsid w:val="00741E6F"/>
    <w:rsid w:val="007425F0"/>
    <w:rsid w:val="00747DCB"/>
    <w:rsid w:val="00750969"/>
    <w:rsid w:val="007570D6"/>
    <w:rsid w:val="00760918"/>
    <w:rsid w:val="00761506"/>
    <w:rsid w:val="00770B41"/>
    <w:rsid w:val="007720FB"/>
    <w:rsid w:val="0077352B"/>
    <w:rsid w:val="00775D69"/>
    <w:rsid w:val="00776EFA"/>
    <w:rsid w:val="0078607F"/>
    <w:rsid w:val="00786CDE"/>
    <w:rsid w:val="0079094D"/>
    <w:rsid w:val="007915A5"/>
    <w:rsid w:val="007A151E"/>
    <w:rsid w:val="007B0A7F"/>
    <w:rsid w:val="007B1F4D"/>
    <w:rsid w:val="007B216B"/>
    <w:rsid w:val="007B6441"/>
    <w:rsid w:val="007B7BDF"/>
    <w:rsid w:val="007C157F"/>
    <w:rsid w:val="007C174D"/>
    <w:rsid w:val="007C1D28"/>
    <w:rsid w:val="007C38F1"/>
    <w:rsid w:val="007C63F7"/>
    <w:rsid w:val="007C6CA4"/>
    <w:rsid w:val="007C74B7"/>
    <w:rsid w:val="007D3814"/>
    <w:rsid w:val="007D6962"/>
    <w:rsid w:val="007D78A0"/>
    <w:rsid w:val="007E679F"/>
    <w:rsid w:val="00800B66"/>
    <w:rsid w:val="00801A5D"/>
    <w:rsid w:val="00801F6D"/>
    <w:rsid w:val="008022FA"/>
    <w:rsid w:val="0080346E"/>
    <w:rsid w:val="0080471C"/>
    <w:rsid w:val="008051C4"/>
    <w:rsid w:val="008058C5"/>
    <w:rsid w:val="00805F41"/>
    <w:rsid w:val="0081019B"/>
    <w:rsid w:val="0081203B"/>
    <w:rsid w:val="008127FF"/>
    <w:rsid w:val="00812E03"/>
    <w:rsid w:val="008136A9"/>
    <w:rsid w:val="008140C0"/>
    <w:rsid w:val="00814D51"/>
    <w:rsid w:val="00814EB3"/>
    <w:rsid w:val="0081662C"/>
    <w:rsid w:val="00817073"/>
    <w:rsid w:val="00817938"/>
    <w:rsid w:val="008217E8"/>
    <w:rsid w:val="00821D8E"/>
    <w:rsid w:val="00830744"/>
    <w:rsid w:val="00832CC8"/>
    <w:rsid w:val="008335FD"/>
    <w:rsid w:val="00833DD0"/>
    <w:rsid w:val="00835404"/>
    <w:rsid w:val="00835F75"/>
    <w:rsid w:val="00836431"/>
    <w:rsid w:val="00836675"/>
    <w:rsid w:val="00836CC2"/>
    <w:rsid w:val="00837A14"/>
    <w:rsid w:val="008404C4"/>
    <w:rsid w:val="008405F7"/>
    <w:rsid w:val="00842450"/>
    <w:rsid w:val="0084267F"/>
    <w:rsid w:val="0084293F"/>
    <w:rsid w:val="00842BA8"/>
    <w:rsid w:val="008430C7"/>
    <w:rsid w:val="00843311"/>
    <w:rsid w:val="00845A51"/>
    <w:rsid w:val="008463FE"/>
    <w:rsid w:val="00850E6A"/>
    <w:rsid w:val="00852622"/>
    <w:rsid w:val="00852D04"/>
    <w:rsid w:val="00852FF6"/>
    <w:rsid w:val="00853449"/>
    <w:rsid w:val="00853772"/>
    <w:rsid w:val="0085716B"/>
    <w:rsid w:val="00870A9E"/>
    <w:rsid w:val="00871C5B"/>
    <w:rsid w:val="0087460C"/>
    <w:rsid w:val="00877959"/>
    <w:rsid w:val="008802DD"/>
    <w:rsid w:val="008827FB"/>
    <w:rsid w:val="008831D5"/>
    <w:rsid w:val="00891FB3"/>
    <w:rsid w:val="008932D5"/>
    <w:rsid w:val="00896650"/>
    <w:rsid w:val="00896EAB"/>
    <w:rsid w:val="00896F67"/>
    <w:rsid w:val="008A3067"/>
    <w:rsid w:val="008A5BAB"/>
    <w:rsid w:val="008A75EE"/>
    <w:rsid w:val="008B09A3"/>
    <w:rsid w:val="008B5322"/>
    <w:rsid w:val="008B7811"/>
    <w:rsid w:val="008C2791"/>
    <w:rsid w:val="008C4A51"/>
    <w:rsid w:val="008C52B2"/>
    <w:rsid w:val="008D43B4"/>
    <w:rsid w:val="008D79AE"/>
    <w:rsid w:val="008E12AF"/>
    <w:rsid w:val="008E2E5F"/>
    <w:rsid w:val="008E322D"/>
    <w:rsid w:val="008E44BF"/>
    <w:rsid w:val="008E733F"/>
    <w:rsid w:val="008F0D18"/>
    <w:rsid w:val="008F584B"/>
    <w:rsid w:val="008F6041"/>
    <w:rsid w:val="00901DF8"/>
    <w:rsid w:val="00902BA9"/>
    <w:rsid w:val="00905C1F"/>
    <w:rsid w:val="00906CE1"/>
    <w:rsid w:val="00910302"/>
    <w:rsid w:val="009153F1"/>
    <w:rsid w:val="00916383"/>
    <w:rsid w:val="00916A18"/>
    <w:rsid w:val="00920F96"/>
    <w:rsid w:val="009249D8"/>
    <w:rsid w:val="009272F7"/>
    <w:rsid w:val="00927C66"/>
    <w:rsid w:val="00930508"/>
    <w:rsid w:val="00931702"/>
    <w:rsid w:val="00933FB0"/>
    <w:rsid w:val="00934DAB"/>
    <w:rsid w:val="00934E32"/>
    <w:rsid w:val="00935221"/>
    <w:rsid w:val="009376A6"/>
    <w:rsid w:val="00942F30"/>
    <w:rsid w:val="009439C4"/>
    <w:rsid w:val="00944C07"/>
    <w:rsid w:val="00946B55"/>
    <w:rsid w:val="00947B7B"/>
    <w:rsid w:val="00950A85"/>
    <w:rsid w:val="00950CA0"/>
    <w:rsid w:val="00952273"/>
    <w:rsid w:val="00953D05"/>
    <w:rsid w:val="00960014"/>
    <w:rsid w:val="009601CF"/>
    <w:rsid w:val="009614C3"/>
    <w:rsid w:val="0096294C"/>
    <w:rsid w:val="009639A5"/>
    <w:rsid w:val="009652BC"/>
    <w:rsid w:val="00967BA3"/>
    <w:rsid w:val="00972D9E"/>
    <w:rsid w:val="00973DF8"/>
    <w:rsid w:val="009800A5"/>
    <w:rsid w:val="00981CA2"/>
    <w:rsid w:val="00992DAD"/>
    <w:rsid w:val="00992F70"/>
    <w:rsid w:val="00993908"/>
    <w:rsid w:val="00993B33"/>
    <w:rsid w:val="00994AC4"/>
    <w:rsid w:val="009A0165"/>
    <w:rsid w:val="009A145D"/>
    <w:rsid w:val="009A2E39"/>
    <w:rsid w:val="009A4F11"/>
    <w:rsid w:val="009A4FC7"/>
    <w:rsid w:val="009A5974"/>
    <w:rsid w:val="009B07BF"/>
    <w:rsid w:val="009B102C"/>
    <w:rsid w:val="009B4384"/>
    <w:rsid w:val="009B6D28"/>
    <w:rsid w:val="009B74E1"/>
    <w:rsid w:val="009C4446"/>
    <w:rsid w:val="009C53B3"/>
    <w:rsid w:val="009C5E23"/>
    <w:rsid w:val="009D0958"/>
    <w:rsid w:val="009D0C84"/>
    <w:rsid w:val="009D0F8F"/>
    <w:rsid w:val="009D571B"/>
    <w:rsid w:val="009D68DB"/>
    <w:rsid w:val="009E1CEF"/>
    <w:rsid w:val="009E5752"/>
    <w:rsid w:val="009E7605"/>
    <w:rsid w:val="009F03A4"/>
    <w:rsid w:val="009F0E8D"/>
    <w:rsid w:val="009F3557"/>
    <w:rsid w:val="009F41FD"/>
    <w:rsid w:val="009F67C7"/>
    <w:rsid w:val="009F6BF6"/>
    <w:rsid w:val="00A003C2"/>
    <w:rsid w:val="00A020F9"/>
    <w:rsid w:val="00A060A7"/>
    <w:rsid w:val="00A06564"/>
    <w:rsid w:val="00A07AFE"/>
    <w:rsid w:val="00A1179C"/>
    <w:rsid w:val="00A12197"/>
    <w:rsid w:val="00A122EF"/>
    <w:rsid w:val="00A12638"/>
    <w:rsid w:val="00A17F5B"/>
    <w:rsid w:val="00A2294F"/>
    <w:rsid w:val="00A23C05"/>
    <w:rsid w:val="00A251E7"/>
    <w:rsid w:val="00A275CC"/>
    <w:rsid w:val="00A3322F"/>
    <w:rsid w:val="00A34E9C"/>
    <w:rsid w:val="00A351DB"/>
    <w:rsid w:val="00A36130"/>
    <w:rsid w:val="00A37474"/>
    <w:rsid w:val="00A37F13"/>
    <w:rsid w:val="00A4142E"/>
    <w:rsid w:val="00A4153D"/>
    <w:rsid w:val="00A50400"/>
    <w:rsid w:val="00A50FDB"/>
    <w:rsid w:val="00A53439"/>
    <w:rsid w:val="00A6142D"/>
    <w:rsid w:val="00A63153"/>
    <w:rsid w:val="00A631BC"/>
    <w:rsid w:val="00A65994"/>
    <w:rsid w:val="00A65A04"/>
    <w:rsid w:val="00A66504"/>
    <w:rsid w:val="00A703B4"/>
    <w:rsid w:val="00A71188"/>
    <w:rsid w:val="00A72945"/>
    <w:rsid w:val="00A7414B"/>
    <w:rsid w:val="00A747D3"/>
    <w:rsid w:val="00A760E0"/>
    <w:rsid w:val="00A77975"/>
    <w:rsid w:val="00A80D6C"/>
    <w:rsid w:val="00A8179C"/>
    <w:rsid w:val="00A821A3"/>
    <w:rsid w:val="00A84862"/>
    <w:rsid w:val="00A84AB0"/>
    <w:rsid w:val="00A854B6"/>
    <w:rsid w:val="00A875E1"/>
    <w:rsid w:val="00A93F2A"/>
    <w:rsid w:val="00A958BA"/>
    <w:rsid w:val="00AA0A32"/>
    <w:rsid w:val="00AA22F1"/>
    <w:rsid w:val="00AB025C"/>
    <w:rsid w:val="00AB09CA"/>
    <w:rsid w:val="00AB2932"/>
    <w:rsid w:val="00AB4155"/>
    <w:rsid w:val="00AB46DE"/>
    <w:rsid w:val="00AC2129"/>
    <w:rsid w:val="00AC53A0"/>
    <w:rsid w:val="00AC58BF"/>
    <w:rsid w:val="00AC7441"/>
    <w:rsid w:val="00AD23BE"/>
    <w:rsid w:val="00AD5A8B"/>
    <w:rsid w:val="00AD5FE5"/>
    <w:rsid w:val="00AD6368"/>
    <w:rsid w:val="00AD741A"/>
    <w:rsid w:val="00AE09DF"/>
    <w:rsid w:val="00AE3584"/>
    <w:rsid w:val="00AE3FE2"/>
    <w:rsid w:val="00AE49C2"/>
    <w:rsid w:val="00AE7FEC"/>
    <w:rsid w:val="00AF034A"/>
    <w:rsid w:val="00AF0ECD"/>
    <w:rsid w:val="00AF30B2"/>
    <w:rsid w:val="00AF36BE"/>
    <w:rsid w:val="00AF6D09"/>
    <w:rsid w:val="00AF76CE"/>
    <w:rsid w:val="00B00BA5"/>
    <w:rsid w:val="00B0109B"/>
    <w:rsid w:val="00B03F60"/>
    <w:rsid w:val="00B04B51"/>
    <w:rsid w:val="00B056EB"/>
    <w:rsid w:val="00B0762B"/>
    <w:rsid w:val="00B13849"/>
    <w:rsid w:val="00B202A2"/>
    <w:rsid w:val="00B21F45"/>
    <w:rsid w:val="00B22FC1"/>
    <w:rsid w:val="00B24809"/>
    <w:rsid w:val="00B2773D"/>
    <w:rsid w:val="00B36F48"/>
    <w:rsid w:val="00B405AE"/>
    <w:rsid w:val="00B40B99"/>
    <w:rsid w:val="00B42B2A"/>
    <w:rsid w:val="00B44D50"/>
    <w:rsid w:val="00B4534A"/>
    <w:rsid w:val="00B458F6"/>
    <w:rsid w:val="00B465AC"/>
    <w:rsid w:val="00B50155"/>
    <w:rsid w:val="00B52F5A"/>
    <w:rsid w:val="00B5351B"/>
    <w:rsid w:val="00B5671B"/>
    <w:rsid w:val="00B61A32"/>
    <w:rsid w:val="00B65D0C"/>
    <w:rsid w:val="00B71AF9"/>
    <w:rsid w:val="00B72141"/>
    <w:rsid w:val="00B72277"/>
    <w:rsid w:val="00B72A37"/>
    <w:rsid w:val="00B73EFA"/>
    <w:rsid w:val="00B74103"/>
    <w:rsid w:val="00B74DBB"/>
    <w:rsid w:val="00B75AEF"/>
    <w:rsid w:val="00B7664E"/>
    <w:rsid w:val="00B776B9"/>
    <w:rsid w:val="00B823C5"/>
    <w:rsid w:val="00B83434"/>
    <w:rsid w:val="00B855A8"/>
    <w:rsid w:val="00B85AD1"/>
    <w:rsid w:val="00B92019"/>
    <w:rsid w:val="00B92655"/>
    <w:rsid w:val="00B93802"/>
    <w:rsid w:val="00B959E0"/>
    <w:rsid w:val="00BA07E8"/>
    <w:rsid w:val="00BA3784"/>
    <w:rsid w:val="00BA5F55"/>
    <w:rsid w:val="00BB426E"/>
    <w:rsid w:val="00BB43EB"/>
    <w:rsid w:val="00BB511F"/>
    <w:rsid w:val="00BB5196"/>
    <w:rsid w:val="00BB589F"/>
    <w:rsid w:val="00BC3F9D"/>
    <w:rsid w:val="00BC4303"/>
    <w:rsid w:val="00BC4D1C"/>
    <w:rsid w:val="00BC71B4"/>
    <w:rsid w:val="00BD025E"/>
    <w:rsid w:val="00BD32F5"/>
    <w:rsid w:val="00BD7261"/>
    <w:rsid w:val="00BE0FEB"/>
    <w:rsid w:val="00BE2C6F"/>
    <w:rsid w:val="00BE34C4"/>
    <w:rsid w:val="00BE3C78"/>
    <w:rsid w:val="00BF2CC8"/>
    <w:rsid w:val="00BF50D4"/>
    <w:rsid w:val="00BF5F9C"/>
    <w:rsid w:val="00C035F8"/>
    <w:rsid w:val="00C17477"/>
    <w:rsid w:val="00C20790"/>
    <w:rsid w:val="00C20B41"/>
    <w:rsid w:val="00C21051"/>
    <w:rsid w:val="00C234E9"/>
    <w:rsid w:val="00C25F7A"/>
    <w:rsid w:val="00C326DE"/>
    <w:rsid w:val="00C3270A"/>
    <w:rsid w:val="00C36975"/>
    <w:rsid w:val="00C41B17"/>
    <w:rsid w:val="00C477D3"/>
    <w:rsid w:val="00C50FBD"/>
    <w:rsid w:val="00C53C60"/>
    <w:rsid w:val="00C57808"/>
    <w:rsid w:val="00C57AF3"/>
    <w:rsid w:val="00C57DB6"/>
    <w:rsid w:val="00C61A57"/>
    <w:rsid w:val="00C61CCD"/>
    <w:rsid w:val="00C62417"/>
    <w:rsid w:val="00C62CC4"/>
    <w:rsid w:val="00C646B4"/>
    <w:rsid w:val="00C64E67"/>
    <w:rsid w:val="00C66DAB"/>
    <w:rsid w:val="00C71942"/>
    <w:rsid w:val="00C71CCF"/>
    <w:rsid w:val="00C73BE7"/>
    <w:rsid w:val="00C74D52"/>
    <w:rsid w:val="00C74E6B"/>
    <w:rsid w:val="00C806BE"/>
    <w:rsid w:val="00C8435E"/>
    <w:rsid w:val="00C849AA"/>
    <w:rsid w:val="00C8673F"/>
    <w:rsid w:val="00C86CFF"/>
    <w:rsid w:val="00C87BD3"/>
    <w:rsid w:val="00C91E78"/>
    <w:rsid w:val="00C9258C"/>
    <w:rsid w:val="00C940A9"/>
    <w:rsid w:val="00C952B1"/>
    <w:rsid w:val="00CA43BE"/>
    <w:rsid w:val="00CA4E94"/>
    <w:rsid w:val="00CB2795"/>
    <w:rsid w:val="00CB2C74"/>
    <w:rsid w:val="00CB35E7"/>
    <w:rsid w:val="00CB5200"/>
    <w:rsid w:val="00CC04CB"/>
    <w:rsid w:val="00CC178D"/>
    <w:rsid w:val="00CD0E4C"/>
    <w:rsid w:val="00CD499C"/>
    <w:rsid w:val="00CE1AC6"/>
    <w:rsid w:val="00CE2074"/>
    <w:rsid w:val="00CE40C3"/>
    <w:rsid w:val="00CE4A6C"/>
    <w:rsid w:val="00CE5298"/>
    <w:rsid w:val="00CF4B1F"/>
    <w:rsid w:val="00D00BFE"/>
    <w:rsid w:val="00D014BB"/>
    <w:rsid w:val="00D02790"/>
    <w:rsid w:val="00D1114C"/>
    <w:rsid w:val="00D115B9"/>
    <w:rsid w:val="00D123E2"/>
    <w:rsid w:val="00D138DA"/>
    <w:rsid w:val="00D171A0"/>
    <w:rsid w:val="00D1759E"/>
    <w:rsid w:val="00D2262E"/>
    <w:rsid w:val="00D23960"/>
    <w:rsid w:val="00D24316"/>
    <w:rsid w:val="00D250AC"/>
    <w:rsid w:val="00D253A3"/>
    <w:rsid w:val="00D25B4D"/>
    <w:rsid w:val="00D27B17"/>
    <w:rsid w:val="00D31B8F"/>
    <w:rsid w:val="00D3232C"/>
    <w:rsid w:val="00D361ED"/>
    <w:rsid w:val="00D401DF"/>
    <w:rsid w:val="00D4155C"/>
    <w:rsid w:val="00D425B5"/>
    <w:rsid w:val="00D433DB"/>
    <w:rsid w:val="00D45BBA"/>
    <w:rsid w:val="00D46752"/>
    <w:rsid w:val="00D538C3"/>
    <w:rsid w:val="00D54611"/>
    <w:rsid w:val="00D5510C"/>
    <w:rsid w:val="00D55854"/>
    <w:rsid w:val="00D55EA5"/>
    <w:rsid w:val="00D562BE"/>
    <w:rsid w:val="00D577AF"/>
    <w:rsid w:val="00D57871"/>
    <w:rsid w:val="00D57E79"/>
    <w:rsid w:val="00D60529"/>
    <w:rsid w:val="00D63264"/>
    <w:rsid w:val="00D64AE2"/>
    <w:rsid w:val="00D70EAC"/>
    <w:rsid w:val="00D746BD"/>
    <w:rsid w:val="00D77315"/>
    <w:rsid w:val="00D82C52"/>
    <w:rsid w:val="00D83ABA"/>
    <w:rsid w:val="00D84A82"/>
    <w:rsid w:val="00D84E91"/>
    <w:rsid w:val="00D87562"/>
    <w:rsid w:val="00D93429"/>
    <w:rsid w:val="00DA25F2"/>
    <w:rsid w:val="00DA397C"/>
    <w:rsid w:val="00DA39DE"/>
    <w:rsid w:val="00DA3E5C"/>
    <w:rsid w:val="00DA40AA"/>
    <w:rsid w:val="00DA436E"/>
    <w:rsid w:val="00DA4BE5"/>
    <w:rsid w:val="00DB3F18"/>
    <w:rsid w:val="00DB67CB"/>
    <w:rsid w:val="00DC53CD"/>
    <w:rsid w:val="00DC73B6"/>
    <w:rsid w:val="00DD1883"/>
    <w:rsid w:val="00DD4074"/>
    <w:rsid w:val="00DE03F0"/>
    <w:rsid w:val="00DE1444"/>
    <w:rsid w:val="00DE39E4"/>
    <w:rsid w:val="00DE7790"/>
    <w:rsid w:val="00DF4E77"/>
    <w:rsid w:val="00DF5F79"/>
    <w:rsid w:val="00DF624E"/>
    <w:rsid w:val="00DF7E9E"/>
    <w:rsid w:val="00E00F35"/>
    <w:rsid w:val="00E01F75"/>
    <w:rsid w:val="00E02915"/>
    <w:rsid w:val="00E04130"/>
    <w:rsid w:val="00E05333"/>
    <w:rsid w:val="00E066F4"/>
    <w:rsid w:val="00E07437"/>
    <w:rsid w:val="00E11C8D"/>
    <w:rsid w:val="00E13FE0"/>
    <w:rsid w:val="00E15186"/>
    <w:rsid w:val="00E1568E"/>
    <w:rsid w:val="00E164CD"/>
    <w:rsid w:val="00E232B1"/>
    <w:rsid w:val="00E23E4B"/>
    <w:rsid w:val="00E26148"/>
    <w:rsid w:val="00E2716D"/>
    <w:rsid w:val="00E3103A"/>
    <w:rsid w:val="00E40002"/>
    <w:rsid w:val="00E44A7C"/>
    <w:rsid w:val="00E45E38"/>
    <w:rsid w:val="00E46188"/>
    <w:rsid w:val="00E46AC6"/>
    <w:rsid w:val="00E51938"/>
    <w:rsid w:val="00E55D2F"/>
    <w:rsid w:val="00E57F4A"/>
    <w:rsid w:val="00E60C5E"/>
    <w:rsid w:val="00E62AFE"/>
    <w:rsid w:val="00E662EC"/>
    <w:rsid w:val="00E67A7E"/>
    <w:rsid w:val="00E71AD6"/>
    <w:rsid w:val="00E71E62"/>
    <w:rsid w:val="00E729DF"/>
    <w:rsid w:val="00E72B8E"/>
    <w:rsid w:val="00E73916"/>
    <w:rsid w:val="00E7451E"/>
    <w:rsid w:val="00E7709D"/>
    <w:rsid w:val="00E77B35"/>
    <w:rsid w:val="00E80762"/>
    <w:rsid w:val="00E835D7"/>
    <w:rsid w:val="00E8396F"/>
    <w:rsid w:val="00E84964"/>
    <w:rsid w:val="00E8551A"/>
    <w:rsid w:val="00E85CB1"/>
    <w:rsid w:val="00E87AD2"/>
    <w:rsid w:val="00E911D0"/>
    <w:rsid w:val="00E917B3"/>
    <w:rsid w:val="00E92AF0"/>
    <w:rsid w:val="00E9391B"/>
    <w:rsid w:val="00E958A6"/>
    <w:rsid w:val="00E963B0"/>
    <w:rsid w:val="00EA16CE"/>
    <w:rsid w:val="00EA19DF"/>
    <w:rsid w:val="00EA2991"/>
    <w:rsid w:val="00EA2A8D"/>
    <w:rsid w:val="00EA4E20"/>
    <w:rsid w:val="00EA5320"/>
    <w:rsid w:val="00EA60D4"/>
    <w:rsid w:val="00EA7088"/>
    <w:rsid w:val="00EA7D0D"/>
    <w:rsid w:val="00EB4C87"/>
    <w:rsid w:val="00EB5A5B"/>
    <w:rsid w:val="00EC0DAC"/>
    <w:rsid w:val="00EC1A46"/>
    <w:rsid w:val="00EC5679"/>
    <w:rsid w:val="00EC70B6"/>
    <w:rsid w:val="00ED05CE"/>
    <w:rsid w:val="00ED2450"/>
    <w:rsid w:val="00ED37EC"/>
    <w:rsid w:val="00ED5646"/>
    <w:rsid w:val="00ED5663"/>
    <w:rsid w:val="00ED5C33"/>
    <w:rsid w:val="00EE108C"/>
    <w:rsid w:val="00EE2770"/>
    <w:rsid w:val="00EE2B74"/>
    <w:rsid w:val="00EE4F22"/>
    <w:rsid w:val="00EE5203"/>
    <w:rsid w:val="00EE59E6"/>
    <w:rsid w:val="00EF0BC8"/>
    <w:rsid w:val="00EF24BC"/>
    <w:rsid w:val="00EF29D0"/>
    <w:rsid w:val="00EF3F1D"/>
    <w:rsid w:val="00EF4709"/>
    <w:rsid w:val="00EF6C86"/>
    <w:rsid w:val="00F002A2"/>
    <w:rsid w:val="00F0032B"/>
    <w:rsid w:val="00F03F25"/>
    <w:rsid w:val="00F050C0"/>
    <w:rsid w:val="00F10197"/>
    <w:rsid w:val="00F10AEF"/>
    <w:rsid w:val="00F1282C"/>
    <w:rsid w:val="00F16D52"/>
    <w:rsid w:val="00F170BA"/>
    <w:rsid w:val="00F1733C"/>
    <w:rsid w:val="00F200B7"/>
    <w:rsid w:val="00F21B63"/>
    <w:rsid w:val="00F23E0B"/>
    <w:rsid w:val="00F26520"/>
    <w:rsid w:val="00F31B80"/>
    <w:rsid w:val="00F334CB"/>
    <w:rsid w:val="00F335D6"/>
    <w:rsid w:val="00F34950"/>
    <w:rsid w:val="00F36778"/>
    <w:rsid w:val="00F428ED"/>
    <w:rsid w:val="00F45256"/>
    <w:rsid w:val="00F4674E"/>
    <w:rsid w:val="00F46F75"/>
    <w:rsid w:val="00F50051"/>
    <w:rsid w:val="00F559A9"/>
    <w:rsid w:val="00F562AB"/>
    <w:rsid w:val="00F572B3"/>
    <w:rsid w:val="00F60649"/>
    <w:rsid w:val="00F63911"/>
    <w:rsid w:val="00F666F5"/>
    <w:rsid w:val="00F723BB"/>
    <w:rsid w:val="00F7261F"/>
    <w:rsid w:val="00F7267E"/>
    <w:rsid w:val="00F726E5"/>
    <w:rsid w:val="00F729DF"/>
    <w:rsid w:val="00F7344B"/>
    <w:rsid w:val="00F7465F"/>
    <w:rsid w:val="00F74E11"/>
    <w:rsid w:val="00F75A2E"/>
    <w:rsid w:val="00F766A9"/>
    <w:rsid w:val="00F80260"/>
    <w:rsid w:val="00F80D9D"/>
    <w:rsid w:val="00F82741"/>
    <w:rsid w:val="00F828F6"/>
    <w:rsid w:val="00F82A8F"/>
    <w:rsid w:val="00F83517"/>
    <w:rsid w:val="00F83F36"/>
    <w:rsid w:val="00F85989"/>
    <w:rsid w:val="00F91A65"/>
    <w:rsid w:val="00F94E9F"/>
    <w:rsid w:val="00FA0440"/>
    <w:rsid w:val="00FA0C08"/>
    <w:rsid w:val="00FA10A9"/>
    <w:rsid w:val="00FA21B5"/>
    <w:rsid w:val="00FA23B7"/>
    <w:rsid w:val="00FA72B8"/>
    <w:rsid w:val="00FA7CF9"/>
    <w:rsid w:val="00FB069F"/>
    <w:rsid w:val="00FB21C6"/>
    <w:rsid w:val="00FB3285"/>
    <w:rsid w:val="00FB531C"/>
    <w:rsid w:val="00FB6939"/>
    <w:rsid w:val="00FC268A"/>
    <w:rsid w:val="00FC275E"/>
    <w:rsid w:val="00FC4AB8"/>
    <w:rsid w:val="00FC54D6"/>
    <w:rsid w:val="00FC557B"/>
    <w:rsid w:val="00FC582F"/>
    <w:rsid w:val="00FD1B2F"/>
    <w:rsid w:val="00FD3E79"/>
    <w:rsid w:val="00FD5BF2"/>
    <w:rsid w:val="00FD6283"/>
    <w:rsid w:val="00FE204C"/>
    <w:rsid w:val="00FE3C38"/>
    <w:rsid w:val="00FE51F1"/>
    <w:rsid w:val="00FE6320"/>
    <w:rsid w:val="00FE7879"/>
    <w:rsid w:val="00FF2F6D"/>
    <w:rsid w:val="00FF5C3E"/>
    <w:rsid w:val="00FF5F40"/>
    <w:rsid w:val="00FF69AB"/>
    <w:rsid w:val="00FF71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3B264"/>
  <w15:docId w15:val="{EE3992A8-95BF-4782-A68F-9AA42F2A7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06D"/>
    <w:pPr>
      <w:bidi/>
    </w:pPr>
  </w:style>
  <w:style w:type="paragraph" w:styleId="Heading1">
    <w:name w:val="heading 1"/>
    <w:basedOn w:val="Normal"/>
    <w:next w:val="Normal"/>
    <w:link w:val="Heading1Char"/>
    <w:qFormat/>
    <w:rsid w:val="00E46AC6"/>
    <w:pPr>
      <w:keepNext/>
      <w:tabs>
        <w:tab w:val="left" w:pos="168"/>
      </w:tabs>
      <w:spacing w:after="0" w:line="240" w:lineRule="auto"/>
      <w:ind w:left="168"/>
      <w:jc w:val="center"/>
      <w:outlineLvl w:val="0"/>
    </w:pPr>
    <w:rPr>
      <w:rFonts w:ascii="Times New Roman" w:eastAsia="Times New Roman" w:hAnsi="Times New Roman" w:cs="Monotype Koufi"/>
      <w:b/>
      <w:bCs/>
      <w:i/>
      <w:iCs/>
      <w:sz w:val="32"/>
      <w:szCs w:val="32"/>
      <w:u w:val="single"/>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qFormat/>
    <w:rsid w:val="00E46AC6"/>
    <w:pPr>
      <w:keepNext/>
      <w:spacing w:after="0" w:line="240" w:lineRule="auto"/>
      <w:jc w:val="lowKashida"/>
      <w:outlineLvl w:val="1"/>
    </w:pPr>
    <w:rPr>
      <w:rFonts w:ascii="Times New Roman" w:eastAsia="Arial Unicode MS" w:hAnsi="Times New Roman" w:cs="Mudir MT"/>
      <w:b/>
      <w:bCs/>
      <w:i/>
      <w:iCs/>
      <w:sz w:val="24"/>
      <w:szCs w:val="24"/>
      <w:lang w:eastAsia="ar-SA"/>
    </w:rPr>
  </w:style>
  <w:style w:type="paragraph" w:styleId="Heading3">
    <w:name w:val="heading 3"/>
    <w:basedOn w:val="Normal"/>
    <w:next w:val="Normal"/>
    <w:link w:val="Heading3Char"/>
    <w:qFormat/>
    <w:rsid w:val="00E46AC6"/>
    <w:pPr>
      <w:keepNext/>
      <w:spacing w:after="0" w:line="240" w:lineRule="auto"/>
      <w:jc w:val="lowKashida"/>
      <w:outlineLvl w:val="2"/>
    </w:pPr>
    <w:rPr>
      <w:rFonts w:ascii="Times New Roman" w:eastAsia="Times New Roman" w:hAnsi="Times New Roman" w:cs="Times New Roman"/>
      <w:b/>
      <w:bCs/>
      <w:i/>
      <w:iCs/>
    </w:rPr>
  </w:style>
  <w:style w:type="paragraph" w:styleId="Heading4">
    <w:name w:val="heading 4"/>
    <w:basedOn w:val="Normal"/>
    <w:next w:val="Normal"/>
    <w:link w:val="Heading4Char"/>
    <w:qFormat/>
    <w:rsid w:val="00E46AC6"/>
    <w:pPr>
      <w:keepNext/>
      <w:tabs>
        <w:tab w:val="left" w:pos="168"/>
      </w:tabs>
      <w:spacing w:after="0" w:line="240" w:lineRule="auto"/>
      <w:ind w:left="168"/>
      <w:jc w:val="center"/>
      <w:outlineLvl w:val="3"/>
    </w:pPr>
    <w:rPr>
      <w:rFonts w:ascii="Times New Roman" w:eastAsia="Times New Roman" w:hAnsi="Times New Roman" w:cs="Monotype Koufi"/>
      <w:b/>
      <w:bCs/>
      <w:i/>
      <w:iCs/>
      <w:sz w:val="102"/>
      <w:szCs w:val="100"/>
      <w14:shadow w14:blurRad="50800" w14:dist="38100" w14:dir="2700000" w14:sx="100000" w14:sy="100000" w14:kx="0" w14:ky="0" w14:algn="tl">
        <w14:srgbClr w14:val="000000">
          <w14:alpha w14:val="60000"/>
        </w14:srgbClr>
      </w14:shadow>
    </w:rPr>
  </w:style>
  <w:style w:type="paragraph" w:styleId="Heading5">
    <w:name w:val="heading 5"/>
    <w:basedOn w:val="Normal"/>
    <w:next w:val="Normal"/>
    <w:link w:val="Heading5Char"/>
    <w:qFormat/>
    <w:rsid w:val="00E46AC6"/>
    <w:pPr>
      <w:keepNext/>
      <w:spacing w:after="0" w:line="240" w:lineRule="auto"/>
      <w:jc w:val="center"/>
      <w:outlineLvl w:val="4"/>
    </w:pPr>
    <w:rPr>
      <w:rFonts w:ascii="Times New Roman" w:eastAsia="Arial Unicode MS" w:hAnsi="Times New Roman" w:cs="Times New Roman"/>
      <w:b/>
      <w:bCs/>
      <w:i/>
      <w:iCs/>
      <w:sz w:val="24"/>
      <w:szCs w:val="24"/>
      <w:lang w:eastAsia="ar-SA"/>
    </w:rPr>
  </w:style>
  <w:style w:type="paragraph" w:styleId="Heading6">
    <w:name w:val="heading 6"/>
    <w:basedOn w:val="Normal"/>
    <w:next w:val="Normal"/>
    <w:link w:val="Heading6Char"/>
    <w:qFormat/>
    <w:rsid w:val="00E46AC6"/>
    <w:pPr>
      <w:keepNext/>
      <w:tabs>
        <w:tab w:val="left" w:pos="168"/>
      </w:tabs>
      <w:spacing w:after="0" w:line="240" w:lineRule="auto"/>
      <w:ind w:left="168"/>
      <w:jc w:val="center"/>
      <w:outlineLvl w:val="5"/>
    </w:pPr>
    <w:rPr>
      <w:rFonts w:ascii="Times New Roman" w:eastAsia="Times New Roman" w:hAnsi="Times New Roman" w:cs="Monotype Koufi"/>
      <w:b/>
      <w:bCs/>
      <w:i/>
      <w:iCs/>
      <w:sz w:val="120"/>
      <w:szCs w:val="118"/>
      <w14:shadow w14:blurRad="50800" w14:dist="38100" w14:dir="2700000" w14:sx="100000" w14:sy="100000" w14:kx="0" w14:ky="0" w14:algn="tl">
        <w14:srgbClr w14:val="000000">
          <w14:alpha w14:val="60000"/>
        </w14:srgbClr>
      </w14:shadow>
    </w:rPr>
  </w:style>
  <w:style w:type="paragraph" w:styleId="Heading7">
    <w:name w:val="heading 7"/>
    <w:basedOn w:val="Normal"/>
    <w:next w:val="Normal"/>
    <w:link w:val="Heading7Char"/>
    <w:qFormat/>
    <w:rsid w:val="00E46AC6"/>
    <w:pPr>
      <w:keepNext/>
      <w:spacing w:after="0" w:line="240" w:lineRule="auto"/>
      <w:ind w:left="5760" w:right="-720" w:firstLine="720"/>
      <w:jc w:val="center"/>
      <w:outlineLvl w:val="6"/>
    </w:pPr>
    <w:rPr>
      <w:rFonts w:ascii="Times New Roman" w:eastAsia="Times New Roman" w:hAnsi="Times New Roman" w:cs="Times New Roman"/>
      <w:b/>
      <w:bCs/>
      <w:i/>
      <w:iCs/>
      <w:sz w:val="24"/>
      <w:szCs w:val="24"/>
    </w:rPr>
  </w:style>
  <w:style w:type="paragraph" w:styleId="Heading8">
    <w:name w:val="heading 8"/>
    <w:basedOn w:val="Normal"/>
    <w:next w:val="Normal"/>
    <w:link w:val="Heading8Char"/>
    <w:qFormat/>
    <w:rsid w:val="00E46AC6"/>
    <w:pPr>
      <w:keepNext/>
      <w:numPr>
        <w:ilvl w:val="2"/>
        <w:numId w:val="1"/>
      </w:numPr>
      <w:tabs>
        <w:tab w:val="left" w:pos="168"/>
      </w:tabs>
      <w:spacing w:after="0" w:line="240" w:lineRule="auto"/>
      <w:ind w:left="2340" w:right="0"/>
      <w:jc w:val="lowKashida"/>
      <w:outlineLvl w:val="7"/>
    </w:pPr>
    <w:rPr>
      <w:rFonts w:ascii="Times New Roman" w:eastAsia="Times New Roman" w:hAnsi="Times New Roman" w:cs="Monotype Koufi"/>
      <w:b/>
      <w:bCs/>
      <w:i/>
      <w:iCs/>
      <w:sz w:val="32"/>
      <w:szCs w:val="32"/>
      <w14:shadow w14:blurRad="50800" w14:dist="38100" w14:dir="2700000" w14:sx="100000" w14:sy="100000" w14:kx="0" w14:ky="0" w14:algn="tl">
        <w14:srgbClr w14:val="000000">
          <w14:alpha w14:val="60000"/>
        </w14:srgbClr>
      </w14:shadow>
    </w:rPr>
  </w:style>
  <w:style w:type="paragraph" w:styleId="Heading9">
    <w:name w:val="heading 9"/>
    <w:basedOn w:val="Normal"/>
    <w:next w:val="Normal"/>
    <w:link w:val="Heading9Char"/>
    <w:qFormat/>
    <w:rsid w:val="00E46AC6"/>
    <w:pPr>
      <w:keepNext/>
      <w:tabs>
        <w:tab w:val="left" w:pos="168"/>
      </w:tabs>
      <w:spacing w:after="0" w:line="240" w:lineRule="auto"/>
      <w:ind w:left="-1080"/>
      <w:outlineLvl w:val="8"/>
    </w:pPr>
    <w:rPr>
      <w:rFonts w:ascii="Times New Roman" w:eastAsia="Times New Roman" w:hAnsi="Times New Roman" w:cs="Monotype Koufi"/>
      <w:b/>
      <w:bCs/>
      <w:i/>
      <w:iCs/>
      <w:sz w:val="32"/>
      <w:szCs w:val="32"/>
      <w:u w:val="double"/>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6AC6"/>
    <w:rPr>
      <w:rFonts w:ascii="Times New Roman" w:eastAsia="Times New Roman" w:hAnsi="Times New Roman" w:cs="Monotype Koufi"/>
      <w:b/>
      <w:bCs/>
      <w:i/>
      <w:iCs/>
      <w:sz w:val="32"/>
      <w:szCs w:val="32"/>
      <w:u w:val="single"/>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rsid w:val="00E46AC6"/>
    <w:rPr>
      <w:rFonts w:ascii="Times New Roman" w:eastAsia="Arial Unicode MS" w:hAnsi="Times New Roman" w:cs="Mudir MT"/>
      <w:b/>
      <w:bCs/>
      <w:i/>
      <w:iCs/>
      <w:sz w:val="24"/>
      <w:szCs w:val="24"/>
      <w:lang w:eastAsia="ar-SA"/>
    </w:rPr>
  </w:style>
  <w:style w:type="character" w:customStyle="1" w:styleId="Heading3Char">
    <w:name w:val="Heading 3 Char"/>
    <w:basedOn w:val="DefaultParagraphFont"/>
    <w:link w:val="Heading3"/>
    <w:rsid w:val="00E46AC6"/>
    <w:rPr>
      <w:rFonts w:ascii="Times New Roman" w:eastAsia="Times New Roman" w:hAnsi="Times New Roman" w:cs="Times New Roman"/>
      <w:b/>
      <w:bCs/>
      <w:i/>
      <w:iCs/>
    </w:rPr>
  </w:style>
  <w:style w:type="character" w:customStyle="1" w:styleId="Heading4Char">
    <w:name w:val="Heading 4 Char"/>
    <w:basedOn w:val="DefaultParagraphFont"/>
    <w:link w:val="Heading4"/>
    <w:rsid w:val="00E46AC6"/>
    <w:rPr>
      <w:rFonts w:ascii="Times New Roman" w:eastAsia="Times New Roman" w:hAnsi="Times New Roman" w:cs="Monotype Koufi"/>
      <w:b/>
      <w:bCs/>
      <w:i/>
      <w:iCs/>
      <w:sz w:val="102"/>
      <w:szCs w:val="100"/>
      <w14:shadow w14:blurRad="50800" w14:dist="38100" w14:dir="2700000" w14:sx="100000" w14:sy="100000" w14:kx="0" w14:ky="0" w14:algn="tl">
        <w14:srgbClr w14:val="000000">
          <w14:alpha w14:val="60000"/>
        </w14:srgbClr>
      </w14:shadow>
    </w:rPr>
  </w:style>
  <w:style w:type="character" w:customStyle="1" w:styleId="Heading5Char">
    <w:name w:val="Heading 5 Char"/>
    <w:basedOn w:val="DefaultParagraphFont"/>
    <w:link w:val="Heading5"/>
    <w:rsid w:val="00E46AC6"/>
    <w:rPr>
      <w:rFonts w:ascii="Times New Roman" w:eastAsia="Arial Unicode MS" w:hAnsi="Times New Roman" w:cs="Times New Roman"/>
      <w:b/>
      <w:bCs/>
      <w:i/>
      <w:iCs/>
      <w:sz w:val="24"/>
      <w:szCs w:val="24"/>
      <w:lang w:eastAsia="ar-SA"/>
    </w:rPr>
  </w:style>
  <w:style w:type="character" w:customStyle="1" w:styleId="Heading6Char">
    <w:name w:val="Heading 6 Char"/>
    <w:basedOn w:val="DefaultParagraphFont"/>
    <w:link w:val="Heading6"/>
    <w:rsid w:val="00E46AC6"/>
    <w:rPr>
      <w:rFonts w:ascii="Times New Roman" w:eastAsia="Times New Roman" w:hAnsi="Times New Roman" w:cs="Monotype Koufi"/>
      <w:b/>
      <w:bCs/>
      <w:i/>
      <w:iCs/>
      <w:sz w:val="120"/>
      <w:szCs w:val="118"/>
      <w14:shadow w14:blurRad="50800" w14:dist="38100" w14:dir="2700000" w14:sx="100000" w14:sy="100000" w14:kx="0" w14:ky="0" w14:algn="tl">
        <w14:srgbClr w14:val="000000">
          <w14:alpha w14:val="60000"/>
        </w14:srgbClr>
      </w14:shadow>
    </w:rPr>
  </w:style>
  <w:style w:type="character" w:customStyle="1" w:styleId="Heading7Char">
    <w:name w:val="Heading 7 Char"/>
    <w:basedOn w:val="DefaultParagraphFont"/>
    <w:link w:val="Heading7"/>
    <w:rsid w:val="00E46AC6"/>
    <w:rPr>
      <w:rFonts w:ascii="Times New Roman" w:eastAsia="Times New Roman" w:hAnsi="Times New Roman" w:cs="Times New Roman"/>
      <w:b/>
      <w:bCs/>
      <w:i/>
      <w:iCs/>
      <w:sz w:val="24"/>
      <w:szCs w:val="24"/>
    </w:rPr>
  </w:style>
  <w:style w:type="character" w:customStyle="1" w:styleId="Heading8Char">
    <w:name w:val="Heading 8 Char"/>
    <w:basedOn w:val="DefaultParagraphFont"/>
    <w:link w:val="Heading8"/>
    <w:rsid w:val="00E46AC6"/>
    <w:rPr>
      <w:rFonts w:ascii="Times New Roman" w:eastAsia="Times New Roman" w:hAnsi="Times New Roman" w:cs="Monotype Koufi"/>
      <w:b/>
      <w:bCs/>
      <w:i/>
      <w:iCs/>
      <w:sz w:val="32"/>
      <w:szCs w:val="32"/>
      <w14:shadow w14:blurRad="50800" w14:dist="38100" w14:dir="2700000" w14:sx="100000" w14:sy="100000" w14:kx="0" w14:ky="0" w14:algn="tl">
        <w14:srgbClr w14:val="000000">
          <w14:alpha w14:val="60000"/>
        </w14:srgbClr>
      </w14:shadow>
    </w:rPr>
  </w:style>
  <w:style w:type="character" w:customStyle="1" w:styleId="Heading9Char">
    <w:name w:val="Heading 9 Char"/>
    <w:basedOn w:val="DefaultParagraphFont"/>
    <w:link w:val="Heading9"/>
    <w:rsid w:val="00E46AC6"/>
    <w:rPr>
      <w:rFonts w:ascii="Times New Roman" w:eastAsia="Times New Roman" w:hAnsi="Times New Roman" w:cs="Monotype Koufi"/>
      <w:b/>
      <w:bCs/>
      <w:i/>
      <w:iCs/>
      <w:sz w:val="32"/>
      <w:szCs w:val="32"/>
      <w:u w:val="double"/>
      <w14:shadow w14:blurRad="50800" w14:dist="38100" w14:dir="2700000" w14:sx="100000" w14:sy="100000" w14:kx="0" w14:ky="0" w14:algn="tl">
        <w14:srgbClr w14:val="000000">
          <w14:alpha w14:val="60000"/>
        </w14:srgbClr>
      </w14:shadow>
    </w:rPr>
  </w:style>
  <w:style w:type="numbering" w:customStyle="1" w:styleId="NoList1">
    <w:name w:val="No List1"/>
    <w:next w:val="NoList"/>
    <w:semiHidden/>
    <w:rsid w:val="00E46AC6"/>
  </w:style>
  <w:style w:type="paragraph" w:styleId="Caption">
    <w:name w:val="caption"/>
    <w:basedOn w:val="Normal"/>
    <w:next w:val="Normal"/>
    <w:qFormat/>
    <w:rsid w:val="00E46AC6"/>
    <w:pPr>
      <w:spacing w:after="0" w:line="240" w:lineRule="auto"/>
      <w:ind w:left="-360"/>
      <w:jc w:val="lowKashida"/>
    </w:pPr>
    <w:rPr>
      <w:rFonts w:ascii="Times New Roman" w:eastAsia="Times New Roman" w:hAnsi="Times New Roman" w:cs="Mudir MT"/>
      <w:b/>
      <w:bCs/>
      <w:i/>
      <w:iCs/>
      <w:sz w:val="24"/>
      <w:szCs w:val="24"/>
    </w:rPr>
  </w:style>
  <w:style w:type="table" w:styleId="TableGrid">
    <w:name w:val="Table Grid"/>
    <w:basedOn w:val="TableNormal"/>
    <w:uiPriority w:val="59"/>
    <w:rsid w:val="00E46AC6"/>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6AC6"/>
    <w:pPr>
      <w:spacing w:after="0" w:line="240" w:lineRule="auto"/>
    </w:pPr>
    <w:rPr>
      <w:rFonts w:ascii="Tahoma" w:eastAsia="Times New Roman" w:hAnsi="Tahoma" w:cs="Times New Roman"/>
      <w:sz w:val="16"/>
      <w:szCs w:val="16"/>
      <w:lang w:eastAsia="ar-SA"/>
    </w:rPr>
  </w:style>
  <w:style w:type="character" w:customStyle="1" w:styleId="BalloonTextChar">
    <w:name w:val="Balloon Text Char"/>
    <w:basedOn w:val="DefaultParagraphFont"/>
    <w:link w:val="BalloonText"/>
    <w:uiPriority w:val="99"/>
    <w:semiHidden/>
    <w:rsid w:val="00E46AC6"/>
    <w:rPr>
      <w:rFonts w:ascii="Tahoma" w:eastAsia="Times New Roman" w:hAnsi="Tahoma" w:cs="Times New Roman"/>
      <w:sz w:val="16"/>
      <w:szCs w:val="16"/>
      <w:lang w:eastAsia="ar-SA"/>
    </w:rPr>
  </w:style>
  <w:style w:type="paragraph" w:styleId="Header">
    <w:name w:val="header"/>
    <w:basedOn w:val="Normal"/>
    <w:link w:val="HeaderChar"/>
    <w:uiPriority w:val="99"/>
    <w:unhideWhenUsed/>
    <w:rsid w:val="00E46AC6"/>
    <w:pPr>
      <w:tabs>
        <w:tab w:val="center" w:pos="4153"/>
        <w:tab w:val="right" w:pos="8306"/>
      </w:tab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E46AC6"/>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E46AC6"/>
    <w:pPr>
      <w:tabs>
        <w:tab w:val="center" w:pos="4153"/>
        <w:tab w:val="right" w:pos="8306"/>
      </w:tab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E46AC6"/>
    <w:rPr>
      <w:rFonts w:ascii="Times New Roman" w:eastAsia="Times New Roman" w:hAnsi="Times New Roman" w:cs="Times New Roman"/>
      <w:sz w:val="24"/>
      <w:szCs w:val="24"/>
      <w:lang w:eastAsia="ar-SA"/>
    </w:rPr>
  </w:style>
  <w:style w:type="paragraph" w:styleId="ListParagraph">
    <w:name w:val="List Paragraph"/>
    <w:aliases w:val="List Paragraph (numbered (a)),Use Case List Paragraph,Paragraphe de liste PBLH,Graph &amp; Table tite,En tête 1,Bullet main,List Paragraph1,سرد الفقرات,Citation List,Graphic,Table of contents numbered,Resume Title,heading 4,Ha,Bullets1,ANNEX"/>
    <w:basedOn w:val="Normal"/>
    <w:link w:val="ListParagraphChar"/>
    <w:uiPriority w:val="34"/>
    <w:qFormat/>
    <w:rsid w:val="00C74D52"/>
    <w:pPr>
      <w:ind w:left="720"/>
      <w:contextualSpacing/>
    </w:pPr>
  </w:style>
  <w:style w:type="character" w:customStyle="1" w:styleId="ListParagraphChar">
    <w:name w:val="List Paragraph Char"/>
    <w:aliases w:val="List Paragraph (numbered (a)) Char,Use Case List Paragraph Char,Paragraphe de liste PBLH Char,Graph &amp; Table tite Char,En tête 1 Char,Bullet main Char,List Paragraph1 Char,سرد الفقرات Char,Citation List Char,Graphic Char,Ha Char"/>
    <w:link w:val="ListParagraph"/>
    <w:uiPriority w:val="34"/>
    <w:qFormat/>
    <w:rsid w:val="00992F70"/>
  </w:style>
  <w:style w:type="paragraph" w:styleId="Subtitle">
    <w:name w:val="Subtitle"/>
    <w:basedOn w:val="Normal"/>
    <w:next w:val="Normal"/>
    <w:link w:val="SubtitleChar"/>
    <w:qFormat/>
    <w:rsid w:val="00992F70"/>
    <w:pPr>
      <w:spacing w:after="60" w:line="240" w:lineRule="auto"/>
      <w:jc w:val="center"/>
      <w:outlineLvl w:val="1"/>
    </w:pPr>
    <w:rPr>
      <w:rFonts w:ascii="Calibri Light" w:eastAsia="Times New Roman" w:hAnsi="Calibri Light" w:cs="Times New Roman"/>
      <w:sz w:val="24"/>
      <w:szCs w:val="24"/>
      <w:lang w:eastAsia="ar-SA"/>
    </w:rPr>
  </w:style>
  <w:style w:type="character" w:customStyle="1" w:styleId="SubtitleChar">
    <w:name w:val="Subtitle Char"/>
    <w:basedOn w:val="DefaultParagraphFont"/>
    <w:link w:val="Subtitle"/>
    <w:rsid w:val="00992F70"/>
    <w:rPr>
      <w:rFonts w:ascii="Calibri Light" w:eastAsia="Times New Roman" w:hAnsi="Calibri Light" w:cs="Times New Roman"/>
      <w:sz w:val="24"/>
      <w:szCs w:val="24"/>
      <w:lang w:eastAsia="ar-SA"/>
    </w:rPr>
  </w:style>
  <w:style w:type="paragraph" w:styleId="NormalWeb">
    <w:name w:val="Normal (Web)"/>
    <w:basedOn w:val="Normal"/>
    <w:uiPriority w:val="99"/>
    <w:semiHidden/>
    <w:unhideWhenUsed/>
    <w:rsid w:val="00C326D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26DE"/>
    <w:rPr>
      <w:color w:val="0000FF"/>
      <w:u w:val="single"/>
    </w:rPr>
  </w:style>
  <w:style w:type="paragraph" w:styleId="NoSpacing">
    <w:name w:val="No Spacing"/>
    <w:uiPriority w:val="1"/>
    <w:qFormat/>
    <w:rsid w:val="00952273"/>
    <w:pPr>
      <w:bidi/>
      <w:spacing w:after="0" w:line="240" w:lineRule="auto"/>
    </w:pPr>
    <w:rPr>
      <w:rFonts w:ascii="Calibri" w:eastAsia="Calibri" w:hAnsi="Calibri" w:cs="Arial"/>
    </w:rPr>
  </w:style>
  <w:style w:type="table" w:customStyle="1" w:styleId="GridTable6Colorful-Accent51">
    <w:name w:val="Grid Table 6 Colorful - Accent 51"/>
    <w:basedOn w:val="TableNormal"/>
    <w:uiPriority w:val="51"/>
    <w:rsid w:val="00FC4AB8"/>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51">
    <w:name w:val="Grid Table 2 - Accent 51"/>
    <w:basedOn w:val="TableNormal"/>
    <w:uiPriority w:val="47"/>
    <w:rsid w:val="000A1CB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odyText2">
    <w:name w:val="Body Text 2"/>
    <w:basedOn w:val="Normal"/>
    <w:link w:val="BodyText2Char"/>
    <w:semiHidden/>
    <w:unhideWhenUsed/>
    <w:rsid w:val="000F471C"/>
    <w:pPr>
      <w:spacing w:after="0" w:line="240" w:lineRule="auto"/>
      <w:jc w:val="center"/>
    </w:pPr>
    <w:rPr>
      <w:rFonts w:ascii="Times New Roman" w:eastAsia="Times New Roman" w:hAnsi="Times New Roman" w:cs="Simplified Arabic"/>
      <w:sz w:val="20"/>
      <w:szCs w:val="20"/>
      <w:lang w:eastAsia="ar-SA" w:bidi="ar-EG"/>
    </w:rPr>
  </w:style>
  <w:style w:type="character" w:customStyle="1" w:styleId="BodyText2Char">
    <w:name w:val="Body Text 2 Char"/>
    <w:basedOn w:val="DefaultParagraphFont"/>
    <w:link w:val="BodyText2"/>
    <w:semiHidden/>
    <w:rsid w:val="000F471C"/>
    <w:rPr>
      <w:rFonts w:ascii="Times New Roman" w:eastAsia="Times New Roman" w:hAnsi="Times New Roman" w:cs="Simplified Arabic"/>
      <w:sz w:val="20"/>
      <w:szCs w:val="20"/>
      <w:lang w:eastAsia="ar-SA"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0524">
      <w:bodyDiv w:val="1"/>
      <w:marLeft w:val="0"/>
      <w:marRight w:val="0"/>
      <w:marTop w:val="0"/>
      <w:marBottom w:val="0"/>
      <w:divBdr>
        <w:top w:val="none" w:sz="0" w:space="0" w:color="auto"/>
        <w:left w:val="none" w:sz="0" w:space="0" w:color="auto"/>
        <w:bottom w:val="none" w:sz="0" w:space="0" w:color="auto"/>
        <w:right w:val="none" w:sz="0" w:space="0" w:color="auto"/>
      </w:divBdr>
    </w:div>
    <w:div w:id="145634780">
      <w:bodyDiv w:val="1"/>
      <w:marLeft w:val="0"/>
      <w:marRight w:val="0"/>
      <w:marTop w:val="0"/>
      <w:marBottom w:val="0"/>
      <w:divBdr>
        <w:top w:val="none" w:sz="0" w:space="0" w:color="auto"/>
        <w:left w:val="none" w:sz="0" w:space="0" w:color="auto"/>
        <w:bottom w:val="none" w:sz="0" w:space="0" w:color="auto"/>
        <w:right w:val="none" w:sz="0" w:space="0" w:color="auto"/>
      </w:divBdr>
    </w:div>
    <w:div w:id="200632507">
      <w:bodyDiv w:val="1"/>
      <w:marLeft w:val="0"/>
      <w:marRight w:val="0"/>
      <w:marTop w:val="0"/>
      <w:marBottom w:val="0"/>
      <w:divBdr>
        <w:top w:val="none" w:sz="0" w:space="0" w:color="auto"/>
        <w:left w:val="none" w:sz="0" w:space="0" w:color="auto"/>
        <w:bottom w:val="none" w:sz="0" w:space="0" w:color="auto"/>
        <w:right w:val="none" w:sz="0" w:space="0" w:color="auto"/>
      </w:divBdr>
    </w:div>
    <w:div w:id="475726230">
      <w:bodyDiv w:val="1"/>
      <w:marLeft w:val="0"/>
      <w:marRight w:val="0"/>
      <w:marTop w:val="0"/>
      <w:marBottom w:val="0"/>
      <w:divBdr>
        <w:top w:val="none" w:sz="0" w:space="0" w:color="auto"/>
        <w:left w:val="none" w:sz="0" w:space="0" w:color="auto"/>
        <w:bottom w:val="none" w:sz="0" w:space="0" w:color="auto"/>
        <w:right w:val="none" w:sz="0" w:space="0" w:color="auto"/>
      </w:divBdr>
    </w:div>
    <w:div w:id="610630922">
      <w:bodyDiv w:val="1"/>
      <w:marLeft w:val="0"/>
      <w:marRight w:val="0"/>
      <w:marTop w:val="0"/>
      <w:marBottom w:val="0"/>
      <w:divBdr>
        <w:top w:val="none" w:sz="0" w:space="0" w:color="auto"/>
        <w:left w:val="none" w:sz="0" w:space="0" w:color="auto"/>
        <w:bottom w:val="none" w:sz="0" w:space="0" w:color="auto"/>
        <w:right w:val="none" w:sz="0" w:space="0" w:color="auto"/>
      </w:divBdr>
    </w:div>
    <w:div w:id="614093433">
      <w:bodyDiv w:val="1"/>
      <w:marLeft w:val="0"/>
      <w:marRight w:val="0"/>
      <w:marTop w:val="0"/>
      <w:marBottom w:val="0"/>
      <w:divBdr>
        <w:top w:val="none" w:sz="0" w:space="0" w:color="auto"/>
        <w:left w:val="none" w:sz="0" w:space="0" w:color="auto"/>
        <w:bottom w:val="none" w:sz="0" w:space="0" w:color="auto"/>
        <w:right w:val="none" w:sz="0" w:space="0" w:color="auto"/>
      </w:divBdr>
    </w:div>
    <w:div w:id="615677100">
      <w:bodyDiv w:val="1"/>
      <w:marLeft w:val="0"/>
      <w:marRight w:val="0"/>
      <w:marTop w:val="0"/>
      <w:marBottom w:val="0"/>
      <w:divBdr>
        <w:top w:val="none" w:sz="0" w:space="0" w:color="auto"/>
        <w:left w:val="none" w:sz="0" w:space="0" w:color="auto"/>
        <w:bottom w:val="none" w:sz="0" w:space="0" w:color="auto"/>
        <w:right w:val="none" w:sz="0" w:space="0" w:color="auto"/>
      </w:divBdr>
    </w:div>
    <w:div w:id="792674655">
      <w:bodyDiv w:val="1"/>
      <w:marLeft w:val="0"/>
      <w:marRight w:val="0"/>
      <w:marTop w:val="0"/>
      <w:marBottom w:val="0"/>
      <w:divBdr>
        <w:top w:val="none" w:sz="0" w:space="0" w:color="auto"/>
        <w:left w:val="none" w:sz="0" w:space="0" w:color="auto"/>
        <w:bottom w:val="none" w:sz="0" w:space="0" w:color="auto"/>
        <w:right w:val="none" w:sz="0" w:space="0" w:color="auto"/>
      </w:divBdr>
    </w:div>
    <w:div w:id="797801353">
      <w:bodyDiv w:val="1"/>
      <w:marLeft w:val="0"/>
      <w:marRight w:val="0"/>
      <w:marTop w:val="0"/>
      <w:marBottom w:val="0"/>
      <w:divBdr>
        <w:top w:val="none" w:sz="0" w:space="0" w:color="auto"/>
        <w:left w:val="none" w:sz="0" w:space="0" w:color="auto"/>
        <w:bottom w:val="none" w:sz="0" w:space="0" w:color="auto"/>
        <w:right w:val="none" w:sz="0" w:space="0" w:color="auto"/>
      </w:divBdr>
    </w:div>
    <w:div w:id="802699474">
      <w:bodyDiv w:val="1"/>
      <w:marLeft w:val="0"/>
      <w:marRight w:val="0"/>
      <w:marTop w:val="0"/>
      <w:marBottom w:val="0"/>
      <w:divBdr>
        <w:top w:val="none" w:sz="0" w:space="0" w:color="auto"/>
        <w:left w:val="none" w:sz="0" w:space="0" w:color="auto"/>
        <w:bottom w:val="none" w:sz="0" w:space="0" w:color="auto"/>
        <w:right w:val="none" w:sz="0" w:space="0" w:color="auto"/>
      </w:divBdr>
    </w:div>
    <w:div w:id="825703145">
      <w:bodyDiv w:val="1"/>
      <w:marLeft w:val="0"/>
      <w:marRight w:val="0"/>
      <w:marTop w:val="0"/>
      <w:marBottom w:val="0"/>
      <w:divBdr>
        <w:top w:val="none" w:sz="0" w:space="0" w:color="auto"/>
        <w:left w:val="none" w:sz="0" w:space="0" w:color="auto"/>
        <w:bottom w:val="none" w:sz="0" w:space="0" w:color="auto"/>
        <w:right w:val="none" w:sz="0" w:space="0" w:color="auto"/>
      </w:divBdr>
    </w:div>
    <w:div w:id="867716730">
      <w:bodyDiv w:val="1"/>
      <w:marLeft w:val="0"/>
      <w:marRight w:val="0"/>
      <w:marTop w:val="0"/>
      <w:marBottom w:val="0"/>
      <w:divBdr>
        <w:top w:val="none" w:sz="0" w:space="0" w:color="auto"/>
        <w:left w:val="none" w:sz="0" w:space="0" w:color="auto"/>
        <w:bottom w:val="none" w:sz="0" w:space="0" w:color="auto"/>
        <w:right w:val="none" w:sz="0" w:space="0" w:color="auto"/>
      </w:divBdr>
    </w:div>
    <w:div w:id="984966833">
      <w:bodyDiv w:val="1"/>
      <w:marLeft w:val="0"/>
      <w:marRight w:val="0"/>
      <w:marTop w:val="0"/>
      <w:marBottom w:val="0"/>
      <w:divBdr>
        <w:top w:val="none" w:sz="0" w:space="0" w:color="auto"/>
        <w:left w:val="none" w:sz="0" w:space="0" w:color="auto"/>
        <w:bottom w:val="none" w:sz="0" w:space="0" w:color="auto"/>
        <w:right w:val="none" w:sz="0" w:space="0" w:color="auto"/>
      </w:divBdr>
    </w:div>
    <w:div w:id="989138876">
      <w:bodyDiv w:val="1"/>
      <w:marLeft w:val="0"/>
      <w:marRight w:val="0"/>
      <w:marTop w:val="0"/>
      <w:marBottom w:val="0"/>
      <w:divBdr>
        <w:top w:val="none" w:sz="0" w:space="0" w:color="auto"/>
        <w:left w:val="none" w:sz="0" w:space="0" w:color="auto"/>
        <w:bottom w:val="none" w:sz="0" w:space="0" w:color="auto"/>
        <w:right w:val="none" w:sz="0" w:space="0" w:color="auto"/>
      </w:divBdr>
    </w:div>
    <w:div w:id="1036739395">
      <w:bodyDiv w:val="1"/>
      <w:marLeft w:val="0"/>
      <w:marRight w:val="0"/>
      <w:marTop w:val="0"/>
      <w:marBottom w:val="0"/>
      <w:divBdr>
        <w:top w:val="none" w:sz="0" w:space="0" w:color="auto"/>
        <w:left w:val="none" w:sz="0" w:space="0" w:color="auto"/>
        <w:bottom w:val="none" w:sz="0" w:space="0" w:color="auto"/>
        <w:right w:val="none" w:sz="0" w:space="0" w:color="auto"/>
      </w:divBdr>
    </w:div>
    <w:div w:id="1055473500">
      <w:bodyDiv w:val="1"/>
      <w:marLeft w:val="0"/>
      <w:marRight w:val="0"/>
      <w:marTop w:val="0"/>
      <w:marBottom w:val="0"/>
      <w:divBdr>
        <w:top w:val="none" w:sz="0" w:space="0" w:color="auto"/>
        <w:left w:val="none" w:sz="0" w:space="0" w:color="auto"/>
        <w:bottom w:val="none" w:sz="0" w:space="0" w:color="auto"/>
        <w:right w:val="none" w:sz="0" w:space="0" w:color="auto"/>
      </w:divBdr>
    </w:div>
    <w:div w:id="1153722484">
      <w:bodyDiv w:val="1"/>
      <w:marLeft w:val="0"/>
      <w:marRight w:val="0"/>
      <w:marTop w:val="0"/>
      <w:marBottom w:val="0"/>
      <w:divBdr>
        <w:top w:val="none" w:sz="0" w:space="0" w:color="auto"/>
        <w:left w:val="none" w:sz="0" w:space="0" w:color="auto"/>
        <w:bottom w:val="none" w:sz="0" w:space="0" w:color="auto"/>
        <w:right w:val="none" w:sz="0" w:space="0" w:color="auto"/>
      </w:divBdr>
    </w:div>
    <w:div w:id="1239901526">
      <w:bodyDiv w:val="1"/>
      <w:marLeft w:val="0"/>
      <w:marRight w:val="0"/>
      <w:marTop w:val="0"/>
      <w:marBottom w:val="0"/>
      <w:divBdr>
        <w:top w:val="none" w:sz="0" w:space="0" w:color="auto"/>
        <w:left w:val="none" w:sz="0" w:space="0" w:color="auto"/>
        <w:bottom w:val="none" w:sz="0" w:space="0" w:color="auto"/>
        <w:right w:val="none" w:sz="0" w:space="0" w:color="auto"/>
      </w:divBdr>
    </w:div>
    <w:div w:id="1555581626">
      <w:bodyDiv w:val="1"/>
      <w:marLeft w:val="0"/>
      <w:marRight w:val="0"/>
      <w:marTop w:val="0"/>
      <w:marBottom w:val="0"/>
      <w:divBdr>
        <w:top w:val="none" w:sz="0" w:space="0" w:color="auto"/>
        <w:left w:val="none" w:sz="0" w:space="0" w:color="auto"/>
        <w:bottom w:val="none" w:sz="0" w:space="0" w:color="auto"/>
        <w:right w:val="none" w:sz="0" w:space="0" w:color="auto"/>
      </w:divBdr>
    </w:div>
    <w:div w:id="1594050648">
      <w:bodyDiv w:val="1"/>
      <w:marLeft w:val="0"/>
      <w:marRight w:val="0"/>
      <w:marTop w:val="0"/>
      <w:marBottom w:val="0"/>
      <w:divBdr>
        <w:top w:val="none" w:sz="0" w:space="0" w:color="auto"/>
        <w:left w:val="none" w:sz="0" w:space="0" w:color="auto"/>
        <w:bottom w:val="none" w:sz="0" w:space="0" w:color="auto"/>
        <w:right w:val="none" w:sz="0" w:space="0" w:color="auto"/>
      </w:divBdr>
    </w:div>
    <w:div w:id="1713193490">
      <w:bodyDiv w:val="1"/>
      <w:marLeft w:val="0"/>
      <w:marRight w:val="0"/>
      <w:marTop w:val="0"/>
      <w:marBottom w:val="0"/>
      <w:divBdr>
        <w:top w:val="none" w:sz="0" w:space="0" w:color="auto"/>
        <w:left w:val="none" w:sz="0" w:space="0" w:color="auto"/>
        <w:bottom w:val="none" w:sz="0" w:space="0" w:color="auto"/>
        <w:right w:val="none" w:sz="0" w:space="0" w:color="auto"/>
      </w:divBdr>
    </w:div>
    <w:div w:id="1945071417">
      <w:bodyDiv w:val="1"/>
      <w:marLeft w:val="0"/>
      <w:marRight w:val="0"/>
      <w:marTop w:val="0"/>
      <w:marBottom w:val="0"/>
      <w:divBdr>
        <w:top w:val="none" w:sz="0" w:space="0" w:color="auto"/>
        <w:left w:val="none" w:sz="0" w:space="0" w:color="auto"/>
        <w:bottom w:val="none" w:sz="0" w:space="0" w:color="auto"/>
        <w:right w:val="none" w:sz="0" w:space="0" w:color="auto"/>
      </w:divBdr>
    </w:div>
    <w:div w:id="2026133172">
      <w:bodyDiv w:val="1"/>
      <w:marLeft w:val="0"/>
      <w:marRight w:val="0"/>
      <w:marTop w:val="0"/>
      <w:marBottom w:val="0"/>
      <w:divBdr>
        <w:top w:val="none" w:sz="0" w:space="0" w:color="auto"/>
        <w:left w:val="none" w:sz="0" w:space="0" w:color="auto"/>
        <w:bottom w:val="none" w:sz="0" w:space="0" w:color="auto"/>
        <w:right w:val="none" w:sz="0" w:space="0" w:color="auto"/>
      </w:divBdr>
    </w:div>
    <w:div w:id="2065830979">
      <w:bodyDiv w:val="1"/>
      <w:marLeft w:val="0"/>
      <w:marRight w:val="0"/>
      <w:marTop w:val="0"/>
      <w:marBottom w:val="0"/>
      <w:divBdr>
        <w:top w:val="none" w:sz="0" w:space="0" w:color="auto"/>
        <w:left w:val="none" w:sz="0" w:space="0" w:color="auto"/>
        <w:bottom w:val="none" w:sz="0" w:space="0" w:color="auto"/>
        <w:right w:val="none" w:sz="0" w:space="0" w:color="auto"/>
      </w:divBdr>
    </w:div>
    <w:div w:id="214357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wikipedia.org/wiki/%D9%85%D8%AD%D8%A7%D9%81%D8%B8%D8%A9_%D8%A7%D9%84%D8%A8%D8%AD%D8%B1_%D8%A7%D9%84%D8%A3%D8%AD%D9%85%D8%B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wikipedia.org/wiki/%D8%A7%D9%84%D8%A3%D8%B1%D8%AF%D9%8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r.wikipedia.org/wiki/%D9%86%D9%88%D9%8A%D8%A8%D8%B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376A2-3479-4092-B8CF-D31FE9C6C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1248</Words>
  <Characters>7115</Characters>
  <Application>Microsoft Office Word</Application>
  <DocSecurity>0</DocSecurity>
  <Lines>59</Lines>
  <Paragraphs>16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ادارة اعادة الهيكلة</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Eslam Attia</dc:creator>
  <cp:lastModifiedBy>rehab elnaddar</cp:lastModifiedBy>
  <cp:revision>3</cp:revision>
  <cp:lastPrinted>2023-09-13T14:53:00Z</cp:lastPrinted>
  <dcterms:created xsi:type="dcterms:W3CDTF">2023-09-14T07:44:00Z</dcterms:created>
  <dcterms:modified xsi:type="dcterms:W3CDTF">2023-09-14T08:24:00Z</dcterms:modified>
</cp:coreProperties>
</file>