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CBB" w:rsidRDefault="002E7CBB" w:rsidP="002E7CBB">
      <w:pPr>
        <w:spacing w:before="480" w:after="192" w:line="240" w:lineRule="auto"/>
        <w:jc w:val="right"/>
        <w:outlineLvl w:val="2"/>
        <w:rPr>
          <w:rFonts w:ascii="Almarai" w:eastAsia="Times New Roman" w:hAnsi="Almarai" w:cs="Times New Roman" w:hint="cs"/>
          <w:b/>
          <w:bCs/>
          <w:sz w:val="32"/>
          <w:szCs w:val="32"/>
          <w:rtl/>
        </w:rPr>
      </w:pPr>
      <w:r w:rsidRPr="002E7CBB">
        <w:rPr>
          <w:rFonts w:ascii="Almarai" w:eastAsia="Times New Roman" w:hAnsi="Almarai" w:cs="Times New Roman"/>
          <w:b/>
          <w:bCs/>
          <w:sz w:val="32"/>
          <w:szCs w:val="32"/>
          <w:rtl/>
        </w:rPr>
        <w:t>تقدم شركة دمياط لتداول الحاويات والبضائع خدمات الصيانة والإصلاح لجميع أنواع الحاويات المتضررة لجميع عملائها وشركاء النجاح</w:t>
      </w:r>
      <w:r>
        <w:rPr>
          <w:rFonts w:ascii="Almarai" w:eastAsia="Times New Roman" w:hAnsi="Almarai" w:cs="Times New Roman" w:hint="cs"/>
          <w:b/>
          <w:bCs/>
          <w:sz w:val="32"/>
          <w:szCs w:val="32"/>
          <w:rtl/>
        </w:rPr>
        <w:t>.</w:t>
      </w:r>
    </w:p>
    <w:p w:rsidR="00C175B8" w:rsidRDefault="002E7CBB" w:rsidP="002E7CBB">
      <w:pPr>
        <w:spacing w:before="480" w:after="192" w:line="240" w:lineRule="auto"/>
        <w:outlineLvl w:val="2"/>
        <w:rPr>
          <w:rFonts w:ascii="Almarai" w:eastAsia="Times New Roman" w:hAnsi="Almarai" w:cs="Times New Roman"/>
          <w:b/>
          <w:bCs/>
          <w:sz w:val="28"/>
          <w:szCs w:val="28"/>
        </w:rPr>
      </w:pPr>
      <w:r w:rsidRPr="002E7CBB">
        <w:rPr>
          <w:rFonts w:ascii="Almarai" w:eastAsia="Times New Roman" w:hAnsi="Almarai" w:cs="Times New Roman"/>
          <w:b/>
          <w:bCs/>
          <w:sz w:val="28"/>
          <w:szCs w:val="28"/>
        </w:rPr>
        <w:t>Damietta Container and Cargo Handling Company provides maintenance and repair services for all types of harmed containers to all its customers and success partners</w:t>
      </w:r>
      <w:proofErr w:type="gramStart"/>
      <w:r w:rsidRPr="002E7CBB">
        <w:rPr>
          <w:rFonts w:ascii="Almarai" w:eastAsia="Times New Roman" w:hAnsi="Almarai" w:cs="Times New Roman"/>
          <w:b/>
          <w:bCs/>
          <w:sz w:val="28"/>
          <w:szCs w:val="28"/>
        </w:rPr>
        <w:t>..</w:t>
      </w:r>
      <w:proofErr w:type="gramEnd"/>
    </w:p>
    <w:p w:rsidR="002E7CBB" w:rsidRDefault="002E7CBB" w:rsidP="002E7CBB">
      <w:pPr>
        <w:spacing w:before="480" w:after="192" w:line="240" w:lineRule="auto"/>
        <w:jc w:val="right"/>
        <w:outlineLvl w:val="2"/>
        <w:rPr>
          <w:rFonts w:ascii="Almarai" w:eastAsia="Times New Roman" w:hAnsi="Almarai" w:cs="Times New Roman" w:hint="cs"/>
          <w:b/>
          <w:bCs/>
          <w:sz w:val="28"/>
          <w:szCs w:val="28"/>
          <w:rtl/>
          <w:lang w:bidi="ar-EG"/>
        </w:rPr>
      </w:pPr>
      <w:r w:rsidRPr="002E7CBB">
        <w:rPr>
          <w:rFonts w:ascii="Almarai" w:eastAsia="Times New Roman" w:hAnsi="Almarai" w:cs="Times New Roman"/>
          <w:b/>
          <w:bCs/>
          <w:sz w:val="28"/>
          <w:szCs w:val="28"/>
          <w:rtl/>
          <w:lang w:bidi="ar-EG"/>
        </w:rPr>
        <w:t>في إطار حرص شركة دمياط لتداول الحاويات والبضائع على تقديم أفضل خدمة لعملائها وتحقيق أفضل ميزة تنافسية بين محطات الحاويات، تعلن الشركة عن استعدادها الكامل لإصلاح وصيانة الحاويات وتقديم هذه الخدمات لعملائها و شركاء النجاح</w:t>
      </w:r>
      <w:r>
        <w:rPr>
          <w:rFonts w:ascii="Almarai" w:eastAsia="Times New Roman" w:hAnsi="Almarai" w:cs="Times New Roman" w:hint="cs"/>
          <w:b/>
          <w:bCs/>
          <w:sz w:val="28"/>
          <w:szCs w:val="28"/>
          <w:rtl/>
          <w:lang w:bidi="ar-EG"/>
        </w:rPr>
        <w:t>.</w:t>
      </w:r>
    </w:p>
    <w:p w:rsidR="002E7CBB" w:rsidRDefault="002E7CBB" w:rsidP="002E7CBB">
      <w:pPr>
        <w:spacing w:before="480" w:after="192" w:line="240" w:lineRule="auto"/>
        <w:outlineLvl w:val="2"/>
        <w:rPr>
          <w:rFonts w:ascii="Almarai" w:eastAsia="Times New Roman" w:hAnsi="Almarai" w:cs="Times New Roman"/>
          <w:b/>
          <w:bCs/>
          <w:sz w:val="28"/>
          <w:szCs w:val="28"/>
          <w:lang w:bidi="ar-EG"/>
        </w:rPr>
      </w:pPr>
      <w:r w:rsidRPr="002E7CBB">
        <w:rPr>
          <w:rFonts w:ascii="Almarai" w:eastAsia="Times New Roman" w:hAnsi="Almarai" w:cs="Times New Roman"/>
          <w:b/>
          <w:bCs/>
          <w:sz w:val="28"/>
          <w:szCs w:val="28"/>
          <w:lang w:bidi="ar-EG"/>
        </w:rPr>
        <w:t>Within the framework of Damietta Container and Cargo Handling Company’s keenness to provide the best service to its customers and achieve the best competitive advantage among container terminals, the company announces that it is fully prepared to repair and maintain containers and provide these services to its customers and success partners</w:t>
      </w:r>
      <w:proofErr w:type="gramStart"/>
      <w:r w:rsidRPr="002E7CBB">
        <w:rPr>
          <w:rFonts w:ascii="Almarai" w:eastAsia="Times New Roman" w:hAnsi="Almarai" w:cs="Times New Roman"/>
          <w:b/>
          <w:bCs/>
          <w:sz w:val="28"/>
          <w:szCs w:val="28"/>
          <w:lang w:bidi="ar-EG"/>
        </w:rPr>
        <w:t>..</w:t>
      </w:r>
      <w:proofErr w:type="gramEnd"/>
    </w:p>
    <w:p w:rsidR="00840F68" w:rsidRDefault="00840F68" w:rsidP="002E7CBB">
      <w:pPr>
        <w:spacing w:before="480" w:after="192" w:line="240" w:lineRule="auto"/>
        <w:outlineLvl w:val="2"/>
        <w:rPr>
          <w:rFonts w:ascii="Almarai" w:eastAsia="Times New Roman" w:hAnsi="Almarai" w:cs="Times New Roman" w:hint="cs"/>
          <w:b/>
          <w:bCs/>
          <w:sz w:val="28"/>
          <w:szCs w:val="28"/>
          <w:rtl/>
          <w:lang w:bidi="ar-EG"/>
        </w:rPr>
      </w:pPr>
    </w:p>
    <w:p w:rsidR="00840F68" w:rsidRPr="002E7CBB" w:rsidRDefault="002E7CBB" w:rsidP="00840F68">
      <w:pPr>
        <w:spacing w:before="480" w:after="192" w:line="240" w:lineRule="auto"/>
        <w:jc w:val="right"/>
        <w:outlineLvl w:val="2"/>
        <w:rPr>
          <w:rFonts w:ascii="Almarai" w:eastAsia="Times New Roman" w:hAnsi="Almarai" w:cs="Times New Roman"/>
          <w:b/>
          <w:bCs/>
          <w:sz w:val="28"/>
          <w:szCs w:val="28"/>
          <w:lang w:bidi="ar-EG"/>
        </w:rPr>
      </w:pPr>
      <w:r w:rsidRPr="002E7CBB">
        <w:rPr>
          <w:rFonts w:ascii="Almarai" w:eastAsia="Times New Roman" w:hAnsi="Almarai" w:cs="Times New Roman"/>
          <w:b/>
          <w:bCs/>
          <w:sz w:val="28"/>
          <w:szCs w:val="28"/>
          <w:rtl/>
          <w:lang w:bidi="ar-EG"/>
        </w:rPr>
        <w:t>نحتفل هذا العام بمرور 38 عاما على انشاء شركة بورسعيد لتداول الحاويات والبضائع</w:t>
      </w:r>
    </w:p>
    <w:p w:rsidR="002E7CBB" w:rsidRDefault="002E7CBB" w:rsidP="002E7CBB">
      <w:pPr>
        <w:spacing w:before="480" w:after="192" w:line="240" w:lineRule="auto"/>
        <w:outlineLvl w:val="2"/>
        <w:rPr>
          <w:rFonts w:ascii="Almarai" w:eastAsia="Times New Roman" w:hAnsi="Almarai" w:cs="Times New Roman"/>
          <w:b/>
          <w:bCs/>
          <w:sz w:val="28"/>
          <w:szCs w:val="28"/>
          <w:lang w:bidi="ar-EG"/>
        </w:rPr>
      </w:pPr>
      <w:r w:rsidRPr="002E7CBB">
        <w:rPr>
          <w:rFonts w:ascii="Almarai" w:eastAsia="Times New Roman" w:hAnsi="Almarai" w:cs="Times New Roman"/>
          <w:b/>
          <w:bCs/>
          <w:sz w:val="28"/>
          <w:szCs w:val="28"/>
          <w:lang w:bidi="ar-EG"/>
        </w:rPr>
        <w:t>We celebrate this 38th anniversary of the establishment of the Port Said Container and Cargo Handling Company</w:t>
      </w:r>
      <w:r>
        <w:rPr>
          <w:rFonts w:ascii="Almarai" w:eastAsia="Times New Roman" w:hAnsi="Almarai" w:cs="Times New Roman"/>
          <w:b/>
          <w:bCs/>
          <w:sz w:val="28"/>
          <w:szCs w:val="28"/>
          <w:lang w:bidi="ar-EG"/>
        </w:rPr>
        <w:t>.</w:t>
      </w:r>
    </w:p>
    <w:p w:rsidR="002E7CBB" w:rsidRPr="002E7CBB" w:rsidRDefault="00840F68" w:rsidP="00840F68">
      <w:pPr>
        <w:spacing w:before="480" w:after="192" w:line="240" w:lineRule="auto"/>
        <w:jc w:val="right"/>
        <w:outlineLvl w:val="2"/>
        <w:rPr>
          <w:rFonts w:ascii="Almarai" w:eastAsia="Times New Roman" w:hAnsi="Almarai" w:cs="Times New Roman" w:hint="cs"/>
          <w:b/>
          <w:bCs/>
          <w:sz w:val="28"/>
          <w:szCs w:val="28"/>
          <w:rtl/>
          <w:lang w:bidi="ar-EG"/>
        </w:rPr>
      </w:pPr>
      <w:r w:rsidRPr="00840F68">
        <w:rPr>
          <w:rFonts w:ascii="Almarai" w:eastAsia="Times New Roman" w:hAnsi="Almarai" w:cs="Times New Roman"/>
          <w:b/>
          <w:bCs/>
          <w:sz w:val="28"/>
          <w:szCs w:val="28"/>
          <w:rtl/>
          <w:lang w:bidi="ar-EG"/>
        </w:rPr>
        <w:t>نحتفل هذا العام بمرور 38 عاما على تأسيس شركة بورسعيد لتداول الحاويات والبضائع والتي تأسست في 31/7/1984. وفي هذه المناسبة، نود أن ننتهز هذه الفرصة لنعلن عن عظيم امتناننا وشكرنا لجميع شركاتنا وعملائنا</w:t>
      </w:r>
      <w:r w:rsidRPr="00840F68">
        <w:rPr>
          <w:rFonts w:ascii="Almarai" w:eastAsia="Times New Roman" w:hAnsi="Almarai" w:cs="Times New Roman"/>
          <w:b/>
          <w:bCs/>
          <w:sz w:val="28"/>
          <w:szCs w:val="28"/>
          <w:lang w:bidi="ar-EG"/>
        </w:rPr>
        <w:t>.</w:t>
      </w:r>
    </w:p>
    <w:p w:rsidR="002E7CBB" w:rsidRDefault="00840F68" w:rsidP="00840F68">
      <w:pPr>
        <w:spacing w:before="480" w:after="192" w:line="240" w:lineRule="auto"/>
        <w:outlineLvl w:val="2"/>
        <w:rPr>
          <w:rFonts w:ascii="Almarai" w:eastAsia="Times New Roman" w:hAnsi="Almarai" w:cs="Times New Roman"/>
          <w:b/>
          <w:bCs/>
          <w:sz w:val="28"/>
          <w:szCs w:val="28"/>
          <w:lang w:bidi="ar-EG"/>
        </w:rPr>
      </w:pPr>
      <w:r w:rsidRPr="00840F68">
        <w:rPr>
          <w:rFonts w:ascii="Almarai" w:eastAsia="Times New Roman" w:hAnsi="Almarai" w:cs="Times New Roman"/>
          <w:b/>
          <w:bCs/>
          <w:sz w:val="28"/>
          <w:szCs w:val="28"/>
          <w:lang w:bidi="ar-EG"/>
        </w:rPr>
        <w:t>This year, we celebrate the 38th anniversary of the establishment of the Port Said Container and Cargo Handling Company, which was established on 7/31/1984. At this occasion, we would like to take this opportunity to announce our greatest gratitude and thanks to all our partners and customers.</w:t>
      </w:r>
    </w:p>
    <w:p w:rsidR="00840F68" w:rsidRDefault="00840F68" w:rsidP="00840F68">
      <w:pPr>
        <w:spacing w:before="480" w:after="192" w:line="240" w:lineRule="auto"/>
        <w:outlineLvl w:val="2"/>
        <w:rPr>
          <w:rFonts w:ascii="Almarai" w:eastAsia="Times New Roman" w:hAnsi="Almarai" w:cs="Times New Roman"/>
          <w:b/>
          <w:bCs/>
          <w:sz w:val="28"/>
          <w:szCs w:val="28"/>
          <w:lang w:bidi="ar-EG"/>
        </w:rPr>
      </w:pPr>
    </w:p>
    <w:p w:rsidR="00840F68" w:rsidRDefault="00840F68" w:rsidP="00840F68">
      <w:pPr>
        <w:pStyle w:val="Heading3"/>
        <w:spacing w:before="480" w:beforeAutospacing="0" w:after="192" w:afterAutospacing="0"/>
        <w:jc w:val="right"/>
        <w:rPr>
          <w:rFonts w:ascii="Almarai" w:hAnsi="Almarai" w:hint="cs"/>
          <w:sz w:val="32"/>
          <w:szCs w:val="32"/>
          <w:rtl/>
        </w:rPr>
      </w:pPr>
      <w:r>
        <w:rPr>
          <w:rFonts w:ascii="Almarai" w:hAnsi="Almarai" w:hint="cs"/>
          <w:sz w:val="32"/>
          <w:szCs w:val="32"/>
          <w:rtl/>
          <w:lang w:bidi="ar-EG"/>
        </w:rPr>
        <w:lastRenderedPageBreak/>
        <w:t>ال</w:t>
      </w:r>
      <w:r w:rsidRPr="00840F68">
        <w:rPr>
          <w:rFonts w:ascii="Almarai" w:hAnsi="Almarai"/>
          <w:sz w:val="32"/>
          <w:szCs w:val="32"/>
          <w:rtl/>
        </w:rPr>
        <w:t>لقاء السيد المهندس خالد امين رئيس مجلس إدارة الهيئة المصرية العامة للمساحة مع السيد الدكتور عمرو أحمد مصطفى العضو المنتدب للشركة القابضة للنقل البحري والبري التابعة لوزارة النقل</w:t>
      </w:r>
    </w:p>
    <w:p w:rsidR="00840F68" w:rsidRDefault="00383F7B" w:rsidP="00383F7B">
      <w:pPr>
        <w:pStyle w:val="Heading3"/>
        <w:spacing w:before="480" w:beforeAutospacing="0" w:after="192" w:afterAutospacing="0"/>
        <w:rPr>
          <w:rFonts w:ascii="Almarai" w:hAnsi="Almarai"/>
          <w:sz w:val="32"/>
          <w:szCs w:val="32"/>
          <w:lang w:bidi="ar-EG"/>
        </w:rPr>
      </w:pPr>
      <w:r w:rsidRPr="00383F7B">
        <w:rPr>
          <w:rFonts w:ascii="Almarai" w:hAnsi="Almarai"/>
          <w:sz w:val="32"/>
          <w:szCs w:val="32"/>
          <w:lang w:bidi="ar-EG"/>
        </w:rPr>
        <w:t xml:space="preserve">The Meeting between Mr. Engineer </w:t>
      </w:r>
      <w:proofErr w:type="spellStart"/>
      <w:r w:rsidRPr="00383F7B">
        <w:rPr>
          <w:rFonts w:ascii="Almarai" w:hAnsi="Almarai"/>
          <w:sz w:val="32"/>
          <w:szCs w:val="32"/>
          <w:lang w:bidi="ar-EG"/>
        </w:rPr>
        <w:t>Khaled</w:t>
      </w:r>
      <w:proofErr w:type="spellEnd"/>
      <w:r w:rsidRPr="00383F7B">
        <w:rPr>
          <w:rFonts w:ascii="Almarai" w:hAnsi="Almarai"/>
          <w:sz w:val="32"/>
          <w:szCs w:val="32"/>
          <w:lang w:bidi="ar-EG"/>
        </w:rPr>
        <w:t xml:space="preserve"> Amin, Chairman of the Board of Directors of the Egyptian General Survey Authority, and Dr. </w:t>
      </w:r>
      <w:proofErr w:type="spellStart"/>
      <w:r w:rsidRPr="00383F7B">
        <w:rPr>
          <w:rFonts w:ascii="Almarai" w:hAnsi="Almarai"/>
          <w:sz w:val="32"/>
          <w:szCs w:val="32"/>
          <w:lang w:bidi="ar-EG"/>
        </w:rPr>
        <w:t>Amr</w:t>
      </w:r>
      <w:proofErr w:type="spellEnd"/>
      <w:r w:rsidRPr="00383F7B">
        <w:rPr>
          <w:rFonts w:ascii="Almarai" w:hAnsi="Almarai"/>
          <w:sz w:val="32"/>
          <w:szCs w:val="32"/>
          <w:lang w:bidi="ar-EG"/>
        </w:rPr>
        <w:t xml:space="preserve"> Ahmed </w:t>
      </w:r>
      <w:proofErr w:type="spellStart"/>
      <w:r w:rsidRPr="00383F7B">
        <w:rPr>
          <w:rFonts w:ascii="Almarai" w:hAnsi="Almarai"/>
          <w:sz w:val="32"/>
          <w:szCs w:val="32"/>
          <w:lang w:bidi="ar-EG"/>
        </w:rPr>
        <w:t>Mostafa</w:t>
      </w:r>
      <w:proofErr w:type="spellEnd"/>
      <w:r w:rsidRPr="00383F7B">
        <w:rPr>
          <w:rFonts w:ascii="Almarai" w:hAnsi="Almarai"/>
          <w:sz w:val="32"/>
          <w:szCs w:val="32"/>
          <w:lang w:bidi="ar-EG"/>
        </w:rPr>
        <w:t>, The delegate executive member of the Holding Company for Maritime and Land Transport, affiliated with the Ministry of Transport.</w:t>
      </w:r>
    </w:p>
    <w:p w:rsidR="00383F7B" w:rsidRDefault="00383F7B" w:rsidP="00383F7B">
      <w:pPr>
        <w:pStyle w:val="Heading3"/>
        <w:spacing w:before="480" w:beforeAutospacing="0" w:after="192" w:afterAutospacing="0"/>
        <w:jc w:val="right"/>
        <w:rPr>
          <w:rFonts w:ascii="Almarai" w:hAnsi="Almarai" w:hint="cs"/>
          <w:sz w:val="32"/>
          <w:szCs w:val="32"/>
          <w:rtl/>
          <w:lang w:bidi="ar-EG"/>
        </w:rPr>
      </w:pPr>
      <w:r w:rsidRPr="00383F7B">
        <w:rPr>
          <w:rFonts w:ascii="Almarai" w:hAnsi="Almarai"/>
          <w:sz w:val="32"/>
          <w:szCs w:val="32"/>
          <w:rtl/>
          <w:lang w:bidi="ar-EG"/>
        </w:rPr>
        <w:t>حدث اللقاء بحضور كلا من السيدة المهندسة هويدا النوبي نائب رئيس مجلس الإدارة لشئون المساحة بالمناطق والاستاذة شيماء محمد بقطاع الاستثمار والأستاذة نهاد الشربيني بقطاع الشئون القانونية بالشركة</w:t>
      </w:r>
      <w:r>
        <w:rPr>
          <w:rFonts w:ascii="Almarai" w:hAnsi="Almarai" w:hint="cs"/>
          <w:sz w:val="32"/>
          <w:szCs w:val="32"/>
          <w:rtl/>
          <w:lang w:bidi="ar-EG"/>
        </w:rPr>
        <w:t>.</w:t>
      </w:r>
    </w:p>
    <w:p w:rsidR="00383F7B" w:rsidRPr="00840F68" w:rsidRDefault="003C66C7" w:rsidP="003C66C7">
      <w:pPr>
        <w:pStyle w:val="Heading3"/>
        <w:spacing w:before="480" w:beforeAutospacing="0" w:after="192" w:afterAutospacing="0"/>
        <w:rPr>
          <w:rFonts w:ascii="Almarai" w:hAnsi="Almarai" w:hint="cs"/>
          <w:sz w:val="32"/>
          <w:szCs w:val="32"/>
          <w:rtl/>
          <w:lang w:bidi="ar-EG"/>
        </w:rPr>
      </w:pPr>
      <w:r w:rsidRPr="003C66C7">
        <w:rPr>
          <w:rFonts w:ascii="Almarai" w:hAnsi="Almarai"/>
          <w:sz w:val="32"/>
          <w:szCs w:val="32"/>
          <w:lang w:bidi="ar-EG"/>
        </w:rPr>
        <w:t xml:space="preserve">The meeting had been held in the presence of Ms. Engineer </w:t>
      </w:r>
      <w:proofErr w:type="spellStart"/>
      <w:r w:rsidRPr="003C66C7">
        <w:rPr>
          <w:rFonts w:ascii="Almarai" w:hAnsi="Almarai"/>
          <w:sz w:val="32"/>
          <w:szCs w:val="32"/>
          <w:lang w:bidi="ar-EG"/>
        </w:rPr>
        <w:t>Howaida</w:t>
      </w:r>
      <w:proofErr w:type="spellEnd"/>
      <w:r w:rsidRPr="003C66C7">
        <w:rPr>
          <w:rFonts w:ascii="Almarai" w:hAnsi="Almarai"/>
          <w:sz w:val="32"/>
          <w:szCs w:val="32"/>
          <w:lang w:bidi="ar-EG"/>
        </w:rPr>
        <w:t xml:space="preserve"> Al-</w:t>
      </w:r>
      <w:proofErr w:type="spellStart"/>
      <w:r w:rsidRPr="003C66C7">
        <w:rPr>
          <w:rFonts w:ascii="Almarai" w:hAnsi="Almarai"/>
          <w:sz w:val="32"/>
          <w:szCs w:val="32"/>
          <w:lang w:bidi="ar-EG"/>
        </w:rPr>
        <w:t>Noubi</w:t>
      </w:r>
      <w:proofErr w:type="spellEnd"/>
      <w:r w:rsidRPr="003C66C7">
        <w:rPr>
          <w:rFonts w:ascii="Almarai" w:hAnsi="Almarai"/>
          <w:sz w:val="32"/>
          <w:szCs w:val="32"/>
          <w:lang w:bidi="ar-EG"/>
        </w:rPr>
        <w:t xml:space="preserve">, Vice Chairman of the Board  for Survey Affairs in the Regions, Ms. </w:t>
      </w:r>
      <w:proofErr w:type="spellStart"/>
      <w:r w:rsidRPr="003C66C7">
        <w:rPr>
          <w:rFonts w:ascii="Almarai" w:hAnsi="Almarai"/>
          <w:sz w:val="32"/>
          <w:szCs w:val="32"/>
          <w:lang w:bidi="ar-EG"/>
        </w:rPr>
        <w:t>Shaima</w:t>
      </w:r>
      <w:proofErr w:type="spellEnd"/>
      <w:r w:rsidRPr="003C66C7">
        <w:rPr>
          <w:rFonts w:ascii="Almarai" w:hAnsi="Almarai"/>
          <w:sz w:val="32"/>
          <w:szCs w:val="32"/>
          <w:lang w:bidi="ar-EG"/>
        </w:rPr>
        <w:t xml:space="preserve"> Muhammad in the Investment Sector, and Ms. </w:t>
      </w:r>
      <w:proofErr w:type="spellStart"/>
      <w:r w:rsidRPr="003C66C7">
        <w:rPr>
          <w:rFonts w:ascii="Almarai" w:hAnsi="Almarai"/>
          <w:sz w:val="32"/>
          <w:szCs w:val="32"/>
          <w:lang w:bidi="ar-EG"/>
        </w:rPr>
        <w:t>Nohad</w:t>
      </w:r>
      <w:proofErr w:type="spellEnd"/>
      <w:r w:rsidRPr="003C66C7">
        <w:rPr>
          <w:rFonts w:ascii="Almarai" w:hAnsi="Almarai"/>
          <w:sz w:val="32"/>
          <w:szCs w:val="32"/>
          <w:lang w:bidi="ar-EG"/>
        </w:rPr>
        <w:t xml:space="preserve"> El-</w:t>
      </w:r>
      <w:proofErr w:type="spellStart"/>
      <w:r w:rsidRPr="003C66C7">
        <w:rPr>
          <w:rFonts w:ascii="Almarai" w:hAnsi="Almarai"/>
          <w:sz w:val="32"/>
          <w:szCs w:val="32"/>
          <w:lang w:bidi="ar-EG"/>
        </w:rPr>
        <w:t>Sherbiny</w:t>
      </w:r>
      <w:proofErr w:type="spellEnd"/>
      <w:r w:rsidRPr="003C66C7">
        <w:rPr>
          <w:rFonts w:ascii="Almarai" w:hAnsi="Almarai"/>
          <w:sz w:val="32"/>
          <w:szCs w:val="32"/>
          <w:lang w:bidi="ar-EG"/>
        </w:rPr>
        <w:t xml:space="preserve"> in the Company’s Legal Affairs Sector.</w:t>
      </w:r>
    </w:p>
    <w:p w:rsidR="002E7CBB" w:rsidRDefault="002E7CBB" w:rsidP="002E7CBB">
      <w:pPr>
        <w:spacing w:before="480" w:after="192" w:line="240" w:lineRule="auto"/>
        <w:jc w:val="right"/>
        <w:outlineLvl w:val="2"/>
        <w:rPr>
          <w:rFonts w:ascii="Almarai" w:eastAsia="Times New Roman" w:hAnsi="Almarai" w:cs="Times New Roman"/>
          <w:b/>
          <w:bCs/>
          <w:sz w:val="28"/>
          <w:szCs w:val="28"/>
        </w:rPr>
      </w:pPr>
      <w:bookmarkStart w:id="0" w:name="_GoBack"/>
      <w:bookmarkEnd w:id="0"/>
    </w:p>
    <w:p w:rsidR="002E7CBB" w:rsidRPr="002E7CBB" w:rsidRDefault="002E7CBB" w:rsidP="002E7CBB">
      <w:pPr>
        <w:spacing w:before="480" w:after="192" w:line="240" w:lineRule="auto"/>
        <w:outlineLvl w:val="2"/>
        <w:rPr>
          <w:rFonts w:ascii="Almarai" w:eastAsia="Times New Roman" w:hAnsi="Almarai" w:cs="Times New Roman"/>
          <w:b/>
          <w:bCs/>
          <w:sz w:val="28"/>
          <w:szCs w:val="28"/>
        </w:rPr>
      </w:pPr>
    </w:p>
    <w:sectPr w:rsidR="002E7CBB" w:rsidRPr="002E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mara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5B8"/>
    <w:rsid w:val="000E3525"/>
    <w:rsid w:val="002E7CBB"/>
    <w:rsid w:val="003433E7"/>
    <w:rsid w:val="00383F7B"/>
    <w:rsid w:val="003C66C7"/>
    <w:rsid w:val="00473260"/>
    <w:rsid w:val="006A32A7"/>
    <w:rsid w:val="00840F68"/>
    <w:rsid w:val="00AF024F"/>
    <w:rsid w:val="00B93212"/>
    <w:rsid w:val="00C175B8"/>
    <w:rsid w:val="00C61E6F"/>
    <w:rsid w:val="00CE1A27"/>
    <w:rsid w:val="00F43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7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CB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7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CB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9789">
      <w:bodyDiv w:val="1"/>
      <w:marLeft w:val="0"/>
      <w:marRight w:val="0"/>
      <w:marTop w:val="0"/>
      <w:marBottom w:val="0"/>
      <w:divBdr>
        <w:top w:val="none" w:sz="0" w:space="0" w:color="auto"/>
        <w:left w:val="none" w:sz="0" w:space="0" w:color="auto"/>
        <w:bottom w:val="none" w:sz="0" w:space="0" w:color="auto"/>
        <w:right w:val="none" w:sz="0" w:space="0" w:color="auto"/>
      </w:divBdr>
    </w:div>
    <w:div w:id="339085375">
      <w:bodyDiv w:val="1"/>
      <w:marLeft w:val="0"/>
      <w:marRight w:val="0"/>
      <w:marTop w:val="0"/>
      <w:marBottom w:val="0"/>
      <w:divBdr>
        <w:top w:val="none" w:sz="0" w:space="0" w:color="auto"/>
        <w:left w:val="none" w:sz="0" w:space="0" w:color="auto"/>
        <w:bottom w:val="none" w:sz="0" w:space="0" w:color="auto"/>
        <w:right w:val="none" w:sz="0" w:space="0" w:color="auto"/>
      </w:divBdr>
    </w:div>
    <w:div w:id="1013074655">
      <w:bodyDiv w:val="1"/>
      <w:marLeft w:val="0"/>
      <w:marRight w:val="0"/>
      <w:marTop w:val="0"/>
      <w:marBottom w:val="0"/>
      <w:divBdr>
        <w:top w:val="none" w:sz="0" w:space="0" w:color="auto"/>
        <w:left w:val="none" w:sz="0" w:space="0" w:color="auto"/>
        <w:bottom w:val="none" w:sz="0" w:space="0" w:color="auto"/>
        <w:right w:val="none" w:sz="0" w:space="0" w:color="auto"/>
      </w:divBdr>
      <w:divsChild>
        <w:div w:id="1958024339">
          <w:marLeft w:val="0"/>
          <w:marRight w:val="0"/>
          <w:marTop w:val="0"/>
          <w:marBottom w:val="0"/>
          <w:divBdr>
            <w:top w:val="none" w:sz="0" w:space="0" w:color="auto"/>
            <w:left w:val="none" w:sz="0" w:space="0" w:color="auto"/>
            <w:bottom w:val="none" w:sz="0" w:space="0" w:color="auto"/>
            <w:right w:val="none" w:sz="0" w:space="0" w:color="auto"/>
          </w:divBdr>
          <w:divsChild>
            <w:div w:id="601765898">
              <w:marLeft w:val="0"/>
              <w:marRight w:val="0"/>
              <w:marTop w:val="0"/>
              <w:marBottom w:val="0"/>
              <w:divBdr>
                <w:top w:val="none" w:sz="0" w:space="0" w:color="auto"/>
                <w:left w:val="none" w:sz="0" w:space="0" w:color="auto"/>
                <w:bottom w:val="none" w:sz="0" w:space="0" w:color="auto"/>
                <w:right w:val="none" w:sz="0" w:space="0" w:color="auto"/>
              </w:divBdr>
            </w:div>
          </w:divsChild>
        </w:div>
        <w:div w:id="643195586">
          <w:marLeft w:val="0"/>
          <w:marRight w:val="0"/>
          <w:marTop w:val="0"/>
          <w:marBottom w:val="0"/>
          <w:divBdr>
            <w:top w:val="none" w:sz="0" w:space="0" w:color="auto"/>
            <w:left w:val="none" w:sz="0" w:space="0" w:color="auto"/>
            <w:bottom w:val="none" w:sz="0" w:space="0" w:color="auto"/>
            <w:right w:val="none" w:sz="0" w:space="0" w:color="auto"/>
          </w:divBdr>
          <w:divsChild>
            <w:div w:id="846362897">
              <w:marLeft w:val="0"/>
              <w:marRight w:val="0"/>
              <w:marTop w:val="0"/>
              <w:marBottom w:val="0"/>
              <w:divBdr>
                <w:top w:val="none" w:sz="0" w:space="0" w:color="auto"/>
                <w:left w:val="none" w:sz="0" w:space="0" w:color="auto"/>
                <w:bottom w:val="none" w:sz="0" w:space="0" w:color="auto"/>
                <w:right w:val="none" w:sz="0" w:space="0" w:color="auto"/>
              </w:divBdr>
              <w:divsChild>
                <w:div w:id="17208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8759">
          <w:marLeft w:val="0"/>
          <w:marRight w:val="0"/>
          <w:marTop w:val="0"/>
          <w:marBottom w:val="0"/>
          <w:divBdr>
            <w:top w:val="none" w:sz="0" w:space="0" w:color="auto"/>
            <w:left w:val="none" w:sz="0" w:space="0" w:color="auto"/>
            <w:bottom w:val="none" w:sz="0" w:space="0" w:color="auto"/>
            <w:right w:val="none" w:sz="0" w:space="0" w:color="auto"/>
          </w:divBdr>
          <w:divsChild>
            <w:div w:id="1667517967">
              <w:marLeft w:val="0"/>
              <w:marRight w:val="0"/>
              <w:marTop w:val="60"/>
              <w:marBottom w:val="0"/>
              <w:divBdr>
                <w:top w:val="none" w:sz="0" w:space="0" w:color="auto"/>
                <w:left w:val="none" w:sz="0" w:space="0" w:color="auto"/>
                <w:bottom w:val="none" w:sz="0" w:space="0" w:color="auto"/>
                <w:right w:val="none" w:sz="0" w:space="0" w:color="auto"/>
              </w:divBdr>
            </w:div>
          </w:divsChild>
        </w:div>
        <w:div w:id="847865476">
          <w:marLeft w:val="0"/>
          <w:marRight w:val="0"/>
          <w:marTop w:val="0"/>
          <w:marBottom w:val="0"/>
          <w:divBdr>
            <w:top w:val="none" w:sz="0" w:space="0" w:color="auto"/>
            <w:left w:val="none" w:sz="0" w:space="0" w:color="auto"/>
            <w:bottom w:val="none" w:sz="0" w:space="0" w:color="auto"/>
            <w:right w:val="none" w:sz="0" w:space="0" w:color="auto"/>
          </w:divBdr>
        </w:div>
        <w:div w:id="2074698270">
          <w:marLeft w:val="0"/>
          <w:marRight w:val="0"/>
          <w:marTop w:val="0"/>
          <w:marBottom w:val="0"/>
          <w:divBdr>
            <w:top w:val="none" w:sz="0" w:space="0" w:color="auto"/>
            <w:left w:val="none" w:sz="0" w:space="0" w:color="auto"/>
            <w:bottom w:val="none" w:sz="0" w:space="0" w:color="auto"/>
            <w:right w:val="none" w:sz="0" w:space="0" w:color="auto"/>
          </w:divBdr>
          <w:divsChild>
            <w:div w:id="943534637">
              <w:marLeft w:val="0"/>
              <w:marRight w:val="0"/>
              <w:marTop w:val="0"/>
              <w:marBottom w:val="0"/>
              <w:divBdr>
                <w:top w:val="none" w:sz="0" w:space="0" w:color="auto"/>
                <w:left w:val="none" w:sz="0" w:space="0" w:color="auto"/>
                <w:bottom w:val="none" w:sz="0" w:space="0" w:color="auto"/>
                <w:right w:val="none" w:sz="0" w:space="0" w:color="auto"/>
              </w:divBdr>
              <w:divsChild>
                <w:div w:id="1532302712">
                  <w:marLeft w:val="0"/>
                  <w:marRight w:val="0"/>
                  <w:marTop w:val="0"/>
                  <w:marBottom w:val="0"/>
                  <w:divBdr>
                    <w:top w:val="none" w:sz="0" w:space="0" w:color="auto"/>
                    <w:left w:val="none" w:sz="0" w:space="0" w:color="auto"/>
                    <w:bottom w:val="none" w:sz="0" w:space="0" w:color="auto"/>
                    <w:right w:val="none" w:sz="0" w:space="0" w:color="auto"/>
                  </w:divBdr>
                  <w:divsChild>
                    <w:div w:id="1833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shreif</dc:creator>
  <cp:lastModifiedBy>shreif</cp:lastModifiedBy>
  <cp:revision>6</cp:revision>
  <dcterms:created xsi:type="dcterms:W3CDTF">2024-01-10T07:48:00Z</dcterms:created>
  <dcterms:modified xsi:type="dcterms:W3CDTF">2024-01-17T11:43:00Z</dcterms:modified>
</cp:coreProperties>
</file>