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B3FB" w14:textId="77777777" w:rsidR="00666B0B" w:rsidRDefault="00666B0B" w:rsidP="00EE7006">
      <w:pPr>
        <w:bidi/>
        <w:rPr>
          <w:rtl/>
          <w:lang w:bidi="ar-EG"/>
        </w:rPr>
      </w:pPr>
    </w:p>
    <w:p w14:paraId="21D09182" w14:textId="77777777" w:rsidR="00666B0B" w:rsidRDefault="00666B0B" w:rsidP="00EE7006">
      <w:pPr>
        <w:bidi/>
        <w:rPr>
          <w:rtl/>
        </w:rPr>
      </w:pPr>
    </w:p>
    <w:p w14:paraId="596ADC3A" w14:textId="77777777" w:rsidR="00666B0B" w:rsidRDefault="00666B0B" w:rsidP="00EE7006">
      <w:pPr>
        <w:bidi/>
        <w:rPr>
          <w:rtl/>
        </w:rPr>
      </w:pPr>
    </w:p>
    <w:p w14:paraId="738F7928" w14:textId="77777777" w:rsidR="00666B0B" w:rsidRDefault="00666B0B" w:rsidP="00EE7006">
      <w:pPr>
        <w:bidi/>
        <w:rPr>
          <w:rtl/>
        </w:rPr>
      </w:pPr>
    </w:p>
    <w:p w14:paraId="6227D66F" w14:textId="77777777" w:rsidR="00666B0B" w:rsidRDefault="00666B0B" w:rsidP="00EE7006">
      <w:pPr>
        <w:bidi/>
        <w:rPr>
          <w:rtl/>
        </w:rPr>
      </w:pPr>
    </w:p>
    <w:p w14:paraId="2D5A5789" w14:textId="77777777" w:rsidR="00666B0B" w:rsidRDefault="00666B0B" w:rsidP="00EE7006">
      <w:pPr>
        <w:bidi/>
        <w:rPr>
          <w:rtl/>
        </w:rPr>
      </w:pPr>
    </w:p>
    <w:p w14:paraId="7DDCFC3B" w14:textId="77777777" w:rsidR="00666B0B" w:rsidRDefault="00666B0B" w:rsidP="00BC038E">
      <w:pPr>
        <w:bidi/>
        <w:rPr>
          <w:rtl/>
        </w:rPr>
      </w:pPr>
    </w:p>
    <w:p w14:paraId="21C55EFE" w14:textId="77777777" w:rsidR="00666B0B" w:rsidRDefault="00666B0B" w:rsidP="00EE7006">
      <w:pPr>
        <w:bidi/>
        <w:rPr>
          <w:rtl/>
        </w:rPr>
      </w:pPr>
    </w:p>
    <w:p w14:paraId="2BD9FDFB" w14:textId="77777777" w:rsidR="00666B0B" w:rsidRDefault="00666B0B" w:rsidP="00EE7006">
      <w:pPr>
        <w:bidi/>
        <w:rPr>
          <w:rtl/>
        </w:rPr>
      </w:pPr>
    </w:p>
    <w:p w14:paraId="64F15980" w14:textId="77777777" w:rsidR="00C63B16" w:rsidRDefault="00C63B16" w:rsidP="00EE7006">
      <w:pPr>
        <w:bidi/>
        <w:rPr>
          <w:rtl/>
        </w:rPr>
      </w:pPr>
    </w:p>
    <w:p w14:paraId="1A03831B" w14:textId="77777777" w:rsidR="00C63B16" w:rsidRDefault="00C63B16" w:rsidP="00EE7006">
      <w:pPr>
        <w:bidi/>
        <w:rPr>
          <w:rtl/>
        </w:rPr>
      </w:pPr>
    </w:p>
    <w:p w14:paraId="13C9631A" w14:textId="77777777" w:rsidR="00C63B16" w:rsidRDefault="00C63B16" w:rsidP="00EE7006">
      <w:pPr>
        <w:bidi/>
        <w:rPr>
          <w:rtl/>
        </w:rPr>
      </w:pPr>
    </w:p>
    <w:p w14:paraId="2FEB8A14" w14:textId="77777777" w:rsidR="00666B0B" w:rsidRDefault="00666B0B" w:rsidP="00EE7006">
      <w:pPr>
        <w:bidi/>
        <w:rPr>
          <w:rtl/>
        </w:rPr>
      </w:pPr>
    </w:p>
    <w:p w14:paraId="7A1CEC7E" w14:textId="77777777" w:rsidR="00666B0B" w:rsidRDefault="00666B0B" w:rsidP="00EE7006">
      <w:pPr>
        <w:bidi/>
        <w:jc w:val="center"/>
        <w:rPr>
          <w:rtl/>
        </w:rPr>
      </w:pPr>
    </w:p>
    <w:p w14:paraId="42A985B3" w14:textId="77777777" w:rsidR="00666B0B" w:rsidRDefault="00666B0B" w:rsidP="00EE7006">
      <w:pPr>
        <w:bidi/>
        <w:rPr>
          <w:rtl/>
        </w:rPr>
      </w:pPr>
    </w:p>
    <w:p w14:paraId="7C7AFB77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150E0376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55A789D3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175F5A31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4013CAEA" w14:textId="3BA128C9" w:rsidR="00EE7006" w:rsidRDefault="00F026AE" w:rsidP="00EE7006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 xml:space="preserve">السيد </w:t>
      </w:r>
      <w:r w:rsidR="004124DE">
        <w:rPr>
          <w:rFonts w:hint="cs"/>
          <w:b/>
          <w:bCs/>
          <w:color w:val="538135"/>
          <w:sz w:val="180"/>
          <w:szCs w:val="72"/>
          <w:rtl/>
        </w:rPr>
        <w:t>المهندس</w:t>
      </w:r>
    </w:p>
    <w:p w14:paraId="525C46ED" w14:textId="77777777" w:rsidR="00D11639" w:rsidRPr="00D11639" w:rsidRDefault="00D11639" w:rsidP="00D11639">
      <w:pPr>
        <w:bidi/>
      </w:pPr>
    </w:p>
    <w:p w14:paraId="3919DCB9" w14:textId="77777777" w:rsidR="00D11639" w:rsidRPr="00D11639" w:rsidRDefault="00D11639" w:rsidP="00D11639">
      <w:pPr>
        <w:pStyle w:val="Heading1"/>
        <w:bidi/>
        <w:rPr>
          <w:b/>
          <w:bCs/>
          <w:color w:val="538135"/>
          <w:sz w:val="52"/>
          <w:szCs w:val="52"/>
        </w:rPr>
      </w:pPr>
      <w:r>
        <w:rPr>
          <w:rFonts w:hint="cs"/>
          <w:b/>
          <w:bCs/>
          <w:color w:val="538135"/>
          <w:sz w:val="52"/>
          <w:szCs w:val="52"/>
          <w:rtl/>
          <w:lang w:bidi="ar-EG"/>
        </w:rPr>
        <w:t xml:space="preserve">      </w:t>
      </w:r>
      <w:r w:rsidRPr="00D11639">
        <w:rPr>
          <w:b/>
          <w:bCs/>
          <w:color w:val="538135"/>
          <w:sz w:val="52"/>
          <w:szCs w:val="52"/>
          <w:rtl/>
        </w:rPr>
        <w:t>مدحت محمود حاتم عبد الحليم القاضي</w:t>
      </w:r>
      <w:r w:rsidRPr="00D11639">
        <w:rPr>
          <w:rFonts w:hint="cs"/>
          <w:b/>
          <w:bCs/>
          <w:color w:val="538135"/>
          <w:sz w:val="52"/>
          <w:szCs w:val="52"/>
          <w:rtl/>
          <w:lang w:bidi="ar-EG"/>
        </w:rPr>
        <w:t xml:space="preserve"> </w:t>
      </w:r>
    </w:p>
    <w:p w14:paraId="30356AE4" w14:textId="77777777" w:rsidR="00C63B16" w:rsidRPr="00D11639" w:rsidRDefault="00C63B16" w:rsidP="00EE700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</w:p>
    <w:p w14:paraId="0C5283D3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14:paraId="5497E4B5" w14:textId="77777777" w:rsidR="00666B0B" w:rsidRDefault="00666B0B" w:rsidP="00EE7006">
      <w:pPr>
        <w:bidi/>
        <w:rPr>
          <w:sz w:val="24"/>
          <w:szCs w:val="28"/>
        </w:rPr>
      </w:pPr>
    </w:p>
    <w:p w14:paraId="622DD04A" w14:textId="77777777" w:rsidR="00C63B16" w:rsidRDefault="00C63B16" w:rsidP="00EE7006">
      <w:pPr>
        <w:bidi/>
        <w:rPr>
          <w:sz w:val="24"/>
          <w:szCs w:val="28"/>
        </w:rPr>
      </w:pPr>
    </w:p>
    <w:p w14:paraId="129C8D3D" w14:textId="77777777" w:rsidR="00C63B16" w:rsidRDefault="00C63B16" w:rsidP="00EE7006">
      <w:pPr>
        <w:bidi/>
        <w:rPr>
          <w:sz w:val="24"/>
          <w:szCs w:val="28"/>
        </w:rPr>
      </w:pPr>
    </w:p>
    <w:p w14:paraId="1AE31549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14B446DF" w14:textId="77777777" w:rsidR="00666B0B" w:rsidRDefault="002E5AD5" w:rsidP="00EE7006">
      <w:pPr>
        <w:pStyle w:val="Heading1"/>
        <w:bidi/>
        <w:jc w:val="center"/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</w:pPr>
      <w:r>
        <w:rPr>
          <w:rFonts w:ascii="GE SS Two Bold" w:eastAsia="GE SS Two Bold" w:hAnsi="Times New Roman" w:cs="GE SS Two Bold"/>
          <w:b/>
          <w:bCs/>
          <w:caps w:val="0"/>
          <w:color w:val="1B5337" w:themeColor="accent3" w:themeShade="80"/>
          <w:sz w:val="52"/>
          <w:szCs w:val="52"/>
          <w:lang w:eastAsia="en-US" w:bidi="ar-EG"/>
        </w:rPr>
        <w:t>2023</w:t>
      </w:r>
    </w:p>
    <w:p w14:paraId="630F9913" w14:textId="77777777" w:rsidR="00AA5F6C" w:rsidRDefault="00AA5F6C" w:rsidP="00AA5F6C">
      <w:pPr>
        <w:bidi/>
        <w:rPr>
          <w:lang w:eastAsia="en-US" w:bidi="ar-EG"/>
        </w:rPr>
      </w:pPr>
    </w:p>
    <w:p w14:paraId="6870535A" w14:textId="77777777" w:rsidR="00AA5F6C" w:rsidRDefault="00AA5F6C" w:rsidP="00AA5F6C">
      <w:pPr>
        <w:bidi/>
        <w:rPr>
          <w:lang w:eastAsia="en-US" w:bidi="ar-EG"/>
        </w:rPr>
      </w:pPr>
    </w:p>
    <w:p w14:paraId="383AA1A7" w14:textId="77777777" w:rsidR="00AA5F6C" w:rsidRDefault="00AA5F6C" w:rsidP="00AA5F6C">
      <w:pPr>
        <w:bidi/>
        <w:rPr>
          <w:lang w:eastAsia="en-US" w:bidi="ar-EG"/>
        </w:rPr>
      </w:pPr>
    </w:p>
    <w:p w14:paraId="3C58441B" w14:textId="77777777" w:rsidR="00AA5F6C" w:rsidRDefault="00AA5F6C" w:rsidP="00AA5F6C">
      <w:pPr>
        <w:bidi/>
        <w:rPr>
          <w:lang w:eastAsia="en-US" w:bidi="ar-EG"/>
        </w:rPr>
      </w:pPr>
    </w:p>
    <w:p w14:paraId="2139A1BE" w14:textId="77777777" w:rsidR="00AA5F6C" w:rsidRDefault="00AA5F6C" w:rsidP="00AA5F6C">
      <w:pPr>
        <w:bidi/>
        <w:rPr>
          <w:lang w:eastAsia="en-US" w:bidi="ar-EG"/>
        </w:rPr>
      </w:pPr>
    </w:p>
    <w:p w14:paraId="3AFEB903" w14:textId="77777777" w:rsidR="00AA5F6C" w:rsidRDefault="00AA5F6C" w:rsidP="00AA5F6C">
      <w:pPr>
        <w:bidi/>
        <w:rPr>
          <w:lang w:eastAsia="en-US" w:bidi="ar-EG"/>
        </w:rPr>
      </w:pPr>
    </w:p>
    <w:p w14:paraId="590C6A66" w14:textId="77777777" w:rsidR="00AA5F6C" w:rsidRDefault="00AA5F6C" w:rsidP="00AA5F6C">
      <w:pPr>
        <w:bidi/>
        <w:rPr>
          <w:lang w:eastAsia="en-US" w:bidi="ar-EG"/>
        </w:rPr>
      </w:pPr>
    </w:p>
    <w:p w14:paraId="4C5AC1BE" w14:textId="77777777" w:rsidR="00AA5F6C" w:rsidRPr="00AA5F6C" w:rsidRDefault="00AA5F6C" w:rsidP="00AA5F6C">
      <w:pPr>
        <w:bidi/>
        <w:rPr>
          <w:lang w:eastAsia="en-US" w:bidi="ar-EG"/>
        </w:rPr>
      </w:pPr>
    </w:p>
    <w:p w14:paraId="50C76512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0C7D5595" w14:textId="77777777" w:rsidR="00EE7006" w:rsidRDefault="00EE7006" w:rsidP="00EE7006">
      <w:pPr>
        <w:bidi/>
        <w:rPr>
          <w:rtl/>
        </w:rPr>
      </w:pPr>
    </w:p>
    <w:p w14:paraId="3F48FA23" w14:textId="77777777" w:rsidR="00EE7006" w:rsidRDefault="00EE7006" w:rsidP="00EE7006">
      <w:pPr>
        <w:bidi/>
        <w:rPr>
          <w:rtl/>
        </w:rPr>
      </w:pPr>
    </w:p>
    <w:p w14:paraId="6DB0F5B7" w14:textId="77777777" w:rsidR="00EE7006" w:rsidRDefault="00EE7006" w:rsidP="00EE7006">
      <w:pPr>
        <w:bidi/>
        <w:rPr>
          <w:rtl/>
        </w:rPr>
      </w:pPr>
    </w:p>
    <w:p w14:paraId="38CF67FD" w14:textId="77777777" w:rsidR="00EE7006" w:rsidRDefault="00EE7006" w:rsidP="00EE7006">
      <w:pPr>
        <w:bidi/>
        <w:rPr>
          <w:rtl/>
        </w:rPr>
      </w:pPr>
    </w:p>
    <w:p w14:paraId="07D52E27" w14:textId="77777777" w:rsidR="00EE7006" w:rsidRDefault="00EE7006" w:rsidP="00EE7006">
      <w:pPr>
        <w:bidi/>
        <w:rPr>
          <w:rtl/>
        </w:rPr>
      </w:pPr>
    </w:p>
    <w:p w14:paraId="18584E76" w14:textId="77777777" w:rsidR="00EE7006" w:rsidRPr="00800B6C" w:rsidRDefault="00AA5F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A775D4" wp14:editId="5E601C42">
                <wp:simplePos x="0" y="0"/>
                <wp:positionH relativeFrom="column">
                  <wp:posOffset>5446643</wp:posOffset>
                </wp:positionH>
                <wp:positionV relativeFrom="paragraph">
                  <wp:posOffset>120981</wp:posOffset>
                </wp:positionV>
                <wp:extent cx="1600200" cy="182880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F73EC" id="Rectangle 21" o:spid="_x0000_s1026" style="position:absolute;left:0;text-align:left;margin-left:428.85pt;margin-top:9.55pt;width:126pt;height:2in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gqRggIAAFgFAAAOAAAAZHJzL2Uyb0RvYy54bWysVN9P2zAQfp+0/8Hy+0jSASsRKapATJMQ&#10;IGDi+XDsJpLj82y3affX7+ykoQK0h2l9SO98d9/98Hc+v9h2mm2k8y2aihdHOWfSCKxbs6r4z6fr&#10;L3POfABTg0YjK76Tnl8sPn86720pZ9igrqVjBGJ82duKNyHYMsu8aGQH/gitNGRU6DoIpLpVVjvo&#10;Cb3T2SzPT7MeXW0dCuk9nV4NRr5I+EpJEe6U8jIwXXGqLaSvS9+X+M0W51CuHNimFWMZ8A9VdNAa&#10;SjpBXUEAtnbtO6iuFQ49qnAksMtQqVbI1AN1U+RvunlswMrUCw3H22lM/v/BitvNvWNtXfFZwZmB&#10;ju7ogaYGZqUlozMaUG99SX6P9t6NmicxdrtVrov/1AfbpqHupqHKbWCCDovTPKeb4kyQrZjP5nNS&#10;CCd7DbfOh+8SOxaFijvKn4YJmxsfBte9S8xm8LrVms6h1Ib1Ff86L0bMWOpQXJLCTsvB7UEq6pLK&#10;mSXkxC95qR3bADEDhJAmFIOpgVoOxyc5/cZap4hUuTYEGJEVVTJhjwCRu++xhz5G/xgqEz2n4Pxv&#10;hQ3BU0TKjCZMwV1r0H0EoKmrMfPgT+UfjCaKL1jviAMOh+XwVly3dA834MM9ONoGujva8HBHH6WR&#10;5o2jxFmD7vdH59GfSEpWznraror7X2twkjP9wxB9z4rj47iOSTk++TYjxR1aXg4tZt1dIl0TMZSq&#10;S2L0D3ovKofdMz0Ey5iVTGAE5a64CG6vXIZh6+kpEXK5TG60ghbCjXm0IoLHqUaePW2fwdmRjIF4&#10;fIv7TYTyDScH3xhpcLkOqNpE2Ne5jvOm9U3EGZ+a+D4c6snr9UFc/AEAAP//AwBQSwMEFAAGAAgA&#10;AAAhAMa9hObfAAAACwEAAA8AAABkcnMvZG93bnJldi54bWxMjz1PwzAQhnck/oN1SGzUCYimDXGq&#10;AmJhQW0ZGO34mkSNz1HstKG/vtcJxrv30ftRrCbXiSMOofWkIJ0lIJAqb1uqFXzvPh4WIELUZHXn&#10;CRX8YoBVeXtT6Nz6E23wuI21YBMKuVbQxNjnUoaqQafDzPdIrO394HTkc6ilHfSJzV0nH5NkLp1u&#10;iRMa3eNbg9VhOzoOkfPPtf05GOn2/W40X6/m/L5R6v5uWr+AiDjFPxiu9bk6lNzJ+JFsEJ2CxXOW&#10;McrCMgVxBdJkyR+j4CnJUpBlIf9vKC8AAAD//wMAUEsBAi0AFAAGAAgAAAAhALaDOJL+AAAA4QEA&#10;ABMAAAAAAAAAAAAAAAAAAAAAAFtDb250ZW50X1R5cGVzXS54bWxQSwECLQAUAAYACAAAACEAOP0h&#10;/9YAAACUAQAACwAAAAAAAAAAAAAAAAAvAQAAX3JlbHMvLnJlbHNQSwECLQAUAAYACAAAACEA+HYK&#10;kYICAABYBQAADgAAAAAAAAAAAAAAAAAuAgAAZHJzL2Uyb0RvYy54bWxQSwECLQAUAAYACAAAACEA&#10;xr2E5t8AAAALAQAADwAAAAAAAAAAAAAAAADcBAAAZHJzL2Rvd25yZXYueG1sUEsFBgAAAAAEAAQA&#10;8wAAAOgFAAAAAA==&#10;" filled="f" strokecolor="#4c661a [1604]" strokeweight="3pt"/>
            </w:pict>
          </mc:Fallback>
        </mc:AlternateContent>
      </w:r>
      <w:r w:rsidR="00EE2EDB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6128" behindDoc="0" locked="0" layoutInCell="1" allowOverlap="1" wp14:anchorId="2828EC71" wp14:editId="45036412">
            <wp:simplePos x="0" y="0"/>
            <wp:positionH relativeFrom="column">
              <wp:posOffset>5446395</wp:posOffset>
            </wp:positionH>
            <wp:positionV relativeFrom="paragraph">
              <wp:posOffset>120015</wp:posOffset>
            </wp:positionV>
            <wp:extent cx="1600200" cy="1828800"/>
            <wp:effectExtent l="0" t="0" r="0" b="0"/>
            <wp:wrapSquare wrapText="left"/>
            <wp:docPr id="20" name="Picture 20" descr="medhat phot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dhat photo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B6C"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0EC6B280" w14:textId="77777777" w:rsidR="00800B6C" w:rsidRDefault="00800B6C" w:rsidP="00EE7006">
      <w:pPr>
        <w:bidi/>
        <w:rPr>
          <w:rtl/>
        </w:rPr>
      </w:pPr>
    </w:p>
    <w:p w14:paraId="77BAA3BA" w14:textId="77777777" w:rsidR="00E67FE1" w:rsidRDefault="00E67FE1" w:rsidP="00E67FE1">
      <w:pPr>
        <w:bidi/>
        <w:rPr>
          <w:rtl/>
        </w:rPr>
      </w:pPr>
    </w:p>
    <w:p w14:paraId="4E27FE7F" w14:textId="77777777" w:rsidR="00E67FE1" w:rsidRDefault="00E67FE1" w:rsidP="00E67FE1">
      <w:pPr>
        <w:bidi/>
        <w:rPr>
          <w:rtl/>
          <w:lang w:bidi="ar-EG"/>
        </w:rPr>
      </w:pPr>
    </w:p>
    <w:p w14:paraId="6F5B2593" w14:textId="77777777" w:rsidR="00E67FE1" w:rsidRDefault="00E67FE1" w:rsidP="00E67FE1">
      <w:pPr>
        <w:bidi/>
        <w:rPr>
          <w:rtl/>
        </w:rPr>
      </w:pPr>
    </w:p>
    <w:p w14:paraId="16BD77A2" w14:textId="77777777" w:rsidR="00E67FE1" w:rsidRDefault="00E67FE1" w:rsidP="00E67FE1">
      <w:pPr>
        <w:bidi/>
        <w:rPr>
          <w:rtl/>
        </w:rPr>
      </w:pPr>
    </w:p>
    <w:p w14:paraId="7DA345CF" w14:textId="77777777" w:rsidR="00E67FE1" w:rsidRDefault="00E67FE1" w:rsidP="00E67FE1">
      <w:pPr>
        <w:bidi/>
        <w:rPr>
          <w:rtl/>
        </w:rPr>
      </w:pPr>
    </w:p>
    <w:p w14:paraId="7BBA0CBC" w14:textId="77777777" w:rsidR="00E67FE1" w:rsidRDefault="00E67FE1" w:rsidP="00E67FE1">
      <w:pPr>
        <w:bidi/>
        <w:rPr>
          <w:rtl/>
          <w:lang w:bidi="ar-EG"/>
        </w:rPr>
      </w:pPr>
    </w:p>
    <w:p w14:paraId="2B876FED" w14:textId="77777777"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2E22E925" wp14:editId="0C570BC8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976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71"/>
                            </w:tblGrid>
                            <w:tr w:rsidR="00EE7006" w:rsidRPr="00760EB9" w14:paraId="4D8C48F0" w14:textId="77777777" w:rsidTr="00CE45D2">
                              <w:trPr>
                                <w:trHeight w:val="1080"/>
                              </w:trPr>
                              <w:tc>
                                <w:tcPr>
                                  <w:tcW w:w="4471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16AAE944" w14:textId="77777777" w:rsidR="00EE7006" w:rsidRPr="00760EB9" w:rsidRDefault="00EE2EDB" w:rsidP="00EE2ED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eastAsia="GE SS Two Bold" w:hAnsiTheme="minorHAnsi" w:cs="GE SS Two Bold"/>
                                      <w:b/>
                                      <w:bCs/>
                                      <w:color w:val="1B5337" w:themeColor="accent3" w:themeShade="8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مدحت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محمود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حاتم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عبد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الحليم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 w:cs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760EB9">
                                    <w:rPr>
                                      <w:rFonts w:ascii="GESSTwoLight-Light" w:eastAsia="Times New Roman" w:hAnsi="GESSTwoLight-Light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القاضي</w:t>
                                  </w:r>
                                  <w:r w:rsidRPr="00760EB9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35C39DEF" w14:textId="77777777" w:rsidR="00EE7006" w:rsidRPr="00760EB9" w:rsidRDefault="00EE7006" w:rsidP="00EE7006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2C8EB790" w14:textId="77777777" w:rsidR="00EE7006" w:rsidRPr="00760EB9" w:rsidRDefault="00EE7006" w:rsidP="00EE7006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A24CBB4" w14:textId="77777777" w:rsidR="00EE7006" w:rsidRPr="00760EB9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760E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70A7A1AA" w14:textId="77777777" w:rsidR="00EE7006" w:rsidRPr="00CE45D2" w:rsidRDefault="00EE7006" w:rsidP="005D36C7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EE2EDB" w:rsidRPr="00CE45D2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>10/4/1963</w:t>
                                  </w:r>
                                  <w:r w:rsidR="005D36C7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القاهرة</w:t>
                                  </w:r>
                                </w:p>
                                <w:p w14:paraId="69F1D889" w14:textId="77777777"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EE2EDB" w:rsidRPr="00CE45D2">
                                    <w:rPr>
                                      <w:rFonts w:asciiTheme="majorBidi" w:eastAsia="Times New Roman" w:hAnsiTheme="majorBidi"/>
                                      <w:caps w:val="0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 xml:space="preserve"> 32 شارع سعد زغلول - محطة الرمل الاسكندرية</w:t>
                                  </w:r>
                                </w:p>
                                <w:p w14:paraId="7E0D019E" w14:textId="77777777"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6A0F39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بكالوريوس هندسة </w:t>
                                  </w:r>
                                </w:p>
                                <w:p w14:paraId="54040248" w14:textId="77777777"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6A0F39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 مصرى </w:t>
                                  </w:r>
                                </w:p>
                                <w:p w14:paraId="38D875F9" w14:textId="77777777" w:rsidR="00EE7006" w:rsidRPr="00CE45D2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6A0F39"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العربية والانجليزية </w:t>
                                  </w:r>
                                </w:p>
                                <w:p w14:paraId="6332A7EC" w14:textId="77777777" w:rsidR="00EE7006" w:rsidRPr="00CE45D2" w:rsidRDefault="002667C4" w:rsidP="00EE7006">
                                  <w:pPr>
                                    <w:pStyle w:val="ProfileText"/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Times New Roman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>الحالة الاجتماعية</w:t>
                                  </w:r>
                                  <w:r w:rsidRPr="00CE45D2">
                                    <w:rPr>
                                      <w:rFonts w:asciiTheme="majorBidi" w:eastAsia="Times New Roman" w:hAnsiTheme="majorBidi" w:cstheme="majorBidi"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 xml:space="preserve">: </w:t>
                                  </w:r>
                                  <w:r w:rsidRPr="00CE45D2">
                                    <w:rPr>
                                      <w:rFonts w:asciiTheme="majorBidi" w:eastAsia="Times New Roman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eastAsia="en-US"/>
                                    </w:rPr>
                                    <w:t>متزوج و لديه ثلاث أبناء</w:t>
                                  </w:r>
                                </w:p>
                                <w:p w14:paraId="2960FA1A" w14:textId="77777777" w:rsidR="00EE7006" w:rsidRPr="00CE45D2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Theme="majorBidi" w:hAnsiTheme="majorBidi"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/>
                                      <w:sz w:val="18"/>
                                      <w:szCs w:val="18"/>
                                      <w:rtl/>
                                    </w:rPr>
                                    <w:t>ا</w:t>
                                  </w: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08678A78" w14:textId="77777777" w:rsidR="003B24B9" w:rsidRPr="00CE45D2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</w:rPr>
                                    <w:t>رقم المحمول</w:t>
                                  </w: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  <w:r w:rsidR="002667C4" w:rsidRPr="00CE45D2">
                                    <w:rPr>
                                      <w:rFonts w:asciiTheme="majorBidi" w:hAnsiTheme="majorBidi"/>
                                      <w:sz w:val="18"/>
                                      <w:szCs w:val="18"/>
                                    </w:rPr>
                                    <w:t xml:space="preserve"> 01222136595 </w:t>
                                  </w:r>
                                </w:p>
                                <w:p w14:paraId="0737DAF7" w14:textId="77777777" w:rsidR="00EE7006" w:rsidRPr="00CE45D2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eastAsia="GE SS Two Bold" w:hAnsiTheme="majorBidi"/>
                                      <w:caps w:val="0"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14:paraId="04D7E025" w14:textId="77777777" w:rsidR="00EE7006" w:rsidRPr="00CE45D2" w:rsidRDefault="00EE7006" w:rsidP="005D36C7">
                                  <w:pPr>
                                    <w:pStyle w:val="ContactDetails"/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lang w:bidi="ar-EG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CC710A" w:rsidRPr="00CE45D2"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</w:rPr>
                                    <w:t>وسائل</w:t>
                                  </w:r>
                                  <w:r w:rsidR="00CC710A"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 </w:t>
                                  </w:r>
                                  <w:r w:rsidR="00CC710A" w:rsidRPr="00CE45D2"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18"/>
                                      <w:szCs w:val="18"/>
                                      <w:rtl/>
                                    </w:rPr>
                                    <w:t>للتواصل :</w:t>
                                  </w:r>
                                  <w:r w:rsidR="00CC710A"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68BE9792" w14:textId="77777777" w:rsidR="003B24B9" w:rsidRPr="00CE45D2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B5337" w:themeColor="accent3" w:themeShade="80"/>
                                      <w:sz w:val="18"/>
                                      <w:szCs w:val="18"/>
                                    </w:rPr>
                                    <w:t xml:space="preserve">          </w:t>
                                  </w:r>
                                  <w:r w:rsidR="00CC710A"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B5337" w:themeColor="accent3" w:themeShade="80"/>
                                      <w:sz w:val="18"/>
                                      <w:szCs w:val="18"/>
                                    </w:rPr>
                                    <w:t>Email ;</w:t>
                                  </w:r>
                                  <w:r w:rsidR="00CC710A" w:rsidRPr="00CE45D2">
                                    <w:rPr>
                                      <w:rStyle w:val="Hyperlink"/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2C9BBB7" w14:textId="77777777" w:rsidR="002667C4" w:rsidRPr="00CE45D2" w:rsidRDefault="002667C4" w:rsidP="002667C4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البريد الالكتروني: </w:t>
                                  </w: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medhat@kadmar.com </w:t>
                                  </w:r>
                                </w:p>
                                <w:p w14:paraId="4033491A" w14:textId="77777777" w:rsidR="005D36C7" w:rsidRPr="00CE45D2" w:rsidRDefault="005D36C7" w:rsidP="005D36C7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A883A66" w14:textId="77777777" w:rsidR="002667C4" w:rsidRPr="00CE45D2" w:rsidRDefault="002667C4" w:rsidP="002667C4">
                                  <w:pPr>
                                    <w:autoSpaceDE w:val="0"/>
                                    <w:autoSpaceDN w:val="0"/>
                                    <w:bidi/>
                                    <w:adjustRightInd w:val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 xml:space="preserve">تليفون العمل: 4840680 </w:t>
                                  </w:r>
                                  <w:r w:rsidRPr="00CE45D2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(+203)</w:t>
                                  </w:r>
                                </w:p>
                                <w:p w14:paraId="27350744" w14:textId="77777777" w:rsidR="002667C4" w:rsidRPr="00CE45D2" w:rsidRDefault="002667C4" w:rsidP="00FF2B76">
                                  <w:pPr>
                                    <w:ind w:left="-535"/>
                                    <w:rPr>
                                      <w:rStyle w:val="Hyperlink"/>
                                      <w:rFonts w:asciiTheme="majorBidi" w:hAnsiTheme="majorBidi" w:cstheme="majorBidi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86475A0" w14:textId="77777777" w:rsidR="002667C4" w:rsidRPr="00760EB9" w:rsidRDefault="002667C4" w:rsidP="00FF2B76">
                                  <w:pPr>
                                    <w:ind w:left="-535"/>
                                    <w:rPr>
                                      <w:rStyle w:val="Hyperlink"/>
                                      <w:sz w:val="24"/>
                                    </w:rPr>
                                  </w:pPr>
                                </w:p>
                                <w:p w14:paraId="01013E44" w14:textId="77777777" w:rsidR="00E2784C" w:rsidRPr="00760EB9" w:rsidRDefault="00E2784C" w:rsidP="00FF2B76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760EB9">
                                    <w:rPr>
                                      <w:rStyle w:val="Hyperlink"/>
                                      <w:sz w:val="24"/>
                                    </w:rPr>
                                    <w:t xml:space="preserve">Facebook </w:t>
                                  </w:r>
                                  <w:r w:rsidR="00CC710A" w:rsidRPr="00760EB9">
                                    <w:rPr>
                                      <w:rStyle w:val="Hyperlink"/>
                                      <w:sz w:val="24"/>
                                    </w:rPr>
                                    <w:t xml:space="preserve">; </w:t>
                                  </w:r>
                                </w:p>
                                <w:p w14:paraId="27BE6097" w14:textId="77777777" w:rsidR="003B24B9" w:rsidRPr="00760EB9" w:rsidRDefault="003B24B9" w:rsidP="003B24B9">
                                  <w:pPr>
                                    <w:bidi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6FA7E" w14:textId="77777777" w:rsidR="00EE7006" w:rsidRPr="00760EB9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E9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4976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71"/>
                      </w:tblGrid>
                      <w:tr w:rsidR="00EE7006" w:rsidRPr="00760EB9" w14:paraId="4D8C48F0" w14:textId="77777777" w:rsidTr="00CE45D2">
                        <w:trPr>
                          <w:trHeight w:val="1080"/>
                        </w:trPr>
                        <w:tc>
                          <w:tcPr>
                            <w:tcW w:w="4471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16AAE944" w14:textId="77777777" w:rsidR="00EE7006" w:rsidRPr="00760EB9" w:rsidRDefault="00EE2EDB" w:rsidP="00EE2E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GE SS Two Bold" w:hAnsiTheme="minorHAnsi" w:cs="GE SS Two Bold"/>
                                <w:b/>
                                <w:bCs/>
                                <w:color w:val="1B5337" w:themeColor="accent3" w:themeShade="8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مدحت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محمود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حاتم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عبد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الحليم</w:t>
                            </w:r>
                            <w:r w:rsidRPr="00760EB9">
                              <w:rPr>
                                <w:rFonts w:ascii="GESSTwoLight-Light" w:eastAsia="Times New Roman" w:hAnsi="GESSTwoLight-Light" w:cs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60EB9">
                              <w:rPr>
                                <w:rFonts w:ascii="GESSTwoLight-Light" w:eastAsia="Times New Roman" w:hAnsi="GESSTwoLight-Light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القاضي</w:t>
                            </w:r>
                            <w:r w:rsidRPr="00760EB9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35C39DEF" w14:textId="77777777" w:rsidR="00EE7006" w:rsidRPr="00760EB9" w:rsidRDefault="00EE7006" w:rsidP="00EE7006">
                            <w:pPr>
                              <w:bidi/>
                              <w:rPr>
                                <w:sz w:val="24"/>
                              </w:rPr>
                            </w:pPr>
                          </w:p>
                          <w:p w14:paraId="2C8EB790" w14:textId="77777777" w:rsidR="00EE7006" w:rsidRPr="00760EB9" w:rsidRDefault="00EE7006" w:rsidP="00EE7006">
                            <w:pPr>
                              <w:bidi/>
                              <w:rPr>
                                <w:sz w:val="24"/>
                              </w:rPr>
                            </w:pPr>
                          </w:p>
                          <w:p w14:paraId="7A24CBB4" w14:textId="77777777" w:rsidR="00EE7006" w:rsidRPr="00760EB9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760E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70A7A1AA" w14:textId="77777777" w:rsidR="00EE7006" w:rsidRPr="00CE45D2" w:rsidRDefault="00EE7006" w:rsidP="005D36C7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EE2EDB" w:rsidRPr="00CE45D2">
                              <w:rPr>
                                <w:rFonts w:asciiTheme="majorBidi" w:eastAsia="Times New Roman" w:hAnsiTheme="majorBidi"/>
                                <w:caps w:val="0"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>10/4/1963</w:t>
                            </w:r>
                            <w:r w:rsidR="005D36C7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القاهرة</w:t>
                            </w:r>
                          </w:p>
                          <w:p w14:paraId="69F1D889" w14:textId="77777777"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EE2EDB" w:rsidRPr="00CE45D2">
                              <w:rPr>
                                <w:rFonts w:asciiTheme="majorBidi" w:eastAsia="Times New Roman" w:hAnsiTheme="majorBidi"/>
                                <w:caps w:val="0"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 xml:space="preserve"> 32 شارع سعد زغلول - محطة الرمل الاسكندرية</w:t>
                            </w:r>
                          </w:p>
                          <w:p w14:paraId="7E0D019E" w14:textId="77777777"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6A0F39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بكالوريوس هندسة </w:t>
                            </w:r>
                          </w:p>
                          <w:p w14:paraId="54040248" w14:textId="77777777"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6A0F39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 مصرى </w:t>
                            </w:r>
                          </w:p>
                          <w:p w14:paraId="38D875F9" w14:textId="77777777" w:rsidR="00EE7006" w:rsidRPr="00CE45D2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6A0F39"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العربية والانجليزية </w:t>
                            </w:r>
                          </w:p>
                          <w:p w14:paraId="6332A7EC" w14:textId="77777777" w:rsidR="00EE7006" w:rsidRPr="00CE45D2" w:rsidRDefault="002667C4" w:rsidP="00EE7006">
                            <w:pPr>
                              <w:pStyle w:val="ProfileText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>الحالة الاجتماعية</w:t>
                            </w:r>
                            <w:r w:rsidRPr="00CE45D2">
                              <w:rPr>
                                <w:rFonts w:asciiTheme="majorBidi" w:eastAsia="Times New Roman" w:hAnsiTheme="majorBidi" w:cstheme="majorBidi"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 xml:space="preserve">: </w:t>
                            </w:r>
                            <w:r w:rsidRPr="00CE45D2">
                              <w:rPr>
                                <w:rFonts w:asciiTheme="majorBidi" w:eastAsia="Times New Roman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eastAsia="en-US"/>
                              </w:rPr>
                              <w:t>متزوج و لديه ثلاث أبناء</w:t>
                            </w:r>
                          </w:p>
                          <w:p w14:paraId="2960FA1A" w14:textId="77777777" w:rsidR="00EE7006" w:rsidRPr="00CE45D2" w:rsidRDefault="00EE7006" w:rsidP="00EE7006">
                            <w:pPr>
                              <w:pStyle w:val="Heading2"/>
                              <w:bidi/>
                              <w:rPr>
                                <w:rFonts w:asciiTheme="majorBidi" w:hAnsiTheme="majorBidi"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hAnsiTheme="majorBidi"/>
                                <w:sz w:val="18"/>
                                <w:szCs w:val="18"/>
                                <w:rtl/>
                              </w:rPr>
                              <w:t>ا</w:t>
                            </w: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08678A78" w14:textId="77777777" w:rsidR="003B24B9" w:rsidRPr="00CE45D2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hAnsiTheme="majorBidi"/>
                                <w:color w:val="1B5337" w:themeColor="accent3" w:themeShade="80"/>
                                <w:sz w:val="18"/>
                                <w:szCs w:val="18"/>
                                <w:rtl/>
                              </w:rPr>
                              <w:t>رقم المحمول</w:t>
                            </w: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>:</w:t>
                            </w:r>
                            <w:r w:rsidR="002667C4" w:rsidRPr="00CE45D2">
                              <w:rPr>
                                <w:rFonts w:asciiTheme="majorBidi" w:hAnsiTheme="majorBidi"/>
                                <w:sz w:val="18"/>
                                <w:szCs w:val="18"/>
                              </w:rPr>
                              <w:t xml:space="preserve"> 01222136595 </w:t>
                            </w:r>
                          </w:p>
                          <w:p w14:paraId="0737DAF7" w14:textId="77777777" w:rsidR="00EE7006" w:rsidRPr="00CE45D2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</w:pPr>
                            <w:r w:rsidRPr="00CE45D2">
                              <w:rPr>
                                <w:rFonts w:asciiTheme="majorBidi" w:eastAsia="GE SS Two Bold" w:hAnsiTheme="majorBidi"/>
                                <w:caps w:val="0"/>
                                <w:color w:val="1B5337" w:themeColor="accent3" w:themeShade="80"/>
                                <w:sz w:val="18"/>
                                <w:szCs w:val="18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14:paraId="04D7E025" w14:textId="77777777" w:rsidR="00EE7006" w:rsidRPr="00CE45D2" w:rsidRDefault="00EE7006" w:rsidP="005D36C7">
                            <w:pPr>
                              <w:pStyle w:val="ContactDetails"/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lang w:bidi="ar-EG"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C710A" w:rsidRPr="00CE45D2"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aps/>
                                <w:color w:val="1B5337" w:themeColor="accent3" w:themeShade="80"/>
                                <w:sz w:val="18"/>
                                <w:szCs w:val="18"/>
                                <w:rtl/>
                              </w:rPr>
                              <w:t>وسائل</w:t>
                            </w:r>
                            <w:r w:rsidR="00CC710A"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CC710A" w:rsidRPr="00CE45D2"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aps/>
                                <w:color w:val="1B5337" w:themeColor="accent3" w:themeShade="80"/>
                                <w:sz w:val="18"/>
                                <w:szCs w:val="18"/>
                                <w:rtl/>
                              </w:rPr>
                              <w:t>للتواصل :</w:t>
                            </w:r>
                            <w:r w:rsidR="00CC710A"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68BE9792" w14:textId="77777777" w:rsidR="003B24B9" w:rsidRPr="00CE45D2" w:rsidRDefault="00FF2B76" w:rsidP="00FF2B76">
                            <w:pPr>
                              <w:ind w:left="-535"/>
                              <w:rPr>
                                <w:rStyle w:val="Hyperlink"/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B5337" w:themeColor="accent3" w:themeShade="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CC710A"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B5337" w:themeColor="accent3" w:themeShade="80"/>
                                <w:sz w:val="18"/>
                                <w:szCs w:val="18"/>
                              </w:rPr>
                              <w:t>Email ;</w:t>
                            </w:r>
                            <w:r w:rsidR="00CC710A" w:rsidRPr="00CE45D2">
                              <w:rPr>
                                <w:rStyle w:val="Hyperlink"/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C9BBB7" w14:textId="77777777" w:rsidR="002667C4" w:rsidRPr="00CE45D2" w:rsidRDefault="002667C4" w:rsidP="002667C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البريد الالكتروني: </w:t>
                            </w: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medhat@kadmar.com </w:t>
                            </w:r>
                          </w:p>
                          <w:p w14:paraId="4033491A" w14:textId="77777777" w:rsidR="005D36C7" w:rsidRPr="00CE45D2" w:rsidRDefault="005D36C7" w:rsidP="005D36C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0A883A66" w14:textId="77777777" w:rsidR="002667C4" w:rsidRPr="00CE45D2" w:rsidRDefault="002667C4" w:rsidP="002667C4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تليفون العمل: 4840680 </w:t>
                            </w:r>
                            <w:r w:rsidRPr="00CE45D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(+203)</w:t>
                            </w:r>
                          </w:p>
                          <w:p w14:paraId="27350744" w14:textId="77777777" w:rsidR="002667C4" w:rsidRPr="00CE45D2" w:rsidRDefault="002667C4" w:rsidP="00FF2B76">
                            <w:pPr>
                              <w:ind w:left="-535"/>
                              <w:rPr>
                                <w:rStyle w:val="Hyperlink"/>
                                <w:rFonts w:asciiTheme="majorBidi" w:hAnsiTheme="majorBidi" w:cstheme="majorBid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386475A0" w14:textId="77777777" w:rsidR="002667C4" w:rsidRPr="00760EB9" w:rsidRDefault="002667C4" w:rsidP="00FF2B76">
                            <w:pPr>
                              <w:ind w:left="-535"/>
                              <w:rPr>
                                <w:rStyle w:val="Hyperlink"/>
                                <w:sz w:val="24"/>
                              </w:rPr>
                            </w:pPr>
                          </w:p>
                          <w:p w14:paraId="01013E44" w14:textId="77777777" w:rsidR="00E2784C" w:rsidRPr="00760EB9" w:rsidRDefault="00E2784C" w:rsidP="00FF2B76">
                            <w:pPr>
                              <w:rPr>
                                <w:sz w:val="24"/>
                              </w:rPr>
                            </w:pPr>
                            <w:r w:rsidRPr="00760EB9">
                              <w:rPr>
                                <w:rStyle w:val="Hyperlink"/>
                                <w:sz w:val="24"/>
                              </w:rPr>
                              <w:t xml:space="preserve">Facebook </w:t>
                            </w:r>
                            <w:r w:rsidR="00CC710A" w:rsidRPr="00760EB9">
                              <w:rPr>
                                <w:rStyle w:val="Hyperlink"/>
                                <w:sz w:val="24"/>
                              </w:rPr>
                              <w:t xml:space="preserve">; </w:t>
                            </w:r>
                          </w:p>
                          <w:p w14:paraId="27BE6097" w14:textId="77777777" w:rsidR="003B24B9" w:rsidRPr="00760EB9" w:rsidRDefault="003B24B9" w:rsidP="003B24B9">
                            <w:pPr>
                              <w:bidi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9D6FA7E" w14:textId="77777777" w:rsidR="00EE7006" w:rsidRPr="00760EB9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52"/>
      </w:tblGrid>
      <w:tr w:rsidR="00667A13" w14:paraId="48768D7C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05DD92AB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20506D1C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02F90639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071E9E60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26BBB3F" wp14:editId="79FB0D37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0FBF2D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6BBB3F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B0FBF2D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3CAE7190" w14:textId="77777777" w:rsidR="00EE2EDB" w:rsidRPr="00CE45D2" w:rsidRDefault="00EE2EDB" w:rsidP="00EE2EDB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u w:val="single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b/>
                <w:bCs/>
                <w:sz w:val="36"/>
                <w:szCs w:val="36"/>
                <w:u w:val="single"/>
                <w:rtl/>
                <w:lang w:eastAsia="en-US"/>
              </w:rPr>
              <w:t>المؤهل الجامعى</w:t>
            </w:r>
          </w:p>
          <w:p w14:paraId="0B476CFE" w14:textId="77777777"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بكالوريوس هندسة مدنية عام 1985 جامعة اسكندرية تقدير جيد جدا مع مرتبة الشرف. </w:t>
            </w:r>
          </w:p>
          <w:p w14:paraId="4E2D1148" w14:textId="77777777"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حاصل علي رخصة خبير معاينات و تقدير الاضرار هندسية بحري. </w:t>
            </w:r>
          </w:p>
          <w:p w14:paraId="31FCDC29" w14:textId="77777777"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حاصل علي رخصة تخليص جمركي. </w:t>
            </w:r>
          </w:p>
          <w:p w14:paraId="4C96E50A" w14:textId="77777777"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حاصل علي رخصة سمسار بحري ربط بواخر من بورصة البالتيك بلندن. </w:t>
            </w:r>
          </w:p>
          <w:p w14:paraId="53DD89CC" w14:textId="77777777"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محاضر و محكم بالاكاديمية العربية للعلوم  و التكنولوجيا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  <w:t>.</w:t>
            </w:r>
          </w:p>
          <w:p w14:paraId="74FC36CA" w14:textId="77777777" w:rsidR="00EE2EDB" w:rsidRPr="00CE45D2" w:rsidRDefault="00EE2EDB" w:rsidP="00EE2EDB">
            <w:pPr>
              <w:numPr>
                <w:ilvl w:val="0"/>
                <w:numId w:val="25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شهادة دبلوما نقل المشروعات الكبري من روتردام بهولندا</w:t>
            </w:r>
          </w:p>
          <w:p w14:paraId="0ACEE1DE" w14:textId="77777777" w:rsidR="00EE2EDB" w:rsidRPr="00EE2EDB" w:rsidRDefault="00EE2EDB" w:rsidP="00EE2EDB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="GESSTwoLight-Light" w:eastAsia="Times New Roman" w:hAnsi="GESSTwoLight-Light" w:cs="Times New Roman"/>
                <w:sz w:val="28"/>
                <w:szCs w:val="28"/>
                <w:rtl/>
                <w:lang w:eastAsia="en-US" w:bidi="ar-EG"/>
              </w:rPr>
            </w:pPr>
          </w:p>
          <w:p w14:paraId="3DBBA624" w14:textId="77777777" w:rsidR="00667A13" w:rsidRDefault="00667A13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</w:p>
          <w:p w14:paraId="62E1782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</w:p>
          <w:p w14:paraId="7ECBA8DD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61A1CAB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12CACC07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0901DE58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7BB997B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2FBD06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717725FB" w14:textId="77777777" w:rsidR="00251FF2" w:rsidRPr="00E2784C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6CEFA037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26706BE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E79944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16CE7B34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3FE2480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F36F311" wp14:editId="6A1795EF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4DFE36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36F311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64DFE36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66F12919" w14:textId="77777777" w:rsidR="00EE2EDB" w:rsidRPr="00CE45D2" w:rsidRDefault="00EE2EDB" w:rsidP="00EE2EDB">
            <w:pPr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لشركة كادمار للملاحة تأسست عام 1983</w:t>
            </w:r>
          </w:p>
          <w:p w14:paraId="4CC2A303" w14:textId="77777777" w:rsidR="00EE2EDB" w:rsidRPr="00CE45D2" w:rsidRDefault="00EE2EDB" w:rsidP="00EE2EDB">
            <w:pPr>
              <w:numPr>
                <w:ilvl w:val="0"/>
                <w:numId w:val="26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لشركة جلوبال لوجيستيكس المصرية للتجارة و النقل الدولي متعدد</w:t>
            </w:r>
          </w:p>
          <w:p w14:paraId="61F47863" w14:textId="77777777" w:rsidR="00EE2EDB" w:rsidRPr="00CE45D2" w:rsidRDefault="00EE2EDB" w:rsidP="00EE2EDB">
            <w:pPr>
              <w:autoSpaceDE w:val="0"/>
              <w:autoSpaceDN w:val="0"/>
              <w:bidi/>
              <w:adjustRightInd w:val="0"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         الوسائط تأسست عام 1999</w:t>
            </w:r>
          </w:p>
          <w:p w14:paraId="7ABB670C" w14:textId="77777777" w:rsidR="00EE2EDB" w:rsidRPr="00CE45D2" w:rsidRDefault="00EE2EDB" w:rsidP="00EE2EDB">
            <w:pPr>
              <w:numPr>
                <w:ilvl w:val="0"/>
                <w:numId w:val="27"/>
              </w:num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شركة كادمار ترافل تأسست عام 2000</w:t>
            </w:r>
          </w:p>
          <w:p w14:paraId="026D2595" w14:textId="77777777" w:rsidR="00EE2EDB" w:rsidRPr="00CE45D2" w:rsidRDefault="00EE2EDB" w:rsidP="00EE2EDB">
            <w:pPr>
              <w:numPr>
                <w:ilvl w:val="0"/>
                <w:numId w:val="27"/>
              </w:numPr>
              <w:bidi/>
              <w:ind w:right="0"/>
              <w:jc w:val="both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العضو المنتدب لشركة كادمار لوج</w:t>
            </w:r>
            <w:r w:rsidRPr="00CE45D2"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  <w:t>ي</w:t>
            </w: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>ستيكس 2013</w:t>
            </w:r>
          </w:p>
          <w:p w14:paraId="30478019" w14:textId="77777777" w:rsidR="00EE2EDB" w:rsidRPr="00CE45D2" w:rsidRDefault="00EE2EDB" w:rsidP="00EE2EDB">
            <w:pPr>
              <w:numPr>
                <w:ilvl w:val="0"/>
                <w:numId w:val="27"/>
              </w:numPr>
              <w:bidi/>
              <w:ind w:right="0"/>
              <w:jc w:val="both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CE45D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العضو المنتدب لشركة كادمار انترناشيونال </w:t>
            </w:r>
            <w:r w:rsidRPr="00CE45D2">
              <w:rPr>
                <w:rFonts w:asciiTheme="majorBidi" w:hAnsiTheme="majorBidi" w:cstheme="majorBidi"/>
                <w:sz w:val="28"/>
                <w:szCs w:val="28"/>
              </w:rPr>
              <w:t>2020</w:t>
            </w:r>
          </w:p>
          <w:p w14:paraId="420A170D" w14:textId="77777777" w:rsidR="00251FF2" w:rsidRPr="00CE45D2" w:rsidRDefault="00251FF2" w:rsidP="00251FF2">
            <w:pPr>
              <w:bidi/>
              <w:spacing w:line="360" w:lineRule="auto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82321A5" w14:textId="77777777" w:rsidR="00251FF2" w:rsidRPr="00CE45D2" w:rsidRDefault="00251FF2" w:rsidP="00251FF2">
            <w:pPr>
              <w:bidi/>
              <w:spacing w:line="360" w:lineRule="auto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67A13" w14:paraId="2850151D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0A593F94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1CE8C166" w14:textId="77777777" w:rsidR="00667A13" w:rsidRPr="00CE45D2" w:rsidRDefault="00667A13" w:rsidP="00976C53">
            <w:pPr>
              <w:bidi/>
              <w:ind w:left="270"/>
              <w:jc w:val="lowKashida"/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ثالثاً: المناصب ال</w:t>
            </w:r>
            <w:r w:rsidR="00BF182B"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إ</w:t>
            </w:r>
            <w:r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دارية وال</w:t>
            </w:r>
            <w:r w:rsidR="00BF182B"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إ</w:t>
            </w:r>
            <w:r w:rsidRPr="00CE45D2">
              <w:rPr>
                <w:rFonts w:asciiTheme="majorBidi" w:eastAsiaTheme="majorEastAsia" w:hAnsiTheme="majorBidi" w:cstheme="majorBidi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شراف:</w:t>
            </w:r>
          </w:p>
        </w:tc>
      </w:tr>
      <w:tr w:rsidR="00667A13" w14:paraId="06272EBA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2346AFB6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25DFEBF6" wp14:editId="1A6BF2B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11CE65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DFEBF6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5511CE65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69CF991B" w14:textId="77777777"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C317F4B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رئيس شعبه خدمات النقل الدولي بالغرفة التجارية بالإسكندرية منذ  عام 2012</w:t>
            </w:r>
          </w:p>
          <w:p w14:paraId="71ED3BF5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 w:bidi="ar-EG"/>
              </w:rPr>
              <w:t>نائب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  مجلس ادارة  بجمعية رجال الاعمال بالاسكندرية منذ عام 2014</w:t>
            </w:r>
          </w:p>
          <w:p w14:paraId="35220C6F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نائب رئيس مجلس إدارة الاتحاد العربي لغرف الملاحة العربية منذ 2022</w:t>
            </w:r>
          </w:p>
          <w:p w14:paraId="7643BD7C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ادارة بالشركة القابضة للنقل البحري و البري منذ عام 2018</w:t>
            </w:r>
          </w:p>
          <w:p w14:paraId="1FC942F9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ادارة غرفة ملاحة اسكندرية منذ عام 2016</w:t>
            </w:r>
          </w:p>
          <w:p w14:paraId="071B06EE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إدارة مجلس الاعمال المصري الكوري منذ عام 2006</w:t>
            </w:r>
          </w:p>
          <w:p w14:paraId="32E57BFA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مجلس إدارة مجلس الاعمال المصري السعودي منذ 2016</w:t>
            </w:r>
          </w:p>
          <w:p w14:paraId="28D20368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>عضو منظمات البيمكو عام 1998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 BIMCO</w:t>
            </w:r>
          </w:p>
          <w:p w14:paraId="1BD9819A" w14:textId="77777777" w:rsidR="002667C4" w:rsidRPr="00BB5F31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عضو بورصة البالتيك بلندن 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 BALTIC EXCHANGE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 عام 2003</w:t>
            </w:r>
          </w:p>
          <w:p w14:paraId="024DBC1A" w14:textId="77777777" w:rsidR="00251FF2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rtl/>
                <w:lang w:eastAsia="en-US"/>
              </w:rPr>
              <w:t xml:space="preserve">عضو منظمات 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.IATA - SNAM </w:t>
            </w:r>
            <w:r w:rsidR="00BB5F31"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>–</w:t>
            </w:r>
            <w:r w:rsidRPr="00BB5F31">
              <w:rPr>
                <w:rFonts w:asciiTheme="majorBidi" w:eastAsia="Times New Roman" w:hAnsiTheme="majorBidi" w:cstheme="majorBidi"/>
                <w:sz w:val="26"/>
                <w:szCs w:val="26"/>
                <w:lang w:eastAsia="en-US"/>
              </w:rPr>
              <w:t xml:space="preserve"> IMPA</w:t>
            </w:r>
          </w:p>
          <w:p w14:paraId="7B35EC09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5EAD171F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315CE8CA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545B4FC5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4E100FDB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593D35D9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1C47B840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067430BE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327E930F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3CDC7C78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719FCF26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1ADAD08E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577F92DA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5431A909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102E9112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65800800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7BBFC522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06FAA117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5802AD05" w14:textId="77777777" w:rsidR="00BB5F31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</w:p>
          <w:p w14:paraId="79B48576" w14:textId="77777777" w:rsidR="00BB5F31" w:rsidRPr="00CE45D2" w:rsidRDefault="00BB5F31" w:rsidP="00BB5F31">
            <w:pPr>
              <w:autoSpaceDE w:val="0"/>
              <w:autoSpaceDN w:val="0"/>
              <w:bidi/>
              <w:adjustRightInd w:val="0"/>
              <w:ind w:right="0"/>
              <w:jc w:val="both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</w:p>
          <w:p w14:paraId="1D70E83F" w14:textId="77777777" w:rsidR="002667C4" w:rsidRPr="00CE45D2" w:rsidRDefault="002667C4" w:rsidP="00BB5F31">
            <w:pPr>
              <w:numPr>
                <w:ilvl w:val="0"/>
                <w:numId w:val="28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دورات تخصصية عديدة في الاقتصاد و اداره الاعمال و النقل</w:t>
            </w:r>
            <w:r w:rsidR="00BB5F31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 و ادارة المخازن و ادارة الاعما</w:t>
            </w:r>
            <w:r w:rsidR="00BB5F31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en-US" w:bidi="ar-EG"/>
              </w:rPr>
              <w:t>ل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  <w:t xml:space="preserve"> 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و اللوجستيات و ربط البواخر و المحاسبة و دراسة الجدوي للمشروعات و الجودة وإدارة الأزمات و وضع المناهج. </w:t>
            </w:r>
          </w:p>
          <w:p w14:paraId="0F8A6D6A" w14:textId="77777777" w:rsidR="002667C4" w:rsidRPr="00CE45D2" w:rsidRDefault="002667C4" w:rsidP="00BB5F31">
            <w:pPr>
              <w:numPr>
                <w:ilvl w:val="0"/>
                <w:numId w:val="30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>العديد من الابحاث و المشاركات في القوانين المتعلقة بالنقل البحري و البري و التجارة عبر الحدود والسياحة والتصدير و الجمارك بمصر و البنك الدولي و العديد أوراق العمل في المؤتمرات</w:t>
            </w: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  <w:t>.</w:t>
            </w:r>
          </w:p>
          <w:p w14:paraId="4C943BA5" w14:textId="77777777" w:rsidR="002667C4" w:rsidRPr="00CE45D2" w:rsidRDefault="002667C4" w:rsidP="00BB5F31">
            <w:pPr>
              <w:numPr>
                <w:ilvl w:val="0"/>
                <w:numId w:val="29"/>
              </w:numPr>
              <w:autoSpaceDE w:val="0"/>
              <w:autoSpaceDN w:val="0"/>
              <w:bidi/>
              <w:adjustRightInd w:val="0"/>
              <w:ind w:right="0"/>
              <w:rPr>
                <w:rFonts w:asciiTheme="majorBidi" w:eastAsia="Times New Roman" w:hAnsiTheme="majorBidi" w:cstheme="majorBidi"/>
                <w:sz w:val="28"/>
                <w:szCs w:val="28"/>
                <w:lang w:eastAsia="en-US"/>
              </w:rPr>
            </w:pPr>
            <w:r w:rsidRPr="00CE45D2"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en-US"/>
              </w:rPr>
              <w:t xml:space="preserve">خبير ملاحي و لوجيستيات على مستوي مصر و الشرق الاوسط و افريقيا </w:t>
            </w:r>
          </w:p>
          <w:p w14:paraId="6DC1155C" w14:textId="77777777" w:rsidR="002667C4" w:rsidRPr="00CE45D2" w:rsidRDefault="002667C4" w:rsidP="002667C4">
            <w:pPr>
              <w:bidi/>
              <w:ind w:left="360" w:right="0"/>
              <w:rPr>
                <w:rFonts w:asciiTheme="majorBidi" w:eastAsia="Times New Roman" w:hAnsiTheme="majorBidi" w:cstheme="majorBidi"/>
                <w:sz w:val="44"/>
                <w:szCs w:val="44"/>
                <w:rtl/>
                <w:lang w:eastAsia="en-US" w:bidi="ar-EG"/>
              </w:rPr>
            </w:pPr>
          </w:p>
          <w:p w14:paraId="235D6442" w14:textId="77777777"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  <w:p w14:paraId="50DBF8F0" w14:textId="77777777"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1E9FB89" w14:textId="77777777" w:rsidR="00251FF2" w:rsidRPr="00CE45D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8638346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CAFD95E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132A2D2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E9D2A8F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E766261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EA8E014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FA94BFC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CD4F1F6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0536E65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BBECE43" w14:textId="77777777" w:rsidR="00251FF2" w:rsidRPr="00CE45D2" w:rsidRDefault="00251FF2" w:rsidP="00251FF2">
            <w:pPr>
              <w:bidi/>
              <w:ind w:right="0"/>
              <w:jc w:val="bot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FBDBAD" w14:textId="77777777" w:rsidR="00667A13" w:rsidRPr="00CE45D2" w:rsidRDefault="00667A13" w:rsidP="00976C53">
            <w:pPr>
              <w:bidi/>
              <w:rPr>
                <w:rFonts w:asciiTheme="majorBidi" w:hAnsiTheme="majorBidi" w:cstheme="majorBidi"/>
                <w:b/>
              </w:rPr>
            </w:pPr>
          </w:p>
        </w:tc>
      </w:tr>
    </w:tbl>
    <w:p w14:paraId="283855DC" w14:textId="77777777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4A3E3A" wp14:editId="4D420D50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5A159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3E3A" id="_x0000_s1030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PQkgQAAOgPAAAOAAAAZHJzL2Uyb0RvYy54bWy0V1tv2zYUfh+w/0DoccBiS74HcYosRbYB&#10;aRs0Gdo90hRlC6BIjaRjp79+H0lLoVtXd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DlyN0iIpBVy9LFcrix50CWVS8HJwIG0qc05eO/rO71bGZAu4m2hK6IVkE3HyAj+&#10;ElKIsv4DGx4SBEm2HvGnFnG+tYRhM8smgwEEGI4GaZqOfEZ6QavTztbG/s5V5Wj6eGtsSFgOysOd&#10;73xmSkpTWv7ZWa8EcvhLj/TJhgyG2Qwu7cS+4v475g6cZNUt8jl9kYF97mO6s0j3zp1jERwQOWYF&#10;iX4BRDH3iRDFqIYcjMfD6Q/NQZeB/5IDp9dXUZeBOAdpfzqezI5WUYzqcYhi7lfkIM36Ex/EZDoa&#10;nZKGDEayFEEE4jsiB65Cl4E4DdloNj2qPoZ1MHSqjwYRi/SPGohhPQmjWOBEjOK70NoYT2cn5iGd&#10;zUY+DkecnocuA3EeBpPsqPYY08HQaQ4XoiOGWCSkocv9GNWTIIoFssFJEMVpyIbZ+GgIsQCKb4DP&#10;gPuuOuJHpaFbe4zpK9PQbWAP1VMgigUOQIRXfNm803TVPN1sK3dvNyiCDsP1BO4pr5VxbUL8kKMp&#10;aJZ4qfGEQyWkfF/QLYwaj4XTFwkD6Vg4e5EwQImFffPUuB3+78LX6E1dVyp8V2oTgq5UJwRd6SIU&#10;WE2tQ81jA5Js0CL565eQlSN9KbrTSj3yB+X5rIPQ1bf34jnfsPzMxdaLkv3Gv+zJ9LOhl8km/XS4&#10;65dqr27YD4BMJqPp3gGuCELFJ6QBaE+vkLH+xnMINJlsGJr/wdph5xseJpThoRAcPL4iWpwcvFG7&#10;aJQo85tSCIeMHyj4tdDkkQJ0yhiXNvSnYl29U3nYn4xc/xoMtCLeyp424WtQKqc9MLudnmuSQ1vs&#10;KfskuLMt5EdeoMd2qfGl3mr+1hmzojkP286Vw754hU5zAfut7hDNd3QHL3f8TpT74agVDnewU7iV&#10;8JaVtK1wVUqlD0UmAPHOcuBvQArQOJTsdrH188fQcbqdhcqfMJP4kQIlZmp2U2pjb6mxd1Sjs8cm&#10;Jk77AT+FULgWqH9P4WIo/eXQvuPH0ITThGww7c0T88+aap4Q8afEODVLhyh6Yv1iOJpkWOj4ZBGf&#10;yHV1rVBF+MrAO086fisastCq+oTB9MpZxRGVDLbxNbO44WFxbbHGEUZbxq+uPI2REMV8K+9r1gxP&#10;NSJ/2H6iuiaOnCcWo9N71UyGz0MRiv+Z12VIqqu1VUXpJiZfmQHX3QLjJKi9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CJQNP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3D65A159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42ACEB" w14:textId="77777777" w:rsidR="0054375C" w:rsidRPr="00251FF2" w:rsidRDefault="006719E2" w:rsidP="0048276A">
      <w:pPr>
        <w:numPr>
          <w:ilvl w:val="1"/>
          <w:numId w:val="13"/>
        </w:numPr>
        <w:bidi/>
        <w:ind w:left="5130" w:right="450"/>
        <w:jc w:val="lowKashida"/>
        <w:rPr>
          <w:b/>
        </w:rPr>
      </w:pPr>
      <w:r w:rsidRPr="007F682B">
        <w:rPr>
          <w:sz w:val="28"/>
          <w:szCs w:val="28"/>
          <w:rtl/>
        </w:rPr>
        <w:t xml:space="preserve">مدرب معتمد </w:t>
      </w:r>
      <w:r>
        <w:rPr>
          <w:rFonts w:hint="cs"/>
          <w:sz w:val="28"/>
          <w:szCs w:val="28"/>
          <w:rtl/>
        </w:rPr>
        <w:t xml:space="preserve">من </w:t>
      </w:r>
      <w:r>
        <w:rPr>
          <w:sz w:val="28"/>
          <w:szCs w:val="28"/>
        </w:rPr>
        <w:t>IBCT</w:t>
      </w:r>
      <w:r w:rsidRPr="007F682B">
        <w:rPr>
          <w:sz w:val="28"/>
          <w:szCs w:val="28"/>
          <w:rtl/>
        </w:rPr>
        <w:t xml:space="preserve"> 20 </w:t>
      </w:r>
    </w:p>
    <w:p w14:paraId="5CF07E99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1359B83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09BA198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D93161D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EC444D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A91613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64C546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494EB4D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B7C18C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2D09757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74AABD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B00D29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1AF5A98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D74518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2690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1D52BC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9FC1B14" w14:textId="77777777" w:rsidR="00426F36" w:rsidRDefault="00426F36" w:rsidP="0048276A">
      <w:pPr>
        <w:bidi/>
        <w:ind w:right="270"/>
        <w:jc w:val="lowKashida"/>
        <w:rPr>
          <w:sz w:val="28"/>
          <w:szCs w:val="28"/>
        </w:rPr>
      </w:pPr>
    </w:p>
    <w:sectPr w:rsidR="00426F36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9D81" w14:textId="77777777" w:rsidR="00615B9C" w:rsidRDefault="00615B9C" w:rsidP="00C51CF5">
      <w:r>
        <w:separator/>
      </w:r>
    </w:p>
  </w:endnote>
  <w:endnote w:type="continuationSeparator" w:id="0">
    <w:p w14:paraId="30C16699" w14:textId="77777777" w:rsidR="00615B9C" w:rsidRDefault="00615B9C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GESSTwoLight-Light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7F73F7E2" w14:textId="77777777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B5F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B5F3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83AA3" w14:textId="77777777" w:rsidR="00615B9C" w:rsidRDefault="00615B9C" w:rsidP="00C51CF5">
      <w:r>
        <w:separator/>
      </w:r>
    </w:p>
  </w:footnote>
  <w:footnote w:type="continuationSeparator" w:id="0">
    <w:p w14:paraId="2B173138" w14:textId="77777777" w:rsidR="00615B9C" w:rsidRDefault="00615B9C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A7FC" w14:textId="77777777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270187" wp14:editId="2D72581C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5B1D28B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7739"/>
    <w:multiLevelType w:val="hybridMultilevel"/>
    <w:tmpl w:val="5370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580"/>
    <w:multiLevelType w:val="hybridMultilevel"/>
    <w:tmpl w:val="F89C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0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20370"/>
    <w:multiLevelType w:val="hybridMultilevel"/>
    <w:tmpl w:val="2F5C40D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B0A4085"/>
    <w:multiLevelType w:val="hybridMultilevel"/>
    <w:tmpl w:val="2F96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C3814"/>
    <w:multiLevelType w:val="hybridMultilevel"/>
    <w:tmpl w:val="0A82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9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6F247E8"/>
    <w:multiLevelType w:val="hybridMultilevel"/>
    <w:tmpl w:val="F4EA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6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7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3"/>
  </w:num>
  <w:num w:numId="5">
    <w:abstractNumId w:val="10"/>
  </w:num>
  <w:num w:numId="6">
    <w:abstractNumId w:val="22"/>
  </w:num>
  <w:num w:numId="7">
    <w:abstractNumId w:val="24"/>
  </w:num>
  <w:num w:numId="8">
    <w:abstractNumId w:val="19"/>
  </w:num>
  <w:num w:numId="9">
    <w:abstractNumId w:val="27"/>
  </w:num>
  <w:num w:numId="10">
    <w:abstractNumId w:val="15"/>
  </w:num>
  <w:num w:numId="11">
    <w:abstractNumId w:val="1"/>
  </w:num>
  <w:num w:numId="12">
    <w:abstractNumId w:val="28"/>
  </w:num>
  <w:num w:numId="13">
    <w:abstractNumId w:val="29"/>
  </w:num>
  <w:num w:numId="14">
    <w:abstractNumId w:val="18"/>
  </w:num>
  <w:num w:numId="15">
    <w:abstractNumId w:val="7"/>
  </w:num>
  <w:num w:numId="16">
    <w:abstractNumId w:val="25"/>
  </w:num>
  <w:num w:numId="17">
    <w:abstractNumId w:val="11"/>
  </w:num>
  <w:num w:numId="18">
    <w:abstractNumId w:val="3"/>
  </w:num>
  <w:num w:numId="19">
    <w:abstractNumId w:val="6"/>
  </w:num>
  <w:num w:numId="20">
    <w:abstractNumId w:val="20"/>
  </w:num>
  <w:num w:numId="21">
    <w:abstractNumId w:val="26"/>
  </w:num>
  <w:num w:numId="22">
    <w:abstractNumId w:val="16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12"/>
  </w:num>
  <w:num w:numId="28">
    <w:abstractNumId w:val="13"/>
  </w:num>
  <w:num w:numId="29">
    <w:abstractNumId w:val="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440CF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B3D"/>
    <w:rsid w:val="00251FF2"/>
    <w:rsid w:val="00256EFD"/>
    <w:rsid w:val="00261E30"/>
    <w:rsid w:val="002667C4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4124DE"/>
    <w:rsid w:val="00426001"/>
    <w:rsid w:val="00426F36"/>
    <w:rsid w:val="00431999"/>
    <w:rsid w:val="00437C06"/>
    <w:rsid w:val="00443E2D"/>
    <w:rsid w:val="0048276A"/>
    <w:rsid w:val="004F1F81"/>
    <w:rsid w:val="005303BF"/>
    <w:rsid w:val="00543127"/>
    <w:rsid w:val="0054375C"/>
    <w:rsid w:val="00572086"/>
    <w:rsid w:val="0057611C"/>
    <w:rsid w:val="00586B00"/>
    <w:rsid w:val="00597871"/>
    <w:rsid w:val="005D36C7"/>
    <w:rsid w:val="005D47DE"/>
    <w:rsid w:val="005F20F0"/>
    <w:rsid w:val="005F364E"/>
    <w:rsid w:val="00615B9C"/>
    <w:rsid w:val="0062123A"/>
    <w:rsid w:val="0062146B"/>
    <w:rsid w:val="00635EF0"/>
    <w:rsid w:val="00646E75"/>
    <w:rsid w:val="00663587"/>
    <w:rsid w:val="00666B0B"/>
    <w:rsid w:val="00667A13"/>
    <w:rsid w:val="006719E2"/>
    <w:rsid w:val="006A0F39"/>
    <w:rsid w:val="006D409C"/>
    <w:rsid w:val="00742525"/>
    <w:rsid w:val="00750AEB"/>
    <w:rsid w:val="00760EB9"/>
    <w:rsid w:val="00776643"/>
    <w:rsid w:val="00796188"/>
    <w:rsid w:val="00797579"/>
    <w:rsid w:val="007B4B14"/>
    <w:rsid w:val="007D0F5B"/>
    <w:rsid w:val="00800B6C"/>
    <w:rsid w:val="00813CCC"/>
    <w:rsid w:val="00844109"/>
    <w:rsid w:val="0085757D"/>
    <w:rsid w:val="00882E29"/>
    <w:rsid w:val="0089788F"/>
    <w:rsid w:val="008F290E"/>
    <w:rsid w:val="008F5D97"/>
    <w:rsid w:val="00917AF7"/>
    <w:rsid w:val="00942045"/>
    <w:rsid w:val="009473DD"/>
    <w:rsid w:val="00964B9F"/>
    <w:rsid w:val="00967D2F"/>
    <w:rsid w:val="00976C53"/>
    <w:rsid w:val="009B78F7"/>
    <w:rsid w:val="009C481F"/>
    <w:rsid w:val="009F215D"/>
    <w:rsid w:val="00A73BCA"/>
    <w:rsid w:val="00A75FCE"/>
    <w:rsid w:val="00A86E43"/>
    <w:rsid w:val="00AA5F6C"/>
    <w:rsid w:val="00AC5509"/>
    <w:rsid w:val="00AF4EA4"/>
    <w:rsid w:val="00B0669D"/>
    <w:rsid w:val="00B55DDD"/>
    <w:rsid w:val="00B87058"/>
    <w:rsid w:val="00B90CEF"/>
    <w:rsid w:val="00B95D4D"/>
    <w:rsid w:val="00BA7838"/>
    <w:rsid w:val="00BB4770"/>
    <w:rsid w:val="00BB5F31"/>
    <w:rsid w:val="00BC038E"/>
    <w:rsid w:val="00BC3692"/>
    <w:rsid w:val="00BF182B"/>
    <w:rsid w:val="00BF6FB8"/>
    <w:rsid w:val="00C0206B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CE383D"/>
    <w:rsid w:val="00CE45D2"/>
    <w:rsid w:val="00D00A30"/>
    <w:rsid w:val="00D11639"/>
    <w:rsid w:val="00D23B0B"/>
    <w:rsid w:val="00D27048"/>
    <w:rsid w:val="00D8438A"/>
    <w:rsid w:val="00DC71AE"/>
    <w:rsid w:val="00DE4DB2"/>
    <w:rsid w:val="00DF3F80"/>
    <w:rsid w:val="00E2784C"/>
    <w:rsid w:val="00E518A5"/>
    <w:rsid w:val="00E55D74"/>
    <w:rsid w:val="00E67FE1"/>
    <w:rsid w:val="00E774C3"/>
    <w:rsid w:val="00E8541C"/>
    <w:rsid w:val="00EC2B36"/>
    <w:rsid w:val="00EC7941"/>
    <w:rsid w:val="00EE2EDB"/>
    <w:rsid w:val="00EE7006"/>
    <w:rsid w:val="00F026AE"/>
    <w:rsid w:val="00F34C81"/>
    <w:rsid w:val="00F56513"/>
    <w:rsid w:val="00F700B4"/>
    <w:rsid w:val="00FC5CD1"/>
    <w:rsid w:val="00FD27BC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719FCD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8DD427-D988-4142-B857-995CDFDEE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2023-03-08T06:21:00Z</dcterms:created>
  <dcterms:modified xsi:type="dcterms:W3CDTF">2023-10-01T09:58:00Z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