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73" w:rsidRDefault="0065392B" w:rsidP="0065392B">
      <w:pPr>
        <w:jc w:val="center"/>
        <w:rPr>
          <w:sz w:val="32"/>
          <w:szCs w:val="32"/>
          <w:u w:val="single"/>
          <w:rtl/>
          <w:lang w:bidi="ar-EG"/>
        </w:rPr>
      </w:pPr>
      <w:r w:rsidRPr="0065392B">
        <w:rPr>
          <w:rFonts w:hint="cs"/>
          <w:sz w:val="32"/>
          <w:szCs w:val="32"/>
          <w:u w:val="single"/>
          <w:rtl/>
          <w:lang w:bidi="ar-EG"/>
        </w:rPr>
        <w:t>نبذه مختصرة</w:t>
      </w:r>
    </w:p>
    <w:p w:rsidR="0065392B" w:rsidRDefault="0065392B" w:rsidP="0065392B">
      <w:pPr>
        <w:rPr>
          <w:sz w:val="32"/>
          <w:szCs w:val="32"/>
          <w:rtl/>
          <w:lang w:bidi="ar-EG"/>
        </w:rPr>
      </w:pPr>
      <w:r w:rsidRPr="0065392B">
        <w:rPr>
          <w:rFonts w:hint="cs"/>
          <w:sz w:val="32"/>
          <w:szCs w:val="32"/>
          <w:rtl/>
          <w:lang w:bidi="ar-EG"/>
        </w:rPr>
        <w:t>ش</w:t>
      </w:r>
      <w:r>
        <w:rPr>
          <w:rFonts w:hint="cs"/>
          <w:sz w:val="32"/>
          <w:szCs w:val="32"/>
          <w:rtl/>
          <w:lang w:bidi="ar-EG"/>
        </w:rPr>
        <w:t>ركة رائدة فى مجال نقل الركاب .</w:t>
      </w:r>
    </w:p>
    <w:p w:rsidR="0065392B" w:rsidRDefault="0065392B" w:rsidP="0065392B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تاسست الشركة بموجب قرار وزير النقل والمواصلات رقم (14) لسنة 1979 الصادر بتاريخ 15/3/1979 خاضعة للقانون رقم 203 لسنة 1991 وتعديلاته وهى </w:t>
      </w:r>
      <w:r w:rsidR="00001671">
        <w:rPr>
          <w:rFonts w:hint="cs"/>
          <w:sz w:val="32"/>
          <w:szCs w:val="32"/>
          <w:rtl/>
          <w:lang w:bidi="ar-EG"/>
        </w:rPr>
        <w:t>رائدة فى مجال نقل الركاب .</w:t>
      </w:r>
    </w:p>
    <w:p w:rsidR="009D2284" w:rsidRDefault="00001671" w:rsidP="0065392B">
      <w:pPr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لدى الشركة عدد 14 فرع ممتدة من القاهرة الى اسوان جنوبا مرورا بكافة محافظات الصعيد على محور</w:t>
      </w:r>
      <w:r w:rsidR="009D2284">
        <w:rPr>
          <w:rFonts w:hint="cs"/>
          <w:sz w:val="32"/>
          <w:szCs w:val="32"/>
          <w:rtl/>
          <w:lang w:bidi="ar-EG"/>
        </w:rPr>
        <w:t xml:space="preserve"> نهر النيل ومن القاهرة حتى حلايب وشلاتين مرورا بكافة المدن على ساحل البحر الاحمر ومن القاهرة حتى الوادى الجديد مرورا بالواحات البحرية و الواحات الخارجة والداخلة </w:t>
      </w:r>
    </w:p>
    <w:p w:rsidR="00717C42" w:rsidRDefault="009D2284" w:rsidP="00286EBA">
      <w:pPr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تعمل سيارات الشركة على خطوط منتظمة بطول محافظات صعيد مصر والوادى الجديد والبحر الاحمر بالاضافة الى الت</w:t>
      </w:r>
      <w:r w:rsidR="00717C42">
        <w:rPr>
          <w:rFonts w:hint="cs"/>
          <w:sz w:val="32"/>
          <w:szCs w:val="32"/>
          <w:rtl/>
          <w:lang w:bidi="ar-EG"/>
        </w:rPr>
        <w:t xml:space="preserve">شغيل المشترك مع شركتى شرق الدلتا </w:t>
      </w:r>
      <w:r w:rsidR="00286EBA">
        <w:rPr>
          <w:rFonts w:hint="cs"/>
          <w:sz w:val="32"/>
          <w:szCs w:val="32"/>
          <w:rtl/>
          <w:lang w:bidi="ar-EG"/>
        </w:rPr>
        <w:t>وشركة الصعيد</w:t>
      </w:r>
      <w:bookmarkStart w:id="0" w:name="_GoBack"/>
      <w:bookmarkEnd w:id="0"/>
      <w:r w:rsidR="00717C42">
        <w:rPr>
          <w:rFonts w:hint="cs"/>
          <w:sz w:val="32"/>
          <w:szCs w:val="32"/>
          <w:rtl/>
          <w:lang w:bidi="ar-EG"/>
        </w:rPr>
        <w:t xml:space="preserve"> لبعض المحافظات بالوجه البحرى ومدن القناه</w:t>
      </w:r>
    </w:p>
    <w:p w:rsidR="00874E36" w:rsidRDefault="00874E36" w:rsidP="00874E36">
      <w:pPr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تقدم الشركة خدماتها لجمهورالركاب بمستويات خدمات متنوعة متطورة وحديثة (البولمان - المكيف- الاقتصادى ).وذلك من خلال اسطول من السيارات بماركات عالية مختلفة وباحدث الطرازات حتى 2022 ومذودة بأحدث الخدمات (شاشة بكل كرسى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wifi</w:t>
      </w:r>
      <w:proofErr w:type="spellEnd"/>
      <w:r>
        <w:rPr>
          <w:sz w:val="32"/>
          <w:szCs w:val="32"/>
          <w:lang w:bidi="ar-EG"/>
        </w:rPr>
        <w:t xml:space="preserve">  </w:t>
      </w:r>
      <w:r>
        <w:rPr>
          <w:rFonts w:hint="cs"/>
          <w:sz w:val="32"/>
          <w:szCs w:val="32"/>
          <w:rtl/>
          <w:lang w:bidi="ar-EG"/>
        </w:rPr>
        <w:t xml:space="preserve"> - كاميرات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دورات مياه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GPS </w:t>
      </w:r>
      <w:r>
        <w:rPr>
          <w:rFonts w:hint="cs"/>
          <w:sz w:val="32"/>
          <w:szCs w:val="32"/>
          <w:rtl/>
          <w:lang w:bidi="ar-EG"/>
        </w:rPr>
        <w:t>)</w:t>
      </w:r>
    </w:p>
    <w:p w:rsidR="00A546C0" w:rsidRDefault="00A546C0" w:rsidP="00874E36">
      <w:pPr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كما تقوم الشركة بتجديد اسطولها سنويا للحفاظ على الصلاحية الفنية للسيارات </w:t>
      </w:r>
    </w:p>
    <w:p w:rsidR="00697BF4" w:rsidRDefault="00A546C0" w:rsidP="00874E36">
      <w:pPr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ومن خلال هذه النوعيات </w:t>
      </w:r>
      <w:r w:rsidR="00601C81">
        <w:rPr>
          <w:rFonts w:hint="cs"/>
          <w:sz w:val="32"/>
          <w:szCs w:val="32"/>
          <w:rtl/>
          <w:lang w:bidi="ar-EG"/>
        </w:rPr>
        <w:t>من السيارات تغطى الشركة مناطق الالتزام الممنوحة لها وذلك</w:t>
      </w:r>
      <w:r w:rsidR="00F94DDD">
        <w:rPr>
          <w:rFonts w:hint="cs"/>
          <w:sz w:val="32"/>
          <w:szCs w:val="32"/>
          <w:rtl/>
          <w:lang w:bidi="ar-EG"/>
        </w:rPr>
        <w:t xml:space="preserve"> بموجب </w:t>
      </w:r>
      <w:r w:rsidR="00697BF4">
        <w:rPr>
          <w:rFonts w:hint="cs"/>
          <w:sz w:val="32"/>
          <w:szCs w:val="32"/>
          <w:rtl/>
          <w:lang w:bidi="ar-EG"/>
        </w:rPr>
        <w:t xml:space="preserve">قرار الالتزام </w:t>
      </w:r>
    </w:p>
    <w:p w:rsidR="00697BF4" w:rsidRDefault="00697BF4" w:rsidP="00874E36">
      <w:pPr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الشركة لديها رخصة سياحة (أ) تمكنها من عمل رحلات لبحج والعمرة تقوم الشركة بتنظيم رحلات ببرامج سياحية لجميع الاماكن السياحية بالجمهورية </w:t>
      </w:r>
    </w:p>
    <w:p w:rsidR="00697BF4" w:rsidRDefault="00697BF4" w:rsidP="00286EBA">
      <w:pPr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غرفة العمليات مزودة بكول سنتر يعمل على خط ساخن (</w:t>
      </w:r>
      <w:r w:rsidR="00286EBA">
        <w:rPr>
          <w:rFonts w:hint="cs"/>
          <w:sz w:val="32"/>
          <w:szCs w:val="32"/>
          <w:rtl/>
          <w:lang w:bidi="ar-EG"/>
        </w:rPr>
        <w:t>15649</w:t>
      </w:r>
      <w:r>
        <w:rPr>
          <w:rFonts w:hint="cs"/>
          <w:sz w:val="32"/>
          <w:szCs w:val="32"/>
          <w:rtl/>
          <w:lang w:bidi="ar-EG"/>
        </w:rPr>
        <w:t>)</w:t>
      </w:r>
    </w:p>
    <w:p w:rsidR="009B51B6" w:rsidRDefault="00697BF4" w:rsidP="00874E36">
      <w:pPr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تم تطوير اسلوب عمل الافراد بغرفة العمليات المخصصة للرد على استفسارات /شكاوى المواطنين وكذا لمتابعة خط سير الاتوبيسات </w:t>
      </w:r>
      <w:r w:rsidR="009B51B6">
        <w:rPr>
          <w:rFonts w:hint="cs"/>
          <w:sz w:val="32"/>
          <w:szCs w:val="32"/>
          <w:rtl/>
          <w:lang w:bidi="ar-EG"/>
        </w:rPr>
        <w:t xml:space="preserve">لمعرفة تجاوز السرعة من عدمه ومتابعة الاعطال مع فصل الاختصاصات داخل الغرفة (رد على الاستفسارات والشكاوى </w:t>
      </w:r>
      <w:r w:rsidR="009B51B6">
        <w:rPr>
          <w:sz w:val="32"/>
          <w:szCs w:val="32"/>
          <w:rtl/>
          <w:lang w:bidi="ar-EG"/>
        </w:rPr>
        <w:t>–</w:t>
      </w:r>
      <w:r w:rsidR="009B51B6">
        <w:rPr>
          <w:rFonts w:hint="cs"/>
          <w:sz w:val="32"/>
          <w:szCs w:val="32"/>
          <w:rtl/>
          <w:lang w:bidi="ar-EG"/>
        </w:rPr>
        <w:t xml:space="preserve"> متابعة سير الاتوبيسات)</w:t>
      </w:r>
    </w:p>
    <w:p w:rsidR="00001671" w:rsidRPr="0065392B" w:rsidRDefault="009B51B6" w:rsidP="00874E36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>غرفة عمليات الشركة مرتبطة ببوابة الشكاوى الحكومية الموحدة عن طريق وزارة النقل وقد وصلت نسبة الانجاز على البوابة الى 76% ومخطط الوصول الى 86% بنهاية العام الحالى .</w:t>
      </w:r>
      <w:r w:rsidR="00001671">
        <w:rPr>
          <w:rFonts w:hint="cs"/>
          <w:sz w:val="32"/>
          <w:szCs w:val="32"/>
          <w:rtl/>
          <w:lang w:bidi="ar-EG"/>
        </w:rPr>
        <w:t xml:space="preserve"> </w:t>
      </w:r>
    </w:p>
    <w:sectPr w:rsidR="00001671" w:rsidRPr="0065392B" w:rsidSect="00CA2D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89"/>
    <w:rsid w:val="00001671"/>
    <w:rsid w:val="001D3370"/>
    <w:rsid w:val="00286EBA"/>
    <w:rsid w:val="005C5689"/>
    <w:rsid w:val="00601C81"/>
    <w:rsid w:val="0065392B"/>
    <w:rsid w:val="00697BF4"/>
    <w:rsid w:val="00717C42"/>
    <w:rsid w:val="00874E36"/>
    <w:rsid w:val="00984BF1"/>
    <w:rsid w:val="009B51B6"/>
    <w:rsid w:val="009D2284"/>
    <w:rsid w:val="00A546C0"/>
    <w:rsid w:val="00AC568B"/>
    <w:rsid w:val="00CA2D93"/>
    <w:rsid w:val="00F9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rehab elnaddar</dc:creator>
  <cp:keywords/>
  <dc:description/>
  <cp:lastModifiedBy>rehab elnaddar</cp:lastModifiedBy>
  <cp:revision>6</cp:revision>
  <dcterms:created xsi:type="dcterms:W3CDTF">2023-08-21T11:17:00Z</dcterms:created>
  <dcterms:modified xsi:type="dcterms:W3CDTF">2023-08-22T08:31:00Z</dcterms:modified>
</cp:coreProperties>
</file>