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Maternidad en Clínica LoDeTincho</w:t>
      </w:r>
    </w:p>
    <w:p>
      <w:r>
        <w:t>Atención integral del embarazo, el parto y el cuidado del recién nacido.</w:t>
      </w:r>
    </w:p>
    <w:p>
      <w:r>
        <w:t>En Clínica LoDeTincho, la maternidad está pensada para acompañar a las futuras madres y sus familias con el máximo nivel de seguridad médica, tecnología y calidad profesional, en cada etapa del embarazo, el parto y el puerperio.</w:t>
      </w:r>
    </w:p>
    <w:p>
      <w:r>
        <w:t>Además, desarrollamos Primer Latido, un servicio de acompañamiento exclusivo para las familias.</w:t>
      </w:r>
    </w:p>
    <w:p>
      <w:pPr>
        <w:pStyle w:val="Heading1"/>
      </w:pPr>
      <w:r>
        <w:t>Unidad de Salud Materno-Fetal: experiencia y seguimiento especializado</w:t>
      </w:r>
    </w:p>
    <w:p>
      <w:r>
        <w:t>La Unidad de Salud Materno-Fetal está integrada por profesionales en ginecología y obstetricia, medicina materno-fetal, diagnóstico por imágenes, nutrición, diabetología, neonatología y pediatría, que trabajan de manera coordinada para garantizar un seguimiento completo durante la gestación.</w:t>
      </w:r>
    </w:p>
    <w:p>
      <w:r>
        <w:t>Dentro de esta unidad se destaca el Servicio de Embarazo de Alto Riesgo (EAR), liderado por el Dr. Leonardo Lozada, que brinda atención personalizada a mujeres con condiciones médicas preexistentes o embarazos que requieren un control más exhaustivo, priorizando siempre el bienestar materno y fetal según la patología de cada paciente.</w:t>
      </w:r>
    </w:p>
    <w:p>
      <w:pPr>
        <w:pStyle w:val="Heading1"/>
      </w:pPr>
      <w:r>
        <w:t>Servicios obstétricos para un control completo del embarazo</w:t>
      </w:r>
    </w:p>
    <w:p>
      <w:pPr>
        <w:pStyle w:val="ListBullet"/>
      </w:pPr>
      <w:r>
        <w:t>Consultas preconcepcionales para parejas con antecedentes médicos o gestacionales.</w:t>
      </w:r>
    </w:p>
    <w:p>
      <w:pPr>
        <w:pStyle w:val="ListBullet"/>
      </w:pPr>
      <w:r>
        <w:t>Seguimiento obstétrico durante todo el embarazo.</w:t>
      </w:r>
    </w:p>
    <w:p>
      <w:pPr>
        <w:pStyle w:val="ListBullet"/>
      </w:pPr>
      <w:r>
        <w:t>Estudios de diagnóstico prenatal: ecografías obstétricas, screening del primer trimestre, scan fetal detallado y Doppler obstétrico.</w:t>
      </w:r>
    </w:p>
    <w:p>
      <w:pPr>
        <w:pStyle w:val="ListBullet"/>
      </w:pPr>
      <w:r>
        <w:t>Monitoreo fetal y control del bienestar del bebé.</w:t>
      </w:r>
    </w:p>
    <w:p>
      <w:pPr>
        <w:pStyle w:val="ListBullet"/>
      </w:pPr>
      <w:r>
        <w:t>Asesoramiento nutricional especializado durante el embarazo.</w:t>
      </w:r>
    </w:p>
    <w:p>
      <w:pPr>
        <w:pStyle w:val="ListBullet"/>
      </w:pPr>
      <w:r>
        <w:t>Guardia permanente de urgencias obstétricas, con médicos obstetras de presencia continua.</w:t>
      </w:r>
    </w:p>
    <w:p>
      <w:pPr>
        <w:pStyle w:val="ListBullet"/>
      </w:pPr>
      <w:r>
        <w:t>Controles posnatales orientados a la detección temprana y prevención de riesgos.</w:t>
      </w:r>
    </w:p>
    <w:p>
      <w:pPr>
        <w:pStyle w:val="Heading1"/>
      </w:pPr>
      <w:r>
        <w:t>Área de nacimientos</w:t>
      </w:r>
    </w:p>
    <w:p>
      <w:r>
        <w:t>El área de internación y nacimientos se encuentra en el segundo piso de la clínica y está diseñada para ofrecer máxima seguridad, rapidez de respuesta y confort. Cuenta con:</w:t>
      </w:r>
    </w:p>
    <w:p>
      <w:pPr>
        <w:pStyle w:val="ListBullet"/>
      </w:pPr>
      <w:r>
        <w:t>Un quirófano de última generación especialmente equipado para cesáreas.</w:t>
      </w:r>
    </w:p>
    <w:p>
      <w:pPr>
        <w:pStyle w:val="ListBullet"/>
      </w:pPr>
      <w:r>
        <w:t>Dos salas de parto modernas, potencialmente convertibles en quirófanos, con equipamiento anestésico y monitoreo continuo de parámetros vitales.</w:t>
      </w:r>
    </w:p>
    <w:p>
      <w:pPr>
        <w:pStyle w:val="ListBullet"/>
      </w:pPr>
      <w:r>
        <w:t>Sala de periparto: una habitación pensada para los momentos previos al nacimiento, con todo lo necesario para el trabajo de pre-parto.</w:t>
      </w:r>
    </w:p>
    <w:p>
      <w:pPr>
        <w:pStyle w:val="ListBullet"/>
      </w:pPr>
      <w:r>
        <w:t>Obstetras en piso y sistema de enfermería en binomio, donde una misma enfermera acompaña a la madre y al recién nacido.</w:t>
      </w:r>
    </w:p>
    <w:p>
      <w:r>
        <w:t>Las habitaciones son privadas, amplias y confortables, equipadas con camas Hill-Rom, televisión y ventanas insonorizadas.</w:t>
      </w:r>
    </w:p>
    <w:p>
      <w:pPr>
        <w:pStyle w:val="Heading1"/>
      </w:pPr>
      <w:r>
        <w:t>Neonatología de alta complejidad</w:t>
      </w:r>
    </w:p>
    <w:p>
      <w:r>
        <w:t>La Unidad de Neonatología de Clínica LoDeTincho combina tecnología de avanzada con un equipo médico y de enfermería altamente capacitado, preparado para la atención del recién nacido y de los casos que requieren cuidados especiales, incluida la prematurez. Dispone de:</w:t>
      </w:r>
    </w:p>
    <w:p>
      <w:pPr>
        <w:pStyle w:val="ListBullet"/>
      </w:pPr>
      <w:r>
        <w:t>Nursery para control y seguimiento de bebés en internación conjunta con su madre, con neonatólogas, enfermeras especializadas y puericultoras enfocadas en lactancia y vínculo temprano.</w:t>
      </w:r>
    </w:p>
    <w:p>
      <w:pPr>
        <w:pStyle w:val="ListBullet"/>
      </w:pPr>
      <w:r>
        <w:t>Lactario y sala de extracción de leche equipados para madres que prolongan su internación.</w:t>
      </w:r>
    </w:p>
    <w:p>
      <w:pPr>
        <w:pStyle w:val="ListBullet"/>
      </w:pPr>
      <w:r>
        <w:t>Unidad de Cuidados Especiales Neonatales para bebés que requieren observación permanente o tratamientos de menor complejidad.</w:t>
      </w:r>
    </w:p>
    <w:p>
      <w:pPr>
        <w:pStyle w:val="ListBullet"/>
      </w:pPr>
      <w:r>
        <w:t>Unidad de Cuidados Intensivos Neonatales (UCIN) nivel 3, la máxima categoría de complejidad, destinada a recién nacidos de alto riesgo, con monitoreo cardiorrespiratorio continuo y soporte de especialidades quirúrgicas de alta complejidad.</w:t>
      </w:r>
    </w:p>
    <w:p/>
    <w:p>
      <w:r>
        <w:rPr>
          <w:i/>
          <w:color w:val="808080"/>
          <w:sz w:val="16"/>
        </w:rPr>
        <w:t>Fuente: https://www.lodetincho.com.ar/lodetincho/maternidad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