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A4FAF"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32A3DC6D" wp14:editId="534C08DB">
            <wp:extent cx="5760720" cy="295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959100"/>
                    </a:xfrm>
                    <a:prstGeom prst="rect">
                      <a:avLst/>
                    </a:prstGeom>
                    <a:noFill/>
                    <a:ln>
                      <a:noFill/>
                    </a:ln>
                  </pic:spPr>
                </pic:pic>
              </a:graphicData>
            </a:graphic>
          </wp:inline>
        </w:drawing>
      </w:r>
    </w:p>
    <w:p w14:paraId="398FBAE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 </w:t>
      </w:r>
    </w:p>
    <w:p w14:paraId="5A00F618"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 </w:t>
      </w:r>
    </w:p>
    <w:p w14:paraId="71EDE4EF"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HTTP +SSL --&gt; HTTPS </w:t>
      </w:r>
    </w:p>
    <w:p w14:paraId="4E74AC72"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26FC896F" wp14:editId="413132ED">
            <wp:extent cx="5760720" cy="298894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88945"/>
                    </a:xfrm>
                    <a:prstGeom prst="rect">
                      <a:avLst/>
                    </a:prstGeom>
                    <a:noFill/>
                    <a:ln>
                      <a:noFill/>
                    </a:ln>
                  </pic:spPr>
                </pic:pic>
              </a:graphicData>
            </a:graphic>
          </wp:inline>
        </w:drawing>
      </w:r>
    </w:p>
    <w:p w14:paraId="6D08628F"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 </w:t>
      </w:r>
    </w:p>
    <w:p w14:paraId="75B9FD49"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 </w:t>
      </w:r>
    </w:p>
    <w:p w14:paraId="7B36C4BD"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177B9281" wp14:editId="7AB0219F">
            <wp:extent cx="5760720" cy="32289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8975"/>
                    </a:xfrm>
                    <a:prstGeom prst="rect">
                      <a:avLst/>
                    </a:prstGeom>
                    <a:noFill/>
                    <a:ln>
                      <a:noFill/>
                    </a:ln>
                  </pic:spPr>
                </pic:pic>
              </a:graphicData>
            </a:graphic>
          </wp:inline>
        </w:drawing>
      </w:r>
    </w:p>
    <w:p w14:paraId="7F268429"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202122"/>
          <w:sz w:val="21"/>
          <w:szCs w:val="21"/>
          <w:lang w:eastAsia="fr-FR"/>
        </w:rPr>
        <w:t>Une </w:t>
      </w:r>
      <w:r w:rsidRPr="002662C8">
        <w:rPr>
          <w:rFonts w:ascii="Calibri" w:eastAsia="Times New Roman" w:hAnsi="Calibri" w:cs="Calibri"/>
          <w:b/>
          <w:bCs/>
          <w:color w:val="202122"/>
          <w:sz w:val="21"/>
          <w:szCs w:val="21"/>
          <w:lang w:eastAsia="fr-FR"/>
        </w:rPr>
        <w:t>suite cryptographique</w:t>
      </w:r>
      <w:r w:rsidRPr="002662C8">
        <w:rPr>
          <w:rFonts w:ascii="Calibri" w:eastAsia="Times New Roman" w:hAnsi="Calibri" w:cs="Calibri"/>
          <w:color w:val="202122"/>
          <w:sz w:val="21"/>
          <w:szCs w:val="21"/>
          <w:lang w:eastAsia="fr-FR"/>
        </w:rPr>
        <w:t> (</w:t>
      </w:r>
      <w:proofErr w:type="spellStart"/>
      <w:r w:rsidRPr="002662C8">
        <w:rPr>
          <w:rFonts w:ascii="Calibri" w:eastAsia="Times New Roman" w:hAnsi="Calibri" w:cs="Calibri"/>
          <w:b/>
          <w:bCs/>
          <w:i/>
          <w:iCs/>
          <w:color w:val="202122"/>
          <w:sz w:val="21"/>
          <w:szCs w:val="21"/>
          <w:lang w:eastAsia="fr-FR"/>
        </w:rPr>
        <w:t>cipher</w:t>
      </w:r>
      <w:proofErr w:type="spellEnd"/>
      <w:r w:rsidRPr="002662C8">
        <w:rPr>
          <w:rFonts w:ascii="Calibri" w:eastAsia="Times New Roman" w:hAnsi="Calibri" w:cs="Calibri"/>
          <w:b/>
          <w:bCs/>
          <w:i/>
          <w:iCs/>
          <w:color w:val="202122"/>
          <w:sz w:val="21"/>
          <w:szCs w:val="21"/>
          <w:lang w:eastAsia="fr-FR"/>
        </w:rPr>
        <w:t> suite</w:t>
      </w:r>
      <w:r w:rsidRPr="002662C8">
        <w:rPr>
          <w:rFonts w:ascii="Calibri" w:eastAsia="Times New Roman" w:hAnsi="Calibri" w:cs="Calibri"/>
          <w:color w:val="202122"/>
          <w:sz w:val="21"/>
          <w:szCs w:val="21"/>
          <w:lang w:eastAsia="fr-FR"/>
        </w:rPr>
        <w:t> en anglais) est le nom de la combinaison des </w:t>
      </w:r>
      <w:hyperlink r:id="rId11" w:tgtFrame="_blank" w:history="1">
        <w:r w:rsidRPr="002662C8">
          <w:rPr>
            <w:rFonts w:ascii="Calibri" w:eastAsia="Times New Roman" w:hAnsi="Calibri" w:cs="Calibri"/>
            <w:color w:val="0000FF"/>
            <w:sz w:val="21"/>
            <w:szCs w:val="21"/>
            <w:u w:val="single"/>
            <w:lang w:eastAsia="fr-FR"/>
          </w:rPr>
          <w:t>algorithmes</w:t>
        </w:r>
      </w:hyperlink>
      <w:r w:rsidRPr="002662C8">
        <w:rPr>
          <w:rFonts w:ascii="Calibri" w:eastAsia="Times New Roman" w:hAnsi="Calibri" w:cs="Calibri"/>
          <w:color w:val="0B0080"/>
          <w:sz w:val="21"/>
          <w:szCs w:val="21"/>
          <w:lang w:eastAsia="fr-FR"/>
        </w:rPr>
        <w:t> d'</w:t>
      </w:r>
      <w:hyperlink r:id="rId12" w:anchor="Fonctionnement_pratique" w:tgtFrame="_blank" w:history="1">
        <w:r w:rsidRPr="002662C8">
          <w:rPr>
            <w:rFonts w:ascii="Calibri" w:eastAsia="Times New Roman" w:hAnsi="Calibri" w:cs="Calibri"/>
            <w:color w:val="0000FF"/>
            <w:sz w:val="21"/>
            <w:szCs w:val="21"/>
            <w:u w:val="single"/>
            <w:lang w:eastAsia="fr-FR"/>
          </w:rPr>
          <w:t>échange de clés</w:t>
        </w:r>
      </w:hyperlink>
      <w:r w:rsidRPr="002662C8">
        <w:rPr>
          <w:rFonts w:ascii="Calibri" w:eastAsia="Times New Roman" w:hAnsi="Calibri" w:cs="Calibri"/>
          <w:color w:val="0B0080"/>
          <w:sz w:val="21"/>
          <w:szCs w:val="21"/>
          <w:lang w:eastAsia="fr-FR"/>
        </w:rPr>
        <w:t>, d'</w:t>
      </w:r>
      <w:hyperlink r:id="rId13" w:tgtFrame="_blank" w:history="1">
        <w:r w:rsidRPr="002662C8">
          <w:rPr>
            <w:rFonts w:ascii="Calibri" w:eastAsia="Times New Roman" w:hAnsi="Calibri" w:cs="Calibri"/>
            <w:color w:val="0000FF"/>
            <w:sz w:val="21"/>
            <w:szCs w:val="21"/>
            <w:u w:val="single"/>
            <w:lang w:eastAsia="fr-FR"/>
          </w:rPr>
          <w:t>authentification</w:t>
        </w:r>
      </w:hyperlink>
      <w:r w:rsidRPr="002662C8">
        <w:rPr>
          <w:rFonts w:ascii="Calibri" w:eastAsia="Times New Roman" w:hAnsi="Calibri" w:cs="Calibri"/>
          <w:color w:val="0B0080"/>
          <w:sz w:val="21"/>
          <w:szCs w:val="21"/>
          <w:lang w:eastAsia="fr-FR"/>
        </w:rPr>
        <w:t>, de </w:t>
      </w:r>
      <w:hyperlink r:id="rId14" w:tgtFrame="_blank" w:history="1">
        <w:r w:rsidRPr="002662C8">
          <w:rPr>
            <w:rFonts w:ascii="Calibri" w:eastAsia="Times New Roman" w:hAnsi="Calibri" w:cs="Calibri"/>
            <w:color w:val="0000FF"/>
            <w:sz w:val="21"/>
            <w:szCs w:val="21"/>
            <w:u w:val="single"/>
            <w:lang w:eastAsia="fr-FR"/>
          </w:rPr>
          <w:t>chiffrement par bloc</w:t>
        </w:r>
      </w:hyperlink>
      <w:r w:rsidRPr="002662C8">
        <w:rPr>
          <w:rFonts w:ascii="Calibri" w:eastAsia="Times New Roman" w:hAnsi="Calibri" w:cs="Calibri"/>
          <w:color w:val="0B0080"/>
          <w:sz w:val="21"/>
          <w:szCs w:val="21"/>
          <w:lang w:eastAsia="fr-FR"/>
        </w:rPr>
        <w:t> et génération du </w:t>
      </w:r>
      <w:hyperlink r:id="rId15" w:tgtFrame="_blank" w:history="1">
        <w:r w:rsidRPr="002662C8">
          <w:rPr>
            <w:rFonts w:ascii="Calibri" w:eastAsia="Times New Roman" w:hAnsi="Calibri" w:cs="Calibri"/>
            <w:color w:val="0000FF"/>
            <w:sz w:val="21"/>
            <w:szCs w:val="21"/>
            <w:u w:val="single"/>
            <w:lang w:eastAsia="fr-FR"/>
          </w:rPr>
          <w:t>code d'authentification de message</w:t>
        </w:r>
      </w:hyperlink>
      <w:r w:rsidRPr="002662C8">
        <w:rPr>
          <w:rFonts w:ascii="Calibri" w:eastAsia="Times New Roman" w:hAnsi="Calibri" w:cs="Calibri"/>
          <w:color w:val="0B0080"/>
          <w:sz w:val="21"/>
          <w:szCs w:val="21"/>
          <w:lang w:eastAsia="fr-FR"/>
        </w:rPr>
        <w:t> (MAC) utilisée afin d'établir le paramétrage de sécurité pour une connexion réseau utilisant le </w:t>
      </w:r>
      <w:hyperlink r:id="rId16" w:tgtFrame="_blank" w:history="1">
        <w:r w:rsidRPr="002662C8">
          <w:rPr>
            <w:rFonts w:ascii="Calibri" w:eastAsia="Times New Roman" w:hAnsi="Calibri" w:cs="Calibri"/>
            <w:color w:val="0000FF"/>
            <w:sz w:val="21"/>
            <w:szCs w:val="21"/>
            <w:u w:val="single"/>
            <w:lang w:eastAsia="fr-FR"/>
          </w:rPr>
          <w:t>protocole de communication</w:t>
        </w:r>
      </w:hyperlink>
      <w:r w:rsidRPr="002662C8">
        <w:rPr>
          <w:rFonts w:ascii="Calibri" w:eastAsia="Times New Roman" w:hAnsi="Calibri" w:cs="Calibri"/>
          <w:color w:val="0B0080"/>
          <w:sz w:val="21"/>
          <w:szCs w:val="21"/>
          <w:lang w:eastAsia="fr-FR"/>
        </w:rPr>
        <w:t> </w:t>
      </w:r>
      <w:hyperlink r:id="rId17" w:tgtFrame="_blank" w:history="1">
        <w:r w:rsidRPr="002662C8">
          <w:rPr>
            <w:rFonts w:ascii="Calibri" w:eastAsia="Times New Roman" w:hAnsi="Calibri" w:cs="Calibri"/>
            <w:color w:val="0000FF"/>
            <w:sz w:val="21"/>
            <w:szCs w:val="21"/>
            <w:u w:val="single"/>
            <w:lang w:eastAsia="fr-FR"/>
          </w:rPr>
          <w:t>Secure Socket Layer</w:t>
        </w:r>
      </w:hyperlink>
      <w:r w:rsidRPr="002662C8">
        <w:rPr>
          <w:rFonts w:ascii="Calibri" w:eastAsia="Times New Roman" w:hAnsi="Calibri" w:cs="Calibri"/>
          <w:color w:val="0B0080"/>
          <w:sz w:val="21"/>
          <w:szCs w:val="21"/>
          <w:lang w:eastAsia="fr-FR"/>
        </w:rPr>
        <w:t> (SSL) et </w:t>
      </w:r>
      <w:hyperlink r:id="rId18" w:tgtFrame="_blank" w:history="1">
        <w:r w:rsidRPr="002662C8">
          <w:rPr>
            <w:rFonts w:ascii="Calibri" w:eastAsia="Times New Roman" w:hAnsi="Calibri" w:cs="Calibri"/>
            <w:color w:val="0000FF"/>
            <w:sz w:val="21"/>
            <w:szCs w:val="21"/>
            <w:u w:val="single"/>
            <w:lang w:eastAsia="fr-FR"/>
          </w:rPr>
          <w:t>Transport Layer Security</w:t>
        </w:r>
      </w:hyperlink>
      <w:r w:rsidRPr="002662C8">
        <w:rPr>
          <w:rFonts w:ascii="Calibri" w:eastAsia="Times New Roman" w:hAnsi="Calibri" w:cs="Calibri"/>
          <w:color w:val="0B0080"/>
          <w:sz w:val="21"/>
          <w:szCs w:val="21"/>
          <w:lang w:eastAsia="fr-FR"/>
        </w:rPr>
        <w:t> (TLS). </w:t>
      </w:r>
    </w:p>
    <w:p w14:paraId="03A922B1"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bookmarkStart w:id="0" w:name="_GoBack"/>
      <w:bookmarkEnd w:id="0"/>
      <w:r w:rsidRPr="002662C8">
        <w:rPr>
          <w:rFonts w:ascii="Calibri" w:eastAsia="Times New Roman" w:hAnsi="Calibri" w:cs="Calibri"/>
          <w:color w:val="0B0080"/>
          <w:sz w:val="21"/>
          <w:szCs w:val="21"/>
          <w:lang w:eastAsia="fr-FR"/>
        </w:rPr>
        <w:t> </w:t>
      </w:r>
    </w:p>
    <w:p w14:paraId="0AA49547"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6FF886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202122"/>
          <w:sz w:val="21"/>
          <w:szCs w:val="21"/>
          <w:lang w:eastAsia="fr-FR"/>
        </w:rPr>
        <w:t>Lors de l'établissement d'une connexion TLS, un </w:t>
      </w:r>
      <w:hyperlink r:id="rId19" w:tgtFrame="_blank" w:history="1">
        <w:r w:rsidRPr="002662C8">
          <w:rPr>
            <w:rFonts w:ascii="Calibri" w:eastAsia="Times New Roman" w:hAnsi="Calibri" w:cs="Calibri"/>
            <w:i/>
            <w:iCs/>
            <w:color w:val="0000FF"/>
            <w:sz w:val="21"/>
            <w:szCs w:val="21"/>
            <w:u w:val="single"/>
            <w:lang w:val="en" w:eastAsia="fr-FR"/>
          </w:rPr>
          <w:t>handshake</w:t>
        </w:r>
      </w:hyperlink>
      <w:r w:rsidRPr="002662C8">
        <w:rPr>
          <w:rFonts w:ascii="Calibri" w:eastAsia="Times New Roman" w:hAnsi="Calibri" w:cs="Calibri"/>
          <w:i/>
          <w:iCs/>
          <w:color w:val="0B0080"/>
          <w:sz w:val="21"/>
          <w:szCs w:val="21"/>
          <w:lang w:val="en" w:eastAsia="fr-FR"/>
        </w:rPr>
        <w:t> </w:t>
      </w:r>
      <w:proofErr w:type="spellStart"/>
      <w:r w:rsidRPr="002662C8">
        <w:rPr>
          <w:rFonts w:ascii="Calibri" w:eastAsia="Times New Roman" w:hAnsi="Calibri" w:cs="Calibri"/>
          <w:i/>
          <w:iCs/>
          <w:color w:val="0B0080"/>
          <w:sz w:val="21"/>
          <w:szCs w:val="21"/>
          <w:lang w:val="en" w:eastAsia="fr-FR"/>
        </w:rPr>
        <w:t>s'effectue</w:t>
      </w:r>
      <w:proofErr w:type="spellEnd"/>
      <w:r w:rsidRPr="002662C8">
        <w:rPr>
          <w:rFonts w:ascii="Calibri" w:eastAsia="Times New Roman" w:hAnsi="Calibri" w:cs="Calibri"/>
          <w:i/>
          <w:iCs/>
          <w:color w:val="0B0080"/>
          <w:sz w:val="21"/>
          <w:szCs w:val="21"/>
          <w:lang w:val="en" w:eastAsia="fr-FR"/>
        </w:rPr>
        <w:t> entre un client et un </w:t>
      </w:r>
      <w:proofErr w:type="spellStart"/>
      <w:r w:rsidRPr="002662C8">
        <w:rPr>
          <w:rFonts w:ascii="Calibri" w:eastAsia="Times New Roman" w:hAnsi="Calibri" w:cs="Calibri"/>
          <w:i/>
          <w:iCs/>
          <w:color w:val="0B0080"/>
          <w:sz w:val="21"/>
          <w:szCs w:val="21"/>
          <w:lang w:val="en" w:eastAsia="fr-FR"/>
        </w:rPr>
        <w:t>serveur</w:t>
      </w:r>
      <w:proofErr w:type="spellEnd"/>
      <w:r w:rsidRPr="002662C8">
        <w:rPr>
          <w:rFonts w:ascii="Calibri" w:eastAsia="Times New Roman" w:hAnsi="Calibri" w:cs="Calibri"/>
          <w:i/>
          <w:iCs/>
          <w:color w:val="0B0080"/>
          <w:sz w:val="21"/>
          <w:szCs w:val="21"/>
          <w:lang w:val="en" w:eastAsia="fr-FR"/>
        </w:rPr>
        <w:t>. Au </w:t>
      </w:r>
      <w:proofErr w:type="spellStart"/>
      <w:r w:rsidRPr="002662C8">
        <w:rPr>
          <w:rFonts w:ascii="Calibri" w:eastAsia="Times New Roman" w:hAnsi="Calibri" w:cs="Calibri"/>
          <w:i/>
          <w:iCs/>
          <w:color w:val="0B0080"/>
          <w:sz w:val="21"/>
          <w:szCs w:val="21"/>
          <w:lang w:val="en" w:eastAsia="fr-FR"/>
        </w:rPr>
        <w:t>cours</w:t>
      </w:r>
      <w:proofErr w:type="spellEnd"/>
      <w:r w:rsidRPr="002662C8">
        <w:rPr>
          <w:rFonts w:ascii="Calibri" w:eastAsia="Times New Roman" w:hAnsi="Calibri" w:cs="Calibri"/>
          <w:i/>
          <w:iCs/>
          <w:color w:val="0B0080"/>
          <w:sz w:val="21"/>
          <w:szCs w:val="21"/>
          <w:lang w:val="en" w:eastAsia="fr-FR"/>
        </w:rPr>
        <w:t> de </w:t>
      </w:r>
      <w:proofErr w:type="spellStart"/>
      <w:r w:rsidRPr="002662C8">
        <w:rPr>
          <w:rFonts w:ascii="Calibri" w:eastAsia="Times New Roman" w:hAnsi="Calibri" w:cs="Calibri"/>
          <w:i/>
          <w:iCs/>
          <w:color w:val="0B0080"/>
          <w:sz w:val="21"/>
          <w:szCs w:val="21"/>
          <w:lang w:val="en" w:eastAsia="fr-FR"/>
        </w:rPr>
        <w:t>ce</w:t>
      </w:r>
      <w:proofErr w:type="spellEnd"/>
      <w:r w:rsidRPr="002662C8">
        <w:rPr>
          <w:rFonts w:ascii="Calibri" w:eastAsia="Times New Roman" w:hAnsi="Calibri" w:cs="Calibri"/>
          <w:i/>
          <w:iCs/>
          <w:color w:val="0B0080"/>
          <w:sz w:val="21"/>
          <w:szCs w:val="21"/>
          <w:lang w:val="en" w:eastAsia="fr-FR"/>
        </w:rPr>
        <w:t> </w:t>
      </w:r>
      <w:proofErr w:type="spellStart"/>
      <w:r w:rsidRPr="002662C8">
        <w:rPr>
          <w:rFonts w:ascii="Calibri" w:eastAsia="Times New Roman" w:hAnsi="Calibri" w:cs="Calibri"/>
          <w:i/>
          <w:iCs/>
          <w:color w:val="0B0080"/>
          <w:sz w:val="21"/>
          <w:szCs w:val="21"/>
          <w:lang w:val="en" w:eastAsia="fr-FR"/>
        </w:rPr>
        <w:t>processus</w:t>
      </w:r>
      <w:proofErr w:type="spellEnd"/>
      <w:r w:rsidRPr="002662C8">
        <w:rPr>
          <w:rFonts w:ascii="Calibri" w:eastAsia="Times New Roman" w:hAnsi="Calibri" w:cs="Calibri"/>
          <w:i/>
          <w:iCs/>
          <w:color w:val="0B0080"/>
          <w:sz w:val="21"/>
          <w:szCs w:val="21"/>
          <w:lang w:val="en" w:eastAsia="fr-FR"/>
        </w:rPr>
        <w:t>, un message </w:t>
      </w:r>
      <w:r w:rsidRPr="002662C8">
        <w:rPr>
          <w:rFonts w:ascii="Calibri" w:eastAsia="Times New Roman" w:hAnsi="Calibri" w:cs="Calibri"/>
          <w:i/>
          <w:iCs/>
          <w:color w:val="202122"/>
          <w:sz w:val="21"/>
          <w:szCs w:val="21"/>
          <w:lang w:eastAsia="fr-FR"/>
        </w:rPr>
        <w:t>client hello</w:t>
      </w:r>
      <w:r w:rsidRPr="002662C8">
        <w:rPr>
          <w:rFonts w:ascii="Calibri" w:eastAsia="Times New Roman" w:hAnsi="Calibri" w:cs="Calibri"/>
          <w:color w:val="202122"/>
          <w:sz w:val="21"/>
          <w:szCs w:val="21"/>
          <w:lang w:eastAsia="fr-FR"/>
        </w:rPr>
        <w:t> (</w:t>
      </w:r>
      <w:proofErr w:type="spellStart"/>
      <w:r w:rsidRPr="002662C8">
        <w:rPr>
          <w:rFonts w:ascii="Calibri" w:eastAsia="Times New Roman" w:hAnsi="Calibri" w:cs="Calibri"/>
          <w:color w:val="202122"/>
          <w:sz w:val="21"/>
          <w:szCs w:val="21"/>
          <w:lang w:eastAsia="fr-FR"/>
        </w:rPr>
        <w:t>ClientHello</w:t>
      </w:r>
      <w:proofErr w:type="spellEnd"/>
      <w:r w:rsidRPr="002662C8">
        <w:rPr>
          <w:rFonts w:ascii="Calibri" w:eastAsia="Times New Roman" w:hAnsi="Calibri" w:cs="Calibri"/>
          <w:color w:val="202122"/>
          <w:sz w:val="21"/>
          <w:szCs w:val="21"/>
          <w:lang w:eastAsia="fr-FR"/>
        </w:rPr>
        <w:t>) ainsi qu'un message </w:t>
      </w:r>
      <w:r w:rsidRPr="002662C8">
        <w:rPr>
          <w:rFonts w:ascii="Calibri" w:eastAsia="Times New Roman" w:hAnsi="Calibri" w:cs="Calibri"/>
          <w:i/>
          <w:iCs/>
          <w:color w:val="202122"/>
          <w:sz w:val="21"/>
          <w:szCs w:val="21"/>
          <w:lang w:eastAsia="fr-FR"/>
        </w:rPr>
        <w:t>server hello</w:t>
      </w:r>
      <w:r w:rsidRPr="002662C8">
        <w:rPr>
          <w:rFonts w:ascii="Calibri" w:eastAsia="Times New Roman" w:hAnsi="Calibri" w:cs="Calibri"/>
          <w:color w:val="202122"/>
          <w:sz w:val="21"/>
          <w:szCs w:val="21"/>
          <w:lang w:eastAsia="fr-FR"/>
        </w:rPr>
        <w:t> (</w:t>
      </w:r>
      <w:proofErr w:type="spellStart"/>
      <w:r w:rsidRPr="002662C8">
        <w:rPr>
          <w:rFonts w:ascii="Calibri" w:eastAsia="Times New Roman" w:hAnsi="Calibri" w:cs="Calibri"/>
          <w:color w:val="202122"/>
          <w:sz w:val="21"/>
          <w:szCs w:val="21"/>
          <w:lang w:eastAsia="fr-FR"/>
        </w:rPr>
        <w:t>ServerHello</w:t>
      </w:r>
      <w:proofErr w:type="spellEnd"/>
      <w:r w:rsidRPr="002662C8">
        <w:rPr>
          <w:rFonts w:ascii="Calibri" w:eastAsia="Times New Roman" w:hAnsi="Calibri" w:cs="Calibri"/>
          <w:color w:val="202122"/>
          <w:sz w:val="21"/>
          <w:szCs w:val="21"/>
          <w:lang w:eastAsia="fr-FR"/>
        </w:rPr>
        <w:t>) sont échangés</w:t>
      </w:r>
      <w:hyperlink r:id="rId20" w:anchor="cite_note-RFC-5246-r-t-d-p37-1" w:tgtFrame="_blank" w:history="1">
        <w:r w:rsidRPr="002662C8">
          <w:rPr>
            <w:rFonts w:ascii="Calibri" w:eastAsia="Times New Roman" w:hAnsi="Calibri" w:cs="Calibri"/>
            <w:color w:val="0000FF"/>
            <w:sz w:val="21"/>
            <w:szCs w:val="21"/>
            <w:u w:val="single"/>
            <w:lang w:eastAsia="fr-FR"/>
          </w:rPr>
          <w:t>1</w:t>
        </w:r>
      </w:hyperlink>
      <w:r w:rsidRPr="002662C8">
        <w:rPr>
          <w:rFonts w:ascii="Calibri" w:eastAsia="Times New Roman" w:hAnsi="Calibri" w:cs="Calibri"/>
          <w:color w:val="0B0080"/>
          <w:sz w:val="21"/>
          <w:szCs w:val="21"/>
          <w:lang w:eastAsia="fr-FR"/>
        </w:rPr>
        <w:t>. En premier lieu, le client émet au serveur la liste des suites cryptographiques qu'il supporte, par ordre de préférence (de la plus robuste à la plus faible). En retour, le serveur renvoie la suite cryptographique préférée pour l'établissement de la communication</w:t>
      </w:r>
      <w:hyperlink r:id="rId21" w:anchor="cite_note-RFC-5246-r-t-d-p40-2" w:tgtFrame="_blank" w:history="1">
        <w:r w:rsidRPr="002662C8">
          <w:rPr>
            <w:rFonts w:ascii="Calibri" w:eastAsia="Times New Roman" w:hAnsi="Calibri" w:cs="Calibri"/>
            <w:color w:val="0000FF"/>
            <w:sz w:val="21"/>
            <w:szCs w:val="21"/>
            <w:u w:val="single"/>
            <w:lang w:eastAsia="fr-FR"/>
          </w:rPr>
          <w:t>2</w:t>
        </w:r>
      </w:hyperlink>
      <w:r w:rsidRPr="002662C8">
        <w:rPr>
          <w:rFonts w:ascii="Calibri" w:eastAsia="Times New Roman" w:hAnsi="Calibri" w:cs="Calibri"/>
          <w:color w:val="0B0080"/>
          <w:sz w:val="21"/>
          <w:szCs w:val="21"/>
          <w:lang w:eastAsia="fr-FR"/>
        </w:rPr>
        <w:t>. </w:t>
      </w:r>
    </w:p>
    <w:p w14:paraId="741FC4E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202122"/>
          <w:sz w:val="21"/>
          <w:szCs w:val="21"/>
          <w:lang w:eastAsia="fr-FR"/>
        </w:rPr>
        <w:t>Il est possible d'obtenir la liste des suites cryptographiques supportées par un serveur à l'aide de logiciels scanner SSL/TLS (TLSSLed</w:t>
      </w:r>
      <w:hyperlink r:id="rId22" w:anchor="cite_note-3" w:tgtFrame="_blank" w:history="1">
        <w:r w:rsidRPr="002662C8">
          <w:rPr>
            <w:rFonts w:ascii="Calibri" w:eastAsia="Times New Roman" w:hAnsi="Calibri" w:cs="Calibri"/>
            <w:color w:val="0000FF"/>
            <w:sz w:val="21"/>
            <w:szCs w:val="21"/>
            <w:u w:val="single"/>
            <w:lang w:eastAsia="fr-FR"/>
          </w:rPr>
          <w:t>3</w:t>
        </w:r>
      </w:hyperlink>
      <w:r w:rsidRPr="002662C8">
        <w:rPr>
          <w:rFonts w:ascii="Calibri" w:eastAsia="Times New Roman" w:hAnsi="Calibri" w:cs="Calibri"/>
          <w:color w:val="0B0080"/>
          <w:sz w:val="21"/>
          <w:szCs w:val="21"/>
          <w:lang w:eastAsia="fr-FR"/>
        </w:rPr>
        <w:t> ou TestSSLServer</w:t>
      </w:r>
      <w:hyperlink r:id="rId23" w:anchor="cite_note-4" w:tgtFrame="_blank" w:history="1">
        <w:r w:rsidRPr="002662C8">
          <w:rPr>
            <w:rFonts w:ascii="Calibri" w:eastAsia="Times New Roman" w:hAnsi="Calibri" w:cs="Calibri"/>
            <w:color w:val="0000FF"/>
            <w:sz w:val="21"/>
            <w:szCs w:val="21"/>
            <w:u w:val="single"/>
            <w:lang w:eastAsia="fr-FR"/>
          </w:rPr>
          <w:t>4</w:t>
        </w:r>
      </w:hyperlink>
      <w:r w:rsidRPr="002662C8">
        <w:rPr>
          <w:rFonts w:ascii="Calibri" w:eastAsia="Times New Roman" w:hAnsi="Calibri" w:cs="Calibri"/>
          <w:color w:val="0B0080"/>
          <w:sz w:val="21"/>
          <w:szCs w:val="21"/>
          <w:lang w:eastAsia="fr-FR"/>
        </w:rPr>
        <w:t> par exemple). </w:t>
      </w:r>
    </w:p>
    <w:p w14:paraId="01D2DA8C"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5206CAE5" wp14:editId="69A29006">
            <wp:extent cx="5760720" cy="29667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66720"/>
                    </a:xfrm>
                    <a:prstGeom prst="rect">
                      <a:avLst/>
                    </a:prstGeom>
                    <a:noFill/>
                    <a:ln>
                      <a:noFill/>
                    </a:ln>
                  </pic:spPr>
                </pic:pic>
              </a:graphicData>
            </a:graphic>
          </wp:inline>
        </w:drawing>
      </w:r>
    </w:p>
    <w:p w14:paraId="1116D88C"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347E225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5F940C5"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1C7C3868" wp14:editId="648CBBC8">
            <wp:extent cx="5760720" cy="29552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55290"/>
                    </a:xfrm>
                    <a:prstGeom prst="rect">
                      <a:avLst/>
                    </a:prstGeom>
                    <a:noFill/>
                    <a:ln>
                      <a:noFill/>
                    </a:ln>
                  </pic:spPr>
                </pic:pic>
              </a:graphicData>
            </a:graphic>
          </wp:inline>
        </w:drawing>
      </w:r>
    </w:p>
    <w:p w14:paraId="2636B07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1B1D8CF8"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Le cryptage dans les deux </w:t>
      </w:r>
      <w:proofErr w:type="gramStart"/>
      <w:r w:rsidRPr="002662C8">
        <w:rPr>
          <w:rFonts w:ascii="Calibri" w:eastAsia="Times New Roman" w:hAnsi="Calibri" w:cs="Calibri"/>
          <w:color w:val="0B0080"/>
          <w:sz w:val="21"/>
          <w:szCs w:val="21"/>
          <w:lang w:eastAsia="fr-FR"/>
        </w:rPr>
        <w:t>sens:</w:t>
      </w:r>
      <w:proofErr w:type="gramEnd"/>
      <w:r w:rsidRPr="002662C8">
        <w:rPr>
          <w:rFonts w:ascii="Calibri" w:eastAsia="Times New Roman" w:hAnsi="Calibri" w:cs="Calibri"/>
          <w:color w:val="0B0080"/>
          <w:sz w:val="21"/>
          <w:szCs w:val="21"/>
          <w:lang w:eastAsia="fr-FR"/>
        </w:rPr>
        <w:t>  </w:t>
      </w:r>
    </w:p>
    <w:p w14:paraId="57B5CC9A"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747706DC"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060CC4DF" wp14:editId="32E950FD">
            <wp:extent cx="5760720" cy="35782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78225"/>
                    </a:xfrm>
                    <a:prstGeom prst="rect">
                      <a:avLst/>
                    </a:prstGeom>
                    <a:noFill/>
                    <a:ln>
                      <a:noFill/>
                    </a:ln>
                  </pic:spPr>
                </pic:pic>
              </a:graphicData>
            </a:graphic>
          </wp:inline>
        </w:drawing>
      </w:r>
    </w:p>
    <w:p w14:paraId="154F1ABD"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16C17F08"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3BD4D9AB" wp14:editId="6FAF5434">
            <wp:extent cx="5760720" cy="34277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27730"/>
                    </a:xfrm>
                    <a:prstGeom prst="rect">
                      <a:avLst/>
                    </a:prstGeom>
                    <a:noFill/>
                    <a:ln>
                      <a:noFill/>
                    </a:ln>
                  </pic:spPr>
                </pic:pic>
              </a:graphicData>
            </a:graphic>
          </wp:inline>
        </w:drawing>
      </w:r>
    </w:p>
    <w:p w14:paraId="18331C7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7BD8C54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Cryptage </w:t>
      </w:r>
      <w:proofErr w:type="spellStart"/>
      <w:proofErr w:type="gramStart"/>
      <w:r w:rsidRPr="002662C8">
        <w:rPr>
          <w:rFonts w:ascii="Calibri" w:eastAsia="Times New Roman" w:hAnsi="Calibri" w:cs="Calibri"/>
          <w:lang w:eastAsia="fr-FR"/>
        </w:rPr>
        <w:t>symetrique</w:t>
      </w:r>
      <w:proofErr w:type="spellEnd"/>
      <w:r w:rsidRPr="002662C8">
        <w:rPr>
          <w:rFonts w:ascii="Calibri" w:eastAsia="Times New Roman" w:hAnsi="Calibri" w:cs="Calibri"/>
          <w:lang w:eastAsia="fr-FR"/>
        </w:rPr>
        <w:t>:</w:t>
      </w:r>
      <w:proofErr w:type="gramEnd"/>
      <w:r w:rsidRPr="002662C8">
        <w:rPr>
          <w:rFonts w:ascii="Calibri" w:eastAsia="Times New Roman" w:hAnsi="Calibri" w:cs="Calibri"/>
          <w:lang w:eastAsia="fr-FR"/>
        </w:rPr>
        <w:t> </w:t>
      </w:r>
      <w:proofErr w:type="spellStart"/>
      <w:r w:rsidRPr="002662C8">
        <w:rPr>
          <w:rFonts w:ascii="Calibri" w:eastAsia="Times New Roman" w:hAnsi="Calibri" w:cs="Calibri"/>
          <w:lang w:eastAsia="fr-FR"/>
        </w:rPr>
        <w:t>meme</w:t>
      </w:r>
      <w:proofErr w:type="spellEnd"/>
      <w:r w:rsidRPr="002662C8">
        <w:rPr>
          <w:rFonts w:ascii="Calibri" w:eastAsia="Times New Roman" w:hAnsi="Calibri" w:cs="Calibri"/>
          <w:lang w:eastAsia="fr-FR"/>
        </w:rPr>
        <w:t> clé pour les deux extrémité --&gt; plus sécurisé et plus performant  </w:t>
      </w:r>
    </w:p>
    <w:p w14:paraId="4615BEF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lang w:eastAsia="fr-FR"/>
        </w:rPr>
        <w:t xml:space="preserve"> --&gt; </w:t>
      </w:r>
      <w:proofErr w:type="gramStart"/>
      <w:r w:rsidRPr="002662C8">
        <w:rPr>
          <w:rFonts w:ascii="Calibri" w:eastAsia="Times New Roman" w:hAnsi="Calibri" w:cs="Calibri"/>
          <w:lang w:eastAsia="fr-FR"/>
        </w:rPr>
        <w:t>problème:</w:t>
      </w:r>
      <w:proofErr w:type="gramEnd"/>
      <w:r w:rsidRPr="002662C8">
        <w:rPr>
          <w:rFonts w:ascii="Calibri" w:eastAsia="Times New Roman" w:hAnsi="Calibri" w:cs="Calibri"/>
          <w:lang w:eastAsia="fr-FR"/>
        </w:rPr>
        <w:t xml:space="preserve"> comment </w:t>
      </w:r>
      <w:proofErr w:type="spellStart"/>
      <w:r w:rsidRPr="002662C8">
        <w:rPr>
          <w:rFonts w:ascii="Calibri" w:eastAsia="Times New Roman" w:hAnsi="Calibri" w:cs="Calibri"/>
          <w:lang w:eastAsia="fr-FR"/>
        </w:rPr>
        <w:t>echanger</w:t>
      </w:r>
      <w:proofErr w:type="spellEnd"/>
      <w:r w:rsidRPr="002662C8">
        <w:rPr>
          <w:rFonts w:ascii="Calibri" w:eastAsia="Times New Roman" w:hAnsi="Calibri" w:cs="Calibri"/>
          <w:lang w:eastAsia="fr-FR"/>
        </w:rPr>
        <w:t> cette clé?  </w:t>
      </w:r>
    </w:p>
    <w:p w14:paraId="4B4ADE38"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343E3BFD" wp14:editId="52901E5E">
            <wp:extent cx="5760720" cy="3543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43935"/>
                    </a:xfrm>
                    <a:prstGeom prst="rect">
                      <a:avLst/>
                    </a:prstGeom>
                    <a:noFill/>
                    <a:ln>
                      <a:noFill/>
                    </a:ln>
                  </pic:spPr>
                </pic:pic>
              </a:graphicData>
            </a:graphic>
          </wp:inline>
        </w:drawing>
      </w:r>
    </w:p>
    <w:p w14:paraId="123BECCD"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1FF841E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On premier lieu, le client entre en </w:t>
      </w:r>
      <w:proofErr w:type="spellStart"/>
      <w:r w:rsidRPr="002662C8">
        <w:rPr>
          <w:rFonts w:ascii="Calibri" w:eastAsia="Times New Roman" w:hAnsi="Calibri" w:cs="Calibri"/>
          <w:color w:val="0B0080"/>
          <w:sz w:val="21"/>
          <w:szCs w:val="21"/>
          <w:lang w:eastAsia="fr-FR"/>
        </w:rPr>
        <w:t>contacte</w:t>
      </w:r>
      <w:proofErr w:type="spellEnd"/>
      <w:r w:rsidRPr="002662C8">
        <w:rPr>
          <w:rFonts w:ascii="Calibri" w:eastAsia="Times New Roman" w:hAnsi="Calibri" w:cs="Calibri"/>
          <w:color w:val="0B0080"/>
          <w:sz w:val="21"/>
          <w:szCs w:val="21"/>
          <w:lang w:eastAsia="fr-FR"/>
        </w:rPr>
        <w:t xml:space="preserve"> avec le serveur et commence par envoyer les données </w:t>
      </w:r>
      <w:proofErr w:type="gramStart"/>
      <w:r w:rsidRPr="002662C8">
        <w:rPr>
          <w:rFonts w:ascii="Calibri" w:eastAsia="Times New Roman" w:hAnsi="Calibri" w:cs="Calibri"/>
          <w:color w:val="0B0080"/>
          <w:sz w:val="21"/>
          <w:szCs w:val="21"/>
          <w:lang w:eastAsia="fr-FR"/>
        </w:rPr>
        <w:t>suivantes:</w:t>
      </w:r>
      <w:proofErr w:type="gramEnd"/>
      <w:r w:rsidRPr="002662C8">
        <w:rPr>
          <w:rFonts w:ascii="Calibri" w:eastAsia="Times New Roman" w:hAnsi="Calibri" w:cs="Calibri"/>
          <w:color w:val="0B0080"/>
          <w:sz w:val="21"/>
          <w:szCs w:val="21"/>
          <w:lang w:eastAsia="fr-FR"/>
        </w:rPr>
        <w:t>  </w:t>
      </w:r>
    </w:p>
    <w:p w14:paraId="1203FA35" w14:textId="77777777" w:rsidR="002662C8" w:rsidRPr="002662C8" w:rsidRDefault="002662C8" w:rsidP="002662C8">
      <w:pPr>
        <w:numPr>
          <w:ilvl w:val="0"/>
          <w:numId w:val="1"/>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Les types de clés qu'il supporte </w:t>
      </w:r>
    </w:p>
    <w:p w14:paraId="3DA26FD6" w14:textId="77777777" w:rsidR="002662C8" w:rsidRPr="002662C8" w:rsidRDefault="002662C8" w:rsidP="002662C8">
      <w:pPr>
        <w:numPr>
          <w:ilvl w:val="0"/>
          <w:numId w:val="1"/>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Les algorithmes de chiffrage supporté </w:t>
      </w:r>
    </w:p>
    <w:p w14:paraId="1BA94182" w14:textId="77777777" w:rsidR="002662C8" w:rsidRPr="002662C8" w:rsidRDefault="002662C8" w:rsidP="002662C8">
      <w:pPr>
        <w:numPr>
          <w:ilvl w:val="0"/>
          <w:numId w:val="1"/>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Les hash utilisés pour vérifier l'</w:t>
      </w:r>
      <w:proofErr w:type="spellStart"/>
      <w:r w:rsidRPr="002662C8">
        <w:rPr>
          <w:rFonts w:ascii="Calibri" w:eastAsia="Times New Roman" w:hAnsi="Calibri" w:cs="Calibri"/>
          <w:color w:val="0B0080"/>
          <w:sz w:val="21"/>
          <w:szCs w:val="21"/>
          <w:lang w:eastAsia="fr-FR"/>
        </w:rPr>
        <w:t>integrité</w:t>
      </w:r>
      <w:proofErr w:type="spellEnd"/>
      <w:r w:rsidRPr="002662C8">
        <w:rPr>
          <w:rFonts w:ascii="Calibri" w:eastAsia="Times New Roman" w:hAnsi="Calibri" w:cs="Calibri"/>
          <w:color w:val="0B0080"/>
          <w:sz w:val="21"/>
          <w:szCs w:val="21"/>
          <w:lang w:eastAsia="fr-FR"/>
        </w:rPr>
        <w:t> des messages </w:t>
      </w:r>
    </w:p>
    <w:p w14:paraId="4742C6C2"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7CFD299"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7DE9E498" wp14:editId="10F3A35E">
            <wp:extent cx="5760720" cy="36868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686810"/>
                    </a:xfrm>
                    <a:prstGeom prst="rect">
                      <a:avLst/>
                    </a:prstGeom>
                    <a:noFill/>
                    <a:ln>
                      <a:noFill/>
                    </a:ln>
                  </pic:spPr>
                </pic:pic>
              </a:graphicData>
            </a:graphic>
          </wp:inline>
        </w:drawing>
      </w:r>
    </w:p>
    <w:p w14:paraId="2ACF146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54F28B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Le serveur choisi les </w:t>
      </w:r>
      <w:proofErr w:type="spellStart"/>
      <w:r w:rsidRPr="002662C8">
        <w:rPr>
          <w:rFonts w:ascii="Calibri" w:eastAsia="Times New Roman" w:hAnsi="Calibri" w:cs="Calibri"/>
          <w:color w:val="0B0080"/>
          <w:sz w:val="21"/>
          <w:szCs w:val="21"/>
          <w:lang w:eastAsia="fr-FR"/>
        </w:rPr>
        <w:t>élements</w:t>
      </w:r>
      <w:proofErr w:type="spellEnd"/>
      <w:r w:rsidRPr="002662C8">
        <w:rPr>
          <w:rFonts w:ascii="Calibri" w:eastAsia="Times New Roman" w:hAnsi="Calibri" w:cs="Calibri"/>
          <w:color w:val="0B0080"/>
          <w:sz w:val="21"/>
          <w:szCs w:val="21"/>
          <w:lang w:eastAsia="fr-FR"/>
        </w:rPr>
        <w:t xml:space="preserve"> qui lui convient selon un ordre de priorité et envoie son choix </w:t>
      </w:r>
      <w:proofErr w:type="gramStart"/>
      <w:r w:rsidRPr="002662C8">
        <w:rPr>
          <w:rFonts w:ascii="Calibri" w:eastAsia="Times New Roman" w:hAnsi="Calibri" w:cs="Calibri"/>
          <w:color w:val="0B0080"/>
          <w:sz w:val="21"/>
          <w:szCs w:val="21"/>
          <w:lang w:eastAsia="fr-FR"/>
        </w:rPr>
        <w:t>aux client</w:t>
      </w:r>
      <w:proofErr w:type="gramEnd"/>
      <w:r w:rsidRPr="002662C8">
        <w:rPr>
          <w:rFonts w:ascii="Calibri" w:eastAsia="Times New Roman" w:hAnsi="Calibri" w:cs="Calibri"/>
          <w:color w:val="0B0080"/>
          <w:sz w:val="21"/>
          <w:szCs w:val="21"/>
          <w:lang w:eastAsia="fr-FR"/>
        </w:rPr>
        <w:t xml:space="preserve"> ainsi que sa clé public </w:t>
      </w:r>
    </w:p>
    <w:p w14:paraId="28DA824D"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6DCF0245" wp14:editId="399708F4">
            <wp:extent cx="5760720" cy="41897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89730"/>
                    </a:xfrm>
                    <a:prstGeom prst="rect">
                      <a:avLst/>
                    </a:prstGeom>
                    <a:noFill/>
                    <a:ln>
                      <a:noFill/>
                    </a:ln>
                  </pic:spPr>
                </pic:pic>
              </a:graphicData>
            </a:graphic>
          </wp:inline>
        </w:drawing>
      </w:r>
    </w:p>
    <w:p w14:paraId="61C57AD2"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7005A2A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lastRenderedPageBreak/>
        <w:t>A la réception de ces informations, le client va générer un "</w:t>
      </w:r>
      <w:proofErr w:type="spellStart"/>
      <w:r w:rsidRPr="002662C8">
        <w:rPr>
          <w:rFonts w:ascii="Calibri" w:eastAsia="Times New Roman" w:hAnsi="Calibri" w:cs="Calibri"/>
          <w:color w:val="0B0080"/>
          <w:sz w:val="21"/>
          <w:szCs w:val="21"/>
          <w:lang w:eastAsia="fr-FR"/>
        </w:rPr>
        <w:t>premaster</w:t>
      </w:r>
      <w:proofErr w:type="spellEnd"/>
      <w:r w:rsidRPr="002662C8">
        <w:rPr>
          <w:rFonts w:ascii="Calibri" w:eastAsia="Times New Roman" w:hAnsi="Calibri" w:cs="Calibri"/>
          <w:color w:val="0B0080"/>
          <w:sz w:val="21"/>
          <w:szCs w:val="21"/>
          <w:lang w:eastAsia="fr-FR"/>
        </w:rPr>
        <w:t> </w:t>
      </w:r>
      <w:proofErr w:type="spellStart"/>
      <w:r w:rsidRPr="002662C8">
        <w:rPr>
          <w:rFonts w:ascii="Calibri" w:eastAsia="Times New Roman" w:hAnsi="Calibri" w:cs="Calibri"/>
          <w:color w:val="0B0080"/>
          <w:sz w:val="21"/>
          <w:szCs w:val="21"/>
          <w:lang w:eastAsia="fr-FR"/>
        </w:rPr>
        <w:t>password</w:t>
      </w:r>
      <w:proofErr w:type="spellEnd"/>
      <w:r w:rsidRPr="002662C8">
        <w:rPr>
          <w:rFonts w:ascii="Calibri" w:eastAsia="Times New Roman" w:hAnsi="Calibri" w:cs="Calibri"/>
          <w:color w:val="0B0080"/>
          <w:sz w:val="21"/>
          <w:szCs w:val="21"/>
          <w:lang w:eastAsia="fr-FR"/>
        </w:rPr>
        <w:t xml:space="preserve">" qui va l'utiliser pour générer la clé symétrique.  </w:t>
      </w:r>
      <w:proofErr w:type="gramStart"/>
      <w:r w:rsidRPr="002662C8">
        <w:rPr>
          <w:rFonts w:ascii="Calibri" w:eastAsia="Times New Roman" w:hAnsi="Calibri" w:cs="Calibri"/>
          <w:color w:val="0B0080"/>
          <w:sz w:val="21"/>
          <w:szCs w:val="21"/>
          <w:lang w:eastAsia="fr-FR"/>
        </w:rPr>
        <w:t>Après</w:t>
      </w:r>
      <w:proofErr w:type="gramEnd"/>
      <w:r w:rsidRPr="002662C8">
        <w:rPr>
          <w:rFonts w:ascii="Calibri" w:eastAsia="Times New Roman" w:hAnsi="Calibri" w:cs="Calibri"/>
          <w:color w:val="0B0080"/>
          <w:sz w:val="21"/>
          <w:szCs w:val="21"/>
          <w:lang w:eastAsia="fr-FR"/>
        </w:rPr>
        <w:t>, il doit envoyer ce </w:t>
      </w:r>
      <w:proofErr w:type="spellStart"/>
      <w:r w:rsidRPr="002662C8">
        <w:rPr>
          <w:rFonts w:ascii="Calibri" w:eastAsia="Times New Roman" w:hAnsi="Calibri" w:cs="Calibri"/>
          <w:color w:val="0B0080"/>
          <w:sz w:val="21"/>
          <w:szCs w:val="21"/>
          <w:lang w:eastAsia="fr-FR"/>
        </w:rPr>
        <w:t>prémaster</w:t>
      </w:r>
      <w:proofErr w:type="spellEnd"/>
      <w:r w:rsidRPr="002662C8">
        <w:rPr>
          <w:rFonts w:ascii="Calibri" w:eastAsia="Times New Roman" w:hAnsi="Calibri" w:cs="Calibri"/>
          <w:color w:val="0B0080"/>
          <w:sz w:val="21"/>
          <w:szCs w:val="21"/>
          <w:lang w:eastAsia="fr-FR"/>
        </w:rPr>
        <w:t> </w:t>
      </w:r>
      <w:proofErr w:type="spellStart"/>
      <w:r w:rsidRPr="002662C8">
        <w:rPr>
          <w:rFonts w:ascii="Calibri" w:eastAsia="Times New Roman" w:hAnsi="Calibri" w:cs="Calibri"/>
          <w:color w:val="0B0080"/>
          <w:sz w:val="21"/>
          <w:szCs w:val="21"/>
          <w:lang w:eastAsia="fr-FR"/>
        </w:rPr>
        <w:t>password</w:t>
      </w:r>
      <w:proofErr w:type="spellEnd"/>
      <w:r w:rsidRPr="002662C8">
        <w:rPr>
          <w:rFonts w:ascii="Calibri" w:eastAsia="Times New Roman" w:hAnsi="Calibri" w:cs="Calibri"/>
          <w:color w:val="0B0080"/>
          <w:sz w:val="21"/>
          <w:szCs w:val="21"/>
          <w:lang w:eastAsia="fr-FR"/>
        </w:rPr>
        <w:t> au serveur pour que lui aussi </w:t>
      </w:r>
      <w:proofErr w:type="spellStart"/>
      <w:r w:rsidRPr="002662C8">
        <w:rPr>
          <w:rFonts w:ascii="Calibri" w:eastAsia="Times New Roman" w:hAnsi="Calibri" w:cs="Calibri"/>
          <w:color w:val="0B0080"/>
          <w:sz w:val="21"/>
          <w:szCs w:val="21"/>
          <w:lang w:eastAsia="fr-FR"/>
        </w:rPr>
        <w:t>génére</w:t>
      </w:r>
      <w:proofErr w:type="spellEnd"/>
      <w:r w:rsidRPr="002662C8">
        <w:rPr>
          <w:rFonts w:ascii="Calibri" w:eastAsia="Times New Roman" w:hAnsi="Calibri" w:cs="Calibri"/>
          <w:color w:val="0B0080"/>
          <w:sz w:val="21"/>
          <w:szCs w:val="21"/>
          <w:lang w:eastAsia="fr-FR"/>
        </w:rPr>
        <w:t> la </w:t>
      </w:r>
      <w:proofErr w:type="spellStart"/>
      <w:r w:rsidRPr="002662C8">
        <w:rPr>
          <w:rFonts w:ascii="Calibri" w:eastAsia="Times New Roman" w:hAnsi="Calibri" w:cs="Calibri"/>
          <w:color w:val="0B0080"/>
          <w:sz w:val="21"/>
          <w:szCs w:val="21"/>
          <w:lang w:eastAsia="fr-FR"/>
        </w:rPr>
        <w:t>meme</w:t>
      </w:r>
      <w:proofErr w:type="spellEnd"/>
      <w:r w:rsidRPr="002662C8">
        <w:rPr>
          <w:rFonts w:ascii="Calibri" w:eastAsia="Times New Roman" w:hAnsi="Calibri" w:cs="Calibri"/>
          <w:color w:val="0B0080"/>
          <w:sz w:val="21"/>
          <w:szCs w:val="21"/>
          <w:lang w:eastAsia="fr-FR"/>
        </w:rPr>
        <w:t> clé </w:t>
      </w:r>
      <w:proofErr w:type="spellStart"/>
      <w:r w:rsidRPr="002662C8">
        <w:rPr>
          <w:rFonts w:ascii="Calibri" w:eastAsia="Times New Roman" w:hAnsi="Calibri" w:cs="Calibri"/>
          <w:color w:val="0B0080"/>
          <w:sz w:val="21"/>
          <w:szCs w:val="21"/>
          <w:lang w:eastAsia="fr-FR"/>
        </w:rPr>
        <w:t>symetrique</w:t>
      </w:r>
      <w:proofErr w:type="spellEnd"/>
      <w:r w:rsidRPr="002662C8">
        <w:rPr>
          <w:rFonts w:ascii="Calibri" w:eastAsia="Times New Roman" w:hAnsi="Calibri" w:cs="Calibri"/>
          <w:color w:val="0B0080"/>
          <w:sz w:val="21"/>
          <w:szCs w:val="21"/>
          <w:lang w:eastAsia="fr-FR"/>
        </w:rPr>
        <w:t>.  </w:t>
      </w:r>
    </w:p>
    <w:p w14:paraId="233CDA40"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723F4417" wp14:editId="00242331">
            <wp:extent cx="5760720" cy="38366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36670"/>
                    </a:xfrm>
                    <a:prstGeom prst="rect">
                      <a:avLst/>
                    </a:prstGeom>
                    <a:noFill/>
                    <a:ln>
                      <a:noFill/>
                    </a:ln>
                  </pic:spPr>
                </pic:pic>
              </a:graphicData>
            </a:graphic>
          </wp:inline>
        </w:drawing>
      </w:r>
    </w:p>
    <w:p w14:paraId="708D821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7FC5B3ED"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Le problème est </w:t>
      </w:r>
      <w:proofErr w:type="gramStart"/>
      <w:r w:rsidRPr="002662C8">
        <w:rPr>
          <w:rFonts w:ascii="Calibri" w:eastAsia="Times New Roman" w:hAnsi="Calibri" w:cs="Calibri"/>
          <w:color w:val="0B0080"/>
          <w:sz w:val="21"/>
          <w:szCs w:val="21"/>
          <w:lang w:eastAsia="fr-FR"/>
        </w:rPr>
        <w:t>qu'on peut pas</w:t>
      </w:r>
      <w:proofErr w:type="gramEnd"/>
      <w:r w:rsidRPr="002662C8">
        <w:rPr>
          <w:rFonts w:ascii="Calibri" w:eastAsia="Times New Roman" w:hAnsi="Calibri" w:cs="Calibri"/>
          <w:color w:val="0B0080"/>
          <w:sz w:val="21"/>
          <w:szCs w:val="21"/>
          <w:lang w:eastAsia="fr-FR"/>
        </w:rPr>
        <w:t xml:space="preserve"> envoyer ce </w:t>
      </w:r>
      <w:proofErr w:type="spellStart"/>
      <w:r w:rsidRPr="002662C8">
        <w:rPr>
          <w:rFonts w:ascii="Calibri" w:eastAsia="Times New Roman" w:hAnsi="Calibri" w:cs="Calibri"/>
          <w:color w:val="0B0080"/>
          <w:sz w:val="21"/>
          <w:szCs w:val="21"/>
          <w:lang w:eastAsia="fr-FR"/>
        </w:rPr>
        <w:t>premaster</w:t>
      </w:r>
      <w:proofErr w:type="spellEnd"/>
      <w:r w:rsidRPr="002662C8">
        <w:rPr>
          <w:rFonts w:ascii="Calibri" w:eastAsia="Times New Roman" w:hAnsi="Calibri" w:cs="Calibri"/>
          <w:color w:val="0B0080"/>
          <w:sz w:val="21"/>
          <w:szCs w:val="21"/>
          <w:lang w:eastAsia="fr-FR"/>
        </w:rPr>
        <w:t> </w:t>
      </w:r>
      <w:proofErr w:type="spellStart"/>
      <w:r w:rsidRPr="002662C8">
        <w:rPr>
          <w:rFonts w:ascii="Calibri" w:eastAsia="Times New Roman" w:hAnsi="Calibri" w:cs="Calibri"/>
          <w:color w:val="0B0080"/>
          <w:sz w:val="21"/>
          <w:szCs w:val="21"/>
          <w:lang w:eastAsia="fr-FR"/>
        </w:rPr>
        <w:t>password</w:t>
      </w:r>
      <w:proofErr w:type="spellEnd"/>
      <w:r w:rsidRPr="002662C8">
        <w:rPr>
          <w:rFonts w:ascii="Calibri" w:eastAsia="Times New Roman" w:hAnsi="Calibri" w:cs="Calibri"/>
          <w:color w:val="0B0080"/>
          <w:sz w:val="21"/>
          <w:szCs w:val="21"/>
          <w:lang w:eastAsia="fr-FR"/>
        </w:rPr>
        <w:t xml:space="preserve"> en clair. On l'envoie alors chiffré par </w:t>
      </w:r>
      <w:proofErr w:type="gramStart"/>
      <w:r w:rsidRPr="002662C8">
        <w:rPr>
          <w:rFonts w:ascii="Calibri" w:eastAsia="Times New Roman" w:hAnsi="Calibri" w:cs="Calibri"/>
          <w:color w:val="0B0080"/>
          <w:sz w:val="21"/>
          <w:szCs w:val="21"/>
          <w:lang w:eastAsia="fr-FR"/>
        </w:rPr>
        <w:t>la clé public</w:t>
      </w:r>
      <w:proofErr w:type="gramEnd"/>
      <w:r w:rsidRPr="002662C8">
        <w:rPr>
          <w:rFonts w:ascii="Calibri" w:eastAsia="Times New Roman" w:hAnsi="Calibri" w:cs="Calibri"/>
          <w:color w:val="0B0080"/>
          <w:sz w:val="21"/>
          <w:szCs w:val="21"/>
          <w:lang w:eastAsia="fr-FR"/>
        </w:rPr>
        <w:t xml:space="preserve"> du serveur </w:t>
      </w:r>
    </w:p>
    <w:p w14:paraId="5E94953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052C49A7"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0566B398" wp14:editId="500488D0">
            <wp:extent cx="5760720" cy="43351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35145"/>
                    </a:xfrm>
                    <a:prstGeom prst="rect">
                      <a:avLst/>
                    </a:prstGeom>
                    <a:noFill/>
                    <a:ln>
                      <a:noFill/>
                    </a:ln>
                  </pic:spPr>
                </pic:pic>
              </a:graphicData>
            </a:graphic>
          </wp:inline>
        </w:drawing>
      </w:r>
    </w:p>
    <w:p w14:paraId="0F123EC6"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49FEE0C2"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A la </w:t>
      </w:r>
      <w:proofErr w:type="spellStart"/>
      <w:r w:rsidRPr="002662C8">
        <w:rPr>
          <w:rFonts w:ascii="Calibri" w:eastAsia="Times New Roman" w:hAnsi="Calibri" w:cs="Calibri"/>
          <w:color w:val="0B0080"/>
          <w:sz w:val="21"/>
          <w:szCs w:val="21"/>
          <w:lang w:eastAsia="fr-FR"/>
        </w:rPr>
        <w:t>reception</w:t>
      </w:r>
      <w:proofErr w:type="spellEnd"/>
      <w:r w:rsidRPr="002662C8">
        <w:rPr>
          <w:rFonts w:ascii="Calibri" w:eastAsia="Times New Roman" w:hAnsi="Calibri" w:cs="Calibri"/>
          <w:color w:val="0B0080"/>
          <w:sz w:val="21"/>
          <w:szCs w:val="21"/>
          <w:lang w:eastAsia="fr-FR"/>
        </w:rPr>
        <w:t>, le serveur déchiffre le message avec sa clé privé et obtient le </w:t>
      </w:r>
      <w:proofErr w:type="spellStart"/>
      <w:r w:rsidRPr="002662C8">
        <w:rPr>
          <w:rFonts w:ascii="Calibri" w:eastAsia="Times New Roman" w:hAnsi="Calibri" w:cs="Calibri"/>
          <w:color w:val="0B0080"/>
          <w:sz w:val="21"/>
          <w:szCs w:val="21"/>
          <w:lang w:eastAsia="fr-FR"/>
        </w:rPr>
        <w:t>premaster</w:t>
      </w:r>
      <w:proofErr w:type="spellEnd"/>
      <w:r w:rsidRPr="002662C8">
        <w:rPr>
          <w:rFonts w:ascii="Calibri" w:eastAsia="Times New Roman" w:hAnsi="Calibri" w:cs="Calibri"/>
          <w:color w:val="0B0080"/>
          <w:sz w:val="21"/>
          <w:szCs w:val="21"/>
          <w:lang w:eastAsia="fr-FR"/>
        </w:rPr>
        <w:t> </w:t>
      </w:r>
      <w:proofErr w:type="spellStart"/>
      <w:r w:rsidRPr="002662C8">
        <w:rPr>
          <w:rFonts w:ascii="Calibri" w:eastAsia="Times New Roman" w:hAnsi="Calibri" w:cs="Calibri"/>
          <w:color w:val="0B0080"/>
          <w:sz w:val="21"/>
          <w:szCs w:val="21"/>
          <w:lang w:eastAsia="fr-FR"/>
        </w:rPr>
        <w:t>password</w:t>
      </w:r>
      <w:proofErr w:type="spellEnd"/>
      <w:r w:rsidRPr="002662C8">
        <w:rPr>
          <w:rFonts w:ascii="Calibri" w:eastAsia="Times New Roman" w:hAnsi="Calibri" w:cs="Calibri"/>
          <w:color w:val="0B0080"/>
          <w:sz w:val="21"/>
          <w:szCs w:val="21"/>
          <w:lang w:eastAsia="fr-FR"/>
        </w:rPr>
        <w:t>.  </w:t>
      </w:r>
    </w:p>
    <w:p w14:paraId="52016078"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proofErr w:type="spellStart"/>
      <w:r w:rsidRPr="002662C8">
        <w:rPr>
          <w:rFonts w:ascii="Calibri" w:eastAsia="Times New Roman" w:hAnsi="Calibri" w:cs="Calibri"/>
          <w:color w:val="0B0080"/>
          <w:sz w:val="21"/>
          <w:szCs w:val="21"/>
          <w:lang w:eastAsia="fr-FR"/>
        </w:rPr>
        <w:t>Finallement</w:t>
      </w:r>
      <w:proofErr w:type="spellEnd"/>
      <w:r w:rsidRPr="002662C8">
        <w:rPr>
          <w:rFonts w:ascii="Calibri" w:eastAsia="Times New Roman" w:hAnsi="Calibri" w:cs="Calibri"/>
          <w:color w:val="0B0080"/>
          <w:sz w:val="21"/>
          <w:szCs w:val="21"/>
          <w:lang w:eastAsia="fr-FR"/>
        </w:rPr>
        <w:t>, on a la </w:t>
      </w:r>
      <w:proofErr w:type="spellStart"/>
      <w:r w:rsidRPr="002662C8">
        <w:rPr>
          <w:rFonts w:ascii="Calibri" w:eastAsia="Times New Roman" w:hAnsi="Calibri" w:cs="Calibri"/>
          <w:color w:val="0B0080"/>
          <w:sz w:val="21"/>
          <w:szCs w:val="21"/>
          <w:lang w:eastAsia="fr-FR"/>
        </w:rPr>
        <w:t>meme</w:t>
      </w:r>
      <w:proofErr w:type="spellEnd"/>
      <w:r w:rsidRPr="002662C8">
        <w:rPr>
          <w:rFonts w:ascii="Calibri" w:eastAsia="Times New Roman" w:hAnsi="Calibri" w:cs="Calibri"/>
          <w:color w:val="0B0080"/>
          <w:sz w:val="21"/>
          <w:szCs w:val="21"/>
          <w:lang w:eastAsia="fr-FR"/>
        </w:rPr>
        <w:t> clé symétrique chez les deux </w:t>
      </w:r>
      <w:proofErr w:type="spellStart"/>
      <w:proofErr w:type="gramStart"/>
      <w:r w:rsidRPr="002662C8">
        <w:rPr>
          <w:rFonts w:ascii="Calibri" w:eastAsia="Times New Roman" w:hAnsi="Calibri" w:cs="Calibri"/>
          <w:color w:val="0B0080"/>
          <w:sz w:val="21"/>
          <w:szCs w:val="21"/>
          <w:lang w:eastAsia="fr-FR"/>
        </w:rPr>
        <w:t>cotés</w:t>
      </w:r>
      <w:proofErr w:type="spellEnd"/>
      <w:r w:rsidRPr="002662C8">
        <w:rPr>
          <w:rFonts w:ascii="Calibri" w:eastAsia="Times New Roman" w:hAnsi="Calibri" w:cs="Calibri"/>
          <w:color w:val="0B0080"/>
          <w:sz w:val="21"/>
          <w:szCs w:val="21"/>
          <w:lang w:eastAsia="fr-FR"/>
        </w:rPr>
        <w:t>:</w:t>
      </w:r>
      <w:proofErr w:type="gramEnd"/>
      <w:r w:rsidRPr="002662C8">
        <w:rPr>
          <w:rFonts w:ascii="Calibri" w:eastAsia="Times New Roman" w:hAnsi="Calibri" w:cs="Calibri"/>
          <w:color w:val="0B0080"/>
          <w:sz w:val="21"/>
          <w:szCs w:val="21"/>
          <w:lang w:eastAsia="fr-FR"/>
        </w:rPr>
        <w:t xml:space="preserve"> serveur et client.  </w:t>
      </w:r>
    </w:p>
    <w:p w14:paraId="19DECE50"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139D8A10"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59017D6C" wp14:editId="29357479">
            <wp:extent cx="5760720" cy="36982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98240"/>
                    </a:xfrm>
                    <a:prstGeom prst="rect">
                      <a:avLst/>
                    </a:prstGeom>
                    <a:noFill/>
                    <a:ln>
                      <a:noFill/>
                    </a:ln>
                  </pic:spPr>
                </pic:pic>
              </a:graphicData>
            </a:graphic>
          </wp:inline>
        </w:drawing>
      </w:r>
    </w:p>
    <w:p w14:paraId="1DC647B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5ABA8216"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lastRenderedPageBreak/>
        <w:t>Comme ça on </w:t>
      </w:r>
      <w:proofErr w:type="spellStart"/>
      <w:r w:rsidRPr="002662C8">
        <w:rPr>
          <w:rFonts w:ascii="Calibri" w:eastAsia="Times New Roman" w:hAnsi="Calibri" w:cs="Calibri"/>
          <w:color w:val="0B0080"/>
          <w:sz w:val="21"/>
          <w:szCs w:val="21"/>
          <w:lang w:eastAsia="fr-FR"/>
        </w:rPr>
        <w:t>résoud</w:t>
      </w:r>
      <w:proofErr w:type="spellEnd"/>
      <w:r w:rsidRPr="002662C8">
        <w:rPr>
          <w:rFonts w:ascii="Calibri" w:eastAsia="Times New Roman" w:hAnsi="Calibri" w:cs="Calibri"/>
          <w:color w:val="0B0080"/>
          <w:sz w:val="21"/>
          <w:szCs w:val="21"/>
          <w:lang w:eastAsia="fr-FR"/>
        </w:rPr>
        <w:t> le </w:t>
      </w:r>
      <w:proofErr w:type="spellStart"/>
      <w:r w:rsidRPr="002662C8">
        <w:rPr>
          <w:rFonts w:ascii="Calibri" w:eastAsia="Times New Roman" w:hAnsi="Calibri" w:cs="Calibri"/>
          <w:color w:val="0B0080"/>
          <w:sz w:val="21"/>
          <w:szCs w:val="21"/>
          <w:lang w:eastAsia="fr-FR"/>
        </w:rPr>
        <w:t>probléme</w:t>
      </w:r>
      <w:proofErr w:type="spellEnd"/>
      <w:r w:rsidRPr="002662C8">
        <w:rPr>
          <w:rFonts w:ascii="Calibri" w:eastAsia="Times New Roman" w:hAnsi="Calibri" w:cs="Calibri"/>
          <w:color w:val="0B0080"/>
          <w:sz w:val="21"/>
          <w:szCs w:val="21"/>
          <w:lang w:eastAsia="fr-FR"/>
        </w:rPr>
        <w:t> de la clé de chiffrement. Cependant, on n'a pas encore </w:t>
      </w:r>
      <w:proofErr w:type="spellStart"/>
      <w:r w:rsidRPr="002662C8">
        <w:rPr>
          <w:rFonts w:ascii="Calibri" w:eastAsia="Times New Roman" w:hAnsi="Calibri" w:cs="Calibri"/>
          <w:color w:val="0B0080"/>
          <w:sz w:val="21"/>
          <w:szCs w:val="21"/>
          <w:lang w:eastAsia="fr-FR"/>
        </w:rPr>
        <w:t>résolut</w:t>
      </w:r>
      <w:proofErr w:type="spellEnd"/>
      <w:r w:rsidRPr="002662C8">
        <w:rPr>
          <w:rFonts w:ascii="Calibri" w:eastAsia="Times New Roman" w:hAnsi="Calibri" w:cs="Calibri"/>
          <w:color w:val="0B0080"/>
          <w:sz w:val="21"/>
          <w:szCs w:val="21"/>
          <w:lang w:eastAsia="fr-FR"/>
        </w:rPr>
        <w:t xml:space="preserve"> le problème </w:t>
      </w:r>
      <w:proofErr w:type="gramStart"/>
      <w:r w:rsidRPr="002662C8">
        <w:rPr>
          <w:rFonts w:ascii="Calibri" w:eastAsia="Times New Roman" w:hAnsi="Calibri" w:cs="Calibri"/>
          <w:color w:val="0B0080"/>
          <w:sz w:val="21"/>
          <w:szCs w:val="21"/>
          <w:lang w:eastAsia="fr-FR"/>
        </w:rPr>
        <w:t>d'</w:t>
      </w:r>
      <w:proofErr w:type="spellStart"/>
      <w:r w:rsidRPr="002662C8">
        <w:rPr>
          <w:rFonts w:ascii="Calibri" w:eastAsia="Times New Roman" w:hAnsi="Calibri" w:cs="Calibri"/>
          <w:color w:val="0B0080"/>
          <w:sz w:val="21"/>
          <w:szCs w:val="21"/>
          <w:lang w:eastAsia="fr-FR"/>
        </w:rPr>
        <w:t>idendité</w:t>
      </w:r>
      <w:proofErr w:type="spellEnd"/>
      <w:r w:rsidRPr="002662C8">
        <w:rPr>
          <w:rFonts w:ascii="Calibri" w:eastAsia="Times New Roman" w:hAnsi="Calibri" w:cs="Calibri"/>
          <w:color w:val="0B0080"/>
          <w:sz w:val="21"/>
          <w:szCs w:val="21"/>
          <w:lang w:eastAsia="fr-FR"/>
        </w:rPr>
        <w:t>:</w:t>
      </w:r>
      <w:proofErr w:type="gramEnd"/>
      <w:r w:rsidRPr="002662C8">
        <w:rPr>
          <w:rFonts w:ascii="Calibri" w:eastAsia="Times New Roman" w:hAnsi="Calibri" w:cs="Calibri"/>
          <w:color w:val="0B0080"/>
          <w:sz w:val="21"/>
          <w:szCs w:val="21"/>
          <w:lang w:eastAsia="fr-FR"/>
        </w:rPr>
        <w:t xml:space="preserve"> n'importe qui peut </w:t>
      </w:r>
      <w:proofErr w:type="spellStart"/>
      <w:r w:rsidRPr="002662C8">
        <w:rPr>
          <w:rFonts w:ascii="Calibri" w:eastAsia="Times New Roman" w:hAnsi="Calibri" w:cs="Calibri"/>
          <w:color w:val="0B0080"/>
          <w:sz w:val="21"/>
          <w:szCs w:val="21"/>
          <w:lang w:eastAsia="fr-FR"/>
        </w:rPr>
        <w:t>fair</w:t>
      </w:r>
      <w:proofErr w:type="spellEnd"/>
      <w:r w:rsidRPr="002662C8">
        <w:rPr>
          <w:rFonts w:ascii="Calibri" w:eastAsia="Times New Roman" w:hAnsi="Calibri" w:cs="Calibri"/>
          <w:color w:val="0B0080"/>
          <w:sz w:val="21"/>
          <w:szCs w:val="21"/>
          <w:lang w:eastAsia="fr-FR"/>
        </w:rPr>
        <w:t> semblant d'</w:t>
      </w:r>
      <w:proofErr w:type="spellStart"/>
      <w:r w:rsidRPr="002662C8">
        <w:rPr>
          <w:rFonts w:ascii="Calibri" w:eastAsia="Times New Roman" w:hAnsi="Calibri" w:cs="Calibri"/>
          <w:color w:val="0B0080"/>
          <w:sz w:val="21"/>
          <w:szCs w:val="21"/>
          <w:lang w:eastAsia="fr-FR"/>
        </w:rPr>
        <w:t>etre</w:t>
      </w:r>
      <w:proofErr w:type="spellEnd"/>
      <w:r w:rsidRPr="002662C8">
        <w:rPr>
          <w:rFonts w:ascii="Calibri" w:eastAsia="Times New Roman" w:hAnsi="Calibri" w:cs="Calibri"/>
          <w:color w:val="0B0080"/>
          <w:sz w:val="21"/>
          <w:szCs w:val="21"/>
          <w:lang w:eastAsia="fr-FR"/>
        </w:rPr>
        <w:t> le serveur, </w:t>
      </w:r>
      <w:proofErr w:type="spellStart"/>
      <w:r w:rsidRPr="002662C8">
        <w:rPr>
          <w:rFonts w:ascii="Calibri" w:eastAsia="Times New Roman" w:hAnsi="Calibri" w:cs="Calibri"/>
          <w:color w:val="0B0080"/>
          <w:sz w:val="21"/>
          <w:szCs w:val="21"/>
          <w:lang w:eastAsia="fr-FR"/>
        </w:rPr>
        <w:t>genere</w:t>
      </w:r>
      <w:proofErr w:type="spellEnd"/>
      <w:r w:rsidRPr="002662C8">
        <w:rPr>
          <w:rFonts w:ascii="Calibri" w:eastAsia="Times New Roman" w:hAnsi="Calibri" w:cs="Calibri"/>
          <w:color w:val="0B0080"/>
          <w:sz w:val="21"/>
          <w:szCs w:val="21"/>
          <w:lang w:eastAsia="fr-FR"/>
        </w:rPr>
        <w:t> une clé public et une clé privé et l'envoie au client. </w:t>
      </w:r>
    </w:p>
    <w:p w14:paraId="401D65D3"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--&gt; Solution : le </w:t>
      </w:r>
      <w:proofErr w:type="spellStart"/>
      <w:proofErr w:type="gramStart"/>
      <w:r w:rsidRPr="002662C8">
        <w:rPr>
          <w:rFonts w:ascii="Calibri" w:eastAsia="Times New Roman" w:hAnsi="Calibri" w:cs="Calibri"/>
          <w:color w:val="0B0080"/>
          <w:sz w:val="21"/>
          <w:szCs w:val="21"/>
          <w:lang w:eastAsia="fr-FR"/>
        </w:rPr>
        <w:t>certficat</w:t>
      </w:r>
      <w:proofErr w:type="spellEnd"/>
      <w:r w:rsidRPr="002662C8">
        <w:rPr>
          <w:rFonts w:ascii="Calibri" w:eastAsia="Times New Roman" w:hAnsi="Calibri" w:cs="Calibri"/>
          <w:color w:val="0B0080"/>
          <w:sz w:val="21"/>
          <w:szCs w:val="21"/>
          <w:lang w:eastAsia="fr-FR"/>
        </w:rPr>
        <w:t>:</w:t>
      </w:r>
      <w:proofErr w:type="gramEnd"/>
      <w:r w:rsidRPr="002662C8">
        <w:rPr>
          <w:rFonts w:ascii="Calibri" w:eastAsia="Times New Roman" w:hAnsi="Calibri" w:cs="Calibri"/>
          <w:color w:val="0B0080"/>
          <w:sz w:val="21"/>
          <w:szCs w:val="21"/>
          <w:lang w:eastAsia="fr-FR"/>
        </w:rPr>
        <w:t xml:space="preserve"> elle fonctionne comme une carte d'identité des serveurs pour s'assurer qu'on parle avec la bonne personne. </w:t>
      </w:r>
    </w:p>
    <w:p w14:paraId="42D835B4"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Pour ce faire, on doit passer par une </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w:t>
      </w:r>
    </w:p>
    <w:p w14:paraId="7B91235D"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0A0692FC"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drawing>
          <wp:inline distT="0" distB="0" distL="0" distR="0" wp14:anchorId="02C21071" wp14:editId="69FD614A">
            <wp:extent cx="5760720" cy="36906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690620"/>
                    </a:xfrm>
                    <a:prstGeom prst="rect">
                      <a:avLst/>
                    </a:prstGeom>
                    <a:noFill/>
                    <a:ln>
                      <a:noFill/>
                    </a:ln>
                  </pic:spPr>
                </pic:pic>
              </a:graphicData>
            </a:graphic>
          </wp:inline>
        </w:drawing>
      </w:r>
    </w:p>
    <w:p w14:paraId="39418C1D"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22A901B7"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Après avoir reçu la demande de certificat envoyé par le serveur avec les informations </w:t>
      </w:r>
      <w:proofErr w:type="spellStart"/>
      <w:r w:rsidRPr="002662C8">
        <w:rPr>
          <w:rFonts w:ascii="Calibri" w:eastAsia="Times New Roman" w:hAnsi="Calibri" w:cs="Calibri"/>
          <w:color w:val="0B0080"/>
          <w:sz w:val="21"/>
          <w:szCs w:val="21"/>
          <w:lang w:eastAsia="fr-FR"/>
        </w:rPr>
        <w:t>necessaires</w:t>
      </w:r>
      <w:proofErr w:type="spellEnd"/>
      <w:r w:rsidRPr="002662C8">
        <w:rPr>
          <w:rFonts w:ascii="Calibri" w:eastAsia="Times New Roman" w:hAnsi="Calibri" w:cs="Calibri"/>
          <w:color w:val="0B0080"/>
          <w:sz w:val="21"/>
          <w:szCs w:val="21"/>
          <w:lang w:eastAsia="fr-FR"/>
        </w:rPr>
        <w:t> qui l'identifie et sa clé publique,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va vérifier l'identité du serveur et si tout est bon elle lui envoie son certificat. Le certificat est composé des informations du serveur qu'il a envoyé en premier lieu, de la clé publique du serveur et de la signature.  </w:t>
      </w:r>
    </w:p>
    <w:p w14:paraId="48B38067"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La signature </w:t>
      </w:r>
      <w:proofErr w:type="spellStart"/>
      <w:r w:rsidRPr="002662C8">
        <w:rPr>
          <w:rFonts w:ascii="Calibri" w:eastAsia="Times New Roman" w:hAnsi="Calibri" w:cs="Calibri"/>
          <w:color w:val="0B0080"/>
          <w:sz w:val="21"/>
          <w:szCs w:val="21"/>
          <w:lang w:eastAsia="fr-FR"/>
        </w:rPr>
        <w:t>répresente</w:t>
      </w:r>
      <w:proofErr w:type="spellEnd"/>
      <w:r w:rsidRPr="002662C8">
        <w:rPr>
          <w:rFonts w:ascii="Calibri" w:eastAsia="Times New Roman" w:hAnsi="Calibri" w:cs="Calibri"/>
          <w:color w:val="0B0080"/>
          <w:sz w:val="21"/>
          <w:szCs w:val="21"/>
          <w:lang w:eastAsia="fr-FR"/>
        </w:rPr>
        <w:t xml:space="preserve"> la combinaison des données que le serveur a </w:t>
      </w:r>
      <w:proofErr w:type="gramStart"/>
      <w:r w:rsidRPr="002662C8">
        <w:rPr>
          <w:rFonts w:ascii="Calibri" w:eastAsia="Times New Roman" w:hAnsi="Calibri" w:cs="Calibri"/>
          <w:color w:val="0B0080"/>
          <w:sz w:val="21"/>
          <w:szCs w:val="21"/>
          <w:lang w:eastAsia="fr-FR"/>
        </w:rPr>
        <w:t>envoyé</w:t>
      </w:r>
      <w:proofErr w:type="gramEnd"/>
      <w:r w:rsidRPr="002662C8">
        <w:rPr>
          <w:rFonts w:ascii="Calibri" w:eastAsia="Times New Roman" w:hAnsi="Calibri" w:cs="Calibri"/>
          <w:color w:val="0B0080"/>
          <w:sz w:val="21"/>
          <w:szCs w:val="21"/>
          <w:lang w:eastAsia="fr-FR"/>
        </w:rPr>
        <w:t xml:space="preserve"> et de sa clé publique, le tout chiffrées par la clé privé de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w:t>
      </w:r>
    </w:p>
    <w:p w14:paraId="2951CEBA"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Pour avoir le </w:t>
      </w:r>
      <w:proofErr w:type="gramStart"/>
      <w:r w:rsidRPr="002662C8">
        <w:rPr>
          <w:rFonts w:ascii="Calibri" w:eastAsia="Times New Roman" w:hAnsi="Calibri" w:cs="Calibri"/>
          <w:color w:val="0B0080"/>
          <w:sz w:val="21"/>
          <w:szCs w:val="21"/>
          <w:lang w:eastAsia="fr-FR"/>
        </w:rPr>
        <w:t>certificat,  on</w:t>
      </w:r>
      <w:proofErr w:type="gramEnd"/>
      <w:r w:rsidRPr="002662C8">
        <w:rPr>
          <w:rFonts w:ascii="Calibri" w:eastAsia="Times New Roman" w:hAnsi="Calibri" w:cs="Calibri"/>
          <w:color w:val="0B0080"/>
          <w:sz w:val="21"/>
          <w:szCs w:val="21"/>
          <w:lang w:eastAsia="fr-FR"/>
        </w:rPr>
        <w:t xml:space="preserve"> doit le déchiffré avec la clé publique de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w:t>
      </w:r>
    </w:p>
    <w:p w14:paraId="42749135"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proofErr w:type="gramStart"/>
      <w:r w:rsidRPr="002662C8">
        <w:rPr>
          <w:rFonts w:ascii="Calibri" w:eastAsia="Times New Roman" w:hAnsi="Calibri" w:cs="Calibri"/>
          <w:color w:val="0B0080"/>
          <w:sz w:val="21"/>
          <w:szCs w:val="21"/>
          <w:lang w:eastAsia="fr-FR"/>
        </w:rPr>
        <w:t>NB:</w:t>
      </w:r>
      <w:proofErr w:type="gramEnd"/>
      <w:r w:rsidRPr="002662C8">
        <w:rPr>
          <w:rFonts w:ascii="Calibri" w:eastAsia="Times New Roman" w:hAnsi="Calibri" w:cs="Calibri"/>
          <w:color w:val="0B0080"/>
          <w:sz w:val="21"/>
          <w:szCs w:val="21"/>
          <w:lang w:eastAsia="fr-FR"/>
        </w:rPr>
        <w:t xml:space="preserv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peut aussi envoyer son pro </w:t>
      </w:r>
      <w:proofErr w:type="spellStart"/>
      <w:r w:rsidRPr="002662C8">
        <w:rPr>
          <w:rFonts w:ascii="Calibri" w:eastAsia="Times New Roman" w:hAnsi="Calibri" w:cs="Calibri"/>
          <w:color w:val="0B0080"/>
          <w:sz w:val="21"/>
          <w:szCs w:val="21"/>
          <w:lang w:eastAsia="fr-FR"/>
        </w:rPr>
        <w:t>pre</w:t>
      </w:r>
      <w:proofErr w:type="spellEnd"/>
      <w:r w:rsidRPr="002662C8">
        <w:rPr>
          <w:rFonts w:ascii="Calibri" w:eastAsia="Times New Roman" w:hAnsi="Calibri" w:cs="Calibri"/>
          <w:color w:val="0B0080"/>
          <w:sz w:val="21"/>
          <w:szCs w:val="21"/>
          <w:lang w:eastAsia="fr-FR"/>
        </w:rPr>
        <w:t> certificat: un certificat </w:t>
      </w:r>
      <w:proofErr w:type="spellStart"/>
      <w:r w:rsidRPr="002662C8">
        <w:rPr>
          <w:rFonts w:ascii="Calibri" w:eastAsia="Times New Roman" w:hAnsi="Calibri" w:cs="Calibri"/>
          <w:color w:val="0B0080"/>
          <w:sz w:val="21"/>
          <w:szCs w:val="21"/>
          <w:lang w:eastAsia="fr-FR"/>
        </w:rPr>
        <w:t>intermediaire</w:t>
      </w:r>
      <w:proofErr w:type="spellEnd"/>
      <w:r w:rsidRPr="002662C8">
        <w:rPr>
          <w:rFonts w:ascii="Calibri" w:eastAsia="Times New Roman" w:hAnsi="Calibri" w:cs="Calibri"/>
          <w:color w:val="0B0080"/>
          <w:sz w:val="21"/>
          <w:szCs w:val="21"/>
          <w:lang w:eastAsia="fr-FR"/>
        </w:rPr>
        <w:t>. En fait, on a plusieurs </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xml:space="preserve"> de </w:t>
      </w:r>
      <w:proofErr w:type="gramStart"/>
      <w:r w:rsidRPr="002662C8">
        <w:rPr>
          <w:rFonts w:ascii="Calibri" w:eastAsia="Times New Roman" w:hAnsi="Calibri" w:cs="Calibri"/>
          <w:color w:val="0B0080"/>
          <w:sz w:val="21"/>
          <w:szCs w:val="21"/>
          <w:lang w:eastAsia="fr-FR"/>
        </w:rPr>
        <w:t>certificats actif</w:t>
      </w:r>
      <w:proofErr w:type="gramEnd"/>
      <w:r w:rsidRPr="002662C8">
        <w:rPr>
          <w:rFonts w:ascii="Calibri" w:eastAsia="Times New Roman" w:hAnsi="Calibri" w:cs="Calibri"/>
          <w:color w:val="0B0080"/>
          <w:sz w:val="21"/>
          <w:szCs w:val="21"/>
          <w:lang w:eastAsia="fr-FR"/>
        </w:rPr>
        <w:t>. Pour cela, on distingue entre deux type d'</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w:t>
      </w:r>
      <w:proofErr w:type="spellStart"/>
      <w:proofErr w:type="gramStart"/>
      <w:r w:rsidRPr="002662C8">
        <w:rPr>
          <w:rFonts w:ascii="Calibri" w:eastAsia="Times New Roman" w:hAnsi="Calibri" w:cs="Calibri"/>
          <w:color w:val="0B0080"/>
          <w:sz w:val="21"/>
          <w:szCs w:val="21"/>
          <w:lang w:eastAsia="fr-FR"/>
        </w:rPr>
        <w:t>certficat</w:t>
      </w:r>
      <w:proofErr w:type="spellEnd"/>
      <w:r w:rsidRPr="002662C8">
        <w:rPr>
          <w:rFonts w:ascii="Calibri" w:eastAsia="Times New Roman" w:hAnsi="Calibri" w:cs="Calibri"/>
          <w:color w:val="0B0080"/>
          <w:sz w:val="21"/>
          <w:szCs w:val="21"/>
          <w:lang w:eastAsia="fr-FR"/>
        </w:rPr>
        <w:t>:</w:t>
      </w:r>
      <w:proofErr w:type="gramEnd"/>
      <w:r w:rsidRPr="002662C8">
        <w:rPr>
          <w:rFonts w:ascii="Calibri" w:eastAsia="Times New Roman" w:hAnsi="Calibri" w:cs="Calibri"/>
          <w:color w:val="0B0080"/>
          <w:sz w:val="21"/>
          <w:szCs w:val="21"/>
          <w:lang w:eastAsia="fr-FR"/>
        </w:rPr>
        <w:t>  </w:t>
      </w:r>
    </w:p>
    <w:p w14:paraId="0CF37DB7" w14:textId="77777777" w:rsidR="002662C8" w:rsidRPr="002662C8" w:rsidRDefault="002662C8" w:rsidP="002662C8">
      <w:pPr>
        <w:numPr>
          <w:ilvl w:val="0"/>
          <w:numId w:val="2"/>
        </w:numPr>
        <w:spacing w:after="0" w:line="240" w:lineRule="auto"/>
        <w:ind w:left="360"/>
        <w:textAlignment w:val="baseline"/>
        <w:rPr>
          <w:rFonts w:ascii="Calibri" w:eastAsia="Times New Roman" w:hAnsi="Calibri" w:cs="Calibri"/>
          <w:sz w:val="21"/>
          <w:szCs w:val="21"/>
          <w:lang w:eastAsia="fr-FR"/>
        </w:rPr>
      </w:pP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xml:space="preserve"> de certificat </w:t>
      </w:r>
      <w:proofErr w:type="gramStart"/>
      <w:r w:rsidRPr="002662C8">
        <w:rPr>
          <w:rFonts w:ascii="Calibri" w:eastAsia="Times New Roman" w:hAnsi="Calibri" w:cs="Calibri"/>
          <w:color w:val="0B0080"/>
          <w:sz w:val="21"/>
          <w:szCs w:val="21"/>
          <w:lang w:eastAsia="fr-FR"/>
        </w:rPr>
        <w:t>racine:</w:t>
      </w:r>
      <w:proofErr w:type="gramEnd"/>
      <w:r w:rsidRPr="002662C8">
        <w:rPr>
          <w:rFonts w:ascii="Calibri" w:eastAsia="Times New Roman" w:hAnsi="Calibri" w:cs="Calibri"/>
          <w:color w:val="0B0080"/>
          <w:sz w:val="21"/>
          <w:szCs w:val="21"/>
          <w:lang w:eastAsia="fr-FR"/>
        </w:rPr>
        <w:t xml:space="preserve"> il s'occupe de donner les certificat pour les </w:t>
      </w:r>
      <w:proofErr w:type="spellStart"/>
      <w:r w:rsidRPr="002662C8">
        <w:rPr>
          <w:rFonts w:ascii="Calibri" w:eastAsia="Times New Roman" w:hAnsi="Calibri" w:cs="Calibri"/>
          <w:color w:val="0B0080"/>
          <w:sz w:val="21"/>
          <w:szCs w:val="21"/>
          <w:lang w:eastAsia="fr-FR"/>
        </w:rPr>
        <w:t>authorités</w:t>
      </w:r>
      <w:proofErr w:type="spellEnd"/>
      <w:r w:rsidRPr="002662C8">
        <w:rPr>
          <w:rFonts w:ascii="Calibri" w:eastAsia="Times New Roman" w:hAnsi="Calibri" w:cs="Calibri"/>
          <w:color w:val="0B0080"/>
          <w:sz w:val="21"/>
          <w:szCs w:val="21"/>
          <w:lang w:eastAsia="fr-FR"/>
        </w:rPr>
        <w:t> de certificat intermédiaires. </w:t>
      </w:r>
    </w:p>
    <w:p w14:paraId="742A98B0" w14:textId="77777777" w:rsidR="002662C8" w:rsidRPr="002662C8" w:rsidRDefault="002662C8" w:rsidP="002662C8">
      <w:pPr>
        <w:numPr>
          <w:ilvl w:val="0"/>
          <w:numId w:val="2"/>
        </w:numPr>
        <w:spacing w:after="0" w:line="240" w:lineRule="auto"/>
        <w:ind w:left="360"/>
        <w:textAlignment w:val="baseline"/>
        <w:rPr>
          <w:rFonts w:ascii="Calibri" w:eastAsia="Times New Roman" w:hAnsi="Calibri" w:cs="Calibri"/>
          <w:sz w:val="21"/>
          <w:szCs w:val="21"/>
          <w:lang w:eastAsia="fr-FR"/>
        </w:rPr>
      </w:pP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xml:space="preserve"> de certificat </w:t>
      </w:r>
      <w:proofErr w:type="gramStart"/>
      <w:r w:rsidRPr="002662C8">
        <w:rPr>
          <w:rFonts w:ascii="Calibri" w:eastAsia="Times New Roman" w:hAnsi="Calibri" w:cs="Calibri"/>
          <w:color w:val="0B0080"/>
          <w:sz w:val="21"/>
          <w:szCs w:val="21"/>
          <w:lang w:eastAsia="fr-FR"/>
        </w:rPr>
        <w:t>intermédiaire:</w:t>
      </w:r>
      <w:proofErr w:type="gramEnd"/>
      <w:r w:rsidRPr="002662C8">
        <w:rPr>
          <w:rFonts w:ascii="Calibri" w:eastAsia="Times New Roman" w:hAnsi="Calibri" w:cs="Calibri"/>
          <w:color w:val="0B0080"/>
          <w:sz w:val="21"/>
          <w:szCs w:val="21"/>
          <w:lang w:eastAsia="fr-FR"/>
        </w:rPr>
        <w:t>  s'occupe de délivrer les certificats aux individues et aux entreprises. </w:t>
      </w:r>
    </w:p>
    <w:p w14:paraId="21309585"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5FE4D346"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88A1AF7"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388A5476" wp14:editId="2DD71806">
            <wp:extent cx="5760720" cy="39230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923030"/>
                    </a:xfrm>
                    <a:prstGeom prst="rect">
                      <a:avLst/>
                    </a:prstGeom>
                    <a:noFill/>
                    <a:ln>
                      <a:noFill/>
                    </a:ln>
                  </pic:spPr>
                </pic:pic>
              </a:graphicData>
            </a:graphic>
          </wp:inline>
        </w:drawing>
      </w:r>
    </w:p>
    <w:p w14:paraId="15395D36"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54B98E2C"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6D90189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4C0CDE5B"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24BB2034"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Le système d'exploitation arrive généralement avec un ensemble de clé publiques des </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racine </w:t>
      </w:r>
    </w:p>
    <w:p w14:paraId="39CF27E2"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5B39DD65"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La chaine de </w:t>
      </w:r>
      <w:proofErr w:type="gramStart"/>
      <w:r w:rsidRPr="002662C8">
        <w:rPr>
          <w:rFonts w:ascii="Calibri" w:eastAsia="Times New Roman" w:hAnsi="Calibri" w:cs="Calibri"/>
          <w:color w:val="0B0080"/>
          <w:sz w:val="21"/>
          <w:szCs w:val="21"/>
          <w:lang w:eastAsia="fr-FR"/>
        </w:rPr>
        <w:t>confiance:</w:t>
      </w:r>
      <w:proofErr w:type="gramEnd"/>
      <w:r w:rsidRPr="002662C8">
        <w:rPr>
          <w:rFonts w:ascii="Calibri" w:eastAsia="Times New Roman" w:hAnsi="Calibri" w:cs="Calibri"/>
          <w:color w:val="0B0080"/>
          <w:sz w:val="21"/>
          <w:szCs w:val="21"/>
          <w:lang w:eastAsia="fr-FR"/>
        </w:rPr>
        <w:t> </w:t>
      </w:r>
    </w:p>
    <w:p w14:paraId="55EF52CB" w14:textId="77777777" w:rsidR="002662C8" w:rsidRPr="002662C8" w:rsidRDefault="002662C8" w:rsidP="002662C8">
      <w:pPr>
        <w:numPr>
          <w:ilvl w:val="0"/>
          <w:numId w:val="3"/>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Le client reçoi les deux </w:t>
      </w:r>
      <w:proofErr w:type="spellStart"/>
      <w:r w:rsidRPr="002662C8">
        <w:rPr>
          <w:rFonts w:ascii="Calibri" w:eastAsia="Times New Roman" w:hAnsi="Calibri" w:cs="Calibri"/>
          <w:color w:val="0B0080"/>
          <w:sz w:val="21"/>
          <w:szCs w:val="21"/>
          <w:lang w:eastAsia="fr-FR"/>
        </w:rPr>
        <w:t>certificationx</w:t>
      </w:r>
      <w:proofErr w:type="spellEnd"/>
      <w:r w:rsidRPr="002662C8">
        <w:rPr>
          <w:rFonts w:ascii="Calibri" w:eastAsia="Times New Roman" w:hAnsi="Calibri" w:cs="Calibri"/>
          <w:color w:val="0B0080"/>
          <w:sz w:val="21"/>
          <w:szCs w:val="21"/>
          <w:lang w:eastAsia="fr-FR"/>
        </w:rPr>
        <w:t>  </w:t>
      </w:r>
    </w:p>
    <w:p w14:paraId="59480D30" w14:textId="77777777" w:rsidR="002662C8" w:rsidRPr="002662C8" w:rsidRDefault="002662C8" w:rsidP="002662C8">
      <w:pPr>
        <w:numPr>
          <w:ilvl w:val="0"/>
          <w:numId w:val="3"/>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Il utilise la clé publique de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racine pour déchiffrer la signature de la certification intermédiaire </w:t>
      </w:r>
    </w:p>
    <w:p w14:paraId="3C2EC34E" w14:textId="77777777" w:rsidR="002662C8" w:rsidRPr="002662C8" w:rsidRDefault="002662C8" w:rsidP="002662C8">
      <w:pPr>
        <w:numPr>
          <w:ilvl w:val="0"/>
          <w:numId w:val="3"/>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Une fois la signature est valide, on prend la clé publique de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 </w:t>
      </w:r>
      <w:proofErr w:type="spellStart"/>
      <w:r w:rsidRPr="002662C8">
        <w:rPr>
          <w:rFonts w:ascii="Calibri" w:eastAsia="Times New Roman" w:hAnsi="Calibri" w:cs="Calibri"/>
          <w:color w:val="0B0080"/>
          <w:sz w:val="21"/>
          <w:szCs w:val="21"/>
          <w:lang w:eastAsia="fr-FR"/>
        </w:rPr>
        <w:t>intermédiare</w:t>
      </w:r>
      <w:proofErr w:type="spellEnd"/>
      <w:r w:rsidRPr="002662C8">
        <w:rPr>
          <w:rFonts w:ascii="Calibri" w:eastAsia="Times New Roman" w:hAnsi="Calibri" w:cs="Calibri"/>
          <w:color w:val="0B0080"/>
          <w:sz w:val="21"/>
          <w:szCs w:val="21"/>
          <w:lang w:eastAsia="fr-FR"/>
        </w:rPr>
        <w:t> et on l'utilise pour déchiffrer la signature dans le certificat du serveur. </w:t>
      </w:r>
    </w:p>
    <w:p w14:paraId="69074B25" w14:textId="77777777" w:rsidR="002662C8" w:rsidRPr="002662C8" w:rsidRDefault="002662C8" w:rsidP="002662C8">
      <w:pPr>
        <w:numPr>
          <w:ilvl w:val="0"/>
          <w:numId w:val="3"/>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Si on trouve la </w:t>
      </w:r>
      <w:proofErr w:type="spellStart"/>
      <w:r w:rsidRPr="002662C8">
        <w:rPr>
          <w:rFonts w:ascii="Calibri" w:eastAsia="Times New Roman" w:hAnsi="Calibri" w:cs="Calibri"/>
          <w:color w:val="0B0080"/>
          <w:sz w:val="21"/>
          <w:szCs w:val="21"/>
          <w:lang w:eastAsia="fr-FR"/>
        </w:rPr>
        <w:t>méme</w:t>
      </w:r>
      <w:proofErr w:type="spellEnd"/>
      <w:r w:rsidRPr="002662C8">
        <w:rPr>
          <w:rFonts w:ascii="Calibri" w:eastAsia="Times New Roman" w:hAnsi="Calibri" w:cs="Calibri"/>
          <w:color w:val="0B0080"/>
          <w:sz w:val="21"/>
          <w:szCs w:val="21"/>
          <w:lang w:eastAsia="fr-FR"/>
        </w:rPr>
        <w:t> clé publique dans la signature alors on fait confiance au serveur et on  </w:t>
      </w:r>
    </w:p>
    <w:p w14:paraId="57DAB30A" w14:textId="77777777" w:rsidR="002662C8" w:rsidRPr="002662C8" w:rsidRDefault="002662C8" w:rsidP="002662C8">
      <w:pPr>
        <w:numPr>
          <w:ilvl w:val="0"/>
          <w:numId w:val="3"/>
        </w:numPr>
        <w:spacing w:after="0" w:line="240" w:lineRule="auto"/>
        <w:ind w:left="360"/>
        <w:textAlignment w:val="baseline"/>
        <w:rPr>
          <w:rFonts w:ascii="Calibri" w:eastAsia="Times New Roman" w:hAnsi="Calibri" w:cs="Calibri"/>
          <w:sz w:val="21"/>
          <w:szCs w:val="21"/>
          <w:lang w:eastAsia="fr-FR"/>
        </w:rPr>
      </w:pPr>
      <w:r w:rsidRPr="002662C8">
        <w:rPr>
          <w:rFonts w:ascii="Calibri" w:eastAsia="Times New Roman" w:hAnsi="Calibri" w:cs="Calibri"/>
          <w:color w:val="0B0080"/>
          <w:sz w:val="21"/>
          <w:szCs w:val="21"/>
          <w:lang w:eastAsia="fr-FR"/>
        </w:rPr>
        <w:t>Si quelqu'un intercepte le transfert du certificat, il peut modifier la clé publique en claire mais pas celle dans la signature vue que la signature est chiffré par la clé privé de l'</w:t>
      </w:r>
      <w:proofErr w:type="spellStart"/>
      <w:r w:rsidRPr="002662C8">
        <w:rPr>
          <w:rFonts w:ascii="Calibri" w:eastAsia="Times New Roman" w:hAnsi="Calibri" w:cs="Calibri"/>
          <w:color w:val="0B0080"/>
          <w:sz w:val="21"/>
          <w:szCs w:val="21"/>
          <w:lang w:eastAsia="fr-FR"/>
        </w:rPr>
        <w:t>authorité</w:t>
      </w:r>
      <w:proofErr w:type="spellEnd"/>
      <w:r w:rsidRPr="002662C8">
        <w:rPr>
          <w:rFonts w:ascii="Calibri" w:eastAsia="Times New Roman" w:hAnsi="Calibri" w:cs="Calibri"/>
          <w:color w:val="0B0080"/>
          <w:sz w:val="21"/>
          <w:szCs w:val="21"/>
          <w:lang w:eastAsia="fr-FR"/>
        </w:rPr>
        <w:t> de certificat---&gt; ainsi le client peut facilement détecter qu'il y a une menace et n'aura pas confiance au serveur.  </w:t>
      </w:r>
    </w:p>
    <w:p w14:paraId="7C137659"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---&gt; Tout ça durant le handshake </w:t>
      </w:r>
    </w:p>
    <w:p w14:paraId="11B02DDE"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2EDC691A"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En </w:t>
      </w:r>
      <w:proofErr w:type="gramStart"/>
      <w:r w:rsidRPr="002662C8">
        <w:rPr>
          <w:rFonts w:ascii="Calibri" w:eastAsia="Times New Roman" w:hAnsi="Calibri" w:cs="Calibri"/>
          <w:color w:val="0B0080"/>
          <w:sz w:val="21"/>
          <w:szCs w:val="21"/>
          <w:lang w:eastAsia="fr-FR"/>
        </w:rPr>
        <w:t>résumé:</w:t>
      </w:r>
      <w:proofErr w:type="gramEnd"/>
      <w:r w:rsidRPr="002662C8">
        <w:rPr>
          <w:rFonts w:ascii="Calibri" w:eastAsia="Times New Roman" w:hAnsi="Calibri" w:cs="Calibri"/>
          <w:color w:val="0B0080"/>
          <w:sz w:val="21"/>
          <w:szCs w:val="21"/>
          <w:lang w:eastAsia="fr-FR"/>
        </w:rPr>
        <w:t>  </w:t>
      </w:r>
    </w:p>
    <w:p w14:paraId="58B8E0E9"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xml:space="preserve">On commence par le handshake comme </w:t>
      </w:r>
      <w:proofErr w:type="gramStart"/>
      <w:r w:rsidRPr="002662C8">
        <w:rPr>
          <w:rFonts w:ascii="Calibri" w:eastAsia="Times New Roman" w:hAnsi="Calibri" w:cs="Calibri"/>
          <w:color w:val="0B0080"/>
          <w:sz w:val="21"/>
          <w:szCs w:val="21"/>
          <w:lang w:eastAsia="fr-FR"/>
        </w:rPr>
        <w:t>ça:</w:t>
      </w:r>
      <w:proofErr w:type="gramEnd"/>
      <w:r w:rsidRPr="002662C8">
        <w:rPr>
          <w:rFonts w:ascii="Calibri" w:eastAsia="Times New Roman" w:hAnsi="Calibri" w:cs="Calibri"/>
          <w:color w:val="0B0080"/>
          <w:sz w:val="21"/>
          <w:szCs w:val="21"/>
          <w:lang w:eastAsia="fr-FR"/>
        </w:rPr>
        <w:t>  </w:t>
      </w:r>
    </w:p>
    <w:p w14:paraId="47993C03"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5CA0121C" w14:textId="77777777" w:rsidR="002662C8" w:rsidRPr="002662C8" w:rsidRDefault="002662C8" w:rsidP="002662C8">
      <w:pPr>
        <w:shd w:val="clear" w:color="auto" w:fill="FFFFFF"/>
        <w:spacing w:after="0" w:line="240" w:lineRule="auto"/>
        <w:rPr>
          <w:rFonts w:ascii="Segoe UI" w:eastAsia="Times New Roman" w:hAnsi="Segoe UI" w:cs="Segoe UI"/>
          <w:color w:val="000000"/>
          <w:sz w:val="18"/>
          <w:szCs w:val="18"/>
          <w:lang w:eastAsia="fr-FR"/>
        </w:rPr>
      </w:pPr>
      <w:r w:rsidRPr="002662C8">
        <w:rPr>
          <w:noProof/>
        </w:rPr>
        <w:lastRenderedPageBreak/>
        <w:drawing>
          <wp:inline distT="0" distB="0" distL="0" distR="0" wp14:anchorId="2FC159E6" wp14:editId="27A29D7B">
            <wp:extent cx="5760720" cy="39217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21760"/>
                    </a:xfrm>
                    <a:prstGeom prst="rect">
                      <a:avLst/>
                    </a:prstGeom>
                    <a:noFill/>
                    <a:ln>
                      <a:noFill/>
                    </a:ln>
                  </pic:spPr>
                </pic:pic>
              </a:graphicData>
            </a:graphic>
          </wp:inline>
        </w:drawing>
      </w:r>
    </w:p>
    <w:p w14:paraId="03E39FE8"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 </w:t>
      </w:r>
    </w:p>
    <w:p w14:paraId="4E7A31B1" w14:textId="77777777" w:rsidR="002662C8" w:rsidRPr="002662C8" w:rsidRDefault="002662C8" w:rsidP="002662C8">
      <w:pPr>
        <w:spacing w:after="0" w:line="240" w:lineRule="auto"/>
        <w:textAlignment w:val="baseline"/>
        <w:rPr>
          <w:rFonts w:ascii="Segoe UI" w:eastAsia="Times New Roman" w:hAnsi="Segoe UI" w:cs="Segoe UI"/>
          <w:sz w:val="18"/>
          <w:szCs w:val="18"/>
          <w:lang w:eastAsia="fr-FR"/>
        </w:rPr>
      </w:pPr>
      <w:r w:rsidRPr="002662C8">
        <w:rPr>
          <w:rFonts w:ascii="Calibri" w:eastAsia="Times New Roman" w:hAnsi="Calibri" w:cs="Calibri"/>
          <w:color w:val="0B0080"/>
          <w:sz w:val="21"/>
          <w:szCs w:val="21"/>
          <w:lang w:eastAsia="fr-FR"/>
        </w:rPr>
        <w:t>Après on commence l'échange en utilisant la clé symétrique. </w:t>
      </w:r>
    </w:p>
    <w:p w14:paraId="40D125CC" w14:textId="77777777" w:rsidR="001B0477" w:rsidRDefault="001B0477"/>
    <w:sectPr w:rsidR="001B04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362F"/>
    <w:multiLevelType w:val="multilevel"/>
    <w:tmpl w:val="CFCA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D6097"/>
    <w:multiLevelType w:val="multilevel"/>
    <w:tmpl w:val="BA6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3E20BC"/>
    <w:multiLevelType w:val="multilevel"/>
    <w:tmpl w:val="15F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2C8"/>
    <w:rsid w:val="001B0477"/>
    <w:rsid w:val="002662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6B31"/>
  <w15:chartTrackingRefBased/>
  <w15:docId w15:val="{157D695F-53BA-4E43-B12F-225D5C0E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2662C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2662C8"/>
  </w:style>
  <w:style w:type="character" w:customStyle="1" w:styleId="eop">
    <w:name w:val="eop"/>
    <w:basedOn w:val="Policepardfaut"/>
    <w:rsid w:val="002662C8"/>
  </w:style>
  <w:style w:type="character" w:customStyle="1" w:styleId="spellingerror">
    <w:name w:val="spellingerror"/>
    <w:basedOn w:val="Policepardfaut"/>
    <w:rsid w:val="002662C8"/>
  </w:style>
  <w:style w:type="character" w:customStyle="1" w:styleId="contextualspellingandgrammarerror">
    <w:name w:val="contextualspellingandgrammarerror"/>
    <w:basedOn w:val="Policepardfaut"/>
    <w:rsid w:val="00266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831156">
      <w:bodyDiv w:val="1"/>
      <w:marLeft w:val="0"/>
      <w:marRight w:val="0"/>
      <w:marTop w:val="0"/>
      <w:marBottom w:val="0"/>
      <w:divBdr>
        <w:top w:val="none" w:sz="0" w:space="0" w:color="auto"/>
        <w:left w:val="none" w:sz="0" w:space="0" w:color="auto"/>
        <w:bottom w:val="none" w:sz="0" w:space="0" w:color="auto"/>
        <w:right w:val="none" w:sz="0" w:space="0" w:color="auto"/>
      </w:divBdr>
      <w:divsChild>
        <w:div w:id="2104455556">
          <w:marLeft w:val="0"/>
          <w:marRight w:val="0"/>
          <w:marTop w:val="0"/>
          <w:marBottom w:val="0"/>
          <w:divBdr>
            <w:top w:val="none" w:sz="0" w:space="0" w:color="auto"/>
            <w:left w:val="none" w:sz="0" w:space="0" w:color="auto"/>
            <w:bottom w:val="none" w:sz="0" w:space="0" w:color="auto"/>
            <w:right w:val="none" w:sz="0" w:space="0" w:color="auto"/>
          </w:divBdr>
          <w:divsChild>
            <w:div w:id="1647780980">
              <w:marLeft w:val="0"/>
              <w:marRight w:val="0"/>
              <w:marTop w:val="0"/>
              <w:marBottom w:val="0"/>
              <w:divBdr>
                <w:top w:val="none" w:sz="0" w:space="0" w:color="auto"/>
                <w:left w:val="none" w:sz="0" w:space="0" w:color="auto"/>
                <w:bottom w:val="none" w:sz="0" w:space="0" w:color="auto"/>
                <w:right w:val="none" w:sz="0" w:space="0" w:color="auto"/>
              </w:divBdr>
            </w:div>
          </w:divsChild>
        </w:div>
        <w:div w:id="176624114">
          <w:marLeft w:val="0"/>
          <w:marRight w:val="0"/>
          <w:marTop w:val="0"/>
          <w:marBottom w:val="0"/>
          <w:divBdr>
            <w:top w:val="none" w:sz="0" w:space="0" w:color="auto"/>
            <w:left w:val="none" w:sz="0" w:space="0" w:color="auto"/>
            <w:bottom w:val="none" w:sz="0" w:space="0" w:color="auto"/>
            <w:right w:val="none" w:sz="0" w:space="0" w:color="auto"/>
          </w:divBdr>
        </w:div>
        <w:div w:id="163324532">
          <w:marLeft w:val="0"/>
          <w:marRight w:val="0"/>
          <w:marTop w:val="0"/>
          <w:marBottom w:val="0"/>
          <w:divBdr>
            <w:top w:val="none" w:sz="0" w:space="0" w:color="auto"/>
            <w:left w:val="none" w:sz="0" w:space="0" w:color="auto"/>
            <w:bottom w:val="none" w:sz="0" w:space="0" w:color="auto"/>
            <w:right w:val="none" w:sz="0" w:space="0" w:color="auto"/>
          </w:divBdr>
        </w:div>
        <w:div w:id="1003776358">
          <w:marLeft w:val="0"/>
          <w:marRight w:val="0"/>
          <w:marTop w:val="0"/>
          <w:marBottom w:val="0"/>
          <w:divBdr>
            <w:top w:val="none" w:sz="0" w:space="0" w:color="auto"/>
            <w:left w:val="none" w:sz="0" w:space="0" w:color="auto"/>
            <w:bottom w:val="none" w:sz="0" w:space="0" w:color="auto"/>
            <w:right w:val="none" w:sz="0" w:space="0" w:color="auto"/>
          </w:divBdr>
        </w:div>
        <w:div w:id="838809791">
          <w:marLeft w:val="0"/>
          <w:marRight w:val="0"/>
          <w:marTop w:val="0"/>
          <w:marBottom w:val="0"/>
          <w:divBdr>
            <w:top w:val="none" w:sz="0" w:space="0" w:color="auto"/>
            <w:left w:val="none" w:sz="0" w:space="0" w:color="auto"/>
            <w:bottom w:val="none" w:sz="0" w:space="0" w:color="auto"/>
            <w:right w:val="none" w:sz="0" w:space="0" w:color="auto"/>
          </w:divBdr>
          <w:divsChild>
            <w:div w:id="88626900">
              <w:marLeft w:val="0"/>
              <w:marRight w:val="0"/>
              <w:marTop w:val="0"/>
              <w:marBottom w:val="0"/>
              <w:divBdr>
                <w:top w:val="none" w:sz="0" w:space="0" w:color="auto"/>
                <w:left w:val="none" w:sz="0" w:space="0" w:color="auto"/>
                <w:bottom w:val="none" w:sz="0" w:space="0" w:color="auto"/>
                <w:right w:val="none" w:sz="0" w:space="0" w:color="auto"/>
              </w:divBdr>
            </w:div>
          </w:divsChild>
        </w:div>
        <w:div w:id="172496182">
          <w:marLeft w:val="0"/>
          <w:marRight w:val="0"/>
          <w:marTop w:val="0"/>
          <w:marBottom w:val="0"/>
          <w:divBdr>
            <w:top w:val="none" w:sz="0" w:space="0" w:color="auto"/>
            <w:left w:val="none" w:sz="0" w:space="0" w:color="auto"/>
            <w:bottom w:val="none" w:sz="0" w:space="0" w:color="auto"/>
            <w:right w:val="none" w:sz="0" w:space="0" w:color="auto"/>
          </w:divBdr>
        </w:div>
        <w:div w:id="1394696661">
          <w:marLeft w:val="0"/>
          <w:marRight w:val="0"/>
          <w:marTop w:val="0"/>
          <w:marBottom w:val="0"/>
          <w:divBdr>
            <w:top w:val="none" w:sz="0" w:space="0" w:color="auto"/>
            <w:left w:val="none" w:sz="0" w:space="0" w:color="auto"/>
            <w:bottom w:val="none" w:sz="0" w:space="0" w:color="auto"/>
            <w:right w:val="none" w:sz="0" w:space="0" w:color="auto"/>
          </w:divBdr>
        </w:div>
        <w:div w:id="202861903">
          <w:marLeft w:val="0"/>
          <w:marRight w:val="0"/>
          <w:marTop w:val="0"/>
          <w:marBottom w:val="0"/>
          <w:divBdr>
            <w:top w:val="none" w:sz="0" w:space="0" w:color="auto"/>
            <w:left w:val="none" w:sz="0" w:space="0" w:color="auto"/>
            <w:bottom w:val="none" w:sz="0" w:space="0" w:color="auto"/>
            <w:right w:val="none" w:sz="0" w:space="0" w:color="auto"/>
          </w:divBdr>
          <w:divsChild>
            <w:div w:id="1526947503">
              <w:marLeft w:val="0"/>
              <w:marRight w:val="0"/>
              <w:marTop w:val="0"/>
              <w:marBottom w:val="0"/>
              <w:divBdr>
                <w:top w:val="none" w:sz="0" w:space="0" w:color="auto"/>
                <w:left w:val="none" w:sz="0" w:space="0" w:color="auto"/>
                <w:bottom w:val="none" w:sz="0" w:space="0" w:color="auto"/>
                <w:right w:val="none" w:sz="0" w:space="0" w:color="auto"/>
              </w:divBdr>
            </w:div>
          </w:divsChild>
        </w:div>
        <w:div w:id="107749405">
          <w:marLeft w:val="0"/>
          <w:marRight w:val="0"/>
          <w:marTop w:val="0"/>
          <w:marBottom w:val="0"/>
          <w:divBdr>
            <w:top w:val="none" w:sz="0" w:space="0" w:color="auto"/>
            <w:left w:val="none" w:sz="0" w:space="0" w:color="auto"/>
            <w:bottom w:val="none" w:sz="0" w:space="0" w:color="auto"/>
            <w:right w:val="none" w:sz="0" w:space="0" w:color="auto"/>
          </w:divBdr>
        </w:div>
        <w:div w:id="2057314365">
          <w:marLeft w:val="0"/>
          <w:marRight w:val="0"/>
          <w:marTop w:val="0"/>
          <w:marBottom w:val="0"/>
          <w:divBdr>
            <w:top w:val="none" w:sz="0" w:space="0" w:color="auto"/>
            <w:left w:val="none" w:sz="0" w:space="0" w:color="auto"/>
            <w:bottom w:val="none" w:sz="0" w:space="0" w:color="auto"/>
            <w:right w:val="none" w:sz="0" w:space="0" w:color="auto"/>
          </w:divBdr>
        </w:div>
        <w:div w:id="1456175766">
          <w:marLeft w:val="0"/>
          <w:marRight w:val="0"/>
          <w:marTop w:val="0"/>
          <w:marBottom w:val="0"/>
          <w:divBdr>
            <w:top w:val="none" w:sz="0" w:space="0" w:color="auto"/>
            <w:left w:val="none" w:sz="0" w:space="0" w:color="auto"/>
            <w:bottom w:val="none" w:sz="0" w:space="0" w:color="auto"/>
            <w:right w:val="none" w:sz="0" w:space="0" w:color="auto"/>
          </w:divBdr>
        </w:div>
        <w:div w:id="1713117306">
          <w:marLeft w:val="0"/>
          <w:marRight w:val="0"/>
          <w:marTop w:val="0"/>
          <w:marBottom w:val="0"/>
          <w:divBdr>
            <w:top w:val="none" w:sz="0" w:space="0" w:color="auto"/>
            <w:left w:val="none" w:sz="0" w:space="0" w:color="auto"/>
            <w:bottom w:val="none" w:sz="0" w:space="0" w:color="auto"/>
            <w:right w:val="none" w:sz="0" w:space="0" w:color="auto"/>
          </w:divBdr>
        </w:div>
        <w:div w:id="7149241">
          <w:marLeft w:val="0"/>
          <w:marRight w:val="0"/>
          <w:marTop w:val="0"/>
          <w:marBottom w:val="0"/>
          <w:divBdr>
            <w:top w:val="none" w:sz="0" w:space="0" w:color="auto"/>
            <w:left w:val="none" w:sz="0" w:space="0" w:color="auto"/>
            <w:bottom w:val="none" w:sz="0" w:space="0" w:color="auto"/>
            <w:right w:val="none" w:sz="0" w:space="0" w:color="auto"/>
          </w:divBdr>
        </w:div>
        <w:div w:id="1524056269">
          <w:marLeft w:val="0"/>
          <w:marRight w:val="0"/>
          <w:marTop w:val="0"/>
          <w:marBottom w:val="0"/>
          <w:divBdr>
            <w:top w:val="none" w:sz="0" w:space="0" w:color="auto"/>
            <w:left w:val="none" w:sz="0" w:space="0" w:color="auto"/>
            <w:bottom w:val="none" w:sz="0" w:space="0" w:color="auto"/>
            <w:right w:val="none" w:sz="0" w:space="0" w:color="auto"/>
          </w:divBdr>
          <w:divsChild>
            <w:div w:id="1341808462">
              <w:marLeft w:val="0"/>
              <w:marRight w:val="0"/>
              <w:marTop w:val="0"/>
              <w:marBottom w:val="0"/>
              <w:divBdr>
                <w:top w:val="none" w:sz="0" w:space="0" w:color="auto"/>
                <w:left w:val="none" w:sz="0" w:space="0" w:color="auto"/>
                <w:bottom w:val="none" w:sz="0" w:space="0" w:color="auto"/>
                <w:right w:val="none" w:sz="0" w:space="0" w:color="auto"/>
              </w:divBdr>
            </w:div>
          </w:divsChild>
        </w:div>
        <w:div w:id="58135860">
          <w:marLeft w:val="0"/>
          <w:marRight w:val="0"/>
          <w:marTop w:val="0"/>
          <w:marBottom w:val="0"/>
          <w:divBdr>
            <w:top w:val="none" w:sz="0" w:space="0" w:color="auto"/>
            <w:left w:val="none" w:sz="0" w:space="0" w:color="auto"/>
            <w:bottom w:val="none" w:sz="0" w:space="0" w:color="auto"/>
            <w:right w:val="none" w:sz="0" w:space="0" w:color="auto"/>
          </w:divBdr>
        </w:div>
        <w:div w:id="1895964923">
          <w:marLeft w:val="0"/>
          <w:marRight w:val="0"/>
          <w:marTop w:val="0"/>
          <w:marBottom w:val="0"/>
          <w:divBdr>
            <w:top w:val="none" w:sz="0" w:space="0" w:color="auto"/>
            <w:left w:val="none" w:sz="0" w:space="0" w:color="auto"/>
            <w:bottom w:val="none" w:sz="0" w:space="0" w:color="auto"/>
            <w:right w:val="none" w:sz="0" w:space="0" w:color="auto"/>
          </w:divBdr>
        </w:div>
        <w:div w:id="1648238154">
          <w:marLeft w:val="0"/>
          <w:marRight w:val="0"/>
          <w:marTop w:val="0"/>
          <w:marBottom w:val="0"/>
          <w:divBdr>
            <w:top w:val="none" w:sz="0" w:space="0" w:color="auto"/>
            <w:left w:val="none" w:sz="0" w:space="0" w:color="auto"/>
            <w:bottom w:val="none" w:sz="0" w:space="0" w:color="auto"/>
            <w:right w:val="none" w:sz="0" w:space="0" w:color="auto"/>
          </w:divBdr>
          <w:divsChild>
            <w:div w:id="1295453034">
              <w:marLeft w:val="0"/>
              <w:marRight w:val="0"/>
              <w:marTop w:val="0"/>
              <w:marBottom w:val="0"/>
              <w:divBdr>
                <w:top w:val="none" w:sz="0" w:space="0" w:color="auto"/>
                <w:left w:val="none" w:sz="0" w:space="0" w:color="auto"/>
                <w:bottom w:val="none" w:sz="0" w:space="0" w:color="auto"/>
                <w:right w:val="none" w:sz="0" w:space="0" w:color="auto"/>
              </w:divBdr>
            </w:div>
          </w:divsChild>
        </w:div>
        <w:div w:id="2073691339">
          <w:marLeft w:val="0"/>
          <w:marRight w:val="0"/>
          <w:marTop w:val="0"/>
          <w:marBottom w:val="0"/>
          <w:divBdr>
            <w:top w:val="none" w:sz="0" w:space="0" w:color="auto"/>
            <w:left w:val="none" w:sz="0" w:space="0" w:color="auto"/>
            <w:bottom w:val="none" w:sz="0" w:space="0" w:color="auto"/>
            <w:right w:val="none" w:sz="0" w:space="0" w:color="auto"/>
          </w:divBdr>
        </w:div>
        <w:div w:id="1584803905">
          <w:marLeft w:val="0"/>
          <w:marRight w:val="0"/>
          <w:marTop w:val="0"/>
          <w:marBottom w:val="0"/>
          <w:divBdr>
            <w:top w:val="none" w:sz="0" w:space="0" w:color="auto"/>
            <w:left w:val="none" w:sz="0" w:space="0" w:color="auto"/>
            <w:bottom w:val="none" w:sz="0" w:space="0" w:color="auto"/>
            <w:right w:val="none" w:sz="0" w:space="0" w:color="auto"/>
          </w:divBdr>
        </w:div>
        <w:div w:id="954142756">
          <w:marLeft w:val="0"/>
          <w:marRight w:val="0"/>
          <w:marTop w:val="0"/>
          <w:marBottom w:val="0"/>
          <w:divBdr>
            <w:top w:val="none" w:sz="0" w:space="0" w:color="auto"/>
            <w:left w:val="none" w:sz="0" w:space="0" w:color="auto"/>
            <w:bottom w:val="none" w:sz="0" w:space="0" w:color="auto"/>
            <w:right w:val="none" w:sz="0" w:space="0" w:color="auto"/>
          </w:divBdr>
        </w:div>
        <w:div w:id="1909416386">
          <w:marLeft w:val="0"/>
          <w:marRight w:val="0"/>
          <w:marTop w:val="0"/>
          <w:marBottom w:val="0"/>
          <w:divBdr>
            <w:top w:val="none" w:sz="0" w:space="0" w:color="auto"/>
            <w:left w:val="none" w:sz="0" w:space="0" w:color="auto"/>
            <w:bottom w:val="none" w:sz="0" w:space="0" w:color="auto"/>
            <w:right w:val="none" w:sz="0" w:space="0" w:color="auto"/>
          </w:divBdr>
          <w:divsChild>
            <w:div w:id="1221290638">
              <w:marLeft w:val="0"/>
              <w:marRight w:val="0"/>
              <w:marTop w:val="0"/>
              <w:marBottom w:val="0"/>
              <w:divBdr>
                <w:top w:val="none" w:sz="0" w:space="0" w:color="auto"/>
                <w:left w:val="none" w:sz="0" w:space="0" w:color="auto"/>
                <w:bottom w:val="none" w:sz="0" w:space="0" w:color="auto"/>
                <w:right w:val="none" w:sz="0" w:space="0" w:color="auto"/>
              </w:divBdr>
            </w:div>
          </w:divsChild>
        </w:div>
        <w:div w:id="1751345448">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sChild>
            <w:div w:id="1559823796">
              <w:marLeft w:val="0"/>
              <w:marRight w:val="0"/>
              <w:marTop w:val="0"/>
              <w:marBottom w:val="0"/>
              <w:divBdr>
                <w:top w:val="none" w:sz="0" w:space="0" w:color="auto"/>
                <w:left w:val="none" w:sz="0" w:space="0" w:color="auto"/>
                <w:bottom w:val="none" w:sz="0" w:space="0" w:color="auto"/>
                <w:right w:val="none" w:sz="0" w:space="0" w:color="auto"/>
              </w:divBdr>
            </w:div>
          </w:divsChild>
        </w:div>
        <w:div w:id="1923562321">
          <w:marLeft w:val="0"/>
          <w:marRight w:val="0"/>
          <w:marTop w:val="0"/>
          <w:marBottom w:val="0"/>
          <w:divBdr>
            <w:top w:val="none" w:sz="0" w:space="0" w:color="auto"/>
            <w:left w:val="none" w:sz="0" w:space="0" w:color="auto"/>
            <w:bottom w:val="none" w:sz="0" w:space="0" w:color="auto"/>
            <w:right w:val="none" w:sz="0" w:space="0" w:color="auto"/>
          </w:divBdr>
        </w:div>
        <w:div w:id="676349239">
          <w:marLeft w:val="0"/>
          <w:marRight w:val="0"/>
          <w:marTop w:val="0"/>
          <w:marBottom w:val="0"/>
          <w:divBdr>
            <w:top w:val="none" w:sz="0" w:space="0" w:color="auto"/>
            <w:left w:val="none" w:sz="0" w:space="0" w:color="auto"/>
            <w:bottom w:val="none" w:sz="0" w:space="0" w:color="auto"/>
            <w:right w:val="none" w:sz="0" w:space="0" w:color="auto"/>
          </w:divBdr>
        </w:div>
        <w:div w:id="1913588826">
          <w:marLeft w:val="0"/>
          <w:marRight w:val="0"/>
          <w:marTop w:val="0"/>
          <w:marBottom w:val="0"/>
          <w:divBdr>
            <w:top w:val="none" w:sz="0" w:space="0" w:color="auto"/>
            <w:left w:val="none" w:sz="0" w:space="0" w:color="auto"/>
            <w:bottom w:val="none" w:sz="0" w:space="0" w:color="auto"/>
            <w:right w:val="none" w:sz="0" w:space="0" w:color="auto"/>
          </w:divBdr>
        </w:div>
        <w:div w:id="1702628414">
          <w:marLeft w:val="0"/>
          <w:marRight w:val="0"/>
          <w:marTop w:val="0"/>
          <w:marBottom w:val="0"/>
          <w:divBdr>
            <w:top w:val="none" w:sz="0" w:space="0" w:color="auto"/>
            <w:left w:val="none" w:sz="0" w:space="0" w:color="auto"/>
            <w:bottom w:val="none" w:sz="0" w:space="0" w:color="auto"/>
            <w:right w:val="none" w:sz="0" w:space="0" w:color="auto"/>
          </w:divBdr>
          <w:divsChild>
            <w:div w:id="1755124129">
              <w:marLeft w:val="0"/>
              <w:marRight w:val="0"/>
              <w:marTop w:val="0"/>
              <w:marBottom w:val="0"/>
              <w:divBdr>
                <w:top w:val="none" w:sz="0" w:space="0" w:color="auto"/>
                <w:left w:val="none" w:sz="0" w:space="0" w:color="auto"/>
                <w:bottom w:val="none" w:sz="0" w:space="0" w:color="auto"/>
                <w:right w:val="none" w:sz="0" w:space="0" w:color="auto"/>
              </w:divBdr>
            </w:div>
          </w:divsChild>
        </w:div>
        <w:div w:id="553200535">
          <w:marLeft w:val="0"/>
          <w:marRight w:val="0"/>
          <w:marTop w:val="0"/>
          <w:marBottom w:val="0"/>
          <w:divBdr>
            <w:top w:val="none" w:sz="0" w:space="0" w:color="auto"/>
            <w:left w:val="none" w:sz="0" w:space="0" w:color="auto"/>
            <w:bottom w:val="none" w:sz="0" w:space="0" w:color="auto"/>
            <w:right w:val="none" w:sz="0" w:space="0" w:color="auto"/>
          </w:divBdr>
        </w:div>
        <w:div w:id="410274750">
          <w:marLeft w:val="0"/>
          <w:marRight w:val="0"/>
          <w:marTop w:val="0"/>
          <w:marBottom w:val="0"/>
          <w:divBdr>
            <w:top w:val="none" w:sz="0" w:space="0" w:color="auto"/>
            <w:left w:val="none" w:sz="0" w:space="0" w:color="auto"/>
            <w:bottom w:val="none" w:sz="0" w:space="0" w:color="auto"/>
            <w:right w:val="none" w:sz="0" w:space="0" w:color="auto"/>
          </w:divBdr>
        </w:div>
        <w:div w:id="1691681146">
          <w:marLeft w:val="0"/>
          <w:marRight w:val="0"/>
          <w:marTop w:val="0"/>
          <w:marBottom w:val="0"/>
          <w:divBdr>
            <w:top w:val="none" w:sz="0" w:space="0" w:color="auto"/>
            <w:left w:val="none" w:sz="0" w:space="0" w:color="auto"/>
            <w:bottom w:val="none" w:sz="0" w:space="0" w:color="auto"/>
            <w:right w:val="none" w:sz="0" w:space="0" w:color="auto"/>
          </w:divBdr>
        </w:div>
        <w:div w:id="557714790">
          <w:marLeft w:val="0"/>
          <w:marRight w:val="0"/>
          <w:marTop w:val="0"/>
          <w:marBottom w:val="0"/>
          <w:divBdr>
            <w:top w:val="none" w:sz="0" w:space="0" w:color="auto"/>
            <w:left w:val="none" w:sz="0" w:space="0" w:color="auto"/>
            <w:bottom w:val="none" w:sz="0" w:space="0" w:color="auto"/>
            <w:right w:val="none" w:sz="0" w:space="0" w:color="auto"/>
          </w:divBdr>
          <w:divsChild>
            <w:div w:id="1067992763">
              <w:marLeft w:val="0"/>
              <w:marRight w:val="0"/>
              <w:marTop w:val="0"/>
              <w:marBottom w:val="0"/>
              <w:divBdr>
                <w:top w:val="none" w:sz="0" w:space="0" w:color="auto"/>
                <w:left w:val="none" w:sz="0" w:space="0" w:color="auto"/>
                <w:bottom w:val="none" w:sz="0" w:space="0" w:color="auto"/>
                <w:right w:val="none" w:sz="0" w:space="0" w:color="auto"/>
              </w:divBdr>
            </w:div>
          </w:divsChild>
        </w:div>
        <w:div w:id="11498368">
          <w:marLeft w:val="0"/>
          <w:marRight w:val="0"/>
          <w:marTop w:val="0"/>
          <w:marBottom w:val="0"/>
          <w:divBdr>
            <w:top w:val="none" w:sz="0" w:space="0" w:color="auto"/>
            <w:left w:val="none" w:sz="0" w:space="0" w:color="auto"/>
            <w:bottom w:val="none" w:sz="0" w:space="0" w:color="auto"/>
            <w:right w:val="none" w:sz="0" w:space="0" w:color="auto"/>
          </w:divBdr>
        </w:div>
        <w:div w:id="400372161">
          <w:marLeft w:val="0"/>
          <w:marRight w:val="0"/>
          <w:marTop w:val="0"/>
          <w:marBottom w:val="0"/>
          <w:divBdr>
            <w:top w:val="none" w:sz="0" w:space="0" w:color="auto"/>
            <w:left w:val="none" w:sz="0" w:space="0" w:color="auto"/>
            <w:bottom w:val="none" w:sz="0" w:space="0" w:color="auto"/>
            <w:right w:val="none" w:sz="0" w:space="0" w:color="auto"/>
          </w:divBdr>
        </w:div>
        <w:div w:id="2117751806">
          <w:marLeft w:val="0"/>
          <w:marRight w:val="0"/>
          <w:marTop w:val="0"/>
          <w:marBottom w:val="0"/>
          <w:divBdr>
            <w:top w:val="none" w:sz="0" w:space="0" w:color="auto"/>
            <w:left w:val="none" w:sz="0" w:space="0" w:color="auto"/>
            <w:bottom w:val="none" w:sz="0" w:space="0" w:color="auto"/>
            <w:right w:val="none" w:sz="0" w:space="0" w:color="auto"/>
          </w:divBdr>
          <w:divsChild>
            <w:div w:id="1184321631">
              <w:marLeft w:val="0"/>
              <w:marRight w:val="0"/>
              <w:marTop w:val="0"/>
              <w:marBottom w:val="0"/>
              <w:divBdr>
                <w:top w:val="none" w:sz="0" w:space="0" w:color="auto"/>
                <w:left w:val="none" w:sz="0" w:space="0" w:color="auto"/>
                <w:bottom w:val="none" w:sz="0" w:space="0" w:color="auto"/>
                <w:right w:val="none" w:sz="0" w:space="0" w:color="auto"/>
              </w:divBdr>
            </w:div>
          </w:divsChild>
        </w:div>
        <w:div w:id="1412965071">
          <w:marLeft w:val="0"/>
          <w:marRight w:val="0"/>
          <w:marTop w:val="0"/>
          <w:marBottom w:val="0"/>
          <w:divBdr>
            <w:top w:val="none" w:sz="0" w:space="0" w:color="auto"/>
            <w:left w:val="none" w:sz="0" w:space="0" w:color="auto"/>
            <w:bottom w:val="none" w:sz="0" w:space="0" w:color="auto"/>
            <w:right w:val="none" w:sz="0" w:space="0" w:color="auto"/>
          </w:divBdr>
        </w:div>
        <w:div w:id="1627391210">
          <w:marLeft w:val="0"/>
          <w:marRight w:val="0"/>
          <w:marTop w:val="0"/>
          <w:marBottom w:val="0"/>
          <w:divBdr>
            <w:top w:val="none" w:sz="0" w:space="0" w:color="auto"/>
            <w:left w:val="none" w:sz="0" w:space="0" w:color="auto"/>
            <w:bottom w:val="none" w:sz="0" w:space="0" w:color="auto"/>
            <w:right w:val="none" w:sz="0" w:space="0" w:color="auto"/>
          </w:divBdr>
        </w:div>
        <w:div w:id="1632709652">
          <w:marLeft w:val="0"/>
          <w:marRight w:val="0"/>
          <w:marTop w:val="0"/>
          <w:marBottom w:val="0"/>
          <w:divBdr>
            <w:top w:val="none" w:sz="0" w:space="0" w:color="auto"/>
            <w:left w:val="none" w:sz="0" w:space="0" w:color="auto"/>
            <w:bottom w:val="none" w:sz="0" w:space="0" w:color="auto"/>
            <w:right w:val="none" w:sz="0" w:space="0" w:color="auto"/>
          </w:divBdr>
          <w:divsChild>
            <w:div w:id="169873188">
              <w:marLeft w:val="0"/>
              <w:marRight w:val="0"/>
              <w:marTop w:val="0"/>
              <w:marBottom w:val="0"/>
              <w:divBdr>
                <w:top w:val="none" w:sz="0" w:space="0" w:color="auto"/>
                <w:left w:val="none" w:sz="0" w:space="0" w:color="auto"/>
                <w:bottom w:val="none" w:sz="0" w:space="0" w:color="auto"/>
                <w:right w:val="none" w:sz="0" w:space="0" w:color="auto"/>
              </w:divBdr>
            </w:div>
          </w:divsChild>
        </w:div>
        <w:div w:id="30039342">
          <w:marLeft w:val="0"/>
          <w:marRight w:val="0"/>
          <w:marTop w:val="0"/>
          <w:marBottom w:val="0"/>
          <w:divBdr>
            <w:top w:val="none" w:sz="0" w:space="0" w:color="auto"/>
            <w:left w:val="none" w:sz="0" w:space="0" w:color="auto"/>
            <w:bottom w:val="none" w:sz="0" w:space="0" w:color="auto"/>
            <w:right w:val="none" w:sz="0" w:space="0" w:color="auto"/>
          </w:divBdr>
        </w:div>
        <w:div w:id="1568150797">
          <w:marLeft w:val="0"/>
          <w:marRight w:val="0"/>
          <w:marTop w:val="0"/>
          <w:marBottom w:val="0"/>
          <w:divBdr>
            <w:top w:val="none" w:sz="0" w:space="0" w:color="auto"/>
            <w:left w:val="none" w:sz="0" w:space="0" w:color="auto"/>
            <w:bottom w:val="none" w:sz="0" w:space="0" w:color="auto"/>
            <w:right w:val="none" w:sz="0" w:space="0" w:color="auto"/>
          </w:divBdr>
        </w:div>
        <w:div w:id="655257232">
          <w:marLeft w:val="0"/>
          <w:marRight w:val="0"/>
          <w:marTop w:val="0"/>
          <w:marBottom w:val="0"/>
          <w:divBdr>
            <w:top w:val="none" w:sz="0" w:space="0" w:color="auto"/>
            <w:left w:val="none" w:sz="0" w:space="0" w:color="auto"/>
            <w:bottom w:val="none" w:sz="0" w:space="0" w:color="auto"/>
            <w:right w:val="none" w:sz="0" w:space="0" w:color="auto"/>
          </w:divBdr>
        </w:div>
        <w:div w:id="376470000">
          <w:marLeft w:val="0"/>
          <w:marRight w:val="0"/>
          <w:marTop w:val="0"/>
          <w:marBottom w:val="0"/>
          <w:divBdr>
            <w:top w:val="none" w:sz="0" w:space="0" w:color="auto"/>
            <w:left w:val="none" w:sz="0" w:space="0" w:color="auto"/>
            <w:bottom w:val="none" w:sz="0" w:space="0" w:color="auto"/>
            <w:right w:val="none" w:sz="0" w:space="0" w:color="auto"/>
          </w:divBdr>
          <w:divsChild>
            <w:div w:id="858857872">
              <w:marLeft w:val="0"/>
              <w:marRight w:val="0"/>
              <w:marTop w:val="0"/>
              <w:marBottom w:val="0"/>
              <w:divBdr>
                <w:top w:val="none" w:sz="0" w:space="0" w:color="auto"/>
                <w:left w:val="none" w:sz="0" w:space="0" w:color="auto"/>
                <w:bottom w:val="none" w:sz="0" w:space="0" w:color="auto"/>
                <w:right w:val="none" w:sz="0" w:space="0" w:color="auto"/>
              </w:divBdr>
            </w:div>
          </w:divsChild>
        </w:div>
        <w:div w:id="546651265">
          <w:marLeft w:val="0"/>
          <w:marRight w:val="0"/>
          <w:marTop w:val="0"/>
          <w:marBottom w:val="0"/>
          <w:divBdr>
            <w:top w:val="none" w:sz="0" w:space="0" w:color="auto"/>
            <w:left w:val="none" w:sz="0" w:space="0" w:color="auto"/>
            <w:bottom w:val="none" w:sz="0" w:space="0" w:color="auto"/>
            <w:right w:val="none" w:sz="0" w:space="0" w:color="auto"/>
          </w:divBdr>
        </w:div>
        <w:div w:id="1128157705">
          <w:marLeft w:val="0"/>
          <w:marRight w:val="0"/>
          <w:marTop w:val="0"/>
          <w:marBottom w:val="0"/>
          <w:divBdr>
            <w:top w:val="none" w:sz="0" w:space="0" w:color="auto"/>
            <w:left w:val="none" w:sz="0" w:space="0" w:color="auto"/>
            <w:bottom w:val="none" w:sz="0" w:space="0" w:color="auto"/>
            <w:right w:val="none" w:sz="0" w:space="0" w:color="auto"/>
          </w:divBdr>
        </w:div>
        <w:div w:id="1241869208">
          <w:marLeft w:val="0"/>
          <w:marRight w:val="0"/>
          <w:marTop w:val="0"/>
          <w:marBottom w:val="0"/>
          <w:divBdr>
            <w:top w:val="none" w:sz="0" w:space="0" w:color="auto"/>
            <w:left w:val="none" w:sz="0" w:space="0" w:color="auto"/>
            <w:bottom w:val="none" w:sz="0" w:space="0" w:color="auto"/>
            <w:right w:val="none" w:sz="0" w:space="0" w:color="auto"/>
          </w:divBdr>
        </w:div>
        <w:div w:id="1435857028">
          <w:marLeft w:val="0"/>
          <w:marRight w:val="0"/>
          <w:marTop w:val="0"/>
          <w:marBottom w:val="0"/>
          <w:divBdr>
            <w:top w:val="none" w:sz="0" w:space="0" w:color="auto"/>
            <w:left w:val="none" w:sz="0" w:space="0" w:color="auto"/>
            <w:bottom w:val="none" w:sz="0" w:space="0" w:color="auto"/>
            <w:right w:val="none" w:sz="0" w:space="0" w:color="auto"/>
          </w:divBdr>
        </w:div>
        <w:div w:id="1033844618">
          <w:marLeft w:val="0"/>
          <w:marRight w:val="0"/>
          <w:marTop w:val="0"/>
          <w:marBottom w:val="0"/>
          <w:divBdr>
            <w:top w:val="none" w:sz="0" w:space="0" w:color="auto"/>
            <w:left w:val="none" w:sz="0" w:space="0" w:color="auto"/>
            <w:bottom w:val="none" w:sz="0" w:space="0" w:color="auto"/>
            <w:right w:val="none" w:sz="0" w:space="0" w:color="auto"/>
          </w:divBdr>
          <w:divsChild>
            <w:div w:id="388307441">
              <w:marLeft w:val="0"/>
              <w:marRight w:val="0"/>
              <w:marTop w:val="0"/>
              <w:marBottom w:val="0"/>
              <w:divBdr>
                <w:top w:val="none" w:sz="0" w:space="0" w:color="auto"/>
                <w:left w:val="none" w:sz="0" w:space="0" w:color="auto"/>
                <w:bottom w:val="none" w:sz="0" w:space="0" w:color="auto"/>
                <w:right w:val="none" w:sz="0" w:space="0" w:color="auto"/>
              </w:divBdr>
            </w:div>
          </w:divsChild>
        </w:div>
        <w:div w:id="1373841368">
          <w:marLeft w:val="0"/>
          <w:marRight w:val="0"/>
          <w:marTop w:val="0"/>
          <w:marBottom w:val="0"/>
          <w:divBdr>
            <w:top w:val="none" w:sz="0" w:space="0" w:color="auto"/>
            <w:left w:val="none" w:sz="0" w:space="0" w:color="auto"/>
            <w:bottom w:val="none" w:sz="0" w:space="0" w:color="auto"/>
            <w:right w:val="none" w:sz="0" w:space="0" w:color="auto"/>
          </w:divBdr>
        </w:div>
        <w:div w:id="269551936">
          <w:marLeft w:val="0"/>
          <w:marRight w:val="0"/>
          <w:marTop w:val="0"/>
          <w:marBottom w:val="0"/>
          <w:divBdr>
            <w:top w:val="none" w:sz="0" w:space="0" w:color="auto"/>
            <w:left w:val="none" w:sz="0" w:space="0" w:color="auto"/>
            <w:bottom w:val="none" w:sz="0" w:space="0" w:color="auto"/>
            <w:right w:val="none" w:sz="0" w:space="0" w:color="auto"/>
          </w:divBdr>
        </w:div>
        <w:div w:id="1833176544">
          <w:marLeft w:val="0"/>
          <w:marRight w:val="0"/>
          <w:marTop w:val="0"/>
          <w:marBottom w:val="0"/>
          <w:divBdr>
            <w:top w:val="none" w:sz="0" w:space="0" w:color="auto"/>
            <w:left w:val="none" w:sz="0" w:space="0" w:color="auto"/>
            <w:bottom w:val="none" w:sz="0" w:space="0" w:color="auto"/>
            <w:right w:val="none" w:sz="0" w:space="0" w:color="auto"/>
          </w:divBdr>
        </w:div>
        <w:div w:id="1199509755">
          <w:marLeft w:val="0"/>
          <w:marRight w:val="0"/>
          <w:marTop w:val="0"/>
          <w:marBottom w:val="0"/>
          <w:divBdr>
            <w:top w:val="none" w:sz="0" w:space="0" w:color="auto"/>
            <w:left w:val="none" w:sz="0" w:space="0" w:color="auto"/>
            <w:bottom w:val="none" w:sz="0" w:space="0" w:color="auto"/>
            <w:right w:val="none" w:sz="0" w:space="0" w:color="auto"/>
          </w:divBdr>
        </w:div>
        <w:div w:id="2043360080">
          <w:marLeft w:val="0"/>
          <w:marRight w:val="0"/>
          <w:marTop w:val="0"/>
          <w:marBottom w:val="0"/>
          <w:divBdr>
            <w:top w:val="none" w:sz="0" w:space="0" w:color="auto"/>
            <w:left w:val="none" w:sz="0" w:space="0" w:color="auto"/>
            <w:bottom w:val="none" w:sz="0" w:space="0" w:color="auto"/>
            <w:right w:val="none" w:sz="0" w:space="0" w:color="auto"/>
          </w:divBdr>
        </w:div>
        <w:div w:id="1659924127">
          <w:marLeft w:val="0"/>
          <w:marRight w:val="0"/>
          <w:marTop w:val="0"/>
          <w:marBottom w:val="0"/>
          <w:divBdr>
            <w:top w:val="none" w:sz="0" w:space="0" w:color="auto"/>
            <w:left w:val="none" w:sz="0" w:space="0" w:color="auto"/>
            <w:bottom w:val="none" w:sz="0" w:space="0" w:color="auto"/>
            <w:right w:val="none" w:sz="0" w:space="0" w:color="auto"/>
          </w:divBdr>
          <w:divsChild>
            <w:div w:id="438255716">
              <w:marLeft w:val="0"/>
              <w:marRight w:val="0"/>
              <w:marTop w:val="0"/>
              <w:marBottom w:val="0"/>
              <w:divBdr>
                <w:top w:val="none" w:sz="0" w:space="0" w:color="auto"/>
                <w:left w:val="none" w:sz="0" w:space="0" w:color="auto"/>
                <w:bottom w:val="none" w:sz="0" w:space="0" w:color="auto"/>
                <w:right w:val="none" w:sz="0" w:space="0" w:color="auto"/>
              </w:divBdr>
            </w:div>
          </w:divsChild>
        </w:div>
        <w:div w:id="2113476922">
          <w:marLeft w:val="0"/>
          <w:marRight w:val="0"/>
          <w:marTop w:val="0"/>
          <w:marBottom w:val="0"/>
          <w:divBdr>
            <w:top w:val="none" w:sz="0" w:space="0" w:color="auto"/>
            <w:left w:val="none" w:sz="0" w:space="0" w:color="auto"/>
            <w:bottom w:val="none" w:sz="0" w:space="0" w:color="auto"/>
            <w:right w:val="none" w:sz="0" w:space="0" w:color="auto"/>
          </w:divBdr>
        </w:div>
        <w:div w:id="1234008429">
          <w:marLeft w:val="0"/>
          <w:marRight w:val="0"/>
          <w:marTop w:val="0"/>
          <w:marBottom w:val="0"/>
          <w:divBdr>
            <w:top w:val="none" w:sz="0" w:space="0" w:color="auto"/>
            <w:left w:val="none" w:sz="0" w:space="0" w:color="auto"/>
            <w:bottom w:val="none" w:sz="0" w:space="0" w:color="auto"/>
            <w:right w:val="none" w:sz="0" w:space="0" w:color="auto"/>
          </w:divBdr>
        </w:div>
        <w:div w:id="35549607">
          <w:marLeft w:val="0"/>
          <w:marRight w:val="0"/>
          <w:marTop w:val="0"/>
          <w:marBottom w:val="0"/>
          <w:divBdr>
            <w:top w:val="none" w:sz="0" w:space="0" w:color="auto"/>
            <w:left w:val="none" w:sz="0" w:space="0" w:color="auto"/>
            <w:bottom w:val="none" w:sz="0" w:space="0" w:color="auto"/>
            <w:right w:val="none" w:sz="0" w:space="0" w:color="auto"/>
          </w:divBdr>
        </w:div>
        <w:div w:id="766384176">
          <w:marLeft w:val="0"/>
          <w:marRight w:val="0"/>
          <w:marTop w:val="0"/>
          <w:marBottom w:val="0"/>
          <w:divBdr>
            <w:top w:val="none" w:sz="0" w:space="0" w:color="auto"/>
            <w:left w:val="none" w:sz="0" w:space="0" w:color="auto"/>
            <w:bottom w:val="none" w:sz="0" w:space="0" w:color="auto"/>
            <w:right w:val="none" w:sz="0" w:space="0" w:color="auto"/>
          </w:divBdr>
        </w:div>
        <w:div w:id="142700216">
          <w:marLeft w:val="0"/>
          <w:marRight w:val="0"/>
          <w:marTop w:val="0"/>
          <w:marBottom w:val="0"/>
          <w:divBdr>
            <w:top w:val="none" w:sz="0" w:space="0" w:color="auto"/>
            <w:left w:val="none" w:sz="0" w:space="0" w:color="auto"/>
            <w:bottom w:val="none" w:sz="0" w:space="0" w:color="auto"/>
            <w:right w:val="none" w:sz="0" w:space="0" w:color="auto"/>
          </w:divBdr>
        </w:div>
        <w:div w:id="722489833">
          <w:marLeft w:val="0"/>
          <w:marRight w:val="0"/>
          <w:marTop w:val="0"/>
          <w:marBottom w:val="0"/>
          <w:divBdr>
            <w:top w:val="none" w:sz="0" w:space="0" w:color="auto"/>
            <w:left w:val="none" w:sz="0" w:space="0" w:color="auto"/>
            <w:bottom w:val="none" w:sz="0" w:space="0" w:color="auto"/>
            <w:right w:val="none" w:sz="0" w:space="0" w:color="auto"/>
          </w:divBdr>
        </w:div>
        <w:div w:id="1705448898">
          <w:marLeft w:val="0"/>
          <w:marRight w:val="0"/>
          <w:marTop w:val="0"/>
          <w:marBottom w:val="0"/>
          <w:divBdr>
            <w:top w:val="none" w:sz="0" w:space="0" w:color="auto"/>
            <w:left w:val="none" w:sz="0" w:space="0" w:color="auto"/>
            <w:bottom w:val="none" w:sz="0" w:space="0" w:color="auto"/>
            <w:right w:val="none" w:sz="0" w:space="0" w:color="auto"/>
          </w:divBdr>
        </w:div>
        <w:div w:id="635067000">
          <w:marLeft w:val="0"/>
          <w:marRight w:val="0"/>
          <w:marTop w:val="0"/>
          <w:marBottom w:val="0"/>
          <w:divBdr>
            <w:top w:val="none" w:sz="0" w:space="0" w:color="auto"/>
            <w:left w:val="none" w:sz="0" w:space="0" w:color="auto"/>
            <w:bottom w:val="none" w:sz="0" w:space="0" w:color="auto"/>
            <w:right w:val="none" w:sz="0" w:space="0" w:color="auto"/>
          </w:divBdr>
          <w:divsChild>
            <w:div w:id="879901441">
              <w:marLeft w:val="0"/>
              <w:marRight w:val="0"/>
              <w:marTop w:val="0"/>
              <w:marBottom w:val="0"/>
              <w:divBdr>
                <w:top w:val="none" w:sz="0" w:space="0" w:color="auto"/>
                <w:left w:val="none" w:sz="0" w:space="0" w:color="auto"/>
                <w:bottom w:val="none" w:sz="0" w:space="0" w:color="auto"/>
                <w:right w:val="none" w:sz="0" w:space="0" w:color="auto"/>
              </w:divBdr>
            </w:div>
          </w:divsChild>
        </w:div>
        <w:div w:id="1376080037">
          <w:marLeft w:val="0"/>
          <w:marRight w:val="0"/>
          <w:marTop w:val="0"/>
          <w:marBottom w:val="0"/>
          <w:divBdr>
            <w:top w:val="none" w:sz="0" w:space="0" w:color="auto"/>
            <w:left w:val="none" w:sz="0" w:space="0" w:color="auto"/>
            <w:bottom w:val="none" w:sz="0" w:space="0" w:color="auto"/>
            <w:right w:val="none" w:sz="0" w:space="0" w:color="auto"/>
          </w:divBdr>
        </w:div>
        <w:div w:id="1777673101">
          <w:marLeft w:val="0"/>
          <w:marRight w:val="0"/>
          <w:marTop w:val="0"/>
          <w:marBottom w:val="0"/>
          <w:divBdr>
            <w:top w:val="none" w:sz="0" w:space="0" w:color="auto"/>
            <w:left w:val="none" w:sz="0" w:space="0" w:color="auto"/>
            <w:bottom w:val="none" w:sz="0" w:space="0" w:color="auto"/>
            <w:right w:val="none" w:sz="0" w:space="0" w:color="auto"/>
          </w:divBdr>
        </w:div>
        <w:div w:id="1609508187">
          <w:marLeft w:val="0"/>
          <w:marRight w:val="0"/>
          <w:marTop w:val="0"/>
          <w:marBottom w:val="0"/>
          <w:divBdr>
            <w:top w:val="none" w:sz="0" w:space="0" w:color="auto"/>
            <w:left w:val="none" w:sz="0" w:space="0" w:color="auto"/>
            <w:bottom w:val="none" w:sz="0" w:space="0" w:color="auto"/>
            <w:right w:val="none" w:sz="0" w:space="0" w:color="auto"/>
          </w:divBdr>
        </w:div>
        <w:div w:id="751466907">
          <w:marLeft w:val="0"/>
          <w:marRight w:val="0"/>
          <w:marTop w:val="0"/>
          <w:marBottom w:val="0"/>
          <w:divBdr>
            <w:top w:val="none" w:sz="0" w:space="0" w:color="auto"/>
            <w:left w:val="none" w:sz="0" w:space="0" w:color="auto"/>
            <w:bottom w:val="none" w:sz="0" w:space="0" w:color="auto"/>
            <w:right w:val="none" w:sz="0" w:space="0" w:color="auto"/>
          </w:divBdr>
        </w:div>
        <w:div w:id="1676491705">
          <w:marLeft w:val="0"/>
          <w:marRight w:val="0"/>
          <w:marTop w:val="0"/>
          <w:marBottom w:val="0"/>
          <w:divBdr>
            <w:top w:val="none" w:sz="0" w:space="0" w:color="auto"/>
            <w:left w:val="none" w:sz="0" w:space="0" w:color="auto"/>
            <w:bottom w:val="none" w:sz="0" w:space="0" w:color="auto"/>
            <w:right w:val="none" w:sz="0" w:space="0" w:color="auto"/>
          </w:divBdr>
        </w:div>
        <w:div w:id="1230072192">
          <w:marLeft w:val="0"/>
          <w:marRight w:val="0"/>
          <w:marTop w:val="0"/>
          <w:marBottom w:val="0"/>
          <w:divBdr>
            <w:top w:val="none" w:sz="0" w:space="0" w:color="auto"/>
            <w:left w:val="none" w:sz="0" w:space="0" w:color="auto"/>
            <w:bottom w:val="none" w:sz="0" w:space="0" w:color="auto"/>
            <w:right w:val="none" w:sz="0" w:space="0" w:color="auto"/>
          </w:divBdr>
        </w:div>
        <w:div w:id="1281497159">
          <w:marLeft w:val="0"/>
          <w:marRight w:val="0"/>
          <w:marTop w:val="0"/>
          <w:marBottom w:val="0"/>
          <w:divBdr>
            <w:top w:val="none" w:sz="0" w:space="0" w:color="auto"/>
            <w:left w:val="none" w:sz="0" w:space="0" w:color="auto"/>
            <w:bottom w:val="none" w:sz="0" w:space="0" w:color="auto"/>
            <w:right w:val="none" w:sz="0" w:space="0" w:color="auto"/>
          </w:divBdr>
        </w:div>
        <w:div w:id="1667318860">
          <w:marLeft w:val="0"/>
          <w:marRight w:val="0"/>
          <w:marTop w:val="0"/>
          <w:marBottom w:val="0"/>
          <w:divBdr>
            <w:top w:val="none" w:sz="0" w:space="0" w:color="auto"/>
            <w:left w:val="none" w:sz="0" w:space="0" w:color="auto"/>
            <w:bottom w:val="none" w:sz="0" w:space="0" w:color="auto"/>
            <w:right w:val="none" w:sz="0" w:space="0" w:color="auto"/>
          </w:divBdr>
        </w:div>
        <w:div w:id="948051277">
          <w:marLeft w:val="0"/>
          <w:marRight w:val="0"/>
          <w:marTop w:val="0"/>
          <w:marBottom w:val="0"/>
          <w:divBdr>
            <w:top w:val="none" w:sz="0" w:space="0" w:color="auto"/>
            <w:left w:val="none" w:sz="0" w:space="0" w:color="auto"/>
            <w:bottom w:val="none" w:sz="0" w:space="0" w:color="auto"/>
            <w:right w:val="none" w:sz="0" w:space="0" w:color="auto"/>
          </w:divBdr>
        </w:div>
        <w:div w:id="889418073">
          <w:marLeft w:val="0"/>
          <w:marRight w:val="0"/>
          <w:marTop w:val="0"/>
          <w:marBottom w:val="0"/>
          <w:divBdr>
            <w:top w:val="none" w:sz="0" w:space="0" w:color="auto"/>
            <w:left w:val="none" w:sz="0" w:space="0" w:color="auto"/>
            <w:bottom w:val="none" w:sz="0" w:space="0" w:color="auto"/>
            <w:right w:val="none" w:sz="0" w:space="0" w:color="auto"/>
          </w:divBdr>
        </w:div>
        <w:div w:id="306327912">
          <w:marLeft w:val="0"/>
          <w:marRight w:val="0"/>
          <w:marTop w:val="0"/>
          <w:marBottom w:val="0"/>
          <w:divBdr>
            <w:top w:val="none" w:sz="0" w:space="0" w:color="auto"/>
            <w:left w:val="none" w:sz="0" w:space="0" w:color="auto"/>
            <w:bottom w:val="none" w:sz="0" w:space="0" w:color="auto"/>
            <w:right w:val="none" w:sz="0" w:space="0" w:color="auto"/>
          </w:divBdr>
        </w:div>
        <w:div w:id="2067488635">
          <w:marLeft w:val="0"/>
          <w:marRight w:val="0"/>
          <w:marTop w:val="0"/>
          <w:marBottom w:val="0"/>
          <w:divBdr>
            <w:top w:val="none" w:sz="0" w:space="0" w:color="auto"/>
            <w:left w:val="none" w:sz="0" w:space="0" w:color="auto"/>
            <w:bottom w:val="none" w:sz="0" w:space="0" w:color="auto"/>
            <w:right w:val="none" w:sz="0" w:space="0" w:color="auto"/>
          </w:divBdr>
        </w:div>
        <w:div w:id="1557356778">
          <w:marLeft w:val="0"/>
          <w:marRight w:val="0"/>
          <w:marTop w:val="0"/>
          <w:marBottom w:val="0"/>
          <w:divBdr>
            <w:top w:val="none" w:sz="0" w:space="0" w:color="auto"/>
            <w:left w:val="none" w:sz="0" w:space="0" w:color="auto"/>
            <w:bottom w:val="none" w:sz="0" w:space="0" w:color="auto"/>
            <w:right w:val="none" w:sz="0" w:space="0" w:color="auto"/>
          </w:divBdr>
          <w:divsChild>
            <w:div w:id="510607840">
              <w:marLeft w:val="0"/>
              <w:marRight w:val="0"/>
              <w:marTop w:val="0"/>
              <w:marBottom w:val="0"/>
              <w:divBdr>
                <w:top w:val="none" w:sz="0" w:space="0" w:color="auto"/>
                <w:left w:val="none" w:sz="0" w:space="0" w:color="auto"/>
                <w:bottom w:val="none" w:sz="0" w:space="0" w:color="auto"/>
                <w:right w:val="none" w:sz="0" w:space="0" w:color="auto"/>
              </w:divBdr>
            </w:div>
          </w:divsChild>
        </w:div>
        <w:div w:id="302780750">
          <w:marLeft w:val="0"/>
          <w:marRight w:val="0"/>
          <w:marTop w:val="0"/>
          <w:marBottom w:val="0"/>
          <w:divBdr>
            <w:top w:val="none" w:sz="0" w:space="0" w:color="auto"/>
            <w:left w:val="none" w:sz="0" w:space="0" w:color="auto"/>
            <w:bottom w:val="none" w:sz="0" w:space="0" w:color="auto"/>
            <w:right w:val="none" w:sz="0" w:space="0" w:color="auto"/>
          </w:divBdr>
        </w:div>
        <w:div w:id="1683168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Authentification" TargetMode="External"/><Relationship Id="rId18" Type="http://schemas.openxmlformats.org/officeDocument/2006/relationships/hyperlink" Target="https://fr.wikipedia.org/wiki/Transport_Layer_Security"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fr.wikipedia.org/wiki/Suite_cryptographique" TargetMode="External"/><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hyperlink" Target="https://fr.wikipedia.org/wiki/Cryptographie_asym%C3%A9trique" TargetMode="External"/><Relationship Id="rId17" Type="http://schemas.openxmlformats.org/officeDocument/2006/relationships/hyperlink" Target="https://fr.wikipedia.org/wiki/Secure_Socket_Layer"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fr.wikipedia.org/wiki/Protocole_de_communication" TargetMode="External"/><Relationship Id="rId20" Type="http://schemas.openxmlformats.org/officeDocument/2006/relationships/hyperlink" Target="https://fr.wikipedia.org/wiki/Suite_cryptographiqu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wikipedia.org/wiki/Algorith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fr.wikipedia.org/wiki/Code_d%27authentification_de_message" TargetMode="External"/><Relationship Id="rId23" Type="http://schemas.openxmlformats.org/officeDocument/2006/relationships/hyperlink" Target="https://fr.wikipedia.org/wiki/Suite_cryptographique"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fr.wikipedia.org/wiki/Handshaking" TargetMode="Externa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fr.wikipedia.org/wiki/Chiffrement_par_bloc" TargetMode="External"/><Relationship Id="rId22" Type="http://schemas.openxmlformats.org/officeDocument/2006/relationships/hyperlink" Target="https://fr.wikipedia.org/wiki/Suite_cryptograph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AC3FA83E894B46BFA10AC86B76EE2F" ma:contentTypeVersion="10" ma:contentTypeDescription="Create a new document." ma:contentTypeScope="" ma:versionID="f0a90277a4eed135e046bfd1fe29419b">
  <xsd:schema xmlns:xsd="http://www.w3.org/2001/XMLSchema" xmlns:xs="http://www.w3.org/2001/XMLSchema" xmlns:p="http://schemas.microsoft.com/office/2006/metadata/properties" xmlns:ns3="bcc0ccb5-df36-44c1-9fc3-c4d1c1371ef2" xmlns:ns4="d610de6c-f5de-4020-9d05-0680be96d4a6" targetNamespace="http://schemas.microsoft.com/office/2006/metadata/properties" ma:root="true" ma:fieldsID="b72a151bcab0eff59ace0cd0ad0ab68a" ns3:_="" ns4:_="">
    <xsd:import namespace="bcc0ccb5-df36-44c1-9fc3-c4d1c1371ef2"/>
    <xsd:import namespace="d610de6c-f5de-4020-9d05-0680be96d4a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cb5-df36-44c1-9fc3-c4d1c1371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10de6c-f5de-4020-9d05-0680be96d4a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FC474-384F-4B30-AC9D-2C01740183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cb5-df36-44c1-9fc3-c4d1c1371ef2"/>
    <ds:schemaRef ds:uri="d610de6c-f5de-4020-9d05-0680be96d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6434C-75C9-497A-9661-9A6EF95F7142}">
  <ds:schemaRefs>
    <ds:schemaRef ds:uri="http://schemas.microsoft.com/sharepoint/v3/contenttype/forms"/>
  </ds:schemaRefs>
</ds:datastoreItem>
</file>

<file path=customXml/itemProps3.xml><?xml version="1.0" encoding="utf-8"?>
<ds:datastoreItem xmlns:ds="http://schemas.openxmlformats.org/officeDocument/2006/customXml" ds:itemID="{5DCA1553-BDCE-4B8D-B719-512211ACB1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929</Words>
  <Characters>5110</Characters>
  <Application>Microsoft Office Word</Application>
  <DocSecurity>0</DocSecurity>
  <Lines>42</Lines>
  <Paragraphs>12</Paragraphs>
  <ScaleCrop>false</ScaleCrop>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DAMMAK, Marwa</dc:creator>
  <cp:keywords/>
  <dc:description/>
  <cp:lastModifiedBy>DAMMAK, Marwa</cp:lastModifiedBy>
  <cp:revision>2</cp:revision>
  <dcterms:created xsi:type="dcterms:W3CDTF">2020-11-09T16:37:00Z</dcterms:created>
  <dcterms:modified xsi:type="dcterms:W3CDTF">2020-11-09T16:37:00Z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0x010100A5AC3FA83E894B46BFA10AC86B76EE2F</vt:lpwstr>
  </property>
</Properties>
</file>