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3571" w:rsidRPr="002E3788" w:rsidRDefault="003B55AA" w:rsidP="002E3788">
      <w:pPr>
        <w:spacing w:after="0" w:line="315" w:lineRule="atLeast"/>
        <w:ind w:left="360"/>
        <w:textAlignment w:val="baseline"/>
        <w:rPr>
          <w:rFonts w:ascii="Arial" w:eastAsia="Times New Roman" w:hAnsi="Arial" w:cs="Arial"/>
          <w:color w:val="333333"/>
          <w:rtl/>
        </w:rPr>
      </w:pPr>
      <w:r w:rsidRPr="002E3788">
        <w:rPr>
          <w:rFonts w:ascii="Helvetica" w:hAnsi="Helvetica"/>
          <w:color w:val="323232"/>
          <w:sz w:val="28"/>
          <w:szCs w:val="20"/>
          <w:shd w:val="clear" w:color="auto" w:fill="FFFFFF"/>
        </w:rPr>
        <w:t>Subject: LinkedIn</w:t>
      </w:r>
      <w:r w:rsidR="007878A5" w:rsidRPr="002E3788">
        <w:rPr>
          <w:rFonts w:ascii="Helvetica" w:hAnsi="Helvetica"/>
          <w:color w:val="323232"/>
          <w:sz w:val="28"/>
          <w:szCs w:val="20"/>
          <w:shd w:val="clear" w:color="auto" w:fill="FFFFFF"/>
        </w:rPr>
        <w:t xml:space="preserve"> Top Skills 2016</w:t>
      </w:r>
      <w:r w:rsidR="00C048D3">
        <w:br w:type="textWrapping" w:clear="all"/>
      </w:r>
      <w:proofErr w:type="gramStart"/>
      <w:r w:rsidR="00260278" w:rsidRPr="002E3788">
        <w:rPr>
          <w:rFonts w:ascii="Arial" w:eastAsia="Times New Roman" w:hAnsi="Arial" w:cs="Arial"/>
          <w:color w:val="333333"/>
        </w:rPr>
        <w:t>The</w:t>
      </w:r>
      <w:proofErr w:type="gramEnd"/>
      <w:r w:rsidR="00260278" w:rsidRPr="002E3788">
        <w:rPr>
          <w:rFonts w:ascii="Arial" w:eastAsia="Times New Roman" w:hAnsi="Arial" w:cs="Arial"/>
          <w:color w:val="333333"/>
        </w:rPr>
        <w:t xml:space="preserve"> 2016 Global Skills List reveals many trends on scientific progress, labor market demand and country ranking by skill. I chose three skills required in the global and Arab labor market, particularly by analyzing the vast amount of data and designing interactive user interfaces.</w:t>
      </w:r>
      <w:r w:rsidR="009C4A25" w:rsidRPr="002E3788">
        <w:rPr>
          <w:rFonts w:ascii="Arial" w:eastAsia="Times New Roman" w:hAnsi="Arial" w:cs="Arial"/>
          <w:color w:val="333333"/>
        </w:rPr>
        <w:t xml:space="preserve"> Technical and digital skills are in high demand across the globe, according to research by LinkedIn.</w:t>
      </w:r>
    </w:p>
    <w:p w:rsidR="009D3529" w:rsidRPr="001C4054" w:rsidRDefault="001C4054" w:rsidP="004065C8">
      <w:pPr>
        <w:ind w:left="360"/>
        <w:rPr>
          <w:b/>
          <w:bCs/>
          <w:sz w:val="20"/>
          <w:szCs w:val="20"/>
        </w:rPr>
      </w:pPr>
      <w:r>
        <w:rPr>
          <w:noProof/>
        </w:rPr>
        <w:drawing>
          <wp:anchor distT="0" distB="0" distL="114300" distR="114300" simplePos="0" relativeHeight="251668480" behindDoc="0" locked="0" layoutInCell="1" allowOverlap="1" wp14:anchorId="1F8388E9" wp14:editId="142828BD">
            <wp:simplePos x="0" y="0"/>
            <wp:positionH relativeFrom="column">
              <wp:posOffset>76200</wp:posOffset>
            </wp:positionH>
            <wp:positionV relativeFrom="paragraph">
              <wp:posOffset>551815</wp:posOffset>
            </wp:positionV>
            <wp:extent cx="5943600" cy="42386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JPG"/>
                    <pic:cNvPicPr/>
                  </pic:nvPicPr>
                  <pic:blipFill>
                    <a:blip r:embed="rId8">
                      <a:extLst>
                        <a:ext uri="{28A0092B-C50C-407E-A947-70E740481C1C}">
                          <a14:useLocalDpi xmlns:a14="http://schemas.microsoft.com/office/drawing/2010/main" val="0"/>
                        </a:ext>
                      </a:extLst>
                    </a:blip>
                    <a:stretch>
                      <a:fillRect/>
                    </a:stretch>
                  </pic:blipFill>
                  <pic:spPr>
                    <a:xfrm>
                      <a:off x="0" y="0"/>
                      <a:ext cx="5943600" cy="4238625"/>
                    </a:xfrm>
                    <a:prstGeom prst="rect">
                      <a:avLst/>
                    </a:prstGeom>
                  </pic:spPr>
                </pic:pic>
              </a:graphicData>
            </a:graphic>
          </wp:anchor>
        </w:drawing>
      </w:r>
      <w:r w:rsidR="000C338C" w:rsidRPr="003B55AA">
        <w:rPr>
          <w:b/>
          <w:bCs/>
          <w:sz w:val="24"/>
          <w:szCs w:val="24"/>
        </w:rPr>
        <w:t xml:space="preserve">Skill#1 </w:t>
      </w:r>
      <w:r w:rsidR="009D3529" w:rsidRPr="003B55AA">
        <w:rPr>
          <w:b/>
          <w:bCs/>
          <w:sz w:val="24"/>
          <w:szCs w:val="24"/>
        </w:rPr>
        <w:t xml:space="preserve">Statistical Analysis and Data </w:t>
      </w:r>
      <w:r w:rsidR="000C338C" w:rsidRPr="003B55AA">
        <w:rPr>
          <w:b/>
          <w:bCs/>
          <w:sz w:val="24"/>
          <w:szCs w:val="24"/>
        </w:rPr>
        <w:t>Mining:</w:t>
      </w:r>
      <w:r w:rsidR="009D3529" w:rsidRPr="003B55AA">
        <w:rPr>
          <w:b/>
          <w:bCs/>
          <w:sz w:val="24"/>
          <w:szCs w:val="24"/>
        </w:rPr>
        <w:t>-</w:t>
      </w:r>
      <w:r w:rsidR="004065C8" w:rsidRPr="004065C8">
        <w:t xml:space="preserve"> </w:t>
      </w:r>
      <w:r w:rsidR="004065C8" w:rsidRPr="001C4054">
        <w:rPr>
          <w:rFonts w:ascii="Arial" w:hAnsi="Arial" w:cs="Arial"/>
          <w:color w:val="333333"/>
          <w:sz w:val="20"/>
          <w:szCs w:val="20"/>
          <w:shd w:val="clear" w:color="auto" w:fill="FDFDFD"/>
        </w:rPr>
        <w:t>Seven countries, including the UK, Canada and Australia, put statistical analysis and data mining in poll position for 2016 while six, including the US and Germany, placed the most value on individuals with cloud computing experience.</w:t>
      </w:r>
    </w:p>
    <w:p w:rsidR="001C4054" w:rsidRPr="007A4982" w:rsidRDefault="002E3788" w:rsidP="001C4054">
      <w:pPr>
        <w:ind w:left="360"/>
        <w:rPr>
          <w:sz w:val="18"/>
          <w:szCs w:val="18"/>
        </w:rPr>
      </w:pPr>
      <w:r w:rsidRPr="007A4982">
        <w:rPr>
          <w:noProof/>
          <w:sz w:val="18"/>
          <w:szCs w:val="18"/>
        </w:rPr>
        <mc:AlternateContent>
          <mc:Choice Requires="wps">
            <w:drawing>
              <wp:anchor distT="0" distB="0" distL="114300" distR="114300" simplePos="0" relativeHeight="251672576" behindDoc="0" locked="0" layoutInCell="1" allowOverlap="1" wp14:anchorId="34B6806C" wp14:editId="58697DD5">
                <wp:simplePos x="0" y="0"/>
                <wp:positionH relativeFrom="column">
                  <wp:posOffset>1771650</wp:posOffset>
                </wp:positionH>
                <wp:positionV relativeFrom="paragraph">
                  <wp:posOffset>4227830</wp:posOffset>
                </wp:positionV>
                <wp:extent cx="57150" cy="57150"/>
                <wp:effectExtent l="0" t="0" r="19050" b="19050"/>
                <wp:wrapNone/>
                <wp:docPr id="6" name="Flowchart: Connector 6"/>
                <wp:cNvGraphicFramePr/>
                <a:graphic xmlns:a="http://schemas.openxmlformats.org/drawingml/2006/main">
                  <a:graphicData uri="http://schemas.microsoft.com/office/word/2010/wordprocessingShape">
                    <wps:wsp>
                      <wps:cNvSpPr/>
                      <wps:spPr>
                        <a:xfrm>
                          <a:off x="0" y="0"/>
                          <a:ext cx="57150" cy="57150"/>
                        </a:xfrm>
                        <a:prstGeom prst="flowChartConnector">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B4DE4C"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6" o:spid="_x0000_s1026" type="#_x0000_t120" style="position:absolute;margin-left:139.5pt;margin-top:332.9pt;width:4.5pt;height:4.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" fillcolor="#5b9bd5" strokecolor="#41719c" strokeweight="1pt">
                <v:stroke joinstyle="miter"/>
              </v:shape>
            </w:pict>
          </mc:Fallback>
        </mc:AlternateContent>
      </w:r>
      <w:r w:rsidRPr="007A4982">
        <w:rPr>
          <w:noProof/>
          <w:sz w:val="18"/>
          <w:szCs w:val="18"/>
        </w:rPr>
        <mc:AlternateContent>
          <mc:Choice Requires="wps">
            <w:drawing>
              <wp:anchor distT="0" distB="0" distL="114300" distR="114300" simplePos="0" relativeHeight="251671552" behindDoc="0" locked="0" layoutInCell="1" allowOverlap="1" wp14:anchorId="4348FACE" wp14:editId="61CA8820">
                <wp:simplePos x="0" y="0"/>
                <wp:positionH relativeFrom="column">
                  <wp:posOffset>3057525</wp:posOffset>
                </wp:positionH>
                <wp:positionV relativeFrom="paragraph">
                  <wp:posOffset>4227195</wp:posOffset>
                </wp:positionV>
                <wp:extent cx="57150" cy="57150"/>
                <wp:effectExtent l="0" t="0" r="19050" b="19050"/>
                <wp:wrapNone/>
                <wp:docPr id="2" name="Flowchart: Connector 2"/>
                <wp:cNvGraphicFramePr/>
                <a:graphic xmlns:a="http://schemas.openxmlformats.org/drawingml/2006/main">
                  <a:graphicData uri="http://schemas.microsoft.com/office/word/2010/wordprocessingShape">
                    <wps:wsp>
                      <wps:cNvSpPr/>
                      <wps:spPr>
                        <a:xfrm>
                          <a:off x="0" y="0"/>
                          <a:ext cx="57150" cy="57150"/>
                        </a:xfrm>
                        <a:prstGeom prst="flowChartConnector">
                          <a:avLst/>
                        </a:prstGeom>
                        <a:solidFill>
                          <a:srgbClr val="00B050"/>
                        </a:solidFill>
                        <a:ln w="12700" cap="flat" cmpd="sng" algn="ctr">
                          <a:solidFill>
                            <a:srgbClr val="1DD74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75B23DB" id="Flowchart: Connector 2" o:spid="_x0000_s1026" type="#_x0000_t120" style="position:absolute;margin-left:240.75pt;margin-top:332.85pt;width:4.5pt;height:4.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" fillcolor="#00b050" strokecolor="#1dd740" strokeweight="1pt">
                <v:stroke joinstyle="miter"/>
              </v:shape>
            </w:pict>
          </mc:Fallback>
        </mc:AlternateContent>
      </w:r>
      <w:r w:rsidR="001C4054" w:rsidRPr="007A4982">
        <w:rPr>
          <w:sz w:val="18"/>
          <w:szCs w:val="18"/>
        </w:rPr>
        <w:t xml:space="preserve">                       </w:t>
      </w:r>
      <w:r w:rsidR="007A4982">
        <w:rPr>
          <w:sz w:val="18"/>
          <w:szCs w:val="18"/>
        </w:rPr>
        <w:t xml:space="preserve">                  </w:t>
      </w:r>
      <w:r w:rsidR="001C4054" w:rsidRPr="007A4982">
        <w:rPr>
          <w:sz w:val="18"/>
          <w:szCs w:val="18"/>
        </w:rPr>
        <w:t xml:space="preserve">   </w:t>
      </w:r>
      <w:r>
        <w:rPr>
          <w:sz w:val="18"/>
          <w:szCs w:val="18"/>
        </w:rPr>
        <w:t xml:space="preserve">               </w:t>
      </w:r>
      <w:r w:rsidR="001C4054" w:rsidRPr="007A4982">
        <w:rPr>
          <w:sz w:val="18"/>
          <w:szCs w:val="18"/>
        </w:rPr>
        <w:t xml:space="preserve">     &gt;= </w:t>
      </w:r>
      <w:r w:rsidR="001C4054" w:rsidRPr="007A4982">
        <w:rPr>
          <w:color w:val="0070C0"/>
          <w:sz w:val="18"/>
          <w:szCs w:val="18"/>
        </w:rPr>
        <w:t xml:space="preserve">Global average Rank        </w:t>
      </w:r>
      <w:r w:rsidR="001C4054" w:rsidRPr="007A4982">
        <w:rPr>
          <w:sz w:val="18"/>
          <w:szCs w:val="18"/>
        </w:rPr>
        <w:t xml:space="preserve">&lt; </w:t>
      </w:r>
      <w:r w:rsidR="001C4054" w:rsidRPr="007A4982">
        <w:rPr>
          <w:color w:val="00B050"/>
          <w:sz w:val="18"/>
          <w:szCs w:val="18"/>
        </w:rPr>
        <w:t xml:space="preserve">Global Average Rank  </w:t>
      </w:r>
    </w:p>
    <w:p w:rsidR="001C4054" w:rsidRDefault="00E44941" w:rsidP="001E615C">
      <w:pPr>
        <w:ind w:left="360"/>
        <w:jc w:val="both"/>
      </w:pPr>
      <w:r w:rsidRPr="00E44941">
        <w:t xml:space="preserve">The picture above shows that all countries have achieved a global ranking. Found that 12 countries appearing in the picture in the circle in blue obtained the highest or equal global average in the skill of statistical analysis and data mining and 3 countries have a lower global ranking illustrated by the green circle in </w:t>
      </w:r>
      <w:r w:rsidR="00335CA6" w:rsidRPr="00335CA6">
        <w:t>LinkedIn Top Skills 2016</w:t>
      </w:r>
      <w:r w:rsidRPr="00E44941">
        <w:t>. This skill is required more in the global market</w:t>
      </w:r>
      <w:r>
        <w:t>.</w:t>
      </w:r>
      <w:r w:rsidR="004065C8" w:rsidRPr="004065C8">
        <w:rPr>
          <w:rFonts w:ascii="Arial" w:hAnsi="Arial" w:cs="Arial"/>
          <w:color w:val="333333"/>
          <w:sz w:val="23"/>
          <w:szCs w:val="23"/>
          <w:shd w:val="clear" w:color="auto" w:fill="FDFDFD"/>
        </w:rPr>
        <w:t xml:space="preserve"> </w:t>
      </w:r>
      <w:r w:rsidR="004065C8" w:rsidRPr="004065C8">
        <w:t>As more companies begin to </w:t>
      </w:r>
      <w:hyperlink r:id="rId9" w:tooltip="CA Today" w:history="1">
        <w:r w:rsidR="004065C8" w:rsidRPr="004065C8">
          <w:t>make use of big data</w:t>
        </w:r>
      </w:hyperlink>
      <w:r w:rsidR="004065C8" w:rsidRPr="004065C8">
        <w:t>, people who can extract, analyses and translate the useful information are in understandably high demand</w:t>
      </w:r>
    </w:p>
    <w:p w:rsidR="00411C88" w:rsidRDefault="001C4054" w:rsidP="001C4054">
      <w:pPr>
        <w:rPr>
          <w:rtl/>
        </w:rPr>
      </w:pPr>
      <w:r>
        <w:rPr>
          <w:noProof/>
        </w:rPr>
        <w:lastRenderedPageBreak/>
        <w:drawing>
          <wp:anchor distT="0" distB="0" distL="114300" distR="114300" simplePos="0" relativeHeight="251667456" behindDoc="0" locked="0" layoutInCell="1" allowOverlap="1" wp14:anchorId="23F37F13" wp14:editId="4F5EC5B5">
            <wp:simplePos x="0" y="0"/>
            <wp:positionH relativeFrom="column">
              <wp:posOffset>9525</wp:posOffset>
            </wp:positionH>
            <wp:positionV relativeFrom="paragraph">
              <wp:posOffset>566420</wp:posOffset>
            </wp:positionV>
            <wp:extent cx="5924550" cy="4333875"/>
            <wp:effectExtent l="0" t="0" r="0"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3.JPG"/>
                    <pic:cNvPicPr/>
                  </pic:nvPicPr>
                  <pic:blipFill>
                    <a:blip r:embed="rId10">
                      <a:extLst>
                        <a:ext uri="{28A0092B-C50C-407E-A947-70E740481C1C}">
                          <a14:useLocalDpi xmlns:a14="http://schemas.microsoft.com/office/drawing/2010/main" val="0"/>
                        </a:ext>
                      </a:extLst>
                    </a:blip>
                    <a:stretch>
                      <a:fillRect/>
                    </a:stretch>
                  </pic:blipFill>
                  <pic:spPr>
                    <a:xfrm>
                      <a:off x="0" y="0"/>
                      <a:ext cx="5924550" cy="4333875"/>
                    </a:xfrm>
                    <a:prstGeom prst="rect">
                      <a:avLst/>
                    </a:prstGeom>
                  </pic:spPr>
                </pic:pic>
              </a:graphicData>
            </a:graphic>
          </wp:anchor>
        </w:drawing>
      </w:r>
      <w:r w:rsidR="000C338C" w:rsidRPr="003B55AA">
        <w:rPr>
          <w:b/>
          <w:bCs/>
          <w:sz w:val="24"/>
          <w:szCs w:val="24"/>
        </w:rPr>
        <w:t>Skill#</w:t>
      </w:r>
      <w:r w:rsidR="000C338C" w:rsidRPr="003B55AA">
        <w:rPr>
          <w:rFonts w:hint="cs"/>
          <w:b/>
          <w:bCs/>
          <w:sz w:val="24"/>
          <w:szCs w:val="24"/>
          <w:rtl/>
        </w:rPr>
        <w:t>2</w:t>
      </w:r>
      <w:r w:rsidR="000C338C" w:rsidRPr="003B55AA">
        <w:rPr>
          <w:sz w:val="24"/>
          <w:szCs w:val="24"/>
        </w:rPr>
        <w:t xml:space="preserve"> </w:t>
      </w:r>
      <w:r w:rsidR="000C338C" w:rsidRPr="003B55AA">
        <w:rPr>
          <w:b/>
          <w:bCs/>
          <w:sz w:val="24"/>
          <w:szCs w:val="24"/>
        </w:rPr>
        <w:t>Web Architecture and Development Framework</w:t>
      </w:r>
      <w:r w:rsidRPr="003B55AA">
        <w:rPr>
          <w:b/>
          <w:bCs/>
          <w:sz w:val="24"/>
          <w:szCs w:val="24"/>
        </w:rPr>
        <w:t>: -</w:t>
      </w:r>
      <w:r>
        <w:rPr>
          <w:rFonts w:hint="cs"/>
          <w:sz w:val="24"/>
          <w:szCs w:val="24"/>
          <w:rtl/>
        </w:rPr>
        <w:t xml:space="preserve"> </w:t>
      </w:r>
      <w:r>
        <w:rPr>
          <w:rFonts w:hint="cs"/>
          <w:sz w:val="24"/>
          <w:szCs w:val="24"/>
        </w:rPr>
        <w:t>A</w:t>
      </w:r>
      <w:r w:rsidR="00A7012A" w:rsidRPr="00A7012A">
        <w:t xml:space="preserve"> company website is arguably the most important public-facing aspect of any business as it is generally the first point of contact potential clients and customers will have</w:t>
      </w:r>
    </w:p>
    <w:p w:rsidR="008C6EC8" w:rsidRPr="007A4982" w:rsidRDefault="001C4054" w:rsidP="009C238E">
      <w:pPr>
        <w:ind w:left="360"/>
        <w:rPr>
          <w:sz w:val="18"/>
          <w:szCs w:val="18"/>
        </w:rPr>
      </w:pPr>
      <w:r w:rsidRPr="007A4982">
        <w:rPr>
          <w:noProof/>
          <w:sz w:val="18"/>
          <w:szCs w:val="18"/>
        </w:rPr>
        <mc:AlternateContent>
          <mc:Choice Requires="wps">
            <w:drawing>
              <wp:anchor distT="0" distB="0" distL="114300" distR="114300" simplePos="0" relativeHeight="251674624" behindDoc="0" locked="0" layoutInCell="1" allowOverlap="1" wp14:anchorId="1BAB877E" wp14:editId="1E79A532">
                <wp:simplePos x="0" y="0"/>
                <wp:positionH relativeFrom="column">
                  <wp:posOffset>3009900</wp:posOffset>
                </wp:positionH>
                <wp:positionV relativeFrom="paragraph">
                  <wp:posOffset>4287520</wp:posOffset>
                </wp:positionV>
                <wp:extent cx="57150" cy="57150"/>
                <wp:effectExtent l="0" t="0" r="19050" b="19050"/>
                <wp:wrapNone/>
                <wp:docPr id="11" name="Flowchart: Connector 11"/>
                <wp:cNvGraphicFramePr/>
                <a:graphic xmlns:a="http://schemas.openxmlformats.org/drawingml/2006/main">
                  <a:graphicData uri="http://schemas.microsoft.com/office/word/2010/wordprocessingShape">
                    <wps:wsp>
                      <wps:cNvSpPr/>
                      <wps:spPr>
                        <a:xfrm>
                          <a:off x="0" y="0"/>
                          <a:ext cx="57150" cy="57150"/>
                        </a:xfrm>
                        <a:prstGeom prst="flowChartConnector">
                          <a:avLst/>
                        </a:prstGeom>
                        <a:solidFill>
                          <a:srgbClr val="1DD740"/>
                        </a:solidFill>
                        <a:ln w="12700" cap="flat" cmpd="sng" algn="ctr">
                          <a:solidFill>
                            <a:srgbClr val="1DD74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321DBD" id="Flowchart: Connector 11" o:spid="_x0000_s1026" type="#_x0000_t120" style="position:absolute;margin-left:237pt;margin-top:337.6pt;width:4.5pt;height:4.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" fillcolor="#1dd740" strokecolor="#1dd740" strokeweight="1pt">
                <v:stroke joinstyle="miter"/>
              </v:shape>
            </w:pict>
          </mc:Fallback>
        </mc:AlternateContent>
      </w:r>
      <w:r w:rsidR="009C238E" w:rsidRPr="007A4982">
        <w:rPr>
          <w:noProof/>
          <w:sz w:val="18"/>
          <w:szCs w:val="18"/>
        </w:rPr>
        <mc:AlternateContent>
          <mc:Choice Requires="wps">
            <w:drawing>
              <wp:anchor distT="0" distB="0" distL="114300" distR="114300" simplePos="0" relativeHeight="251663360" behindDoc="0" locked="0" layoutInCell="1" allowOverlap="1" wp14:anchorId="3BC34063" wp14:editId="4C89EBE8">
                <wp:simplePos x="0" y="0"/>
                <wp:positionH relativeFrom="column">
                  <wp:posOffset>1333500</wp:posOffset>
                </wp:positionH>
                <wp:positionV relativeFrom="paragraph">
                  <wp:posOffset>57150</wp:posOffset>
                </wp:positionV>
                <wp:extent cx="76200" cy="76200"/>
                <wp:effectExtent l="0" t="0" r="19050" b="19050"/>
                <wp:wrapNone/>
                <wp:docPr id="8" name="Flowchart: Connector 8"/>
                <wp:cNvGraphicFramePr/>
                <a:graphic xmlns:a="http://schemas.openxmlformats.org/drawingml/2006/main">
                  <a:graphicData uri="http://schemas.microsoft.com/office/word/2010/wordprocessingShape">
                    <wps:wsp>
                      <wps:cNvSpPr/>
                      <wps:spPr>
                        <a:xfrm>
                          <a:off x="0" y="0"/>
                          <a:ext cx="76200" cy="76200"/>
                        </a:xfrm>
                        <a:prstGeom prst="flowChartConnector">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848F96" id="Flowchart: Connector 8" o:spid="_x0000_s1026" type="#_x0000_t120" style="position:absolute;margin-left:105pt;margin-top:4.5pt;width:6pt;height: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" fillcolor="#5b9bd5 [3204]" strokecolor="#1f4d78 [1604]" strokeweight="1pt">
                <v:stroke joinstyle="miter"/>
              </v:shape>
            </w:pict>
          </mc:Fallback>
        </mc:AlternateContent>
      </w:r>
      <w:r w:rsidR="009C238E" w:rsidRPr="007A4982">
        <w:rPr>
          <w:noProof/>
          <w:sz w:val="18"/>
          <w:szCs w:val="18"/>
        </w:rPr>
        <mc:AlternateContent>
          <mc:Choice Requires="wps">
            <w:drawing>
              <wp:anchor distT="0" distB="0" distL="114300" distR="114300" simplePos="0" relativeHeight="251662336" behindDoc="0" locked="0" layoutInCell="1" allowOverlap="1" wp14:anchorId="622C0A3B" wp14:editId="4E91694D">
                <wp:simplePos x="0" y="0"/>
                <wp:positionH relativeFrom="column">
                  <wp:posOffset>2933700</wp:posOffset>
                </wp:positionH>
                <wp:positionV relativeFrom="paragraph">
                  <wp:posOffset>55245</wp:posOffset>
                </wp:positionV>
                <wp:extent cx="57150" cy="57150"/>
                <wp:effectExtent l="0" t="0" r="19050" b="19050"/>
                <wp:wrapNone/>
                <wp:docPr id="7" name="Flowchart: Connector 7"/>
                <wp:cNvGraphicFramePr/>
                <a:graphic xmlns:a="http://schemas.openxmlformats.org/drawingml/2006/main">
                  <a:graphicData uri="http://schemas.microsoft.com/office/word/2010/wordprocessingShape">
                    <wps:wsp>
                      <wps:cNvSpPr/>
                      <wps:spPr>
                        <a:xfrm>
                          <a:off x="0" y="0"/>
                          <a:ext cx="57150" cy="57150"/>
                        </a:xfrm>
                        <a:prstGeom prst="flowChartConnector">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CE42850" id="Flowchart: Connector 7" o:spid="_x0000_s1026" type="#_x0000_t120" style="position:absolute;margin-left:231pt;margin-top:4.35pt;width:4.5pt;height:4.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" fillcolor="#70ad47 [3209]" strokecolor="#375623 [1609]" strokeweight="1pt">
                <v:stroke joinstyle="miter"/>
              </v:shape>
            </w:pict>
          </mc:Fallback>
        </mc:AlternateContent>
      </w:r>
      <w:r w:rsidR="00CE28E9" w:rsidRPr="007A4982">
        <w:rPr>
          <w:rFonts w:hint="cs"/>
          <w:sz w:val="18"/>
          <w:szCs w:val="18"/>
          <w:rtl/>
        </w:rPr>
        <w:t xml:space="preserve">     </w:t>
      </w:r>
      <w:r w:rsidR="009C238E" w:rsidRPr="007A4982">
        <w:rPr>
          <w:sz w:val="18"/>
          <w:szCs w:val="18"/>
        </w:rPr>
        <w:t xml:space="preserve">                           </w:t>
      </w:r>
      <w:r w:rsidR="002E3788">
        <w:rPr>
          <w:sz w:val="18"/>
          <w:szCs w:val="18"/>
        </w:rPr>
        <w:t xml:space="preserve">                    </w:t>
      </w:r>
      <w:r w:rsidR="009C238E" w:rsidRPr="007A4982">
        <w:rPr>
          <w:sz w:val="18"/>
          <w:szCs w:val="18"/>
        </w:rPr>
        <w:t xml:space="preserve">    </w:t>
      </w:r>
      <w:r w:rsidRPr="007A4982">
        <w:rPr>
          <w:noProof/>
          <w:sz w:val="18"/>
          <w:szCs w:val="18"/>
        </w:rPr>
        <w:drawing>
          <wp:inline distT="0" distB="0" distL="0" distR="0" wp14:anchorId="3B819015" wp14:editId="748138B0">
            <wp:extent cx="67310" cy="67310"/>
            <wp:effectExtent l="0" t="0" r="8890" b="88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7310" cy="67310"/>
                    </a:xfrm>
                    <a:prstGeom prst="rect">
                      <a:avLst/>
                    </a:prstGeom>
                    <a:noFill/>
                  </pic:spPr>
                </pic:pic>
              </a:graphicData>
            </a:graphic>
          </wp:inline>
        </w:drawing>
      </w:r>
      <w:r w:rsidR="009C238E" w:rsidRPr="007A4982">
        <w:rPr>
          <w:sz w:val="18"/>
          <w:szCs w:val="18"/>
        </w:rPr>
        <w:t xml:space="preserve">  &gt;= </w:t>
      </w:r>
      <w:r w:rsidR="009C238E" w:rsidRPr="007A4982">
        <w:rPr>
          <w:color w:val="0070C0"/>
          <w:sz w:val="18"/>
          <w:szCs w:val="18"/>
        </w:rPr>
        <w:t xml:space="preserve">Global average Rank        </w:t>
      </w:r>
      <w:r w:rsidR="009C238E" w:rsidRPr="007A4982">
        <w:rPr>
          <w:sz w:val="18"/>
          <w:szCs w:val="18"/>
        </w:rPr>
        <w:t xml:space="preserve">&lt; </w:t>
      </w:r>
      <w:r w:rsidR="009C238E" w:rsidRPr="007A4982">
        <w:rPr>
          <w:color w:val="00B050"/>
          <w:sz w:val="18"/>
          <w:szCs w:val="18"/>
        </w:rPr>
        <w:t xml:space="preserve">Global Average Rank  </w:t>
      </w:r>
    </w:p>
    <w:p w:rsidR="00EF4697" w:rsidRPr="00EF4697" w:rsidRDefault="001E615C" w:rsidP="001E615C">
      <w:pPr>
        <w:bidi/>
        <w:jc w:val="right"/>
      </w:pPr>
      <w:r w:rsidRPr="001E615C">
        <w:t>Note in the picture above 4 countries have a world ranking higher or equal to the world ranking circle in blue and 6 countries were ranked in the lowest ranking in the world Web  Development Framework skill and the rest of the countries do not have a global order as shown in the picture in LinkedIn Top Skills 2016. Country Ranking by Skill (dashed line indicates global average rank for skill</w:t>
      </w:r>
      <w:r>
        <w:rPr>
          <w:rFonts w:cs="Arial"/>
        </w:rPr>
        <w:t>).</w:t>
      </w:r>
      <w:r w:rsidRPr="001E615C">
        <w:rPr>
          <w:rFonts w:ascii="Arial" w:hAnsi="Arial" w:cs="Arial"/>
          <w:color w:val="333333"/>
          <w:sz w:val="23"/>
          <w:szCs w:val="23"/>
          <w:shd w:val="clear" w:color="auto" w:fill="FDFDFD"/>
        </w:rPr>
        <w:t xml:space="preserve"> </w:t>
      </w:r>
      <w:r w:rsidRPr="001E615C">
        <w:t>While these skills are likely to remain the domain of web specialists, understanding the importance of this element to the overall business is a sign of real engagement with the digital age</w:t>
      </w:r>
      <w:r>
        <w:t>.</w:t>
      </w:r>
      <w:bookmarkStart w:id="0" w:name="_GoBack"/>
      <w:bookmarkEnd w:id="0"/>
    </w:p>
    <w:p w:rsidR="00EF4697" w:rsidRPr="001E615C" w:rsidRDefault="00EF4697" w:rsidP="00335CA6">
      <w:pPr>
        <w:bidi/>
        <w:jc w:val="right"/>
      </w:pPr>
    </w:p>
    <w:p w:rsidR="00EF4697" w:rsidRDefault="00EF4697" w:rsidP="00EF4697">
      <w:pPr>
        <w:bidi/>
        <w:jc w:val="right"/>
      </w:pPr>
    </w:p>
    <w:p w:rsidR="00411C88" w:rsidRPr="00A7012A" w:rsidRDefault="001C4054" w:rsidP="00CE28E9">
      <w:r>
        <w:rPr>
          <w:noProof/>
        </w:rPr>
        <w:lastRenderedPageBreak/>
        <w:drawing>
          <wp:anchor distT="0" distB="0" distL="114300" distR="114300" simplePos="0" relativeHeight="251669504" behindDoc="0" locked="0" layoutInCell="1" allowOverlap="1" wp14:anchorId="7BC8D250" wp14:editId="62394158">
            <wp:simplePos x="0" y="0"/>
            <wp:positionH relativeFrom="column">
              <wp:posOffset>-152400</wp:posOffset>
            </wp:positionH>
            <wp:positionV relativeFrom="paragraph">
              <wp:posOffset>977900</wp:posOffset>
            </wp:positionV>
            <wp:extent cx="6134100" cy="478155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4.JPG"/>
                    <pic:cNvPicPr/>
                  </pic:nvPicPr>
                  <pic:blipFill>
                    <a:blip r:embed="rId12">
                      <a:extLst>
                        <a:ext uri="{28A0092B-C50C-407E-A947-70E740481C1C}">
                          <a14:useLocalDpi xmlns:a14="http://schemas.microsoft.com/office/drawing/2010/main" val="0"/>
                        </a:ext>
                      </a:extLst>
                    </a:blip>
                    <a:stretch>
                      <a:fillRect/>
                    </a:stretch>
                  </pic:blipFill>
                  <pic:spPr>
                    <a:xfrm>
                      <a:off x="0" y="0"/>
                      <a:ext cx="6134100" cy="4781550"/>
                    </a:xfrm>
                    <a:prstGeom prst="rect">
                      <a:avLst/>
                    </a:prstGeom>
                  </pic:spPr>
                </pic:pic>
              </a:graphicData>
            </a:graphic>
          </wp:anchor>
        </w:drawing>
      </w:r>
      <w:r w:rsidR="00CE28E9">
        <w:rPr>
          <w:b/>
          <w:bCs/>
          <w:sz w:val="24"/>
          <w:szCs w:val="24"/>
        </w:rPr>
        <w:t xml:space="preserve"> </w:t>
      </w:r>
      <w:r w:rsidR="00CE28E9" w:rsidRPr="00CE28E9">
        <w:rPr>
          <w:b/>
          <w:bCs/>
          <w:sz w:val="24"/>
          <w:szCs w:val="24"/>
        </w:rPr>
        <w:t>Skill</w:t>
      </w:r>
      <w:r w:rsidR="00CE28E9" w:rsidRPr="00CE28E9">
        <w:rPr>
          <w:b/>
          <w:bCs/>
          <w:sz w:val="28"/>
          <w:szCs w:val="28"/>
        </w:rPr>
        <w:t xml:space="preserve">#3 </w:t>
      </w:r>
      <w:r w:rsidR="00CE28E9" w:rsidRPr="00CE28E9">
        <w:rPr>
          <w:b/>
          <w:bCs/>
          <w:sz w:val="24"/>
          <w:szCs w:val="24"/>
        </w:rPr>
        <w:t xml:space="preserve">Mobile </w:t>
      </w:r>
      <w:r w:rsidR="009C238E" w:rsidRPr="00CE28E9">
        <w:rPr>
          <w:b/>
          <w:bCs/>
          <w:sz w:val="24"/>
          <w:szCs w:val="24"/>
        </w:rPr>
        <w:t>Development</w:t>
      </w:r>
      <w:proofErr w:type="gramStart"/>
      <w:r w:rsidR="009C238E">
        <w:rPr>
          <w:b/>
          <w:bCs/>
          <w:sz w:val="24"/>
          <w:szCs w:val="24"/>
        </w:rPr>
        <w:t>:</w:t>
      </w:r>
      <w:r w:rsidR="00CE28E9">
        <w:rPr>
          <w:b/>
          <w:bCs/>
          <w:sz w:val="24"/>
          <w:szCs w:val="24"/>
        </w:rPr>
        <w:t>-</w:t>
      </w:r>
      <w:proofErr w:type="gramEnd"/>
      <w:r w:rsidR="00CE28E9">
        <w:rPr>
          <w:b/>
          <w:bCs/>
          <w:sz w:val="24"/>
          <w:szCs w:val="24"/>
        </w:rPr>
        <w:t xml:space="preserve"> </w:t>
      </w:r>
      <w:r w:rsidR="00A7012A" w:rsidRPr="00A7012A">
        <w:t>Apps are where it's at across many industries and sectors. Banks alone, through necessity, are making huge in-roads into mobile and it is clearly a key component to digital innovation. The smart phone development market is one of the most developed markets. Every company is trying   to introduce different developments on the phone in order to win the big space for it. This has made this trade profitable and active</w:t>
      </w:r>
      <w:r>
        <w:t>.</w:t>
      </w:r>
    </w:p>
    <w:p w:rsidR="007A4982" w:rsidRDefault="002E3788" w:rsidP="007A4982">
      <w:pPr>
        <w:ind w:left="360"/>
      </w:pPr>
      <w:r>
        <w:rPr>
          <w:noProof/>
        </w:rPr>
        <mc:AlternateContent>
          <mc:Choice Requires="wps">
            <w:drawing>
              <wp:anchor distT="0" distB="0" distL="114300" distR="114300" simplePos="0" relativeHeight="251665408" behindDoc="0" locked="0" layoutInCell="1" allowOverlap="1" wp14:anchorId="129841FF" wp14:editId="76289ABE">
                <wp:simplePos x="0" y="0"/>
                <wp:positionH relativeFrom="column">
                  <wp:posOffset>2943225</wp:posOffset>
                </wp:positionH>
                <wp:positionV relativeFrom="paragraph">
                  <wp:posOffset>4742180</wp:posOffset>
                </wp:positionV>
                <wp:extent cx="57150" cy="45719"/>
                <wp:effectExtent l="0" t="0" r="19050" b="12065"/>
                <wp:wrapNone/>
                <wp:docPr id="10" name="Flowchart: Connector 10"/>
                <wp:cNvGraphicFramePr/>
                <a:graphic xmlns:a="http://schemas.openxmlformats.org/drawingml/2006/main">
                  <a:graphicData uri="http://schemas.microsoft.com/office/word/2010/wordprocessingShape">
                    <wps:wsp>
                      <wps:cNvSpPr/>
                      <wps:spPr>
                        <a:xfrm>
                          <a:off x="0" y="0"/>
                          <a:ext cx="57150" cy="45719"/>
                        </a:xfrm>
                        <a:prstGeom prst="flowChartConnector">
                          <a:avLst/>
                        </a:prstGeom>
                        <a:solidFill>
                          <a:srgbClr val="00B050"/>
                        </a:solidFill>
                        <a:ln w="12700" cap="flat" cmpd="sng" algn="ctr">
                          <a:solidFill>
                            <a:srgbClr val="00B050"/>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72ABE2" id="Flowchart: Connector 10" o:spid="_x0000_s1026" type="#_x0000_t120" style="position:absolute;margin-left:231.75pt;margin-top:373.4pt;width:4.5pt;height: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" fillcolor="#00b050" strokecolor="#00b050" strokeweight="1pt">
                <v:stroke joinstyle="miter"/>
              </v:shape>
            </w:pict>
          </mc:Fallback>
        </mc:AlternateContent>
      </w:r>
      <w:r>
        <w:rPr>
          <w:noProof/>
        </w:rPr>
        <mc:AlternateContent>
          <mc:Choice Requires="wps">
            <w:drawing>
              <wp:anchor distT="0" distB="0" distL="114300" distR="114300" simplePos="0" relativeHeight="251666432" behindDoc="0" locked="0" layoutInCell="1" allowOverlap="1" wp14:anchorId="242D07F9" wp14:editId="6E978FE8">
                <wp:simplePos x="0" y="0"/>
                <wp:positionH relativeFrom="column">
                  <wp:posOffset>1514475</wp:posOffset>
                </wp:positionH>
                <wp:positionV relativeFrom="paragraph">
                  <wp:posOffset>4732655</wp:posOffset>
                </wp:positionV>
                <wp:extent cx="57150" cy="57150"/>
                <wp:effectExtent l="0" t="0" r="19050" b="19050"/>
                <wp:wrapNone/>
                <wp:docPr id="9" name="Flowchart: Connector 9"/>
                <wp:cNvGraphicFramePr/>
                <a:graphic xmlns:a="http://schemas.openxmlformats.org/drawingml/2006/main">
                  <a:graphicData uri="http://schemas.microsoft.com/office/word/2010/wordprocessingShape">
                    <wps:wsp>
                      <wps:cNvSpPr/>
                      <wps:spPr>
                        <a:xfrm>
                          <a:off x="0" y="0"/>
                          <a:ext cx="57150" cy="57150"/>
                        </a:xfrm>
                        <a:prstGeom prst="flowChartConnector">
                          <a:avLst/>
                        </a:prstGeom>
                        <a:solidFill>
                          <a:srgbClr val="5B9BD5"/>
                        </a:solidFill>
                        <a:ln w="12700" cap="flat" cmpd="sng" algn="ctr">
                          <a:solidFill>
                            <a:srgbClr val="5B9BD5">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DC509B" id="Flowchart: Connector 9" o:spid="_x0000_s1026" type="#_x0000_t120" style="position:absolute;margin-left:119.25pt;margin-top:372.65pt;width:4.5pt;height:4.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" fillcolor="#5b9bd5" strokecolor="#41719c" strokeweight="1pt">
                <v:stroke joinstyle="miter"/>
              </v:shape>
            </w:pict>
          </mc:Fallback>
        </mc:AlternateContent>
      </w:r>
      <w:r w:rsidR="007A4982">
        <w:t xml:space="preserve">                        </w:t>
      </w:r>
      <w:r>
        <w:t xml:space="preserve">             </w:t>
      </w:r>
      <w:r w:rsidR="007A4982">
        <w:t xml:space="preserve">       </w:t>
      </w:r>
      <w:r w:rsidR="007A4982" w:rsidRPr="007A4982">
        <w:rPr>
          <w:sz w:val="20"/>
          <w:szCs w:val="20"/>
        </w:rPr>
        <w:t xml:space="preserve">&gt;= </w:t>
      </w:r>
      <w:r w:rsidR="007A4982" w:rsidRPr="007A4982">
        <w:rPr>
          <w:color w:val="0070C0"/>
          <w:sz w:val="20"/>
          <w:szCs w:val="20"/>
        </w:rPr>
        <w:t xml:space="preserve">Global average Rank        </w:t>
      </w:r>
      <w:r w:rsidR="007A4982" w:rsidRPr="007A4982">
        <w:rPr>
          <w:sz w:val="20"/>
          <w:szCs w:val="20"/>
        </w:rPr>
        <w:t xml:space="preserve">&lt; </w:t>
      </w:r>
      <w:r w:rsidR="007A4982" w:rsidRPr="007A4982">
        <w:rPr>
          <w:color w:val="00B050"/>
          <w:sz w:val="20"/>
          <w:szCs w:val="20"/>
        </w:rPr>
        <w:t xml:space="preserve">Global Average Rank  </w:t>
      </w:r>
    </w:p>
    <w:p w:rsidR="00030F7F" w:rsidRPr="00030F7F" w:rsidRDefault="00556C91" w:rsidP="007A4982">
      <w:pPr>
        <w:rPr>
          <w:rtl/>
        </w:rPr>
      </w:pPr>
      <w:r w:rsidRPr="00556C91">
        <w:t>In the mobile development skill, six countries ranked top in the world ranking, inclu</w:t>
      </w:r>
      <w:r>
        <w:t xml:space="preserve">ding Australia, South Africa, Brazil, United Kingdom and United States </w:t>
      </w:r>
      <w:r w:rsidRPr="00556C91">
        <w:t xml:space="preserve">as shown in the picture. The top three countries maintained the ranking </w:t>
      </w:r>
      <w:r>
        <w:t xml:space="preserve">France, Netherlands </w:t>
      </w:r>
      <w:r w:rsidRPr="00556C91">
        <w:t xml:space="preserve">equal to the world average and one country </w:t>
      </w:r>
      <w:r>
        <w:t xml:space="preserve">Ireland </w:t>
      </w:r>
      <w:r w:rsidRPr="00556C91">
        <w:t>got a lower ranking</w:t>
      </w:r>
      <w:r w:rsidR="009C4A25">
        <w:t>. However, showing a willingness to work with and deliver input to a mobile project will help you promote yourself as a forward-thinking and innovative member of the team.</w:t>
      </w:r>
    </w:p>
    <w:p w:rsidR="00030F7F" w:rsidRDefault="00030F7F" w:rsidP="00030F7F">
      <w:pPr>
        <w:rPr>
          <w:rtl/>
        </w:rPr>
      </w:pPr>
    </w:p>
    <w:p w:rsidR="000440BE" w:rsidRPr="00030F7F" w:rsidRDefault="00030F7F" w:rsidP="001C4054">
      <w:pPr>
        <w:ind w:firstLine="720"/>
        <w:rPr>
          <w:b/>
          <w:bCs/>
          <w:sz w:val="28"/>
          <w:szCs w:val="28"/>
          <w:rtl/>
        </w:rPr>
      </w:pPr>
      <w:r w:rsidRPr="00030F7F">
        <w:rPr>
          <w:b/>
          <w:bCs/>
          <w:sz w:val="28"/>
          <w:szCs w:val="28"/>
        </w:rPr>
        <w:t>I wish everyone success</w:t>
      </w:r>
    </w:p>
    <w:sectPr w:rsidR="000440BE" w:rsidRPr="00030F7F">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E1BB0" w:rsidRDefault="00FE1BB0" w:rsidP="00411C88">
      <w:pPr>
        <w:spacing w:after="0" w:line="240" w:lineRule="auto"/>
      </w:pPr>
      <w:r>
        <w:separator/>
      </w:r>
    </w:p>
  </w:endnote>
  <w:endnote w:type="continuationSeparator" w:id="0">
    <w:p w:rsidR="00FE1BB0" w:rsidRDefault="00FE1BB0" w:rsidP="00411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E1BB0" w:rsidRDefault="00FE1BB0" w:rsidP="00411C88">
      <w:pPr>
        <w:spacing w:after="0" w:line="240" w:lineRule="auto"/>
      </w:pPr>
      <w:r>
        <w:separator/>
      </w:r>
    </w:p>
  </w:footnote>
  <w:footnote w:type="continuationSeparator" w:id="0">
    <w:p w:rsidR="00FE1BB0" w:rsidRDefault="00FE1BB0" w:rsidP="00411C8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11C88" w:rsidRPr="00411C88" w:rsidRDefault="00411C88" w:rsidP="00411C88">
    <w:pPr>
      <w:shd w:val="clear" w:color="auto" w:fill="2E3D49"/>
      <w:spacing w:before="100" w:beforeAutospacing="1" w:after="100" w:afterAutospacing="1" w:line="360" w:lineRule="atLeast"/>
      <w:jc w:val="center"/>
      <w:textAlignment w:val="baseline"/>
      <w:outlineLvl w:val="3"/>
      <w:rPr>
        <w:rFonts w:ascii="Helvetica" w:eastAsia="Times New Roman" w:hAnsi="Helvetica" w:cs="Times New Roman"/>
        <w:color w:val="FFFFFF"/>
        <w:sz w:val="24"/>
        <w:szCs w:val="24"/>
      </w:rPr>
    </w:pPr>
    <w:r w:rsidRPr="00411C88">
      <w:rPr>
        <w:rFonts w:ascii="Helvetica" w:eastAsia="Times New Roman" w:hAnsi="Helvetica" w:cs="Times New Roman"/>
        <w:color w:val="FFFFFF"/>
        <w:sz w:val="24"/>
        <w:szCs w:val="24"/>
      </w:rPr>
      <w:t xml:space="preserve">Data Foundations </w:t>
    </w:r>
    <w:proofErr w:type="spellStart"/>
    <w:r w:rsidRPr="00411C88">
      <w:rPr>
        <w:rFonts w:ascii="Helvetica" w:eastAsia="Times New Roman" w:hAnsi="Helvetica" w:cs="Times New Roman"/>
        <w:color w:val="FFFFFF"/>
        <w:sz w:val="24"/>
        <w:szCs w:val="24"/>
      </w:rPr>
      <w:t>Nanodegree</w:t>
    </w:r>
    <w:proofErr w:type="spellEnd"/>
    <w:r w:rsidRPr="00411C88">
      <w:rPr>
        <w:rFonts w:ascii="Helvetica" w:eastAsia="Times New Roman" w:hAnsi="Helvetica" w:cs="Times New Roman"/>
        <w:color w:val="FFFFFF"/>
        <w:sz w:val="24"/>
        <w:szCs w:val="24"/>
      </w:rPr>
      <w:t xml:space="preserve"> Program</w:t>
    </w:r>
  </w:p>
  <w:p w:rsidR="00411C88" w:rsidRDefault="00411C88" w:rsidP="00030F7F">
    <w:pPr>
      <w:pStyle w:val="Header"/>
      <w:tabs>
        <w:tab w:val="clear" w:pos="4680"/>
        <w:tab w:val="clear" w:pos="9360"/>
        <w:tab w:val="left" w:pos="8340"/>
      </w:tabs>
      <w:jc w:val="both"/>
    </w:pPr>
    <w:r>
      <w:t xml:space="preserve">Name: Marwan Saeed </w:t>
    </w:r>
    <w:proofErr w:type="spellStart"/>
    <w:r w:rsidR="00030F7F">
      <w:t>Alsharabbi</w:t>
    </w:r>
    <w:proofErr w:type="spellEnd"/>
    <w:r>
      <w:t xml:space="preserve">                                                                        </w:t>
    </w:r>
    <w:r w:rsidR="00030F7F">
      <w:t xml:space="preserve">                 </w:t>
    </w:r>
    <w:r>
      <w:t xml:space="preserve">    Date: 12-10-2018</w:t>
    </w:r>
  </w:p>
  <w:p w:rsidR="007878A5" w:rsidRDefault="00411C88" w:rsidP="007878A5">
    <w:r w:rsidRPr="00411C88">
      <w:t>Project #1 Interpret a Data Visualization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FF70016"/>
    <w:multiLevelType w:val="hybridMultilevel"/>
    <w:tmpl w:val="678E3854"/>
    <w:lvl w:ilvl="0" w:tplc="44282A62">
      <w:start w:val="1"/>
      <w:numFmt w:val="bullet"/>
      <w:lvlText w:val=""/>
      <w:lvlJc w:val="left"/>
      <w:pPr>
        <w:ind w:left="720" w:hanging="360"/>
      </w:pPr>
      <w:rPr>
        <w:rFonts w:ascii="Symbol" w:hAnsi="Symbol" w:hint="default"/>
        <w:color w:val="0070C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6932D64"/>
    <w:multiLevelType w:val="multilevel"/>
    <w:tmpl w:val="201C4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501A4020"/>
    <w:multiLevelType w:val="hybridMultilevel"/>
    <w:tmpl w:val="1B086D16"/>
    <w:lvl w:ilvl="0" w:tplc="810636C8">
      <w:start w:val="1"/>
      <w:numFmt w:val="decimal"/>
      <w:lvlText w:val="%1-"/>
      <w:lvlJc w:val="left"/>
      <w:pPr>
        <w:ind w:left="720" w:hanging="360"/>
      </w:pPr>
      <w:rPr>
        <w:rFonts w:ascii="Helvetica" w:hAnsi="Helvetica" w:hint="default"/>
        <w:color w:val="4C4C4C"/>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4E758D7"/>
    <w:multiLevelType w:val="hybridMultilevel"/>
    <w:tmpl w:val="D574734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673B"/>
    <w:rsid w:val="00030F7F"/>
    <w:rsid w:val="000440BE"/>
    <w:rsid w:val="000B2A22"/>
    <w:rsid w:val="000C338C"/>
    <w:rsid w:val="000D584E"/>
    <w:rsid w:val="000F5EA6"/>
    <w:rsid w:val="001C4054"/>
    <w:rsid w:val="001E615C"/>
    <w:rsid w:val="00260278"/>
    <w:rsid w:val="002E3788"/>
    <w:rsid w:val="00335CA6"/>
    <w:rsid w:val="003B55AA"/>
    <w:rsid w:val="003C673B"/>
    <w:rsid w:val="004065C8"/>
    <w:rsid w:val="00411C88"/>
    <w:rsid w:val="00435416"/>
    <w:rsid w:val="004A289B"/>
    <w:rsid w:val="004E55A3"/>
    <w:rsid w:val="00556C91"/>
    <w:rsid w:val="005765A3"/>
    <w:rsid w:val="005F3571"/>
    <w:rsid w:val="006E0BFE"/>
    <w:rsid w:val="006F2CBC"/>
    <w:rsid w:val="00756B8F"/>
    <w:rsid w:val="007878A5"/>
    <w:rsid w:val="007A4982"/>
    <w:rsid w:val="00805565"/>
    <w:rsid w:val="008C6EC8"/>
    <w:rsid w:val="00920FC0"/>
    <w:rsid w:val="00921593"/>
    <w:rsid w:val="009C238E"/>
    <w:rsid w:val="009C4A25"/>
    <w:rsid w:val="009D3529"/>
    <w:rsid w:val="00A62608"/>
    <w:rsid w:val="00A62AEF"/>
    <w:rsid w:val="00A7012A"/>
    <w:rsid w:val="00AC0F78"/>
    <w:rsid w:val="00C048D3"/>
    <w:rsid w:val="00CD19A1"/>
    <w:rsid w:val="00CE28E9"/>
    <w:rsid w:val="00D316B1"/>
    <w:rsid w:val="00E44941"/>
    <w:rsid w:val="00EA3965"/>
    <w:rsid w:val="00EF3B36"/>
    <w:rsid w:val="00EF4697"/>
    <w:rsid w:val="00F315E5"/>
    <w:rsid w:val="00F3205F"/>
    <w:rsid w:val="00F440A4"/>
    <w:rsid w:val="00FC6640"/>
    <w:rsid w:val="00FD6E96"/>
    <w:rsid w:val="00FE1B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5:chartTrackingRefBased/>
  <w15:docId w15:val="{9436784D-608C-4717-8C71-03E81E4C9A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F357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411C88"/>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1C88"/>
  </w:style>
  <w:style w:type="paragraph" w:styleId="Footer">
    <w:name w:val="footer"/>
    <w:basedOn w:val="Normal"/>
    <w:link w:val="FooterChar"/>
    <w:uiPriority w:val="99"/>
    <w:unhideWhenUsed/>
    <w:rsid w:val="00411C8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1C88"/>
  </w:style>
  <w:style w:type="paragraph" w:styleId="ListParagraph">
    <w:name w:val="List Paragraph"/>
    <w:basedOn w:val="Normal"/>
    <w:uiPriority w:val="34"/>
    <w:qFormat/>
    <w:rsid w:val="009D3529"/>
    <w:pPr>
      <w:ind w:left="720"/>
      <w:contextualSpacing/>
    </w:pPr>
  </w:style>
  <w:style w:type="character" w:styleId="Hyperlink">
    <w:name w:val="Hyperlink"/>
    <w:basedOn w:val="DefaultParagraphFont"/>
    <w:uiPriority w:val="99"/>
    <w:semiHidden/>
    <w:unhideWhenUsed/>
    <w:rsid w:val="00D316B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7062358">
      <w:bodyDiv w:val="1"/>
      <w:marLeft w:val="0"/>
      <w:marRight w:val="0"/>
      <w:marTop w:val="0"/>
      <w:marBottom w:val="0"/>
      <w:divBdr>
        <w:top w:val="none" w:sz="0" w:space="0" w:color="auto"/>
        <w:left w:val="none" w:sz="0" w:space="0" w:color="auto"/>
        <w:bottom w:val="none" w:sz="0" w:space="0" w:color="auto"/>
        <w:right w:val="none" w:sz="0" w:space="0" w:color="auto"/>
      </w:divBdr>
    </w:div>
    <w:div w:id="268508947">
      <w:bodyDiv w:val="1"/>
      <w:marLeft w:val="0"/>
      <w:marRight w:val="0"/>
      <w:marTop w:val="0"/>
      <w:marBottom w:val="0"/>
      <w:divBdr>
        <w:top w:val="none" w:sz="0" w:space="0" w:color="auto"/>
        <w:left w:val="none" w:sz="0" w:space="0" w:color="auto"/>
        <w:bottom w:val="none" w:sz="0" w:space="0" w:color="auto"/>
        <w:right w:val="none" w:sz="0" w:space="0" w:color="auto"/>
      </w:divBdr>
    </w:div>
    <w:div w:id="319970526">
      <w:bodyDiv w:val="1"/>
      <w:marLeft w:val="0"/>
      <w:marRight w:val="0"/>
      <w:marTop w:val="0"/>
      <w:marBottom w:val="0"/>
      <w:divBdr>
        <w:top w:val="none" w:sz="0" w:space="0" w:color="auto"/>
        <w:left w:val="none" w:sz="0" w:space="0" w:color="auto"/>
        <w:bottom w:val="none" w:sz="0" w:space="0" w:color="auto"/>
        <w:right w:val="none" w:sz="0" w:space="0" w:color="auto"/>
      </w:divBdr>
    </w:div>
    <w:div w:id="324817399">
      <w:bodyDiv w:val="1"/>
      <w:marLeft w:val="0"/>
      <w:marRight w:val="0"/>
      <w:marTop w:val="0"/>
      <w:marBottom w:val="0"/>
      <w:divBdr>
        <w:top w:val="none" w:sz="0" w:space="0" w:color="auto"/>
        <w:left w:val="none" w:sz="0" w:space="0" w:color="auto"/>
        <w:bottom w:val="none" w:sz="0" w:space="0" w:color="auto"/>
        <w:right w:val="none" w:sz="0" w:space="0" w:color="auto"/>
      </w:divBdr>
    </w:div>
    <w:div w:id="580986542">
      <w:bodyDiv w:val="1"/>
      <w:marLeft w:val="0"/>
      <w:marRight w:val="0"/>
      <w:marTop w:val="0"/>
      <w:marBottom w:val="0"/>
      <w:divBdr>
        <w:top w:val="none" w:sz="0" w:space="0" w:color="auto"/>
        <w:left w:val="none" w:sz="0" w:space="0" w:color="auto"/>
        <w:bottom w:val="none" w:sz="0" w:space="0" w:color="auto"/>
        <w:right w:val="none" w:sz="0" w:space="0" w:color="auto"/>
      </w:divBdr>
    </w:div>
    <w:div w:id="914703923">
      <w:bodyDiv w:val="1"/>
      <w:marLeft w:val="0"/>
      <w:marRight w:val="0"/>
      <w:marTop w:val="0"/>
      <w:marBottom w:val="0"/>
      <w:divBdr>
        <w:top w:val="none" w:sz="0" w:space="0" w:color="auto"/>
        <w:left w:val="none" w:sz="0" w:space="0" w:color="auto"/>
        <w:bottom w:val="none" w:sz="0" w:space="0" w:color="auto"/>
        <w:right w:val="none" w:sz="0" w:space="0" w:color="auto"/>
      </w:divBdr>
    </w:div>
    <w:div w:id="1039431875">
      <w:bodyDiv w:val="1"/>
      <w:marLeft w:val="0"/>
      <w:marRight w:val="0"/>
      <w:marTop w:val="0"/>
      <w:marBottom w:val="0"/>
      <w:divBdr>
        <w:top w:val="none" w:sz="0" w:space="0" w:color="auto"/>
        <w:left w:val="none" w:sz="0" w:space="0" w:color="auto"/>
        <w:bottom w:val="none" w:sz="0" w:space="0" w:color="auto"/>
        <w:right w:val="none" w:sz="0" w:space="0" w:color="auto"/>
      </w:divBdr>
    </w:div>
    <w:div w:id="1200968978">
      <w:bodyDiv w:val="1"/>
      <w:marLeft w:val="0"/>
      <w:marRight w:val="0"/>
      <w:marTop w:val="0"/>
      <w:marBottom w:val="0"/>
      <w:divBdr>
        <w:top w:val="none" w:sz="0" w:space="0" w:color="auto"/>
        <w:left w:val="none" w:sz="0" w:space="0" w:color="auto"/>
        <w:bottom w:val="none" w:sz="0" w:space="0" w:color="auto"/>
        <w:right w:val="none" w:sz="0" w:space="0" w:color="auto"/>
      </w:divBdr>
    </w:div>
    <w:div w:id="1381899979">
      <w:bodyDiv w:val="1"/>
      <w:marLeft w:val="0"/>
      <w:marRight w:val="0"/>
      <w:marTop w:val="0"/>
      <w:marBottom w:val="0"/>
      <w:divBdr>
        <w:top w:val="none" w:sz="0" w:space="0" w:color="auto"/>
        <w:left w:val="none" w:sz="0" w:space="0" w:color="auto"/>
        <w:bottom w:val="none" w:sz="0" w:space="0" w:color="auto"/>
        <w:right w:val="none" w:sz="0" w:space="0" w:color="auto"/>
      </w:divBdr>
    </w:div>
    <w:div w:id="1744447909">
      <w:bodyDiv w:val="1"/>
      <w:marLeft w:val="0"/>
      <w:marRight w:val="0"/>
      <w:marTop w:val="0"/>
      <w:marBottom w:val="0"/>
      <w:divBdr>
        <w:top w:val="none" w:sz="0" w:space="0" w:color="auto"/>
        <w:left w:val="none" w:sz="0" w:space="0" w:color="auto"/>
        <w:bottom w:val="none" w:sz="0" w:space="0" w:color="auto"/>
        <w:right w:val="none" w:sz="0" w:space="0" w:color="auto"/>
      </w:divBdr>
    </w:div>
    <w:div w:id="1987709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icas.com/ca-today-news/10-companies-using-big-data"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4B48B5-EE14-42ED-BE5E-03BAF493A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3</Pages>
  <Words>517</Words>
  <Characters>2948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Marwan</dc:creator>
  <cp:keywords/>
  <dc:description/>
  <cp:lastModifiedBy>Marwan</cp:lastModifiedBy>
  <cp:revision>5</cp:revision>
  <cp:lastPrinted>2018-10-14T12:26:00Z</cp:lastPrinted>
  <dcterms:created xsi:type="dcterms:W3CDTF">2018-10-14T12:19:00Z</dcterms:created>
  <dcterms:modified xsi:type="dcterms:W3CDTF">2018-10-14T12:32:00Z</dcterms:modified>
</cp:coreProperties>
</file>