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0DC95" w14:textId="77777777" w:rsidR="008E50B9" w:rsidRPr="00512A30" w:rsidRDefault="005157A6" w:rsidP="005157A6">
      <w:pPr>
        <w:jc w:val="center"/>
        <w:rPr>
          <w:rFonts w:asciiTheme="majorBidi" w:hAnsiTheme="majorBidi" w:cstheme="majorBidi"/>
          <w:b/>
          <w:bCs/>
        </w:rPr>
      </w:pPr>
      <w:r w:rsidRPr="00512A30">
        <w:rPr>
          <w:rFonts w:asciiTheme="majorBidi" w:hAnsiTheme="majorBidi" w:cstheme="majorBidi"/>
          <w:b/>
          <w:bCs/>
        </w:rPr>
        <w:t>Group Evaluation</w:t>
      </w:r>
      <w:r w:rsidR="003129FA" w:rsidRPr="00512A30">
        <w:rPr>
          <w:rFonts w:asciiTheme="majorBidi" w:hAnsiTheme="majorBidi" w:cstheme="majorBidi"/>
          <w:b/>
          <w:bCs/>
        </w:rPr>
        <w:t xml:space="preserve"> </w:t>
      </w:r>
    </w:p>
    <w:p w14:paraId="57AB0F07" w14:textId="77777777" w:rsidR="00512A30" w:rsidRPr="00512A30" w:rsidRDefault="00512A30" w:rsidP="00512A30">
      <w:pPr>
        <w:rPr>
          <w:rFonts w:asciiTheme="majorBidi" w:hAnsiTheme="majorBidi" w:cstheme="majorBidi"/>
          <w:b/>
          <w:bCs/>
        </w:rPr>
      </w:pPr>
    </w:p>
    <w:p w14:paraId="586C63A5" w14:textId="77777777" w:rsidR="005157A6" w:rsidRDefault="00E66EC5" w:rsidP="00512A3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You need to evaluate the quantity and quality of work your team members put in the project. In addition, you need to evaluate yours self. </w:t>
      </w:r>
      <w:r w:rsidR="00512A30" w:rsidRPr="00512A30">
        <w:rPr>
          <w:rFonts w:asciiTheme="majorBidi" w:hAnsiTheme="majorBidi" w:cstheme="majorBidi"/>
          <w:b/>
          <w:bCs/>
        </w:rPr>
        <w:t xml:space="preserve">This evaluation has to be done </w:t>
      </w:r>
      <w:r w:rsidR="00512A30" w:rsidRPr="00512A30">
        <w:rPr>
          <w:rFonts w:asciiTheme="majorBidi" w:hAnsiTheme="majorBidi" w:cstheme="majorBidi"/>
          <w:b/>
          <w:bCs/>
          <w:u w:val="single"/>
        </w:rPr>
        <w:t>individually</w:t>
      </w:r>
      <w:r w:rsidR="00512A30" w:rsidRPr="00512A30">
        <w:rPr>
          <w:rFonts w:asciiTheme="majorBidi" w:hAnsiTheme="majorBidi" w:cstheme="majorBidi"/>
          <w:b/>
          <w:bCs/>
        </w:rPr>
        <w:t xml:space="preserve">. </w:t>
      </w:r>
    </w:p>
    <w:p w14:paraId="5EB0BFD7" w14:textId="77777777" w:rsidR="000E6E9A" w:rsidRPr="00512A30" w:rsidRDefault="000E6E9A" w:rsidP="00512A30">
      <w:pPr>
        <w:rPr>
          <w:rFonts w:asciiTheme="majorBidi" w:hAnsiTheme="majorBidi" w:cstheme="majorBidi"/>
          <w:b/>
          <w:bCs/>
        </w:rPr>
      </w:pPr>
    </w:p>
    <w:p w14:paraId="3DBC764B" w14:textId="77777777" w:rsidR="005157A6" w:rsidRPr="00512A30" w:rsidRDefault="005157A6" w:rsidP="005157A6">
      <w:pPr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03"/>
        <w:gridCol w:w="2629"/>
        <w:gridCol w:w="2818"/>
      </w:tblGrid>
      <w:tr w:rsidR="005157A6" w:rsidRPr="00512A30" w14:paraId="091ACA47" w14:textId="77777777" w:rsidTr="00884889">
        <w:tc>
          <w:tcPr>
            <w:tcW w:w="2087" w:type="pct"/>
          </w:tcPr>
          <w:p w14:paraId="0212F743" w14:textId="77777777" w:rsidR="005157A6" w:rsidRPr="00512A30" w:rsidRDefault="005157A6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12A30">
              <w:rPr>
                <w:rFonts w:asciiTheme="majorBidi" w:hAnsiTheme="majorBidi" w:cstheme="majorBidi"/>
                <w:b/>
                <w:bCs/>
              </w:rPr>
              <w:t xml:space="preserve">Name </w:t>
            </w:r>
            <w:r w:rsidR="00512A30" w:rsidRPr="00512A30">
              <w:rPr>
                <w:rFonts w:asciiTheme="majorBidi" w:hAnsiTheme="majorBidi" w:cstheme="majorBidi"/>
                <w:b/>
                <w:bCs/>
              </w:rPr>
              <w:t xml:space="preserve">of Group Member </w:t>
            </w:r>
          </w:p>
        </w:tc>
        <w:tc>
          <w:tcPr>
            <w:tcW w:w="1406" w:type="pct"/>
          </w:tcPr>
          <w:p w14:paraId="2CA47AEA" w14:textId="77777777" w:rsidR="005157A6" w:rsidRPr="00512A30" w:rsidRDefault="005157A6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12A30">
              <w:rPr>
                <w:rFonts w:asciiTheme="majorBidi" w:hAnsiTheme="majorBidi" w:cstheme="majorBidi"/>
                <w:b/>
                <w:bCs/>
              </w:rPr>
              <w:t xml:space="preserve">% of work done </w:t>
            </w:r>
            <w:r w:rsidR="003129FA" w:rsidRPr="00512A30">
              <w:rPr>
                <w:rFonts w:asciiTheme="majorBidi" w:hAnsiTheme="majorBidi" w:cstheme="majorBidi"/>
                <w:b/>
                <w:bCs/>
              </w:rPr>
              <w:t xml:space="preserve">on the project </w:t>
            </w:r>
          </w:p>
          <w:p w14:paraId="3D0C37FB" w14:textId="77777777" w:rsidR="005157A6" w:rsidRPr="00512A30" w:rsidRDefault="005157A6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12A30">
              <w:rPr>
                <w:rFonts w:asciiTheme="majorBidi" w:hAnsiTheme="majorBidi" w:cstheme="majorBidi"/>
                <w:b/>
                <w:bCs/>
              </w:rPr>
              <w:t>(0-100%)</w:t>
            </w:r>
            <w:r w:rsidR="000E6E9A">
              <w:rPr>
                <w:rFonts w:asciiTheme="majorBidi" w:hAnsiTheme="majorBidi" w:cstheme="majorBidi"/>
                <w:b/>
                <w:bCs/>
              </w:rPr>
              <w:t>*</w:t>
            </w:r>
          </w:p>
        </w:tc>
        <w:tc>
          <w:tcPr>
            <w:tcW w:w="1507" w:type="pct"/>
          </w:tcPr>
          <w:p w14:paraId="18CC61EA" w14:textId="77777777" w:rsidR="005157A6" w:rsidRPr="00512A30" w:rsidRDefault="005157A6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12A30">
              <w:rPr>
                <w:rFonts w:asciiTheme="majorBidi" w:hAnsiTheme="majorBidi" w:cstheme="majorBidi"/>
                <w:b/>
                <w:bCs/>
              </w:rPr>
              <w:t xml:space="preserve">Quality of Work done </w:t>
            </w:r>
          </w:p>
          <w:p w14:paraId="73D51DA7" w14:textId="77777777" w:rsidR="005157A6" w:rsidRDefault="005157A6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512A30">
              <w:rPr>
                <w:rFonts w:asciiTheme="majorBidi" w:hAnsiTheme="majorBidi" w:cstheme="majorBidi"/>
                <w:b/>
                <w:bCs/>
              </w:rPr>
              <w:t>(0-10)</w:t>
            </w:r>
            <w:r w:rsidR="000E6E9A">
              <w:rPr>
                <w:rFonts w:asciiTheme="majorBidi" w:hAnsiTheme="majorBidi" w:cstheme="majorBidi"/>
                <w:b/>
                <w:bCs/>
              </w:rPr>
              <w:t>*</w:t>
            </w:r>
          </w:p>
          <w:p w14:paraId="51DF9317" w14:textId="77777777" w:rsidR="000E6E9A" w:rsidRPr="00512A30" w:rsidRDefault="000E6E9A" w:rsidP="000E6E9A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5157A6" w:rsidRPr="00512A30" w14:paraId="7FB11179" w14:textId="77777777" w:rsidTr="00884889">
        <w:tc>
          <w:tcPr>
            <w:tcW w:w="2087" w:type="pct"/>
          </w:tcPr>
          <w:p w14:paraId="63CEAF00" w14:textId="79352977" w:rsidR="005157A6" w:rsidRPr="00512A30" w:rsidRDefault="000E6E9A" w:rsidP="000E6E9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1. </w:t>
            </w:r>
            <w:r w:rsidR="00217C06">
              <w:rPr>
                <w:rFonts w:asciiTheme="majorBidi" w:hAnsiTheme="majorBidi" w:cstheme="majorBidi"/>
                <w:b/>
                <w:bCs/>
              </w:rPr>
              <w:t>Marwan Al Farah</w:t>
            </w:r>
          </w:p>
          <w:p w14:paraId="0B1C8F76" w14:textId="77777777" w:rsidR="00884889" w:rsidRPr="00512A30" w:rsidRDefault="00884889" w:rsidP="000E6E9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06" w:type="pct"/>
          </w:tcPr>
          <w:p w14:paraId="61B84A07" w14:textId="0B7ECA27" w:rsidR="005157A6" w:rsidRPr="00512A30" w:rsidRDefault="00320772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90</w:t>
            </w:r>
            <w:r w:rsidR="00217C06">
              <w:rPr>
                <w:rFonts w:asciiTheme="majorBidi" w:hAnsiTheme="majorBidi" w:cstheme="majorBidi"/>
                <w:b/>
                <w:bCs/>
              </w:rPr>
              <w:t>%</w:t>
            </w:r>
          </w:p>
        </w:tc>
        <w:tc>
          <w:tcPr>
            <w:tcW w:w="1507" w:type="pct"/>
          </w:tcPr>
          <w:p w14:paraId="75FCD62A" w14:textId="045AB2BE" w:rsidR="005157A6" w:rsidRPr="00512A30" w:rsidRDefault="00217C06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</w:tr>
      <w:tr w:rsidR="005157A6" w:rsidRPr="00512A30" w14:paraId="4EB4552D" w14:textId="77777777" w:rsidTr="00884889">
        <w:tc>
          <w:tcPr>
            <w:tcW w:w="2087" w:type="pct"/>
          </w:tcPr>
          <w:p w14:paraId="46F857DA" w14:textId="43A4323F" w:rsidR="005157A6" w:rsidRPr="00512A30" w:rsidRDefault="00E66EC5" w:rsidP="000E6E9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2.</w:t>
            </w:r>
            <w:r w:rsidR="00217C06">
              <w:rPr>
                <w:rFonts w:asciiTheme="majorBidi" w:hAnsiTheme="majorBidi" w:cstheme="majorBidi"/>
                <w:b/>
                <w:bCs/>
              </w:rPr>
              <w:t xml:space="preserve"> Ahmad </w:t>
            </w:r>
            <w:proofErr w:type="spellStart"/>
            <w:r w:rsidR="00217C06">
              <w:rPr>
                <w:rFonts w:asciiTheme="majorBidi" w:hAnsiTheme="majorBidi" w:cstheme="majorBidi"/>
                <w:b/>
                <w:bCs/>
              </w:rPr>
              <w:t>Shahatit</w:t>
            </w:r>
            <w:proofErr w:type="spellEnd"/>
          </w:p>
          <w:p w14:paraId="404F1AA4" w14:textId="77777777" w:rsidR="00884889" w:rsidRPr="00512A30" w:rsidRDefault="00884889" w:rsidP="000E6E9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06" w:type="pct"/>
          </w:tcPr>
          <w:p w14:paraId="35BDD441" w14:textId="02F6FB52" w:rsidR="005157A6" w:rsidRPr="00512A30" w:rsidRDefault="00320772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90</w:t>
            </w:r>
            <w:r w:rsidR="00217C06">
              <w:rPr>
                <w:rFonts w:asciiTheme="majorBidi" w:hAnsiTheme="majorBidi" w:cstheme="majorBidi"/>
                <w:b/>
                <w:bCs/>
              </w:rPr>
              <w:t>%</w:t>
            </w:r>
          </w:p>
        </w:tc>
        <w:tc>
          <w:tcPr>
            <w:tcW w:w="1507" w:type="pct"/>
          </w:tcPr>
          <w:p w14:paraId="4E8490D0" w14:textId="6A49BBD9" w:rsidR="005157A6" w:rsidRPr="00512A30" w:rsidRDefault="00217C06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</w:tr>
      <w:tr w:rsidR="005157A6" w:rsidRPr="00512A30" w14:paraId="5F62B492" w14:textId="77777777" w:rsidTr="00884889">
        <w:tc>
          <w:tcPr>
            <w:tcW w:w="2087" w:type="pct"/>
          </w:tcPr>
          <w:p w14:paraId="0DE84F55" w14:textId="7F6DC54E" w:rsidR="00217C06" w:rsidRPr="00512A30" w:rsidRDefault="00E66EC5" w:rsidP="00217C06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3. </w:t>
            </w:r>
            <w:r w:rsidR="00217C06">
              <w:rPr>
                <w:rFonts w:asciiTheme="majorBidi" w:hAnsiTheme="majorBidi" w:cstheme="majorBidi"/>
                <w:b/>
                <w:bCs/>
              </w:rPr>
              <w:t xml:space="preserve"> Tejan Al </w:t>
            </w:r>
            <w:proofErr w:type="spellStart"/>
            <w:r w:rsidR="00217C06">
              <w:rPr>
                <w:rFonts w:asciiTheme="majorBidi" w:hAnsiTheme="majorBidi" w:cstheme="majorBidi"/>
                <w:b/>
                <w:bCs/>
              </w:rPr>
              <w:t>Marzouq</w:t>
            </w:r>
            <w:proofErr w:type="spellEnd"/>
          </w:p>
          <w:p w14:paraId="347E6813" w14:textId="77777777" w:rsidR="00884889" w:rsidRPr="00512A30" w:rsidRDefault="00884889" w:rsidP="000E6E9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06" w:type="pct"/>
          </w:tcPr>
          <w:p w14:paraId="706B6E27" w14:textId="6CC59A15" w:rsidR="005157A6" w:rsidRPr="00512A30" w:rsidRDefault="00320772" w:rsidP="00217C0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90</w:t>
            </w:r>
            <w:r w:rsidR="00217C06">
              <w:rPr>
                <w:rFonts w:asciiTheme="majorBidi" w:hAnsiTheme="majorBidi" w:cstheme="majorBidi"/>
                <w:b/>
                <w:bCs/>
              </w:rPr>
              <w:t>%</w:t>
            </w:r>
          </w:p>
        </w:tc>
        <w:tc>
          <w:tcPr>
            <w:tcW w:w="1507" w:type="pct"/>
          </w:tcPr>
          <w:p w14:paraId="646DB26C" w14:textId="428D9192" w:rsidR="005157A6" w:rsidRPr="00512A30" w:rsidRDefault="00217C06" w:rsidP="00217C0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</w:t>
            </w:r>
          </w:p>
        </w:tc>
      </w:tr>
      <w:tr w:rsidR="000E6E9A" w:rsidRPr="00512A30" w14:paraId="5924EBB9" w14:textId="77777777" w:rsidTr="00884889">
        <w:tc>
          <w:tcPr>
            <w:tcW w:w="2087" w:type="pct"/>
          </w:tcPr>
          <w:p w14:paraId="68B62EFC" w14:textId="3137328E" w:rsidR="000E6E9A" w:rsidRDefault="00E66EC5" w:rsidP="000E6E9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4. </w:t>
            </w:r>
            <w:r w:rsidR="00217C06">
              <w:rPr>
                <w:rFonts w:asciiTheme="majorBidi" w:hAnsiTheme="majorBidi" w:cstheme="majorBidi"/>
                <w:b/>
                <w:bCs/>
              </w:rPr>
              <w:t xml:space="preserve">Nasser Abu </w:t>
            </w:r>
            <w:proofErr w:type="spellStart"/>
            <w:r w:rsidR="00217C06">
              <w:rPr>
                <w:rFonts w:asciiTheme="majorBidi" w:hAnsiTheme="majorBidi" w:cstheme="majorBidi"/>
                <w:b/>
                <w:bCs/>
              </w:rPr>
              <w:t>Dalbouh</w:t>
            </w:r>
            <w:proofErr w:type="spellEnd"/>
          </w:p>
          <w:p w14:paraId="3035739B" w14:textId="77777777" w:rsidR="00E66EC5" w:rsidRPr="00512A30" w:rsidRDefault="00E66EC5" w:rsidP="000E6E9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06" w:type="pct"/>
          </w:tcPr>
          <w:p w14:paraId="0DA0D708" w14:textId="1C62D07B" w:rsidR="000E6E9A" w:rsidRPr="00512A30" w:rsidRDefault="00320772" w:rsidP="005157A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95</w:t>
            </w:r>
            <w:r w:rsidR="00217C06">
              <w:rPr>
                <w:rFonts w:asciiTheme="majorBidi" w:hAnsiTheme="majorBidi" w:cstheme="majorBidi"/>
                <w:b/>
                <w:bCs/>
              </w:rPr>
              <w:t>%</w:t>
            </w:r>
          </w:p>
        </w:tc>
        <w:tc>
          <w:tcPr>
            <w:tcW w:w="1507" w:type="pct"/>
          </w:tcPr>
          <w:p w14:paraId="6E65F996" w14:textId="4C166BC6" w:rsidR="000E6E9A" w:rsidRPr="00512A30" w:rsidRDefault="00217C06" w:rsidP="00217C0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9.5</w:t>
            </w:r>
          </w:p>
        </w:tc>
      </w:tr>
    </w:tbl>
    <w:p w14:paraId="5EC26EA9" w14:textId="77777777" w:rsidR="005157A6" w:rsidRDefault="005157A6" w:rsidP="005157A6">
      <w:pPr>
        <w:jc w:val="center"/>
        <w:rPr>
          <w:rFonts w:asciiTheme="majorBidi" w:hAnsiTheme="majorBidi" w:cstheme="majorBidi"/>
          <w:b/>
          <w:bCs/>
        </w:rPr>
      </w:pPr>
    </w:p>
    <w:p w14:paraId="641C2721" w14:textId="77777777" w:rsidR="000E6E9A" w:rsidRDefault="000E6E9A" w:rsidP="000E6E9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* What is the percentage of work that your team members put in the </w:t>
      </w:r>
      <w:proofErr w:type="gramStart"/>
      <w:r>
        <w:rPr>
          <w:rFonts w:asciiTheme="majorBidi" w:hAnsiTheme="majorBidi" w:cstheme="majorBidi"/>
          <w:b/>
          <w:bCs/>
        </w:rPr>
        <w:t>project.</w:t>
      </w:r>
      <w:proofErr w:type="gramEnd"/>
      <w:r>
        <w:rPr>
          <w:rFonts w:asciiTheme="majorBidi" w:hAnsiTheme="majorBidi" w:cstheme="majorBidi"/>
          <w:b/>
          <w:bCs/>
        </w:rPr>
        <w:t xml:space="preserve"> Where (0%) means that this member didn’t do any work and as an example (25%), he did 25% of the work. </w:t>
      </w:r>
    </w:p>
    <w:p w14:paraId="2715FFBF" w14:textId="77777777" w:rsidR="000E6E9A" w:rsidRDefault="000E6E9A" w:rsidP="000E6E9A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* Where (10) reflects the best quality and (0) reflects the worst quality of the work done within the group.</w:t>
      </w:r>
    </w:p>
    <w:p w14:paraId="1201054D" w14:textId="77777777" w:rsidR="000E6E9A" w:rsidRPr="00512A30" w:rsidRDefault="000E6E9A" w:rsidP="000E6E9A">
      <w:pPr>
        <w:rPr>
          <w:rFonts w:asciiTheme="majorBidi" w:hAnsiTheme="majorBidi" w:cstheme="majorBidi"/>
          <w:b/>
          <w:bCs/>
        </w:rPr>
      </w:pPr>
    </w:p>
    <w:sectPr w:rsidR="000E6E9A" w:rsidRPr="0051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1tjAxMzawNDM3tzRT0lEKTi0uzszPAykwqgUA1ia/4CwAAAA="/>
  </w:docVars>
  <w:rsids>
    <w:rsidRoot w:val="005157A6"/>
    <w:rsid w:val="000E6E9A"/>
    <w:rsid w:val="00217C06"/>
    <w:rsid w:val="003003D5"/>
    <w:rsid w:val="003129FA"/>
    <w:rsid w:val="00320772"/>
    <w:rsid w:val="00344217"/>
    <w:rsid w:val="00492B6D"/>
    <w:rsid w:val="00511F8A"/>
    <w:rsid w:val="00512A30"/>
    <w:rsid w:val="005157A6"/>
    <w:rsid w:val="0056145D"/>
    <w:rsid w:val="0070558D"/>
    <w:rsid w:val="00884889"/>
    <w:rsid w:val="00B43942"/>
    <w:rsid w:val="00E40270"/>
    <w:rsid w:val="00E6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F5DF"/>
  <w15:chartTrackingRefBased/>
  <w15:docId w15:val="{113B4D3B-1236-4252-9FF4-F5B4D0B5B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talah.arabiyat</dc:creator>
  <cp:keywords/>
  <dc:description/>
  <cp:lastModifiedBy>Microsoft account</cp:lastModifiedBy>
  <cp:revision>4</cp:revision>
  <dcterms:created xsi:type="dcterms:W3CDTF">2022-05-16T15:33:00Z</dcterms:created>
  <dcterms:modified xsi:type="dcterms:W3CDTF">2022-06-03T16:02:00Z</dcterms:modified>
</cp:coreProperties>
</file>