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7E89F80" w:rsidR="0055721A" w:rsidRPr="00304F87" w:rsidRDefault="0055721A" w:rsidP="0055721A">
      <w:pPr>
        <w:spacing w:line="240" w:lineRule="auto"/>
        <w:jc w:val="center"/>
        <w:rPr>
          <w:rFonts w:cstheme="majorBidi"/>
          <w:szCs w:val="24"/>
        </w:rPr>
      </w:pPr>
      <w:r w:rsidRPr="00304F87">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sidRPr="00304F87">
        <w:rPr>
          <w:rFonts w:cstheme="majorBidi"/>
          <w:szCs w:val="24"/>
        </w:rPr>
        <w:br/>
      </w:r>
    </w:p>
    <w:p w14:paraId="6D8CC2F3" w14:textId="77777777" w:rsidR="004A1E0C" w:rsidRPr="00304F87" w:rsidRDefault="004A1E0C" w:rsidP="0055721A">
      <w:pPr>
        <w:spacing w:after="0" w:line="240" w:lineRule="auto"/>
        <w:jc w:val="center"/>
        <w:rPr>
          <w:rFonts w:cstheme="majorBidi"/>
          <w:b/>
          <w:bCs/>
          <w:szCs w:val="24"/>
        </w:rPr>
      </w:pPr>
      <w:r w:rsidRPr="00304F87">
        <w:rPr>
          <w:rFonts w:cstheme="majorBidi"/>
          <w:b/>
          <w:bCs/>
          <w:szCs w:val="24"/>
        </w:rPr>
        <w:t>Principles of Data Science and Computing Systems</w:t>
      </w:r>
    </w:p>
    <w:p w14:paraId="14C0DAD3" w14:textId="77777777" w:rsidR="004A1E0C" w:rsidRPr="00304F87" w:rsidRDefault="004A1E0C" w:rsidP="0055721A">
      <w:pPr>
        <w:pStyle w:val="Default"/>
        <w:jc w:val="center"/>
        <w:rPr>
          <w:rFonts w:asciiTheme="majorBidi" w:hAnsiTheme="majorBidi" w:cstheme="majorBidi"/>
          <w:b/>
          <w:bCs/>
          <w:color w:val="auto"/>
        </w:rPr>
      </w:pPr>
      <w:r w:rsidRPr="00304F87">
        <w:rPr>
          <w:rFonts w:asciiTheme="majorBidi" w:hAnsiTheme="majorBidi" w:cstheme="majorBidi"/>
          <w:b/>
          <w:bCs/>
          <w:color w:val="auto"/>
        </w:rPr>
        <w:t>10204280</w:t>
      </w:r>
    </w:p>
    <w:p w14:paraId="33BD442D" w14:textId="45979117" w:rsidR="0055721A" w:rsidRPr="00304F87" w:rsidRDefault="0055721A" w:rsidP="0055721A">
      <w:pPr>
        <w:spacing w:after="0" w:line="240" w:lineRule="auto"/>
        <w:jc w:val="center"/>
        <w:rPr>
          <w:rFonts w:cstheme="majorBidi"/>
          <w:szCs w:val="24"/>
        </w:rPr>
      </w:pPr>
    </w:p>
    <w:p w14:paraId="62A60149" w14:textId="77777777" w:rsidR="004A1E0C" w:rsidRPr="00304F87" w:rsidRDefault="004A1E0C" w:rsidP="0055721A">
      <w:pPr>
        <w:spacing w:after="0" w:line="240" w:lineRule="auto"/>
        <w:jc w:val="center"/>
        <w:rPr>
          <w:rFonts w:cstheme="majorBidi"/>
          <w:szCs w:val="24"/>
        </w:rPr>
      </w:pPr>
    </w:p>
    <w:p w14:paraId="314E0F11" w14:textId="1AA4BEDE" w:rsidR="0055721A" w:rsidRPr="00304F87" w:rsidRDefault="0055721A" w:rsidP="0055721A">
      <w:pPr>
        <w:spacing w:after="0" w:line="240" w:lineRule="auto"/>
        <w:jc w:val="center"/>
        <w:rPr>
          <w:rFonts w:cstheme="majorBidi"/>
          <w:szCs w:val="24"/>
        </w:rPr>
      </w:pPr>
    </w:p>
    <w:p w14:paraId="3D3B0D43" w14:textId="77777777" w:rsidR="0055721A" w:rsidRPr="00304F87" w:rsidRDefault="0055721A" w:rsidP="0055721A">
      <w:pPr>
        <w:spacing w:after="0" w:line="240" w:lineRule="auto"/>
        <w:jc w:val="center"/>
        <w:rPr>
          <w:rFonts w:cstheme="majorBidi"/>
          <w:szCs w:val="24"/>
          <w:rtl/>
          <w:lang w:bidi="ar-JO"/>
        </w:rPr>
      </w:pPr>
    </w:p>
    <w:p w14:paraId="0D54D172" w14:textId="5A479A6B" w:rsidR="0055721A" w:rsidRPr="00304F87" w:rsidRDefault="0055721A" w:rsidP="0055721A">
      <w:pPr>
        <w:spacing w:after="0" w:line="240" w:lineRule="auto"/>
        <w:jc w:val="center"/>
        <w:rPr>
          <w:rFonts w:cstheme="majorBidi"/>
          <w:b/>
          <w:bCs/>
          <w:szCs w:val="24"/>
        </w:rPr>
      </w:pPr>
      <w:r w:rsidRPr="00304F87">
        <w:rPr>
          <w:rFonts w:cstheme="majorBidi"/>
          <w:b/>
          <w:bCs/>
          <w:szCs w:val="24"/>
        </w:rPr>
        <w:t>Section (</w:t>
      </w:r>
      <w:r w:rsidR="004A1E0C" w:rsidRPr="00304F87">
        <w:rPr>
          <w:rFonts w:cstheme="majorBidi"/>
          <w:b/>
          <w:bCs/>
          <w:szCs w:val="24"/>
        </w:rPr>
        <w:t>3</w:t>
      </w:r>
      <w:r w:rsidRPr="00304F87">
        <w:rPr>
          <w:rFonts w:cstheme="majorBidi"/>
          <w:b/>
          <w:bCs/>
          <w:szCs w:val="24"/>
        </w:rPr>
        <w:t>)</w:t>
      </w:r>
    </w:p>
    <w:p w14:paraId="09F3C1CF" w14:textId="77777777" w:rsidR="0055721A" w:rsidRPr="00304F87" w:rsidRDefault="0055721A" w:rsidP="0055721A">
      <w:pPr>
        <w:spacing w:after="0" w:line="240" w:lineRule="auto"/>
        <w:jc w:val="center"/>
        <w:rPr>
          <w:rFonts w:cstheme="majorBidi"/>
          <w:b/>
          <w:bCs/>
          <w:szCs w:val="24"/>
        </w:rPr>
      </w:pPr>
    </w:p>
    <w:p w14:paraId="675EC8EF" w14:textId="77777777" w:rsidR="0055721A" w:rsidRPr="00304F87" w:rsidRDefault="0055721A" w:rsidP="0055721A">
      <w:pPr>
        <w:spacing w:after="0" w:line="240" w:lineRule="auto"/>
        <w:jc w:val="center"/>
        <w:rPr>
          <w:rFonts w:cstheme="majorBidi"/>
          <w:b/>
          <w:bCs/>
          <w:szCs w:val="24"/>
        </w:rPr>
      </w:pPr>
    </w:p>
    <w:p w14:paraId="3A4F7581" w14:textId="77777777" w:rsidR="0055721A" w:rsidRPr="00304F87" w:rsidRDefault="0055721A" w:rsidP="0055721A">
      <w:pPr>
        <w:spacing w:after="0" w:line="240" w:lineRule="auto"/>
        <w:jc w:val="center"/>
        <w:rPr>
          <w:rFonts w:cstheme="majorBidi"/>
          <w:b/>
          <w:bCs/>
          <w:szCs w:val="24"/>
        </w:rPr>
      </w:pPr>
    </w:p>
    <w:p w14:paraId="155BB94C" w14:textId="7E91587F" w:rsidR="0055721A" w:rsidRPr="00304F87" w:rsidRDefault="0055721A" w:rsidP="0055721A">
      <w:pPr>
        <w:spacing w:after="0" w:line="240" w:lineRule="auto"/>
        <w:jc w:val="center"/>
        <w:rPr>
          <w:rFonts w:cstheme="majorBidi"/>
          <w:b/>
          <w:bCs/>
          <w:szCs w:val="24"/>
        </w:rPr>
      </w:pPr>
    </w:p>
    <w:p w14:paraId="28FCE9B6" w14:textId="77777777" w:rsidR="0055721A" w:rsidRPr="00304F87" w:rsidRDefault="0055721A" w:rsidP="0055721A">
      <w:pPr>
        <w:spacing w:after="0" w:line="240" w:lineRule="auto"/>
        <w:jc w:val="center"/>
        <w:rPr>
          <w:rFonts w:cstheme="majorBidi"/>
          <w:b/>
          <w:bCs/>
          <w:szCs w:val="24"/>
        </w:rPr>
      </w:pPr>
    </w:p>
    <w:p w14:paraId="0A0A5736" w14:textId="5E55D56B" w:rsidR="0055721A" w:rsidRPr="00304F87" w:rsidRDefault="004A1E0C" w:rsidP="0055721A">
      <w:pPr>
        <w:spacing w:after="0" w:line="240" w:lineRule="auto"/>
        <w:jc w:val="center"/>
        <w:rPr>
          <w:rFonts w:cstheme="majorBidi"/>
          <w:b/>
          <w:bCs/>
          <w:szCs w:val="24"/>
        </w:rPr>
      </w:pPr>
      <w:r w:rsidRPr="00304F87">
        <w:rPr>
          <w:rFonts w:cstheme="majorBidi"/>
          <w:b/>
          <w:bCs/>
          <w:szCs w:val="24"/>
        </w:rPr>
        <w:t>Application of Data Science Life Cycle</w:t>
      </w:r>
    </w:p>
    <w:p w14:paraId="1DE9650E" w14:textId="77777777" w:rsidR="004A1E0C" w:rsidRPr="00304F87" w:rsidRDefault="004A1E0C" w:rsidP="0055721A">
      <w:pPr>
        <w:spacing w:after="0" w:line="240" w:lineRule="auto"/>
        <w:jc w:val="center"/>
        <w:rPr>
          <w:rFonts w:cstheme="majorBidi"/>
          <w:b/>
          <w:bCs/>
          <w:szCs w:val="24"/>
        </w:rPr>
      </w:pPr>
    </w:p>
    <w:p w14:paraId="49C06425" w14:textId="77777777" w:rsidR="0055721A" w:rsidRPr="00304F87" w:rsidRDefault="0055721A" w:rsidP="0055721A">
      <w:pPr>
        <w:spacing w:after="0" w:line="240" w:lineRule="auto"/>
        <w:jc w:val="center"/>
        <w:rPr>
          <w:rFonts w:cstheme="majorBidi"/>
          <w:b/>
          <w:bCs/>
          <w:szCs w:val="24"/>
        </w:rPr>
      </w:pPr>
    </w:p>
    <w:p w14:paraId="74CEBBC0" w14:textId="1D78892D" w:rsidR="0055721A" w:rsidRPr="00304F87" w:rsidRDefault="0055721A" w:rsidP="0055721A">
      <w:pPr>
        <w:spacing w:after="0" w:line="240" w:lineRule="auto"/>
        <w:jc w:val="center"/>
        <w:rPr>
          <w:rFonts w:cstheme="majorBidi"/>
          <w:b/>
          <w:bCs/>
          <w:szCs w:val="24"/>
        </w:rPr>
      </w:pPr>
    </w:p>
    <w:p w14:paraId="343341EA" w14:textId="77777777" w:rsidR="0055721A" w:rsidRPr="00304F87" w:rsidRDefault="0055721A" w:rsidP="0055721A">
      <w:pPr>
        <w:spacing w:after="0" w:line="240" w:lineRule="auto"/>
        <w:jc w:val="center"/>
        <w:rPr>
          <w:rFonts w:cstheme="majorBidi"/>
          <w:b/>
          <w:bCs/>
          <w:szCs w:val="24"/>
        </w:rPr>
      </w:pPr>
    </w:p>
    <w:p w14:paraId="3A05AC90" w14:textId="77777777" w:rsidR="0055721A" w:rsidRPr="00304F87" w:rsidRDefault="0055721A" w:rsidP="0055721A">
      <w:pPr>
        <w:spacing w:after="0" w:line="240" w:lineRule="auto"/>
        <w:jc w:val="center"/>
        <w:rPr>
          <w:rFonts w:cstheme="majorBidi"/>
          <w:b/>
          <w:bCs/>
          <w:szCs w:val="24"/>
        </w:rPr>
      </w:pPr>
    </w:p>
    <w:p w14:paraId="06B9D4E0" w14:textId="77777777" w:rsidR="0055721A" w:rsidRPr="00304F87" w:rsidRDefault="0055721A" w:rsidP="0055721A">
      <w:pPr>
        <w:spacing w:after="0" w:line="240" w:lineRule="auto"/>
        <w:jc w:val="center"/>
        <w:rPr>
          <w:rFonts w:cstheme="majorBidi"/>
          <w:b/>
          <w:bCs/>
          <w:szCs w:val="24"/>
        </w:rPr>
      </w:pPr>
      <w:r w:rsidRPr="00304F87">
        <w:rPr>
          <w:rFonts w:cstheme="majorBidi"/>
          <w:b/>
          <w:bCs/>
          <w:szCs w:val="24"/>
        </w:rPr>
        <w:t>Submitted to</w:t>
      </w:r>
    </w:p>
    <w:p w14:paraId="7FA7B78B" w14:textId="3229B7E2" w:rsidR="0055721A" w:rsidRPr="00304F87" w:rsidRDefault="004A1E0C" w:rsidP="0055721A">
      <w:pPr>
        <w:spacing w:after="0" w:line="240" w:lineRule="auto"/>
        <w:jc w:val="center"/>
        <w:rPr>
          <w:rFonts w:cstheme="majorBidi"/>
          <w:szCs w:val="24"/>
        </w:rPr>
      </w:pPr>
      <w:r w:rsidRPr="00304F87">
        <w:rPr>
          <w:rFonts w:cstheme="majorBidi"/>
          <w:szCs w:val="24"/>
        </w:rPr>
        <w:t xml:space="preserve">Dr. Murad A. </w:t>
      </w:r>
      <w:proofErr w:type="spellStart"/>
      <w:r w:rsidRPr="00304F87">
        <w:rPr>
          <w:rFonts w:cstheme="majorBidi"/>
          <w:szCs w:val="24"/>
        </w:rPr>
        <w:t>Yaghi</w:t>
      </w:r>
      <w:proofErr w:type="spellEnd"/>
    </w:p>
    <w:p w14:paraId="05802AB4" w14:textId="77777777" w:rsidR="004A1E0C" w:rsidRPr="00304F87" w:rsidRDefault="004A1E0C" w:rsidP="0055721A">
      <w:pPr>
        <w:spacing w:after="0" w:line="240" w:lineRule="auto"/>
        <w:jc w:val="center"/>
        <w:rPr>
          <w:rFonts w:cstheme="majorBidi"/>
          <w:b/>
          <w:bCs/>
          <w:szCs w:val="24"/>
        </w:rPr>
      </w:pPr>
    </w:p>
    <w:p w14:paraId="68A6975C" w14:textId="77777777" w:rsidR="0055721A" w:rsidRPr="00304F87" w:rsidRDefault="0055721A" w:rsidP="0055721A">
      <w:pPr>
        <w:spacing w:after="0" w:line="240" w:lineRule="auto"/>
        <w:jc w:val="center"/>
        <w:rPr>
          <w:rFonts w:cstheme="majorBidi"/>
          <w:b/>
          <w:bCs/>
          <w:szCs w:val="24"/>
        </w:rPr>
      </w:pPr>
    </w:p>
    <w:p w14:paraId="60394CC6" w14:textId="77777777" w:rsidR="0055721A" w:rsidRPr="00304F87" w:rsidRDefault="0055721A" w:rsidP="0055721A">
      <w:pPr>
        <w:spacing w:after="0" w:line="240" w:lineRule="auto"/>
        <w:jc w:val="center"/>
        <w:rPr>
          <w:rFonts w:cstheme="majorBidi"/>
          <w:b/>
          <w:bCs/>
          <w:szCs w:val="24"/>
        </w:rPr>
      </w:pPr>
      <w:r w:rsidRPr="00304F87">
        <w:rPr>
          <w:rFonts w:cstheme="majorBidi"/>
          <w:b/>
          <w:bCs/>
          <w:szCs w:val="24"/>
        </w:rPr>
        <w:t>Submitted on</w:t>
      </w:r>
    </w:p>
    <w:p w14:paraId="11433CBF" w14:textId="03EBB36B" w:rsidR="0055721A" w:rsidRPr="00304F87" w:rsidRDefault="004A1E0C" w:rsidP="0055721A">
      <w:pPr>
        <w:spacing w:after="0" w:line="240" w:lineRule="auto"/>
        <w:jc w:val="center"/>
        <w:rPr>
          <w:rFonts w:cstheme="majorBidi"/>
          <w:szCs w:val="24"/>
        </w:rPr>
      </w:pPr>
      <w:r w:rsidRPr="00304F87">
        <w:rPr>
          <w:rFonts w:cstheme="majorBidi"/>
          <w:szCs w:val="24"/>
        </w:rPr>
        <w:t>January 30</w:t>
      </w:r>
      <w:r w:rsidRPr="00304F87">
        <w:rPr>
          <w:rFonts w:cstheme="majorBidi"/>
          <w:szCs w:val="24"/>
          <w:vertAlign w:val="superscript"/>
        </w:rPr>
        <w:t>th</w:t>
      </w:r>
      <w:r w:rsidRPr="00304F87">
        <w:rPr>
          <w:rFonts w:cstheme="majorBidi"/>
          <w:szCs w:val="24"/>
        </w:rPr>
        <w:t>, 2023</w:t>
      </w:r>
    </w:p>
    <w:p w14:paraId="2008005F" w14:textId="77777777" w:rsidR="0055721A" w:rsidRPr="00304F87" w:rsidRDefault="0055721A" w:rsidP="0055721A">
      <w:pPr>
        <w:spacing w:after="0" w:line="240" w:lineRule="auto"/>
        <w:jc w:val="center"/>
        <w:rPr>
          <w:rFonts w:cstheme="majorBidi"/>
          <w:b/>
          <w:bCs/>
          <w:szCs w:val="24"/>
        </w:rPr>
      </w:pPr>
    </w:p>
    <w:p w14:paraId="6E02FAB3" w14:textId="77777777" w:rsidR="0055721A" w:rsidRPr="00304F87" w:rsidRDefault="0055721A" w:rsidP="0055721A">
      <w:pPr>
        <w:spacing w:after="0" w:line="240" w:lineRule="auto"/>
        <w:jc w:val="center"/>
        <w:rPr>
          <w:rFonts w:cstheme="majorBidi"/>
          <w:b/>
          <w:bCs/>
          <w:szCs w:val="24"/>
        </w:rPr>
      </w:pPr>
    </w:p>
    <w:p w14:paraId="03589C18" w14:textId="77777777" w:rsidR="0055721A" w:rsidRPr="00304F87" w:rsidRDefault="0055721A" w:rsidP="0055721A">
      <w:pPr>
        <w:spacing w:after="0" w:line="240" w:lineRule="auto"/>
        <w:jc w:val="center"/>
        <w:rPr>
          <w:rFonts w:cstheme="majorBidi"/>
          <w:b/>
          <w:bCs/>
          <w:szCs w:val="24"/>
        </w:rPr>
      </w:pPr>
      <w:r w:rsidRPr="00304F87">
        <w:rPr>
          <w:rFonts w:cstheme="majorBidi"/>
          <w:b/>
          <w:bCs/>
          <w:szCs w:val="24"/>
        </w:rPr>
        <w:t>Submitted by</w:t>
      </w:r>
    </w:p>
    <w:p w14:paraId="7968E9F4" w14:textId="77777777" w:rsidR="0055721A" w:rsidRPr="00304F87" w:rsidRDefault="0055721A" w:rsidP="0055721A">
      <w:pPr>
        <w:spacing w:after="0" w:line="240" w:lineRule="auto"/>
        <w:jc w:val="center"/>
        <w:rPr>
          <w:rFonts w:cstheme="majorBidi"/>
          <w:szCs w:val="24"/>
        </w:rPr>
      </w:pPr>
      <w:r w:rsidRPr="00304F87">
        <w:rPr>
          <w:rFonts w:cstheme="majorBidi"/>
          <w:szCs w:val="24"/>
        </w:rPr>
        <w:t>Marwan Tareq Shafiq Al Farah</w:t>
      </w:r>
    </w:p>
    <w:p w14:paraId="48E44068" w14:textId="5A0983BB" w:rsidR="0055721A" w:rsidRPr="00304F87" w:rsidRDefault="0055721A" w:rsidP="0055721A">
      <w:pPr>
        <w:spacing w:after="0" w:line="240" w:lineRule="auto"/>
        <w:jc w:val="center"/>
        <w:rPr>
          <w:rFonts w:cstheme="majorBidi"/>
          <w:szCs w:val="24"/>
        </w:rPr>
      </w:pPr>
    </w:p>
    <w:p w14:paraId="3A0F7892" w14:textId="77777777" w:rsidR="0055721A" w:rsidRPr="00304F87" w:rsidRDefault="0055721A" w:rsidP="0055721A">
      <w:pPr>
        <w:spacing w:after="0" w:line="240" w:lineRule="auto"/>
        <w:jc w:val="center"/>
        <w:rPr>
          <w:rFonts w:cstheme="majorBidi"/>
          <w:szCs w:val="24"/>
        </w:rPr>
      </w:pPr>
    </w:p>
    <w:p w14:paraId="7787BEE7" w14:textId="77777777" w:rsidR="0055721A" w:rsidRPr="00304F87" w:rsidRDefault="0055721A" w:rsidP="0055721A">
      <w:pPr>
        <w:spacing w:after="0" w:line="240" w:lineRule="auto"/>
        <w:jc w:val="center"/>
        <w:rPr>
          <w:rFonts w:cstheme="majorBidi"/>
          <w:b/>
          <w:bCs/>
          <w:szCs w:val="24"/>
        </w:rPr>
      </w:pPr>
      <w:r w:rsidRPr="00304F87">
        <w:rPr>
          <w:rFonts w:cstheme="majorBidi"/>
          <w:b/>
          <w:bCs/>
          <w:szCs w:val="24"/>
        </w:rPr>
        <w:t>Student ID</w:t>
      </w:r>
    </w:p>
    <w:p w14:paraId="2DB39E0D" w14:textId="77777777" w:rsidR="0055721A" w:rsidRPr="00304F87" w:rsidRDefault="0055721A" w:rsidP="0055721A">
      <w:pPr>
        <w:spacing w:after="0" w:line="240" w:lineRule="auto"/>
        <w:jc w:val="center"/>
        <w:rPr>
          <w:rFonts w:cstheme="majorBidi"/>
          <w:szCs w:val="24"/>
        </w:rPr>
      </w:pPr>
      <w:r w:rsidRPr="00304F87">
        <w:rPr>
          <w:rFonts w:cstheme="majorBidi"/>
          <w:szCs w:val="24"/>
        </w:rPr>
        <w:t>21110011</w:t>
      </w:r>
    </w:p>
    <w:p w14:paraId="2A2A4406" w14:textId="0BD027F0" w:rsidR="0055721A" w:rsidRPr="00304F87" w:rsidRDefault="0055721A" w:rsidP="0055721A">
      <w:pPr>
        <w:spacing w:after="0" w:line="240" w:lineRule="auto"/>
        <w:jc w:val="center"/>
        <w:rPr>
          <w:rFonts w:cstheme="majorBidi"/>
          <w:b/>
          <w:bCs/>
          <w:szCs w:val="24"/>
        </w:rPr>
      </w:pPr>
    </w:p>
    <w:p w14:paraId="4B98E686" w14:textId="77777777" w:rsidR="0055721A" w:rsidRPr="00304F87" w:rsidRDefault="0055721A" w:rsidP="0055721A">
      <w:pPr>
        <w:spacing w:after="0" w:line="240" w:lineRule="auto"/>
        <w:jc w:val="center"/>
        <w:rPr>
          <w:rFonts w:cstheme="majorBidi"/>
          <w:szCs w:val="24"/>
        </w:rPr>
      </w:pPr>
    </w:p>
    <w:p w14:paraId="71F2D57D" w14:textId="0BF5132D" w:rsidR="0055721A" w:rsidRPr="00304F87" w:rsidRDefault="0055721A" w:rsidP="0055721A">
      <w:pPr>
        <w:spacing w:after="0" w:line="240" w:lineRule="auto"/>
        <w:jc w:val="center"/>
        <w:rPr>
          <w:rFonts w:cstheme="majorBidi"/>
          <w:szCs w:val="24"/>
        </w:rPr>
      </w:pPr>
    </w:p>
    <w:p w14:paraId="53ED5513" w14:textId="77777777" w:rsidR="0055721A" w:rsidRPr="00304F87" w:rsidRDefault="0055721A" w:rsidP="0055721A">
      <w:pPr>
        <w:spacing w:after="0" w:line="240" w:lineRule="auto"/>
        <w:jc w:val="center"/>
        <w:rPr>
          <w:rFonts w:cstheme="majorBidi"/>
          <w:szCs w:val="24"/>
        </w:rPr>
      </w:pPr>
    </w:p>
    <w:p w14:paraId="1079FF8A" w14:textId="7046FF2C" w:rsidR="0055721A" w:rsidRPr="00304F87" w:rsidRDefault="004A1E0C" w:rsidP="0055721A">
      <w:pPr>
        <w:jc w:val="center"/>
        <w:rPr>
          <w:rFonts w:cstheme="majorBidi"/>
          <w:b/>
          <w:bCs/>
          <w:szCs w:val="24"/>
        </w:rPr>
      </w:pPr>
      <w:r w:rsidRPr="00304F87">
        <w:rPr>
          <w:rFonts w:cstheme="majorBidi"/>
          <w:b/>
          <w:bCs/>
          <w:szCs w:val="24"/>
        </w:rPr>
        <w:t>Fall 2022 - 2023</w:t>
      </w:r>
    </w:p>
    <w:p w14:paraId="783879BB" w14:textId="77777777" w:rsidR="0055721A" w:rsidRPr="00304F87" w:rsidRDefault="0055721A" w:rsidP="0055721A">
      <w:pPr>
        <w:spacing w:line="259" w:lineRule="auto"/>
        <w:jc w:val="center"/>
        <w:rPr>
          <w:rFonts w:cstheme="majorBidi"/>
          <w:b/>
          <w:bCs/>
          <w:szCs w:val="24"/>
        </w:rPr>
      </w:pPr>
      <w:r w:rsidRPr="00304F87">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304F87" w:rsidRDefault="0055721A" w:rsidP="0055721A">
          <w:pPr>
            <w:pStyle w:val="TOCHeading"/>
            <w:jc w:val="center"/>
            <w:rPr>
              <w:rFonts w:asciiTheme="majorBidi" w:hAnsiTheme="majorBidi"/>
              <w:b/>
              <w:bCs/>
              <w:color w:val="auto"/>
              <w:sz w:val="36"/>
              <w:szCs w:val="36"/>
            </w:rPr>
          </w:pPr>
          <w:r w:rsidRPr="00304F87">
            <w:rPr>
              <w:rFonts w:asciiTheme="majorBidi" w:hAnsiTheme="majorBidi"/>
              <w:b/>
              <w:bCs/>
              <w:color w:val="auto"/>
              <w:sz w:val="36"/>
              <w:szCs w:val="36"/>
            </w:rPr>
            <w:t>Table of Content</w:t>
          </w:r>
        </w:p>
        <w:p w14:paraId="425CF8B7" w14:textId="77777777" w:rsidR="00DE589F" w:rsidRDefault="0055721A">
          <w:pPr>
            <w:rPr>
              <w:noProof/>
            </w:rPr>
          </w:pPr>
          <w:r w:rsidRPr="00304F87">
            <w:br/>
          </w:r>
          <w:r w:rsidRPr="00304F87">
            <w:fldChar w:fldCharType="begin"/>
          </w:r>
          <w:r w:rsidRPr="00304F87">
            <w:instrText xml:space="preserve"> TOC \o "1-3" \h \z \u </w:instrText>
          </w:r>
          <w:r w:rsidRPr="00304F87">
            <w:fldChar w:fldCharType="separate"/>
          </w:r>
        </w:p>
        <w:p w14:paraId="03BE6092" w14:textId="333E5E7E" w:rsidR="00DE589F" w:rsidRDefault="00000000">
          <w:pPr>
            <w:pStyle w:val="TOC1"/>
            <w:tabs>
              <w:tab w:val="right" w:leader="dot" w:pos="9350"/>
            </w:tabs>
            <w:rPr>
              <w:rFonts w:asciiTheme="minorHAnsi" w:eastAsiaTheme="minorEastAsia" w:hAnsiTheme="minorHAnsi"/>
              <w:noProof/>
              <w:sz w:val="22"/>
            </w:rPr>
          </w:pPr>
          <w:hyperlink w:anchor="_Toc125880250" w:history="1">
            <w:r w:rsidR="00DE589F" w:rsidRPr="00C13C3D">
              <w:rPr>
                <w:rStyle w:val="Hyperlink"/>
                <w:b/>
                <w:bCs/>
                <w:i/>
                <w:iCs/>
                <w:noProof/>
              </w:rPr>
              <w:t>Report</w:t>
            </w:r>
            <w:r w:rsidR="00DE589F">
              <w:rPr>
                <w:noProof/>
                <w:webHidden/>
              </w:rPr>
              <w:tab/>
            </w:r>
            <w:r w:rsidR="00DE589F">
              <w:rPr>
                <w:noProof/>
                <w:webHidden/>
              </w:rPr>
              <w:fldChar w:fldCharType="begin"/>
            </w:r>
            <w:r w:rsidR="00DE589F">
              <w:rPr>
                <w:noProof/>
                <w:webHidden/>
              </w:rPr>
              <w:instrText xml:space="preserve"> PAGEREF _Toc125880250 \h </w:instrText>
            </w:r>
            <w:r w:rsidR="00DE589F">
              <w:rPr>
                <w:noProof/>
                <w:webHidden/>
              </w:rPr>
            </w:r>
            <w:r w:rsidR="00DE589F">
              <w:rPr>
                <w:noProof/>
                <w:webHidden/>
              </w:rPr>
              <w:fldChar w:fldCharType="separate"/>
            </w:r>
            <w:r w:rsidR="00DE589F">
              <w:rPr>
                <w:noProof/>
                <w:webHidden/>
              </w:rPr>
              <w:t>3</w:t>
            </w:r>
            <w:r w:rsidR="00DE589F">
              <w:rPr>
                <w:noProof/>
                <w:webHidden/>
              </w:rPr>
              <w:fldChar w:fldCharType="end"/>
            </w:r>
          </w:hyperlink>
        </w:p>
        <w:p w14:paraId="398B7D95" w14:textId="69A5FC0A" w:rsidR="00DE589F" w:rsidRDefault="00000000">
          <w:pPr>
            <w:pStyle w:val="TOC2"/>
            <w:tabs>
              <w:tab w:val="right" w:leader="dot" w:pos="9350"/>
            </w:tabs>
            <w:rPr>
              <w:rFonts w:asciiTheme="minorHAnsi" w:eastAsiaTheme="minorEastAsia" w:hAnsiTheme="minorHAnsi"/>
              <w:noProof/>
              <w:sz w:val="22"/>
            </w:rPr>
          </w:pPr>
          <w:hyperlink w:anchor="_Toc125880251" w:history="1">
            <w:r w:rsidR="00DE589F" w:rsidRPr="00C13C3D">
              <w:rPr>
                <w:rStyle w:val="Hyperlink"/>
                <w:b/>
                <w:bCs/>
                <w:noProof/>
              </w:rPr>
              <w:t>Introduction</w:t>
            </w:r>
            <w:r w:rsidR="00DE589F">
              <w:rPr>
                <w:noProof/>
                <w:webHidden/>
              </w:rPr>
              <w:tab/>
            </w:r>
            <w:r w:rsidR="00DE589F">
              <w:rPr>
                <w:noProof/>
                <w:webHidden/>
              </w:rPr>
              <w:fldChar w:fldCharType="begin"/>
            </w:r>
            <w:r w:rsidR="00DE589F">
              <w:rPr>
                <w:noProof/>
                <w:webHidden/>
              </w:rPr>
              <w:instrText xml:space="preserve"> PAGEREF _Toc125880251 \h </w:instrText>
            </w:r>
            <w:r w:rsidR="00DE589F">
              <w:rPr>
                <w:noProof/>
                <w:webHidden/>
              </w:rPr>
            </w:r>
            <w:r w:rsidR="00DE589F">
              <w:rPr>
                <w:noProof/>
                <w:webHidden/>
              </w:rPr>
              <w:fldChar w:fldCharType="separate"/>
            </w:r>
            <w:r w:rsidR="00DE589F">
              <w:rPr>
                <w:noProof/>
                <w:webHidden/>
              </w:rPr>
              <w:t>3</w:t>
            </w:r>
            <w:r w:rsidR="00DE589F">
              <w:rPr>
                <w:noProof/>
                <w:webHidden/>
              </w:rPr>
              <w:fldChar w:fldCharType="end"/>
            </w:r>
          </w:hyperlink>
        </w:p>
        <w:p w14:paraId="375D8DFA" w14:textId="2CE59142" w:rsidR="00DE589F" w:rsidRDefault="00000000">
          <w:pPr>
            <w:pStyle w:val="TOC2"/>
            <w:tabs>
              <w:tab w:val="right" w:leader="dot" w:pos="9350"/>
            </w:tabs>
            <w:rPr>
              <w:rFonts w:asciiTheme="minorHAnsi" w:eastAsiaTheme="minorEastAsia" w:hAnsiTheme="minorHAnsi"/>
              <w:noProof/>
              <w:sz w:val="22"/>
            </w:rPr>
          </w:pPr>
          <w:hyperlink w:anchor="_Toc125880252" w:history="1">
            <w:r w:rsidR="00DE589F" w:rsidRPr="00C13C3D">
              <w:rPr>
                <w:rStyle w:val="Hyperlink"/>
                <w:b/>
                <w:bCs/>
                <w:noProof/>
              </w:rPr>
              <w:t>Type of Machine Learning</w:t>
            </w:r>
            <w:r w:rsidR="00DE589F">
              <w:rPr>
                <w:noProof/>
                <w:webHidden/>
              </w:rPr>
              <w:tab/>
            </w:r>
            <w:r w:rsidR="00DE589F">
              <w:rPr>
                <w:noProof/>
                <w:webHidden/>
              </w:rPr>
              <w:fldChar w:fldCharType="begin"/>
            </w:r>
            <w:r w:rsidR="00DE589F">
              <w:rPr>
                <w:noProof/>
                <w:webHidden/>
              </w:rPr>
              <w:instrText xml:space="preserve"> PAGEREF _Toc125880252 \h </w:instrText>
            </w:r>
            <w:r w:rsidR="00DE589F">
              <w:rPr>
                <w:noProof/>
                <w:webHidden/>
              </w:rPr>
            </w:r>
            <w:r w:rsidR="00DE589F">
              <w:rPr>
                <w:noProof/>
                <w:webHidden/>
              </w:rPr>
              <w:fldChar w:fldCharType="separate"/>
            </w:r>
            <w:r w:rsidR="00DE589F">
              <w:rPr>
                <w:noProof/>
                <w:webHidden/>
              </w:rPr>
              <w:t>3</w:t>
            </w:r>
            <w:r w:rsidR="00DE589F">
              <w:rPr>
                <w:noProof/>
                <w:webHidden/>
              </w:rPr>
              <w:fldChar w:fldCharType="end"/>
            </w:r>
          </w:hyperlink>
        </w:p>
        <w:p w14:paraId="1B1C894A" w14:textId="078043DC" w:rsidR="00DE589F" w:rsidRDefault="00000000">
          <w:pPr>
            <w:pStyle w:val="TOC2"/>
            <w:tabs>
              <w:tab w:val="right" w:leader="dot" w:pos="9350"/>
            </w:tabs>
            <w:rPr>
              <w:rFonts w:asciiTheme="minorHAnsi" w:eastAsiaTheme="minorEastAsia" w:hAnsiTheme="minorHAnsi"/>
              <w:noProof/>
              <w:sz w:val="22"/>
            </w:rPr>
          </w:pPr>
          <w:hyperlink w:anchor="_Toc125880253" w:history="1">
            <w:r w:rsidR="00DE589F" w:rsidRPr="00C13C3D">
              <w:rPr>
                <w:rStyle w:val="Hyperlink"/>
                <w:b/>
                <w:bCs/>
                <w:noProof/>
              </w:rPr>
              <w:t>Supervised Machine Learning</w:t>
            </w:r>
            <w:r w:rsidR="00DE589F">
              <w:rPr>
                <w:noProof/>
                <w:webHidden/>
              </w:rPr>
              <w:tab/>
            </w:r>
            <w:r w:rsidR="00DE589F">
              <w:rPr>
                <w:noProof/>
                <w:webHidden/>
              </w:rPr>
              <w:fldChar w:fldCharType="begin"/>
            </w:r>
            <w:r w:rsidR="00DE589F">
              <w:rPr>
                <w:noProof/>
                <w:webHidden/>
              </w:rPr>
              <w:instrText xml:space="preserve"> PAGEREF _Toc125880253 \h </w:instrText>
            </w:r>
            <w:r w:rsidR="00DE589F">
              <w:rPr>
                <w:noProof/>
                <w:webHidden/>
              </w:rPr>
            </w:r>
            <w:r w:rsidR="00DE589F">
              <w:rPr>
                <w:noProof/>
                <w:webHidden/>
              </w:rPr>
              <w:fldChar w:fldCharType="separate"/>
            </w:r>
            <w:r w:rsidR="00DE589F">
              <w:rPr>
                <w:noProof/>
                <w:webHidden/>
              </w:rPr>
              <w:t>4</w:t>
            </w:r>
            <w:r w:rsidR="00DE589F">
              <w:rPr>
                <w:noProof/>
                <w:webHidden/>
              </w:rPr>
              <w:fldChar w:fldCharType="end"/>
            </w:r>
          </w:hyperlink>
        </w:p>
        <w:p w14:paraId="30CB8AB7" w14:textId="5DE86A52" w:rsidR="00DE589F" w:rsidRDefault="00000000">
          <w:pPr>
            <w:pStyle w:val="TOC2"/>
            <w:tabs>
              <w:tab w:val="right" w:leader="dot" w:pos="9350"/>
            </w:tabs>
            <w:rPr>
              <w:rFonts w:asciiTheme="minorHAnsi" w:eastAsiaTheme="minorEastAsia" w:hAnsiTheme="minorHAnsi"/>
              <w:noProof/>
              <w:sz w:val="22"/>
            </w:rPr>
          </w:pPr>
          <w:hyperlink w:anchor="_Toc125880254" w:history="1">
            <w:r w:rsidR="00DE589F" w:rsidRPr="00C13C3D">
              <w:rPr>
                <w:rStyle w:val="Hyperlink"/>
                <w:b/>
                <w:bCs/>
                <w:noProof/>
              </w:rPr>
              <w:t>Computing Systems in Cloud Computing Services</w:t>
            </w:r>
            <w:r w:rsidR="00DE589F">
              <w:rPr>
                <w:noProof/>
                <w:webHidden/>
              </w:rPr>
              <w:tab/>
            </w:r>
            <w:r w:rsidR="00DE589F">
              <w:rPr>
                <w:noProof/>
                <w:webHidden/>
              </w:rPr>
              <w:fldChar w:fldCharType="begin"/>
            </w:r>
            <w:r w:rsidR="00DE589F">
              <w:rPr>
                <w:noProof/>
                <w:webHidden/>
              </w:rPr>
              <w:instrText xml:space="preserve"> PAGEREF _Toc125880254 \h </w:instrText>
            </w:r>
            <w:r w:rsidR="00DE589F">
              <w:rPr>
                <w:noProof/>
                <w:webHidden/>
              </w:rPr>
            </w:r>
            <w:r w:rsidR="00DE589F">
              <w:rPr>
                <w:noProof/>
                <w:webHidden/>
              </w:rPr>
              <w:fldChar w:fldCharType="separate"/>
            </w:r>
            <w:r w:rsidR="00DE589F">
              <w:rPr>
                <w:noProof/>
                <w:webHidden/>
              </w:rPr>
              <w:t>4</w:t>
            </w:r>
            <w:r w:rsidR="00DE589F">
              <w:rPr>
                <w:noProof/>
                <w:webHidden/>
              </w:rPr>
              <w:fldChar w:fldCharType="end"/>
            </w:r>
          </w:hyperlink>
        </w:p>
        <w:p w14:paraId="0B95561E" w14:textId="0E5BBB0C" w:rsidR="00DE589F" w:rsidRDefault="00000000">
          <w:pPr>
            <w:pStyle w:val="TOC2"/>
            <w:tabs>
              <w:tab w:val="right" w:leader="dot" w:pos="9350"/>
            </w:tabs>
            <w:rPr>
              <w:rFonts w:asciiTheme="minorHAnsi" w:eastAsiaTheme="minorEastAsia" w:hAnsiTheme="minorHAnsi"/>
              <w:noProof/>
              <w:sz w:val="22"/>
            </w:rPr>
          </w:pPr>
          <w:hyperlink w:anchor="_Toc125880255" w:history="1">
            <w:r w:rsidR="00DE589F" w:rsidRPr="00C13C3D">
              <w:rPr>
                <w:rStyle w:val="Hyperlink"/>
                <w:b/>
                <w:bCs/>
                <w:noProof/>
              </w:rPr>
              <w:t>The Data Science Life Cycle of the Developed Prediction Model</w:t>
            </w:r>
            <w:r w:rsidR="00DE589F">
              <w:rPr>
                <w:noProof/>
                <w:webHidden/>
              </w:rPr>
              <w:tab/>
            </w:r>
            <w:r w:rsidR="00DE589F">
              <w:rPr>
                <w:noProof/>
                <w:webHidden/>
              </w:rPr>
              <w:fldChar w:fldCharType="begin"/>
            </w:r>
            <w:r w:rsidR="00DE589F">
              <w:rPr>
                <w:noProof/>
                <w:webHidden/>
              </w:rPr>
              <w:instrText xml:space="preserve"> PAGEREF _Toc125880255 \h </w:instrText>
            </w:r>
            <w:r w:rsidR="00DE589F">
              <w:rPr>
                <w:noProof/>
                <w:webHidden/>
              </w:rPr>
            </w:r>
            <w:r w:rsidR="00DE589F">
              <w:rPr>
                <w:noProof/>
                <w:webHidden/>
              </w:rPr>
              <w:fldChar w:fldCharType="separate"/>
            </w:r>
            <w:r w:rsidR="00DE589F">
              <w:rPr>
                <w:noProof/>
                <w:webHidden/>
              </w:rPr>
              <w:t>5</w:t>
            </w:r>
            <w:r w:rsidR="00DE589F">
              <w:rPr>
                <w:noProof/>
                <w:webHidden/>
              </w:rPr>
              <w:fldChar w:fldCharType="end"/>
            </w:r>
          </w:hyperlink>
        </w:p>
        <w:p w14:paraId="7B1562E2" w14:textId="75EB40AC" w:rsidR="00DE589F" w:rsidRDefault="00000000">
          <w:pPr>
            <w:pStyle w:val="TOC2"/>
            <w:tabs>
              <w:tab w:val="right" w:leader="dot" w:pos="9350"/>
            </w:tabs>
            <w:rPr>
              <w:rFonts w:asciiTheme="minorHAnsi" w:eastAsiaTheme="minorEastAsia" w:hAnsiTheme="minorHAnsi"/>
              <w:noProof/>
              <w:sz w:val="22"/>
            </w:rPr>
          </w:pPr>
          <w:hyperlink w:anchor="_Toc125880256" w:history="1">
            <w:r w:rsidR="00DE589F" w:rsidRPr="00C13C3D">
              <w:rPr>
                <w:rStyle w:val="Hyperlink"/>
                <w:b/>
                <w:bCs/>
                <w:noProof/>
              </w:rPr>
              <w:t>Data Preprocessing Steps and Justifications</w:t>
            </w:r>
            <w:r w:rsidR="00DE589F">
              <w:rPr>
                <w:noProof/>
                <w:webHidden/>
              </w:rPr>
              <w:tab/>
            </w:r>
            <w:r w:rsidR="00DE589F">
              <w:rPr>
                <w:noProof/>
                <w:webHidden/>
              </w:rPr>
              <w:fldChar w:fldCharType="begin"/>
            </w:r>
            <w:r w:rsidR="00DE589F">
              <w:rPr>
                <w:noProof/>
                <w:webHidden/>
              </w:rPr>
              <w:instrText xml:space="preserve"> PAGEREF _Toc125880256 \h </w:instrText>
            </w:r>
            <w:r w:rsidR="00DE589F">
              <w:rPr>
                <w:noProof/>
                <w:webHidden/>
              </w:rPr>
            </w:r>
            <w:r w:rsidR="00DE589F">
              <w:rPr>
                <w:noProof/>
                <w:webHidden/>
              </w:rPr>
              <w:fldChar w:fldCharType="separate"/>
            </w:r>
            <w:r w:rsidR="00DE589F">
              <w:rPr>
                <w:noProof/>
                <w:webHidden/>
              </w:rPr>
              <w:t>9</w:t>
            </w:r>
            <w:r w:rsidR="00DE589F">
              <w:rPr>
                <w:noProof/>
                <w:webHidden/>
              </w:rPr>
              <w:fldChar w:fldCharType="end"/>
            </w:r>
          </w:hyperlink>
        </w:p>
        <w:p w14:paraId="7E7F7BD2" w14:textId="52B8461A" w:rsidR="00DE589F" w:rsidRDefault="00000000">
          <w:pPr>
            <w:pStyle w:val="TOC2"/>
            <w:tabs>
              <w:tab w:val="right" w:leader="dot" w:pos="9350"/>
            </w:tabs>
            <w:rPr>
              <w:rFonts w:asciiTheme="minorHAnsi" w:eastAsiaTheme="minorEastAsia" w:hAnsiTheme="minorHAnsi"/>
              <w:noProof/>
              <w:sz w:val="22"/>
            </w:rPr>
          </w:pPr>
          <w:hyperlink w:anchor="_Toc125880257" w:history="1">
            <w:r w:rsidR="00DE589F" w:rsidRPr="00C13C3D">
              <w:rPr>
                <w:rStyle w:val="Hyperlink"/>
                <w:b/>
                <w:bCs/>
                <w:noProof/>
              </w:rPr>
              <w:t>Linear Regression Model</w:t>
            </w:r>
            <w:r w:rsidR="00DE589F">
              <w:rPr>
                <w:noProof/>
                <w:webHidden/>
              </w:rPr>
              <w:tab/>
            </w:r>
            <w:r w:rsidR="00DE589F">
              <w:rPr>
                <w:noProof/>
                <w:webHidden/>
              </w:rPr>
              <w:fldChar w:fldCharType="begin"/>
            </w:r>
            <w:r w:rsidR="00DE589F">
              <w:rPr>
                <w:noProof/>
                <w:webHidden/>
              </w:rPr>
              <w:instrText xml:space="preserve"> PAGEREF _Toc125880257 \h </w:instrText>
            </w:r>
            <w:r w:rsidR="00DE589F">
              <w:rPr>
                <w:noProof/>
                <w:webHidden/>
              </w:rPr>
            </w:r>
            <w:r w:rsidR="00DE589F">
              <w:rPr>
                <w:noProof/>
                <w:webHidden/>
              </w:rPr>
              <w:fldChar w:fldCharType="separate"/>
            </w:r>
            <w:r w:rsidR="00DE589F">
              <w:rPr>
                <w:noProof/>
                <w:webHidden/>
              </w:rPr>
              <w:t>11</w:t>
            </w:r>
            <w:r w:rsidR="00DE589F">
              <w:rPr>
                <w:noProof/>
                <w:webHidden/>
              </w:rPr>
              <w:fldChar w:fldCharType="end"/>
            </w:r>
          </w:hyperlink>
        </w:p>
        <w:p w14:paraId="7BBE3413" w14:textId="543351A9" w:rsidR="00DE589F" w:rsidRDefault="00000000">
          <w:pPr>
            <w:pStyle w:val="TOC2"/>
            <w:tabs>
              <w:tab w:val="right" w:leader="dot" w:pos="9350"/>
            </w:tabs>
            <w:rPr>
              <w:rFonts w:asciiTheme="minorHAnsi" w:eastAsiaTheme="minorEastAsia" w:hAnsiTheme="minorHAnsi"/>
              <w:noProof/>
              <w:sz w:val="22"/>
            </w:rPr>
          </w:pPr>
          <w:hyperlink w:anchor="_Toc125880258" w:history="1">
            <w:r w:rsidR="00DE589F" w:rsidRPr="00C13C3D">
              <w:rPr>
                <w:rStyle w:val="Hyperlink"/>
                <w:b/>
                <w:bCs/>
                <w:noProof/>
              </w:rPr>
              <w:t>Classification Model</w:t>
            </w:r>
            <w:r w:rsidR="00DE589F">
              <w:rPr>
                <w:noProof/>
                <w:webHidden/>
              </w:rPr>
              <w:tab/>
            </w:r>
            <w:r w:rsidR="00DE589F">
              <w:rPr>
                <w:noProof/>
                <w:webHidden/>
              </w:rPr>
              <w:fldChar w:fldCharType="begin"/>
            </w:r>
            <w:r w:rsidR="00DE589F">
              <w:rPr>
                <w:noProof/>
                <w:webHidden/>
              </w:rPr>
              <w:instrText xml:space="preserve"> PAGEREF _Toc125880258 \h </w:instrText>
            </w:r>
            <w:r w:rsidR="00DE589F">
              <w:rPr>
                <w:noProof/>
                <w:webHidden/>
              </w:rPr>
            </w:r>
            <w:r w:rsidR="00DE589F">
              <w:rPr>
                <w:noProof/>
                <w:webHidden/>
              </w:rPr>
              <w:fldChar w:fldCharType="separate"/>
            </w:r>
            <w:r w:rsidR="00DE589F">
              <w:rPr>
                <w:noProof/>
                <w:webHidden/>
              </w:rPr>
              <w:t>12</w:t>
            </w:r>
            <w:r w:rsidR="00DE589F">
              <w:rPr>
                <w:noProof/>
                <w:webHidden/>
              </w:rPr>
              <w:fldChar w:fldCharType="end"/>
            </w:r>
          </w:hyperlink>
        </w:p>
        <w:p w14:paraId="4AE0C8CB" w14:textId="0A4B68B4" w:rsidR="00DE589F" w:rsidRDefault="00000000">
          <w:pPr>
            <w:pStyle w:val="TOC2"/>
            <w:tabs>
              <w:tab w:val="right" w:leader="dot" w:pos="9350"/>
            </w:tabs>
            <w:rPr>
              <w:rFonts w:asciiTheme="minorHAnsi" w:eastAsiaTheme="minorEastAsia" w:hAnsiTheme="minorHAnsi"/>
              <w:noProof/>
              <w:sz w:val="22"/>
            </w:rPr>
          </w:pPr>
          <w:hyperlink w:anchor="_Toc125880259" w:history="1">
            <w:r w:rsidR="00DE589F" w:rsidRPr="00C13C3D">
              <w:rPr>
                <w:rStyle w:val="Hyperlink"/>
                <w:b/>
                <w:bCs/>
                <w:noProof/>
              </w:rPr>
              <w:t>Comparison Between the Different Models</w:t>
            </w:r>
            <w:r w:rsidR="00DE589F">
              <w:rPr>
                <w:noProof/>
                <w:webHidden/>
              </w:rPr>
              <w:tab/>
            </w:r>
            <w:r w:rsidR="00DE589F">
              <w:rPr>
                <w:noProof/>
                <w:webHidden/>
              </w:rPr>
              <w:fldChar w:fldCharType="begin"/>
            </w:r>
            <w:r w:rsidR="00DE589F">
              <w:rPr>
                <w:noProof/>
                <w:webHidden/>
              </w:rPr>
              <w:instrText xml:space="preserve"> PAGEREF _Toc125880259 \h </w:instrText>
            </w:r>
            <w:r w:rsidR="00DE589F">
              <w:rPr>
                <w:noProof/>
                <w:webHidden/>
              </w:rPr>
            </w:r>
            <w:r w:rsidR="00DE589F">
              <w:rPr>
                <w:noProof/>
                <w:webHidden/>
              </w:rPr>
              <w:fldChar w:fldCharType="separate"/>
            </w:r>
            <w:r w:rsidR="00DE589F">
              <w:rPr>
                <w:noProof/>
                <w:webHidden/>
              </w:rPr>
              <w:t>14</w:t>
            </w:r>
            <w:r w:rsidR="00DE589F">
              <w:rPr>
                <w:noProof/>
                <w:webHidden/>
              </w:rPr>
              <w:fldChar w:fldCharType="end"/>
            </w:r>
          </w:hyperlink>
        </w:p>
        <w:p w14:paraId="2C83F262" w14:textId="4C6131B8" w:rsidR="00DE589F" w:rsidRDefault="00000000">
          <w:pPr>
            <w:pStyle w:val="TOC2"/>
            <w:tabs>
              <w:tab w:val="right" w:leader="dot" w:pos="9350"/>
            </w:tabs>
            <w:rPr>
              <w:rFonts w:asciiTheme="minorHAnsi" w:eastAsiaTheme="minorEastAsia" w:hAnsiTheme="minorHAnsi"/>
              <w:noProof/>
              <w:sz w:val="22"/>
            </w:rPr>
          </w:pPr>
          <w:hyperlink w:anchor="_Toc125880260" w:history="1">
            <w:r w:rsidR="00DE589F" w:rsidRPr="00C13C3D">
              <w:rPr>
                <w:rStyle w:val="Hyperlink"/>
                <w:b/>
                <w:bCs/>
                <w:noProof/>
              </w:rPr>
              <w:t>Linear Regression Model with Different Learning Rates and Different Normalizations</w:t>
            </w:r>
            <w:r w:rsidR="00DE589F">
              <w:rPr>
                <w:noProof/>
                <w:webHidden/>
              </w:rPr>
              <w:tab/>
            </w:r>
            <w:r w:rsidR="00DE589F">
              <w:rPr>
                <w:noProof/>
                <w:webHidden/>
              </w:rPr>
              <w:fldChar w:fldCharType="begin"/>
            </w:r>
            <w:r w:rsidR="00DE589F">
              <w:rPr>
                <w:noProof/>
                <w:webHidden/>
              </w:rPr>
              <w:instrText xml:space="preserve"> PAGEREF _Toc125880260 \h </w:instrText>
            </w:r>
            <w:r w:rsidR="00DE589F">
              <w:rPr>
                <w:noProof/>
                <w:webHidden/>
              </w:rPr>
            </w:r>
            <w:r w:rsidR="00DE589F">
              <w:rPr>
                <w:noProof/>
                <w:webHidden/>
              </w:rPr>
              <w:fldChar w:fldCharType="separate"/>
            </w:r>
            <w:r w:rsidR="00DE589F">
              <w:rPr>
                <w:noProof/>
                <w:webHidden/>
              </w:rPr>
              <w:t>14</w:t>
            </w:r>
            <w:r w:rsidR="00DE589F">
              <w:rPr>
                <w:noProof/>
                <w:webHidden/>
              </w:rPr>
              <w:fldChar w:fldCharType="end"/>
            </w:r>
          </w:hyperlink>
        </w:p>
        <w:p w14:paraId="5CF65CE3" w14:textId="31AA6BF9" w:rsidR="00DE589F" w:rsidRDefault="00000000">
          <w:pPr>
            <w:pStyle w:val="TOC2"/>
            <w:tabs>
              <w:tab w:val="right" w:leader="dot" w:pos="9350"/>
            </w:tabs>
            <w:rPr>
              <w:rFonts w:asciiTheme="minorHAnsi" w:eastAsiaTheme="minorEastAsia" w:hAnsiTheme="minorHAnsi"/>
              <w:noProof/>
              <w:sz w:val="22"/>
            </w:rPr>
          </w:pPr>
          <w:hyperlink w:anchor="_Toc125880261" w:history="1">
            <w:r w:rsidR="00DE589F" w:rsidRPr="00C13C3D">
              <w:rPr>
                <w:rStyle w:val="Hyperlink"/>
                <w:b/>
                <w:bCs/>
                <w:noProof/>
              </w:rPr>
              <w:t>KNN Model with Different k Values and Different Normalizations</w:t>
            </w:r>
            <w:r w:rsidR="00DE589F">
              <w:rPr>
                <w:noProof/>
                <w:webHidden/>
              </w:rPr>
              <w:tab/>
            </w:r>
            <w:r w:rsidR="00DE589F">
              <w:rPr>
                <w:noProof/>
                <w:webHidden/>
              </w:rPr>
              <w:fldChar w:fldCharType="begin"/>
            </w:r>
            <w:r w:rsidR="00DE589F">
              <w:rPr>
                <w:noProof/>
                <w:webHidden/>
              </w:rPr>
              <w:instrText xml:space="preserve"> PAGEREF _Toc125880261 \h </w:instrText>
            </w:r>
            <w:r w:rsidR="00DE589F">
              <w:rPr>
                <w:noProof/>
                <w:webHidden/>
              </w:rPr>
            </w:r>
            <w:r w:rsidR="00DE589F">
              <w:rPr>
                <w:noProof/>
                <w:webHidden/>
              </w:rPr>
              <w:fldChar w:fldCharType="separate"/>
            </w:r>
            <w:r w:rsidR="00DE589F">
              <w:rPr>
                <w:noProof/>
                <w:webHidden/>
              </w:rPr>
              <w:t>15</w:t>
            </w:r>
            <w:r w:rsidR="00DE589F">
              <w:rPr>
                <w:noProof/>
                <w:webHidden/>
              </w:rPr>
              <w:fldChar w:fldCharType="end"/>
            </w:r>
          </w:hyperlink>
        </w:p>
        <w:p w14:paraId="72564EA6" w14:textId="13563102" w:rsidR="00DE589F" w:rsidRDefault="00000000">
          <w:pPr>
            <w:pStyle w:val="TOC2"/>
            <w:tabs>
              <w:tab w:val="right" w:leader="dot" w:pos="9350"/>
            </w:tabs>
            <w:rPr>
              <w:rFonts w:asciiTheme="minorHAnsi" w:eastAsiaTheme="minorEastAsia" w:hAnsiTheme="minorHAnsi"/>
              <w:noProof/>
              <w:sz w:val="22"/>
            </w:rPr>
          </w:pPr>
          <w:hyperlink w:anchor="_Toc125880262" w:history="1">
            <w:r w:rsidR="00DE589F" w:rsidRPr="00C13C3D">
              <w:rPr>
                <w:rStyle w:val="Hyperlink"/>
                <w:b/>
                <w:bCs/>
                <w:noProof/>
              </w:rPr>
              <w:t>Analysis of the Results</w:t>
            </w:r>
            <w:r w:rsidR="00DE589F">
              <w:rPr>
                <w:noProof/>
                <w:webHidden/>
              </w:rPr>
              <w:tab/>
            </w:r>
            <w:r w:rsidR="00DE589F">
              <w:rPr>
                <w:noProof/>
                <w:webHidden/>
              </w:rPr>
              <w:fldChar w:fldCharType="begin"/>
            </w:r>
            <w:r w:rsidR="00DE589F">
              <w:rPr>
                <w:noProof/>
                <w:webHidden/>
              </w:rPr>
              <w:instrText xml:space="preserve"> PAGEREF _Toc125880262 \h </w:instrText>
            </w:r>
            <w:r w:rsidR="00DE589F">
              <w:rPr>
                <w:noProof/>
                <w:webHidden/>
              </w:rPr>
            </w:r>
            <w:r w:rsidR="00DE589F">
              <w:rPr>
                <w:noProof/>
                <w:webHidden/>
              </w:rPr>
              <w:fldChar w:fldCharType="separate"/>
            </w:r>
            <w:r w:rsidR="00DE589F">
              <w:rPr>
                <w:noProof/>
                <w:webHidden/>
              </w:rPr>
              <w:t>16</w:t>
            </w:r>
            <w:r w:rsidR="00DE589F">
              <w:rPr>
                <w:noProof/>
                <w:webHidden/>
              </w:rPr>
              <w:fldChar w:fldCharType="end"/>
            </w:r>
          </w:hyperlink>
        </w:p>
        <w:p w14:paraId="74141C81" w14:textId="60E22284" w:rsidR="00DE589F" w:rsidRDefault="00000000">
          <w:pPr>
            <w:pStyle w:val="TOC2"/>
            <w:tabs>
              <w:tab w:val="right" w:leader="dot" w:pos="9350"/>
            </w:tabs>
            <w:rPr>
              <w:rFonts w:asciiTheme="minorHAnsi" w:eastAsiaTheme="minorEastAsia" w:hAnsiTheme="minorHAnsi"/>
              <w:noProof/>
              <w:sz w:val="22"/>
            </w:rPr>
          </w:pPr>
          <w:hyperlink w:anchor="_Toc125880263" w:history="1">
            <w:r w:rsidR="00DE589F" w:rsidRPr="00C13C3D">
              <w:rPr>
                <w:rStyle w:val="Hyperlink"/>
                <w:b/>
                <w:bCs/>
                <w:noProof/>
              </w:rPr>
              <w:t>The Effectiveness of Different Models</w:t>
            </w:r>
            <w:r w:rsidR="00DE589F">
              <w:rPr>
                <w:noProof/>
                <w:webHidden/>
              </w:rPr>
              <w:tab/>
            </w:r>
            <w:r w:rsidR="00DE589F">
              <w:rPr>
                <w:noProof/>
                <w:webHidden/>
              </w:rPr>
              <w:fldChar w:fldCharType="begin"/>
            </w:r>
            <w:r w:rsidR="00DE589F">
              <w:rPr>
                <w:noProof/>
                <w:webHidden/>
              </w:rPr>
              <w:instrText xml:space="preserve"> PAGEREF _Toc125880263 \h </w:instrText>
            </w:r>
            <w:r w:rsidR="00DE589F">
              <w:rPr>
                <w:noProof/>
                <w:webHidden/>
              </w:rPr>
            </w:r>
            <w:r w:rsidR="00DE589F">
              <w:rPr>
                <w:noProof/>
                <w:webHidden/>
              </w:rPr>
              <w:fldChar w:fldCharType="separate"/>
            </w:r>
            <w:r w:rsidR="00DE589F">
              <w:rPr>
                <w:noProof/>
                <w:webHidden/>
              </w:rPr>
              <w:t>17</w:t>
            </w:r>
            <w:r w:rsidR="00DE589F">
              <w:rPr>
                <w:noProof/>
                <w:webHidden/>
              </w:rPr>
              <w:fldChar w:fldCharType="end"/>
            </w:r>
          </w:hyperlink>
        </w:p>
        <w:p w14:paraId="429677C6" w14:textId="6A2013B9" w:rsidR="00DE589F" w:rsidRDefault="00000000">
          <w:pPr>
            <w:pStyle w:val="TOC2"/>
            <w:tabs>
              <w:tab w:val="right" w:leader="dot" w:pos="9350"/>
            </w:tabs>
            <w:rPr>
              <w:rFonts w:asciiTheme="minorHAnsi" w:eastAsiaTheme="minorEastAsia" w:hAnsiTheme="minorHAnsi"/>
              <w:noProof/>
              <w:sz w:val="22"/>
            </w:rPr>
          </w:pPr>
          <w:hyperlink w:anchor="_Toc125880264" w:history="1">
            <w:r w:rsidR="00DE589F" w:rsidRPr="00C13C3D">
              <w:rPr>
                <w:rStyle w:val="Hyperlink"/>
                <w:b/>
                <w:bCs/>
                <w:noProof/>
              </w:rPr>
              <w:t>Conclusion</w:t>
            </w:r>
            <w:r w:rsidR="00DE589F">
              <w:rPr>
                <w:noProof/>
                <w:webHidden/>
              </w:rPr>
              <w:tab/>
            </w:r>
            <w:r w:rsidR="00DE589F">
              <w:rPr>
                <w:noProof/>
                <w:webHidden/>
              </w:rPr>
              <w:fldChar w:fldCharType="begin"/>
            </w:r>
            <w:r w:rsidR="00DE589F">
              <w:rPr>
                <w:noProof/>
                <w:webHidden/>
              </w:rPr>
              <w:instrText xml:space="preserve"> PAGEREF _Toc125880264 \h </w:instrText>
            </w:r>
            <w:r w:rsidR="00DE589F">
              <w:rPr>
                <w:noProof/>
                <w:webHidden/>
              </w:rPr>
            </w:r>
            <w:r w:rsidR="00DE589F">
              <w:rPr>
                <w:noProof/>
                <w:webHidden/>
              </w:rPr>
              <w:fldChar w:fldCharType="separate"/>
            </w:r>
            <w:r w:rsidR="00DE589F">
              <w:rPr>
                <w:noProof/>
                <w:webHidden/>
              </w:rPr>
              <w:t>18</w:t>
            </w:r>
            <w:r w:rsidR="00DE589F">
              <w:rPr>
                <w:noProof/>
                <w:webHidden/>
              </w:rPr>
              <w:fldChar w:fldCharType="end"/>
            </w:r>
          </w:hyperlink>
        </w:p>
        <w:p w14:paraId="217DCAF6" w14:textId="20545A86" w:rsidR="00DE589F" w:rsidRDefault="00000000">
          <w:pPr>
            <w:pStyle w:val="TOC1"/>
            <w:tabs>
              <w:tab w:val="right" w:leader="dot" w:pos="9350"/>
            </w:tabs>
            <w:rPr>
              <w:rFonts w:asciiTheme="minorHAnsi" w:eastAsiaTheme="minorEastAsia" w:hAnsiTheme="minorHAnsi"/>
              <w:noProof/>
              <w:sz w:val="22"/>
            </w:rPr>
          </w:pPr>
          <w:hyperlink w:anchor="_Toc125880265" w:history="1">
            <w:r w:rsidR="00DE589F" w:rsidRPr="00C13C3D">
              <w:rPr>
                <w:rStyle w:val="Hyperlink"/>
                <w:b/>
                <w:bCs/>
                <w:i/>
                <w:iCs/>
                <w:noProof/>
              </w:rPr>
              <w:t>References</w:t>
            </w:r>
            <w:r w:rsidR="00DE589F">
              <w:rPr>
                <w:noProof/>
                <w:webHidden/>
              </w:rPr>
              <w:tab/>
            </w:r>
            <w:r w:rsidR="00DE589F">
              <w:rPr>
                <w:noProof/>
                <w:webHidden/>
              </w:rPr>
              <w:fldChar w:fldCharType="begin"/>
            </w:r>
            <w:r w:rsidR="00DE589F">
              <w:rPr>
                <w:noProof/>
                <w:webHidden/>
              </w:rPr>
              <w:instrText xml:space="preserve"> PAGEREF _Toc125880265 \h </w:instrText>
            </w:r>
            <w:r w:rsidR="00DE589F">
              <w:rPr>
                <w:noProof/>
                <w:webHidden/>
              </w:rPr>
            </w:r>
            <w:r w:rsidR="00DE589F">
              <w:rPr>
                <w:noProof/>
                <w:webHidden/>
              </w:rPr>
              <w:fldChar w:fldCharType="separate"/>
            </w:r>
            <w:r w:rsidR="00DE589F">
              <w:rPr>
                <w:noProof/>
                <w:webHidden/>
              </w:rPr>
              <w:t>19</w:t>
            </w:r>
            <w:r w:rsidR="00DE589F">
              <w:rPr>
                <w:noProof/>
                <w:webHidden/>
              </w:rPr>
              <w:fldChar w:fldCharType="end"/>
            </w:r>
          </w:hyperlink>
        </w:p>
        <w:p w14:paraId="74634079" w14:textId="108D8C7B" w:rsidR="0055721A" w:rsidRPr="00304F87" w:rsidRDefault="0055721A">
          <w:r w:rsidRPr="00304F87">
            <w:rPr>
              <w:b/>
              <w:bCs/>
              <w:noProof/>
            </w:rPr>
            <w:fldChar w:fldCharType="end"/>
          </w:r>
        </w:p>
      </w:sdtContent>
    </w:sdt>
    <w:p w14:paraId="483485F2" w14:textId="7E119956" w:rsidR="006E5AD2" w:rsidRPr="00304F87" w:rsidRDefault="006E5AD2">
      <w:pPr>
        <w:spacing w:line="259" w:lineRule="auto"/>
      </w:pPr>
      <w:r w:rsidRPr="00304F87">
        <w:br w:type="page"/>
      </w:r>
    </w:p>
    <w:p w14:paraId="04346CD6" w14:textId="1FBE0315" w:rsidR="003B3AEC" w:rsidRPr="00304F87" w:rsidRDefault="006E5AD2" w:rsidP="006E5AD2">
      <w:pPr>
        <w:pStyle w:val="Heading1"/>
        <w:jc w:val="center"/>
        <w:rPr>
          <w:rFonts w:asciiTheme="majorBidi" w:hAnsiTheme="majorBidi"/>
          <w:b/>
          <w:bCs/>
          <w:i/>
          <w:iCs/>
          <w:color w:val="C00000"/>
          <w:sz w:val="36"/>
          <w:szCs w:val="36"/>
        </w:rPr>
      </w:pPr>
      <w:bookmarkStart w:id="0" w:name="_Toc125880250"/>
      <w:r w:rsidRPr="00304F87">
        <w:rPr>
          <w:rFonts w:asciiTheme="majorBidi" w:hAnsiTheme="majorBidi"/>
          <w:b/>
          <w:bCs/>
          <w:i/>
          <w:iCs/>
          <w:color w:val="C00000"/>
          <w:sz w:val="36"/>
          <w:szCs w:val="36"/>
        </w:rPr>
        <w:lastRenderedPageBreak/>
        <w:t>Report</w:t>
      </w:r>
      <w:bookmarkEnd w:id="0"/>
    </w:p>
    <w:p w14:paraId="5789108C" w14:textId="404CB57C" w:rsidR="006E5AD2" w:rsidRPr="00304F87" w:rsidRDefault="006E5AD2" w:rsidP="006E5AD2"/>
    <w:p w14:paraId="7458C54D" w14:textId="140A6AA7" w:rsidR="00CB0149" w:rsidRPr="00304F87" w:rsidRDefault="00CB0149">
      <w:pPr>
        <w:spacing w:line="259" w:lineRule="auto"/>
        <w:rPr>
          <w:rFonts w:cstheme="majorBidi"/>
          <w:b/>
          <w:bCs/>
          <w:szCs w:val="24"/>
        </w:rPr>
      </w:pPr>
      <w:bookmarkStart w:id="1" w:name="_Toc125880251"/>
      <w:r w:rsidRPr="00304F87">
        <w:rPr>
          <w:rStyle w:val="Heading2Char"/>
          <w:rFonts w:asciiTheme="majorBidi" w:hAnsiTheme="majorBidi"/>
          <w:b/>
          <w:bCs/>
          <w:color w:val="auto"/>
          <w:sz w:val="24"/>
          <w:szCs w:val="24"/>
        </w:rPr>
        <w:t>Introduction</w:t>
      </w:r>
      <w:bookmarkEnd w:id="1"/>
      <w:r w:rsidRPr="00304F87">
        <w:rPr>
          <w:rFonts w:cstheme="majorBidi"/>
          <w:b/>
          <w:bCs/>
          <w:szCs w:val="24"/>
        </w:rPr>
        <w:t>:</w:t>
      </w:r>
    </w:p>
    <w:p w14:paraId="6EAA3CD1" w14:textId="0BF38928" w:rsidR="00CA48F1" w:rsidRPr="00304F87" w:rsidRDefault="00CA48F1">
      <w:pPr>
        <w:spacing w:line="259" w:lineRule="auto"/>
        <w:rPr>
          <w:rFonts w:cstheme="majorBidi"/>
          <w:szCs w:val="24"/>
        </w:rPr>
      </w:pPr>
      <w:r w:rsidRPr="00304F87">
        <w:rPr>
          <w:rFonts w:cstheme="majorBidi"/>
          <w:szCs w:val="24"/>
        </w:rPr>
        <w:t>This report describes the data analysis and prediction models created for a food trading company. The company</w:t>
      </w:r>
      <w:r w:rsidR="00E5592F">
        <w:rPr>
          <w:rFonts w:cstheme="majorBidi"/>
          <w:szCs w:val="24"/>
        </w:rPr>
        <w:t>’</w:t>
      </w:r>
      <w:r w:rsidRPr="00304F87">
        <w:rPr>
          <w:rFonts w:cstheme="majorBidi"/>
          <w:szCs w:val="24"/>
        </w:rPr>
        <w:t xml:space="preserve">s data describes various items that were sold last month at various retailers throughout the country. By gathering, cleaning, manipulating, preprocessing, and analyzing diverse datasets using cutting-edge technologies, platforms, and techniques, the purpose of this analysis is to get deeper insights that lead to innovative solutions. Linear Regression was used to predict total product sales, while KNN (K-Nearest Neighbors) was used to predict the </w:t>
      </w:r>
      <w:r w:rsidR="00AC6BAB">
        <w:rPr>
          <w:rFonts w:cstheme="majorBidi"/>
          <w:szCs w:val="24"/>
        </w:rPr>
        <w:t>store</w:t>
      </w:r>
      <w:r w:rsidRPr="00304F87">
        <w:rPr>
          <w:rFonts w:cstheme="majorBidi"/>
          <w:szCs w:val="24"/>
        </w:rPr>
        <w:t xml:space="preserve"> from which the product was purchased from. The prediction models</w:t>
      </w:r>
      <w:r w:rsidR="00E5592F">
        <w:rPr>
          <w:rFonts w:cstheme="majorBidi"/>
          <w:szCs w:val="24"/>
        </w:rPr>
        <w:t>’</w:t>
      </w:r>
      <w:r w:rsidRPr="00304F87">
        <w:rPr>
          <w:rFonts w:cstheme="majorBidi"/>
          <w:szCs w:val="24"/>
        </w:rPr>
        <w:t xml:space="preserve"> performance was expressed using appropriate evaluation metrics and visual representations. Different optimization strategies were also applied to increase the models</w:t>
      </w:r>
      <w:r w:rsidR="00E5592F">
        <w:rPr>
          <w:rFonts w:cstheme="majorBidi"/>
          <w:szCs w:val="24"/>
        </w:rPr>
        <w:t>’</w:t>
      </w:r>
      <w:r w:rsidRPr="00304F87">
        <w:rPr>
          <w:rFonts w:cstheme="majorBidi"/>
          <w:szCs w:val="24"/>
        </w:rPr>
        <w:t xml:space="preserve"> performance.</w:t>
      </w:r>
      <w:r w:rsidR="002C19D4" w:rsidRPr="00304F87">
        <w:rPr>
          <w:rFonts w:cstheme="majorBidi"/>
          <w:szCs w:val="24"/>
        </w:rPr>
        <w:t xml:space="preserve"> This report will describe the main differences between supervised and unsupervised learning, </w:t>
      </w:r>
      <w:r w:rsidR="004C0224" w:rsidRPr="00304F87">
        <w:rPr>
          <w:rFonts w:cstheme="majorBidi"/>
          <w:szCs w:val="24"/>
        </w:rPr>
        <w:t>regression,</w:t>
      </w:r>
      <w:r w:rsidR="002C19D4" w:rsidRPr="00304F87">
        <w:rPr>
          <w:rFonts w:cstheme="majorBidi"/>
          <w:szCs w:val="24"/>
        </w:rPr>
        <w:t xml:space="preserve"> and classification techniques, as well as discuss the prediction models and their results.</w:t>
      </w:r>
    </w:p>
    <w:p w14:paraId="29E67941" w14:textId="17125305" w:rsidR="00CB0149" w:rsidRPr="00304F87" w:rsidRDefault="00CB0149">
      <w:pPr>
        <w:spacing w:line="259" w:lineRule="auto"/>
        <w:rPr>
          <w:rFonts w:cstheme="majorBidi"/>
          <w:b/>
          <w:bCs/>
          <w:szCs w:val="24"/>
        </w:rPr>
      </w:pPr>
      <w:bookmarkStart w:id="2" w:name="_Toc125880252"/>
      <w:r w:rsidRPr="00304F87">
        <w:rPr>
          <w:rStyle w:val="Heading2Char"/>
          <w:rFonts w:asciiTheme="majorBidi" w:hAnsiTheme="majorBidi"/>
          <w:b/>
          <w:bCs/>
          <w:color w:val="auto"/>
          <w:sz w:val="24"/>
          <w:szCs w:val="24"/>
        </w:rPr>
        <w:t>Type of Machine Learning</w:t>
      </w:r>
      <w:bookmarkEnd w:id="2"/>
      <w:r w:rsidRPr="00304F87">
        <w:rPr>
          <w:rFonts w:cstheme="majorBidi"/>
          <w:b/>
          <w:bCs/>
          <w:szCs w:val="24"/>
        </w:rPr>
        <w:t>:</w:t>
      </w:r>
      <w:r w:rsidR="007216FA" w:rsidRPr="00304F87">
        <w:rPr>
          <w:rFonts w:cstheme="majorBidi"/>
          <w:b/>
          <w:bCs/>
          <w:szCs w:val="24"/>
        </w:rPr>
        <w:t xml:space="preserve"> </w:t>
      </w:r>
      <w:r w:rsidR="007216FA" w:rsidRPr="00304F87">
        <w:rPr>
          <w:rFonts w:cstheme="majorBidi"/>
          <w:b/>
          <w:bCs/>
          <w:szCs w:val="24"/>
        </w:rPr>
        <w:fldChar w:fldCharType="begin" w:fldLock="1"/>
      </w:r>
      <w:r w:rsidR="00554547" w:rsidRPr="00304F87">
        <w:rPr>
          <w:rFonts w:cstheme="majorBidi"/>
          <w:b/>
          <w:bCs/>
          <w:szCs w:val="24"/>
        </w:rPr>
        <w:instrText>ADDIN CSL_CITATION {"citationItems":[{"id":"ITEM-1","itemData":{"URL":"https://www.seldon.io/supervised-vs-unsupervised-learning-explained","accessed":{"date-parts":[["2023","1","26"]]},"author":[{"dropping-particle":"","family":"Seldon","given":"","non-dropping-particle":"","parse-names":false,"suffix":""}],"container-title":"Seldon Technologies","id":"ITEM-1","issued":{"date-parts":[["2021"]]},"title":"Supervised vs unsupervised learning explained ","type":"webpage"},"uris":["http://www.mendeley.com/documents/?uuid=28629d48-4099-3021-8027-2809f4bb6c9f"]},{"id":"ITEM-2","itemData":{"URL":"https://www.ibm.com/cloud/blog/supervised-vs-unsupervised-learning","accessed":{"date-parts":[["2023","1","26"]]},"author":[{"dropping-particle":"","family":"Deula","given":"Juliana","non-dropping-particle":"","parse-names":false,"suffix":""}],"container-title":"IBM","id":"ITEM-2","issued":{"date-parts":[["2015"]]},"title":"Supervised vs. Unsupervised Learning: What’s the Difference?","type":"webpage"},"uris":["http://www.mendeley.com/documents/?uuid=a820f147-94a2-3d5f-82d6-5b11411cca1e"]},{"id":"ITEM-3","itemData":{"URL":"https://www.alteryx.com/glossary/supervised-vs-unsupervised-learning","accessed":{"date-parts":[["2023","1","26"]]},"author":[{"dropping-particle":"","family":"Alteryx","given":"","non-dropping-particle":"","parse-names":false,"suffix":""}],"container-title":"Alteryx","id":"ITEM-3","issued":{"date-parts":[["2022"]]},"title":"Supervised vs. Unsupervised Learning; Which Is Best?","type":"webpage"},"uris":["http://www.mendeley.com/documents/?uuid=43692712-9f6f-3498-bb82-a7ab71b286f5"]}],"mendeley":{"formattedCitation":"(Deula, 2015; Seldon, 2021; Alteryx, 2022)","plainTextFormattedCitation":"(Deula, 2015; Seldon, 2021; Alteryx, 2022)","previouslyFormattedCitation":"(Deula, 2015; Seldon, 2021; Alteryx, 2022)"},"properties":{"noteIndex":0},"schema":"https://github.com/citation-style-language/schema/raw/master/csl-citation.json"}</w:instrText>
      </w:r>
      <w:r w:rsidR="007216FA" w:rsidRPr="00304F87">
        <w:rPr>
          <w:rFonts w:cstheme="majorBidi"/>
          <w:b/>
          <w:bCs/>
          <w:szCs w:val="24"/>
        </w:rPr>
        <w:fldChar w:fldCharType="separate"/>
      </w:r>
      <w:r w:rsidR="007216FA" w:rsidRPr="00304F87">
        <w:rPr>
          <w:rFonts w:cstheme="majorBidi"/>
          <w:bCs/>
          <w:noProof/>
          <w:szCs w:val="24"/>
        </w:rPr>
        <w:t>(Deula, 2015; Seldon, 2021; Alteryx, 2022)</w:t>
      </w:r>
      <w:r w:rsidR="007216FA" w:rsidRPr="00304F87">
        <w:rPr>
          <w:rFonts w:cstheme="majorBidi"/>
          <w:b/>
          <w:bCs/>
          <w:szCs w:val="24"/>
        </w:rPr>
        <w:fldChar w:fldCharType="end"/>
      </w:r>
    </w:p>
    <w:tbl>
      <w:tblPr>
        <w:tblStyle w:val="GridTable5Dark-Accent5"/>
        <w:tblW w:w="0" w:type="auto"/>
        <w:tblLook w:val="04A0" w:firstRow="1" w:lastRow="0" w:firstColumn="1" w:lastColumn="0" w:noHBand="0" w:noVBand="1"/>
      </w:tblPr>
      <w:tblGrid>
        <w:gridCol w:w="1615"/>
        <w:gridCol w:w="3780"/>
        <w:gridCol w:w="3955"/>
      </w:tblGrid>
      <w:tr w:rsidR="004C0224" w:rsidRPr="00304F87" w14:paraId="03577CB6" w14:textId="77777777" w:rsidTr="00D22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7921195" w14:textId="77777777" w:rsidR="004C0224" w:rsidRPr="00304F87" w:rsidRDefault="004C0224" w:rsidP="00D22876">
            <w:pPr>
              <w:spacing w:line="259" w:lineRule="auto"/>
              <w:jc w:val="center"/>
              <w:rPr>
                <w:rFonts w:cstheme="majorBidi"/>
                <w:szCs w:val="24"/>
              </w:rPr>
            </w:pPr>
          </w:p>
        </w:tc>
        <w:tc>
          <w:tcPr>
            <w:tcW w:w="3780" w:type="dxa"/>
            <w:vAlign w:val="center"/>
          </w:tcPr>
          <w:p w14:paraId="59B94862" w14:textId="4360814F" w:rsidR="004C0224" w:rsidRPr="00304F87" w:rsidRDefault="004C0224" w:rsidP="00D22876">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Supervised Learning</w:t>
            </w:r>
          </w:p>
        </w:tc>
        <w:tc>
          <w:tcPr>
            <w:tcW w:w="3955" w:type="dxa"/>
            <w:vAlign w:val="center"/>
          </w:tcPr>
          <w:p w14:paraId="341ACDD7" w14:textId="675D1FEC" w:rsidR="004C0224" w:rsidRPr="00304F87" w:rsidRDefault="004C0224" w:rsidP="00D22876">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Unsupervised Learning</w:t>
            </w:r>
          </w:p>
        </w:tc>
      </w:tr>
      <w:tr w:rsidR="004C0224" w:rsidRPr="00304F87" w14:paraId="2F944429" w14:textId="77777777" w:rsidTr="00D22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4E581028" w14:textId="48078266" w:rsidR="004C0224" w:rsidRPr="00304F87" w:rsidRDefault="004C0224" w:rsidP="00D22876">
            <w:pPr>
              <w:spacing w:line="259" w:lineRule="auto"/>
              <w:jc w:val="center"/>
              <w:rPr>
                <w:rFonts w:cstheme="majorBidi"/>
                <w:szCs w:val="24"/>
              </w:rPr>
            </w:pPr>
            <w:r w:rsidRPr="00304F87">
              <w:rPr>
                <w:rFonts w:cstheme="majorBidi"/>
                <w:szCs w:val="24"/>
              </w:rPr>
              <w:t>Definition</w:t>
            </w:r>
          </w:p>
        </w:tc>
        <w:tc>
          <w:tcPr>
            <w:tcW w:w="3780" w:type="dxa"/>
            <w:vAlign w:val="center"/>
          </w:tcPr>
          <w:p w14:paraId="2370B7A8" w14:textId="4D1AB51F" w:rsidR="004C0224" w:rsidRPr="00304F87" w:rsidRDefault="00D22876" w:rsidP="00D22876">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A type of machine learning in which a model is trained on a labeled dataset to make predictions about new, unlabeled data. When given input and output pairs, the model learns a mapping from input to output</w:t>
            </w:r>
          </w:p>
        </w:tc>
        <w:tc>
          <w:tcPr>
            <w:tcW w:w="3955" w:type="dxa"/>
            <w:vAlign w:val="center"/>
          </w:tcPr>
          <w:p w14:paraId="36427BCD" w14:textId="12BBE3B1" w:rsidR="004C0224" w:rsidRPr="00304F87" w:rsidRDefault="00D22876" w:rsidP="00D22876">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A type of machine learning in which a model is trained on an unlabeled dataset to discover patterns or structure in the data. The model is not given a specific output, and the purpose is to find interesting features or relationships in the input data</w:t>
            </w:r>
          </w:p>
        </w:tc>
      </w:tr>
      <w:tr w:rsidR="004C0224" w:rsidRPr="00304F87" w14:paraId="6C84C908" w14:textId="77777777" w:rsidTr="00D22876">
        <w:tc>
          <w:tcPr>
            <w:cnfStyle w:val="001000000000" w:firstRow="0" w:lastRow="0" w:firstColumn="1" w:lastColumn="0" w:oddVBand="0" w:evenVBand="0" w:oddHBand="0" w:evenHBand="0" w:firstRowFirstColumn="0" w:firstRowLastColumn="0" w:lastRowFirstColumn="0" w:lastRowLastColumn="0"/>
            <w:tcW w:w="1615" w:type="dxa"/>
            <w:vAlign w:val="center"/>
          </w:tcPr>
          <w:p w14:paraId="6607A6D1" w14:textId="1BE9FD5E" w:rsidR="004C0224" w:rsidRPr="00304F87" w:rsidRDefault="004C0224" w:rsidP="00D22876">
            <w:pPr>
              <w:spacing w:line="259" w:lineRule="auto"/>
              <w:jc w:val="center"/>
              <w:rPr>
                <w:rFonts w:cstheme="majorBidi"/>
                <w:szCs w:val="24"/>
              </w:rPr>
            </w:pPr>
            <w:r w:rsidRPr="00304F87">
              <w:rPr>
                <w:rFonts w:cstheme="majorBidi"/>
                <w:szCs w:val="24"/>
              </w:rPr>
              <w:t>Application (use)</w:t>
            </w:r>
          </w:p>
        </w:tc>
        <w:tc>
          <w:tcPr>
            <w:tcW w:w="3780" w:type="dxa"/>
            <w:vAlign w:val="center"/>
          </w:tcPr>
          <w:p w14:paraId="4E979C88" w14:textId="2BFE316F" w:rsidR="004C0224" w:rsidRPr="00304F87" w:rsidRDefault="00D22876" w:rsidP="00D22876">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 xml:space="preserve">Used for predictions, such as forecasting the price of a house based on </w:t>
            </w:r>
            <w:proofErr w:type="gramStart"/>
            <w:r w:rsidRPr="00304F87">
              <w:rPr>
                <w:rFonts w:cstheme="majorBidi"/>
                <w:szCs w:val="24"/>
              </w:rPr>
              <w:t>particular attributes</w:t>
            </w:r>
            <w:proofErr w:type="gramEnd"/>
          </w:p>
        </w:tc>
        <w:tc>
          <w:tcPr>
            <w:tcW w:w="3955" w:type="dxa"/>
            <w:vAlign w:val="center"/>
          </w:tcPr>
          <w:p w14:paraId="295CE9DF" w14:textId="5BD482D9" w:rsidR="004C0224" w:rsidRPr="00304F87" w:rsidRDefault="00D22876" w:rsidP="00D22876">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Used to uncover patterns or structure in data, such as grouping similar data points together or discovering correlations between distinct variables</w:t>
            </w:r>
          </w:p>
        </w:tc>
      </w:tr>
      <w:tr w:rsidR="004C0224" w:rsidRPr="00304F87" w14:paraId="73FD740D" w14:textId="77777777" w:rsidTr="00D22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3D211A83" w14:textId="4AC1428C" w:rsidR="004C0224" w:rsidRPr="00304F87" w:rsidRDefault="004C0224" w:rsidP="00D22876">
            <w:pPr>
              <w:spacing w:line="259" w:lineRule="auto"/>
              <w:jc w:val="center"/>
              <w:rPr>
                <w:rFonts w:cstheme="majorBidi"/>
                <w:szCs w:val="24"/>
              </w:rPr>
            </w:pPr>
            <w:r w:rsidRPr="00304F87">
              <w:rPr>
                <w:rFonts w:cstheme="majorBidi"/>
                <w:szCs w:val="24"/>
              </w:rPr>
              <w:t>Strengths</w:t>
            </w:r>
          </w:p>
        </w:tc>
        <w:tc>
          <w:tcPr>
            <w:tcW w:w="3780" w:type="dxa"/>
            <w:vAlign w:val="center"/>
          </w:tcPr>
          <w:p w14:paraId="3A02EEEE" w14:textId="06B0BA8F" w:rsidR="004C0224" w:rsidRPr="00304F87" w:rsidRDefault="00D22876" w:rsidP="00D22876">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Model evaluation is simple since it may be done by comparing predictions to true values</w:t>
            </w:r>
          </w:p>
        </w:tc>
        <w:tc>
          <w:tcPr>
            <w:tcW w:w="3955" w:type="dxa"/>
            <w:vAlign w:val="center"/>
          </w:tcPr>
          <w:p w14:paraId="1D94E40C" w14:textId="6A334CE4" w:rsidR="004C0224" w:rsidRPr="00304F87" w:rsidRDefault="00D22876" w:rsidP="00D22876">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Can uncover hidden patterns or links in the data that might otherwise go undetected</w:t>
            </w:r>
          </w:p>
        </w:tc>
      </w:tr>
      <w:tr w:rsidR="004C0224" w:rsidRPr="00304F87" w14:paraId="56CA9B13" w14:textId="77777777" w:rsidTr="00D22876">
        <w:tc>
          <w:tcPr>
            <w:cnfStyle w:val="001000000000" w:firstRow="0" w:lastRow="0" w:firstColumn="1" w:lastColumn="0" w:oddVBand="0" w:evenVBand="0" w:oddHBand="0" w:evenHBand="0" w:firstRowFirstColumn="0" w:firstRowLastColumn="0" w:lastRowFirstColumn="0" w:lastRowLastColumn="0"/>
            <w:tcW w:w="1615" w:type="dxa"/>
            <w:vAlign w:val="center"/>
          </w:tcPr>
          <w:p w14:paraId="5D5A12CD" w14:textId="30BB81DF" w:rsidR="004C0224" w:rsidRPr="00304F87" w:rsidRDefault="004C0224" w:rsidP="00D22876">
            <w:pPr>
              <w:spacing w:line="259" w:lineRule="auto"/>
              <w:jc w:val="center"/>
              <w:rPr>
                <w:rFonts w:cstheme="majorBidi"/>
                <w:szCs w:val="24"/>
              </w:rPr>
            </w:pPr>
            <w:r w:rsidRPr="00304F87">
              <w:rPr>
                <w:rFonts w:cstheme="majorBidi"/>
                <w:szCs w:val="24"/>
              </w:rPr>
              <w:t>Limitations</w:t>
            </w:r>
          </w:p>
        </w:tc>
        <w:tc>
          <w:tcPr>
            <w:tcW w:w="3780" w:type="dxa"/>
            <w:vAlign w:val="center"/>
          </w:tcPr>
          <w:p w14:paraId="63903AE1" w14:textId="457D9D83" w:rsidR="004C0224" w:rsidRPr="00304F87" w:rsidRDefault="00D22876" w:rsidP="00D22876">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Relies on labeled data and may not be able to generalize well to new, unseen data</w:t>
            </w:r>
          </w:p>
        </w:tc>
        <w:tc>
          <w:tcPr>
            <w:tcW w:w="3955" w:type="dxa"/>
            <w:vAlign w:val="center"/>
          </w:tcPr>
          <w:p w14:paraId="2F2FC5F9" w14:textId="79F5A8DF" w:rsidR="004C0224" w:rsidRPr="00304F87" w:rsidRDefault="00D22876" w:rsidP="00D22876">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Model evaluation might be difficult because the actual outcome is unknown</w:t>
            </w:r>
          </w:p>
        </w:tc>
      </w:tr>
      <w:tr w:rsidR="004C0224" w:rsidRPr="00304F87" w14:paraId="1A890B14" w14:textId="77777777" w:rsidTr="00D22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35AC1BE4" w14:textId="73F0847D" w:rsidR="004C0224" w:rsidRPr="00304F87" w:rsidRDefault="004C0224" w:rsidP="00D22876">
            <w:pPr>
              <w:spacing w:line="259" w:lineRule="auto"/>
              <w:jc w:val="center"/>
              <w:rPr>
                <w:rFonts w:cstheme="majorBidi"/>
                <w:szCs w:val="24"/>
              </w:rPr>
            </w:pPr>
            <w:r w:rsidRPr="00304F87">
              <w:rPr>
                <w:rFonts w:cstheme="majorBidi"/>
                <w:szCs w:val="24"/>
              </w:rPr>
              <w:t>Common Algorithms</w:t>
            </w:r>
          </w:p>
        </w:tc>
        <w:tc>
          <w:tcPr>
            <w:tcW w:w="3780" w:type="dxa"/>
            <w:vAlign w:val="center"/>
          </w:tcPr>
          <w:p w14:paraId="26B6DA90" w14:textId="44F9BCB3" w:rsidR="004C0224" w:rsidRPr="00304F87" w:rsidRDefault="00D22876" w:rsidP="00D22876">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Classification and Regression</w:t>
            </w:r>
          </w:p>
        </w:tc>
        <w:tc>
          <w:tcPr>
            <w:tcW w:w="3955" w:type="dxa"/>
            <w:vAlign w:val="center"/>
          </w:tcPr>
          <w:p w14:paraId="4FEB8CE5" w14:textId="39CAFD81" w:rsidR="004C0224" w:rsidRPr="00304F87" w:rsidRDefault="00D22876" w:rsidP="00D22876">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Clustering, Dimensionality Reduction, Association Rule Learning</w:t>
            </w:r>
          </w:p>
        </w:tc>
      </w:tr>
    </w:tbl>
    <w:p w14:paraId="759E26BB" w14:textId="1358C717" w:rsidR="00817882" w:rsidRPr="00304F87" w:rsidRDefault="00817882">
      <w:pPr>
        <w:spacing w:line="259" w:lineRule="auto"/>
        <w:rPr>
          <w:rFonts w:cstheme="majorBidi"/>
          <w:b/>
          <w:bCs/>
          <w:szCs w:val="24"/>
        </w:rPr>
      </w:pPr>
    </w:p>
    <w:p w14:paraId="4FDA6CDC" w14:textId="77777777" w:rsidR="00817882" w:rsidRPr="00304F87" w:rsidRDefault="00817882">
      <w:pPr>
        <w:spacing w:line="259" w:lineRule="auto"/>
        <w:rPr>
          <w:rFonts w:cstheme="majorBidi"/>
          <w:b/>
          <w:bCs/>
          <w:szCs w:val="24"/>
        </w:rPr>
      </w:pPr>
      <w:r w:rsidRPr="00304F87">
        <w:rPr>
          <w:rFonts w:cstheme="majorBidi"/>
          <w:b/>
          <w:bCs/>
          <w:szCs w:val="24"/>
        </w:rPr>
        <w:br w:type="page"/>
      </w:r>
    </w:p>
    <w:p w14:paraId="03C74B50" w14:textId="473735C2" w:rsidR="00CB0149" w:rsidRPr="00304F87" w:rsidRDefault="00CB0149">
      <w:pPr>
        <w:spacing w:line="259" w:lineRule="auto"/>
        <w:rPr>
          <w:rFonts w:cstheme="majorBidi"/>
          <w:b/>
          <w:bCs/>
          <w:szCs w:val="24"/>
        </w:rPr>
      </w:pPr>
      <w:bookmarkStart w:id="3" w:name="_Toc125880253"/>
      <w:r w:rsidRPr="00304F87">
        <w:rPr>
          <w:rStyle w:val="Heading2Char"/>
          <w:rFonts w:asciiTheme="majorBidi" w:hAnsiTheme="majorBidi"/>
          <w:b/>
          <w:bCs/>
          <w:color w:val="auto"/>
          <w:sz w:val="24"/>
          <w:szCs w:val="24"/>
        </w:rPr>
        <w:lastRenderedPageBreak/>
        <w:t>Supervised Machine Learning</w:t>
      </w:r>
      <w:bookmarkEnd w:id="3"/>
      <w:r w:rsidRPr="00304F87">
        <w:rPr>
          <w:rFonts w:cstheme="majorBidi"/>
          <w:b/>
          <w:bCs/>
          <w:szCs w:val="24"/>
        </w:rPr>
        <w:t>:</w:t>
      </w:r>
      <w:r w:rsidR="007216FA" w:rsidRPr="00304F87">
        <w:rPr>
          <w:rFonts w:cstheme="majorBidi"/>
          <w:b/>
          <w:bCs/>
          <w:szCs w:val="24"/>
        </w:rPr>
        <w:t xml:space="preserve"> </w:t>
      </w:r>
      <w:r w:rsidR="00554547" w:rsidRPr="00304F87">
        <w:rPr>
          <w:rFonts w:cstheme="majorBidi"/>
          <w:b/>
          <w:bCs/>
          <w:szCs w:val="24"/>
        </w:rPr>
        <w:fldChar w:fldCharType="begin" w:fldLock="1"/>
      </w:r>
      <w:r w:rsidR="005B2862">
        <w:rPr>
          <w:rFonts w:cstheme="majorBidi"/>
          <w:b/>
          <w:bCs/>
          <w:szCs w:val="24"/>
        </w:rPr>
        <w:instrText>ADDIN CSL_CITATION {"citationItems":[{"id":"ITEM-1","itemData":{"URL":"https://www.simplilearn.com/regression-vs-classification-in-machine-learning-article","accessed":{"date-parts":[["2023","1","26"]]},"author":[{"dropping-particle":"","family":"Terra","given":"John","non-dropping-particle":"","parse-names":false,"suffix":""}],"container-title":"Simplilearn","id":"ITEM-1","issued":{"date-parts":[["2022"]]},"title":"Regression vs. Classification in Machine Learning for Beginners","type":"webpage"},"uris":["http://www.mendeley.com/documents/?uuid=11185c83-4a7a-340d-93c8-38cd76dc1e2e"]},{"id":"ITEM-2","itemData":{"URL":"https://www.simplilearn.com/regression-vs-classification-in-machine-learning-article","accessed":{"date-parts":[["2023","1","26"]]},"author":[{"dropping-particle":"","family":"Terra","given":"John","non-dropping-particle":"","parse-names":false,"suffix":""}],"container-title":"Javatpoint","id":"ITEM-2","issued":{"date-parts":[["2022"]]},"title":"Regression vs. Classification in Machine Learning for Beginners","type":"webpage"},"uris":["http://www.mendeley.com/documents/?uuid=b617400f-e2d9-36ef-8c05-3f15414b822d"]},{"id":"ITEM-3","itemData":{"URL":"https://www.springboard.com/blog/data-science/regression-vs-classification/?msclkid=a86e7be3a93f11ec979c3c0d709a2098","accessed":{"date-parts":[["2023","1","26"]]},"author":[{"dropping-particle":"","family":"Sakshi","given":"Gupta","non-dropping-particle":"","parse-names":false,"suffix":""}],"container-title":"Springboard","id":"ITEM-3","issued":{"date-parts":[["2021"]]},"title":"Regression vs. Classification in Machine Learning: What’s the Difference?","type":"webpage"},"uris":["http://www.mendeley.com/documents/?uuid=11c1fd42-ea67-3066-8274-a0d5ccb3265d"]}],"mendeley":{"formattedCitation":"(Sakshi, 2021; Terra, 2022a, 2022b)","plainTextFormattedCitation":"(Sakshi, 2021; Terra, 2022a, 2022b)","previouslyFormattedCitation":"(Sakshi, 2021; Terra, 2022a, 2022b)"},"properties":{"noteIndex":0},"schema":"https://github.com/citation-style-language/schema/raw/master/csl-citation.json"}</w:instrText>
      </w:r>
      <w:r w:rsidR="00554547" w:rsidRPr="00304F87">
        <w:rPr>
          <w:rFonts w:cstheme="majorBidi"/>
          <w:b/>
          <w:bCs/>
          <w:szCs w:val="24"/>
        </w:rPr>
        <w:fldChar w:fldCharType="separate"/>
      </w:r>
      <w:r w:rsidR="00554547" w:rsidRPr="00304F87">
        <w:rPr>
          <w:rFonts w:cstheme="majorBidi"/>
          <w:bCs/>
          <w:noProof/>
          <w:szCs w:val="24"/>
        </w:rPr>
        <w:t>(Sakshi, 2021; Terra, 2022a, 2022b)</w:t>
      </w:r>
      <w:r w:rsidR="00554547" w:rsidRPr="00304F87">
        <w:rPr>
          <w:rFonts w:cstheme="majorBidi"/>
          <w:b/>
          <w:bCs/>
          <w:szCs w:val="24"/>
        </w:rPr>
        <w:fldChar w:fldCharType="end"/>
      </w:r>
    </w:p>
    <w:tbl>
      <w:tblPr>
        <w:tblStyle w:val="GridTable5Dark-Accent5"/>
        <w:tblW w:w="0" w:type="auto"/>
        <w:tblLook w:val="04A0" w:firstRow="1" w:lastRow="0" w:firstColumn="1" w:lastColumn="0" w:noHBand="0" w:noVBand="1"/>
      </w:tblPr>
      <w:tblGrid>
        <w:gridCol w:w="1435"/>
        <w:gridCol w:w="3690"/>
        <w:gridCol w:w="4225"/>
      </w:tblGrid>
      <w:tr w:rsidR="00AB0B65" w:rsidRPr="00304F87" w14:paraId="2AD91EED" w14:textId="77777777" w:rsidTr="00A1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5F74AED" w14:textId="77777777" w:rsidR="00AB0B65" w:rsidRPr="00304F87" w:rsidRDefault="00AB0B65" w:rsidP="008B3194">
            <w:pPr>
              <w:spacing w:line="259" w:lineRule="auto"/>
              <w:jc w:val="center"/>
              <w:rPr>
                <w:rFonts w:cstheme="majorBidi"/>
                <w:szCs w:val="24"/>
              </w:rPr>
            </w:pPr>
          </w:p>
        </w:tc>
        <w:tc>
          <w:tcPr>
            <w:tcW w:w="3690" w:type="dxa"/>
            <w:vAlign w:val="center"/>
          </w:tcPr>
          <w:p w14:paraId="4B022AF5" w14:textId="38D8C13D" w:rsidR="00AB0B65" w:rsidRPr="00304F87" w:rsidRDefault="00817882" w:rsidP="008B3194">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Classification</w:t>
            </w:r>
          </w:p>
        </w:tc>
        <w:tc>
          <w:tcPr>
            <w:tcW w:w="4225" w:type="dxa"/>
            <w:vAlign w:val="center"/>
          </w:tcPr>
          <w:p w14:paraId="2D36D012" w14:textId="19513EE7" w:rsidR="00AB0B65" w:rsidRPr="00304F87" w:rsidRDefault="00817882" w:rsidP="008B3194">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Regression</w:t>
            </w:r>
          </w:p>
        </w:tc>
      </w:tr>
      <w:tr w:rsidR="00AB0B65" w:rsidRPr="00304F87" w14:paraId="2BFC1B96" w14:textId="77777777" w:rsidTr="00A1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6844283" w14:textId="7B411174" w:rsidR="00AB0B65" w:rsidRPr="00304F87" w:rsidRDefault="00817882" w:rsidP="008B3194">
            <w:pPr>
              <w:spacing w:line="259" w:lineRule="auto"/>
              <w:jc w:val="center"/>
              <w:rPr>
                <w:rFonts w:cstheme="majorBidi"/>
                <w:szCs w:val="24"/>
              </w:rPr>
            </w:pPr>
            <w:r w:rsidRPr="00304F87">
              <w:rPr>
                <w:rFonts w:cstheme="majorBidi"/>
                <w:szCs w:val="24"/>
              </w:rPr>
              <w:t>Type of Learning</w:t>
            </w:r>
          </w:p>
        </w:tc>
        <w:tc>
          <w:tcPr>
            <w:tcW w:w="3690" w:type="dxa"/>
            <w:vAlign w:val="center"/>
          </w:tcPr>
          <w:p w14:paraId="7AF88250" w14:textId="69425EF9" w:rsidR="00AB0B65" w:rsidRPr="00304F87" w:rsidRDefault="00817882" w:rsidP="008B3194">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Supervised learning, used to predict categorical data</w:t>
            </w:r>
          </w:p>
        </w:tc>
        <w:tc>
          <w:tcPr>
            <w:tcW w:w="4225" w:type="dxa"/>
            <w:vAlign w:val="center"/>
          </w:tcPr>
          <w:p w14:paraId="2AAC3864" w14:textId="3195C8BC" w:rsidR="00AB0B65" w:rsidRPr="00304F87" w:rsidRDefault="00817882" w:rsidP="008B3194">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Supervised learning, used to predict continuous data</w:t>
            </w:r>
          </w:p>
        </w:tc>
      </w:tr>
      <w:tr w:rsidR="00817882" w:rsidRPr="00304F87" w14:paraId="76D8C04A" w14:textId="77777777" w:rsidTr="00A14536">
        <w:tc>
          <w:tcPr>
            <w:cnfStyle w:val="001000000000" w:firstRow="0" w:lastRow="0" w:firstColumn="1" w:lastColumn="0" w:oddVBand="0" w:evenVBand="0" w:oddHBand="0" w:evenHBand="0" w:firstRowFirstColumn="0" w:firstRowLastColumn="0" w:lastRowFirstColumn="0" w:lastRowLastColumn="0"/>
            <w:tcW w:w="1435" w:type="dxa"/>
            <w:vAlign w:val="center"/>
          </w:tcPr>
          <w:p w14:paraId="01BB195F" w14:textId="78529521" w:rsidR="00817882" w:rsidRPr="00304F87" w:rsidRDefault="00817882" w:rsidP="008B3194">
            <w:pPr>
              <w:spacing w:line="259" w:lineRule="auto"/>
              <w:jc w:val="center"/>
              <w:rPr>
                <w:rFonts w:cstheme="majorBidi"/>
                <w:szCs w:val="24"/>
              </w:rPr>
            </w:pPr>
            <w:r w:rsidRPr="00304F87">
              <w:rPr>
                <w:rFonts w:cstheme="majorBidi"/>
                <w:szCs w:val="24"/>
              </w:rPr>
              <w:t>Application (use)</w:t>
            </w:r>
          </w:p>
        </w:tc>
        <w:tc>
          <w:tcPr>
            <w:tcW w:w="3690" w:type="dxa"/>
            <w:vAlign w:val="center"/>
          </w:tcPr>
          <w:p w14:paraId="01C8F6C1" w14:textId="537F5E14" w:rsidR="00817882" w:rsidRPr="00304F87" w:rsidRDefault="00817882" w:rsidP="008B3194">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 xml:space="preserve">Predicting categorical output variables, such as </w:t>
            </w:r>
            <w:proofErr w:type="gramStart"/>
            <w:r w:rsidRPr="00304F87">
              <w:rPr>
                <w:rFonts w:cstheme="majorBidi"/>
                <w:szCs w:val="24"/>
              </w:rPr>
              <w:t>whether or not</w:t>
            </w:r>
            <w:proofErr w:type="gramEnd"/>
            <w:r w:rsidRPr="00304F87">
              <w:rPr>
                <w:rFonts w:cstheme="majorBidi"/>
                <w:szCs w:val="24"/>
              </w:rPr>
              <w:t xml:space="preserve"> an email is spam</w:t>
            </w:r>
          </w:p>
        </w:tc>
        <w:tc>
          <w:tcPr>
            <w:tcW w:w="4225" w:type="dxa"/>
            <w:vAlign w:val="center"/>
          </w:tcPr>
          <w:p w14:paraId="15AF0829" w14:textId="1B3F7EB3" w:rsidR="00817882" w:rsidRPr="00304F87" w:rsidRDefault="00817882" w:rsidP="008B3194">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 xml:space="preserve">Predicting continuous output variable, such as the price of a property based on </w:t>
            </w:r>
            <w:proofErr w:type="gramStart"/>
            <w:r w:rsidRPr="00304F87">
              <w:rPr>
                <w:rFonts w:cstheme="majorBidi"/>
                <w:szCs w:val="24"/>
              </w:rPr>
              <w:t>particular characteristics</w:t>
            </w:r>
            <w:proofErr w:type="gramEnd"/>
          </w:p>
        </w:tc>
      </w:tr>
      <w:tr w:rsidR="00817882" w:rsidRPr="00304F87" w14:paraId="72378E9E" w14:textId="77777777" w:rsidTr="00A1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455C053" w14:textId="13301B49" w:rsidR="00817882" w:rsidRPr="00304F87" w:rsidRDefault="00817882" w:rsidP="008B3194">
            <w:pPr>
              <w:spacing w:line="259" w:lineRule="auto"/>
              <w:jc w:val="center"/>
              <w:rPr>
                <w:rFonts w:cstheme="majorBidi"/>
                <w:szCs w:val="24"/>
              </w:rPr>
            </w:pPr>
            <w:r w:rsidRPr="00304F87">
              <w:rPr>
                <w:rFonts w:cstheme="majorBidi"/>
                <w:szCs w:val="24"/>
              </w:rPr>
              <w:t>Strengths</w:t>
            </w:r>
          </w:p>
        </w:tc>
        <w:tc>
          <w:tcPr>
            <w:tcW w:w="3690" w:type="dxa"/>
            <w:vAlign w:val="center"/>
          </w:tcPr>
          <w:p w14:paraId="18C01815" w14:textId="18305FFE" w:rsidR="00817882" w:rsidRPr="00304F87" w:rsidRDefault="00817882" w:rsidP="008B3194">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Can handle categorical variables and performs better with discrete values</w:t>
            </w:r>
          </w:p>
        </w:tc>
        <w:tc>
          <w:tcPr>
            <w:tcW w:w="4225" w:type="dxa"/>
            <w:vAlign w:val="center"/>
          </w:tcPr>
          <w:p w14:paraId="1C688EB6" w14:textId="10931FBF" w:rsidR="00817882" w:rsidRPr="00304F87" w:rsidRDefault="00817882" w:rsidP="008B3194">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Can handle continuous variables and performs better with numeric values</w:t>
            </w:r>
          </w:p>
        </w:tc>
      </w:tr>
      <w:tr w:rsidR="00817882" w:rsidRPr="00304F87" w14:paraId="51922BE2" w14:textId="77777777" w:rsidTr="00A14536">
        <w:tc>
          <w:tcPr>
            <w:cnfStyle w:val="001000000000" w:firstRow="0" w:lastRow="0" w:firstColumn="1" w:lastColumn="0" w:oddVBand="0" w:evenVBand="0" w:oddHBand="0" w:evenHBand="0" w:firstRowFirstColumn="0" w:firstRowLastColumn="0" w:lastRowFirstColumn="0" w:lastRowLastColumn="0"/>
            <w:tcW w:w="1435" w:type="dxa"/>
            <w:vAlign w:val="center"/>
          </w:tcPr>
          <w:p w14:paraId="58672D92" w14:textId="37938295" w:rsidR="00817882" w:rsidRPr="00304F87" w:rsidRDefault="00817882" w:rsidP="008B3194">
            <w:pPr>
              <w:spacing w:line="259" w:lineRule="auto"/>
              <w:jc w:val="center"/>
              <w:rPr>
                <w:rFonts w:cstheme="majorBidi"/>
                <w:szCs w:val="24"/>
              </w:rPr>
            </w:pPr>
            <w:r w:rsidRPr="00304F87">
              <w:rPr>
                <w:rFonts w:cstheme="majorBidi"/>
                <w:szCs w:val="24"/>
              </w:rPr>
              <w:t>Limitations</w:t>
            </w:r>
          </w:p>
        </w:tc>
        <w:tc>
          <w:tcPr>
            <w:tcW w:w="3690" w:type="dxa"/>
            <w:vAlign w:val="center"/>
          </w:tcPr>
          <w:p w14:paraId="094C22B8" w14:textId="2A2CD472" w:rsidR="00817882" w:rsidRPr="00304F87" w:rsidRDefault="00817882" w:rsidP="008B3194">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Sensitive to uneven class composition</w:t>
            </w:r>
          </w:p>
        </w:tc>
        <w:tc>
          <w:tcPr>
            <w:tcW w:w="4225" w:type="dxa"/>
            <w:vAlign w:val="center"/>
          </w:tcPr>
          <w:p w14:paraId="48DC96CE" w14:textId="5074E513" w:rsidR="00817882" w:rsidRPr="00304F87" w:rsidRDefault="00817882" w:rsidP="008B3194">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Sensitive to outliers</w:t>
            </w:r>
          </w:p>
        </w:tc>
      </w:tr>
      <w:tr w:rsidR="00817882" w:rsidRPr="00304F87" w14:paraId="365C47BF" w14:textId="77777777" w:rsidTr="00A1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FAA6F24" w14:textId="31055769" w:rsidR="00817882" w:rsidRPr="00304F87" w:rsidRDefault="00817882" w:rsidP="008B3194">
            <w:pPr>
              <w:spacing w:line="259" w:lineRule="auto"/>
              <w:jc w:val="center"/>
              <w:rPr>
                <w:rFonts w:cstheme="majorBidi"/>
                <w:szCs w:val="24"/>
              </w:rPr>
            </w:pPr>
            <w:r w:rsidRPr="00304F87">
              <w:rPr>
                <w:rFonts w:cstheme="majorBidi"/>
                <w:szCs w:val="24"/>
              </w:rPr>
              <w:t>Common Algorithms</w:t>
            </w:r>
          </w:p>
        </w:tc>
        <w:tc>
          <w:tcPr>
            <w:tcW w:w="3690" w:type="dxa"/>
            <w:vAlign w:val="center"/>
          </w:tcPr>
          <w:p w14:paraId="7876A372" w14:textId="501F9167" w:rsidR="00817882" w:rsidRPr="00304F87" w:rsidRDefault="00817882" w:rsidP="008B3194">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Decision Trees, Random Forests</w:t>
            </w:r>
            <w:r w:rsidR="008B3194" w:rsidRPr="00304F87">
              <w:rPr>
                <w:rFonts w:cstheme="majorBidi"/>
                <w:szCs w:val="24"/>
              </w:rPr>
              <w:t>, Naïve Bayes, Logistic Regression</w:t>
            </w:r>
          </w:p>
        </w:tc>
        <w:tc>
          <w:tcPr>
            <w:tcW w:w="4225" w:type="dxa"/>
            <w:vAlign w:val="center"/>
          </w:tcPr>
          <w:p w14:paraId="7A6957DA" w14:textId="0E4BEB27" w:rsidR="00817882" w:rsidRPr="00304F87" w:rsidRDefault="008B3194" w:rsidP="008B3194">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Linear Regression, Polynomial Regression, Support Vector Regression, Random Forest Regression</w:t>
            </w:r>
          </w:p>
        </w:tc>
      </w:tr>
    </w:tbl>
    <w:p w14:paraId="31C7ADCD" w14:textId="77777777" w:rsidR="00AB0B65" w:rsidRPr="00304F87" w:rsidRDefault="00AB0B65">
      <w:pPr>
        <w:spacing w:line="259" w:lineRule="auto"/>
        <w:rPr>
          <w:rFonts w:cstheme="majorBidi"/>
          <w:b/>
          <w:bCs/>
          <w:szCs w:val="24"/>
        </w:rPr>
      </w:pPr>
    </w:p>
    <w:p w14:paraId="022FE56E" w14:textId="091EA5D7" w:rsidR="00CB0149" w:rsidRDefault="00CB0149">
      <w:pPr>
        <w:spacing w:line="259" w:lineRule="auto"/>
        <w:rPr>
          <w:rFonts w:cstheme="majorBidi"/>
          <w:b/>
          <w:bCs/>
          <w:szCs w:val="24"/>
        </w:rPr>
      </w:pPr>
      <w:bookmarkStart w:id="4" w:name="_Toc125880254"/>
      <w:r w:rsidRPr="008B2F8D">
        <w:rPr>
          <w:rStyle w:val="Heading2Char"/>
          <w:rFonts w:asciiTheme="majorBidi" w:hAnsiTheme="majorBidi"/>
          <w:b/>
          <w:bCs/>
          <w:color w:val="auto"/>
          <w:sz w:val="24"/>
          <w:szCs w:val="24"/>
        </w:rPr>
        <w:t>Computing Systems in Cloud Computing Services</w:t>
      </w:r>
      <w:bookmarkEnd w:id="4"/>
      <w:r w:rsidRPr="008B2F8D">
        <w:rPr>
          <w:rFonts w:cstheme="majorBidi"/>
          <w:b/>
          <w:bCs/>
          <w:szCs w:val="24"/>
        </w:rPr>
        <w:t>:</w:t>
      </w:r>
      <w:r w:rsidR="00A14536">
        <w:rPr>
          <w:rFonts w:cstheme="majorBidi"/>
          <w:b/>
          <w:bCs/>
          <w:szCs w:val="24"/>
        </w:rPr>
        <w:t xml:space="preserve"> </w:t>
      </w:r>
      <w:r w:rsidR="00A14536">
        <w:rPr>
          <w:rFonts w:cstheme="majorBidi"/>
          <w:b/>
          <w:bCs/>
          <w:szCs w:val="24"/>
        </w:rPr>
        <w:fldChar w:fldCharType="begin" w:fldLock="1"/>
      </w:r>
      <w:r w:rsidR="00324D38">
        <w:rPr>
          <w:rFonts w:cstheme="majorBidi"/>
          <w:b/>
          <w:bCs/>
          <w:szCs w:val="24"/>
        </w:rPr>
        <w:instrText>ADDIN CSL_CITATION {"citationItems":[{"id":"ITEM-1","itemData":{"URL":"https://kinsta.com/blog/aws-vs-azure/","accessed":{"date-parts":[["2023","1","27"]]},"author":[{"dropping-particle":"","family":"Jones","given":"Edward","non-dropping-particle":"","parse-names":false,"suffix":""}],"container-title":"Kinsta","id":"ITEM-1","issued":{"date-parts":[["2022"]]},"title":"AWS vs Azure: Comparing the Cloud Computing Giants","type":"webpage"},"uris":["http://www.mendeley.com/documents/?uuid=c361093e-ce0f-3723-9b21-331ead4af424"]},{"id":"ITEM-2","itemData":{"URL":"https://docs.microsoft.com/en-us/azure/architecture/aws-professional/storage","accessed":{"date-parts":[["2023","1","27"]]},"author":[{"dropping-particle":"","family":"Microsoft","given":"","non-dropping-particle":"","parse-names":false,"suffix":""}],"container-title":"Microsoft","id":"ITEM-2","issued":{"date-parts":[["2022"]]},"title":"Comparing AWS and Azure storage services - Azure Architecture Center | Microsoft Docs","type":"webpage"},"uris":["http://www.mendeley.com/documents/?uuid=938e52c7-25e6-33b1-9a49-de01cab63625"]},{"id":"ITEM-3","itemData":{"URL":"https://acloudguru.com/blog/engineering/compute-compared-aws-vs-azure-vs-gcp","accessed":{"date-parts":[["2023","1","27"]]},"author":[{"dropping-particle":"","family":"ACG Technical Editors Team","given":"","non-dropping-particle":"","parse-names":false,"suffix":""}],"container-title":"A Cloud Guru","id":"ITEM-3","issued":{"date-parts":[["2022"]]},"title":"Compute compared: AWS vs Azure vs GCP | A Cloud Guru","type":"webpage"},"uris":["http://www.mendeley.com/documents/?uuid=9eba2374-c934-374c-a379-4252c4acfcb9"]},{"id":"ITEM-4","itemData":{"URL":"https://cast.ai/blog/cloud-pricing-comparison-aws-vs-azure-vs-google-cloud-platform/","accessed":{"date-parts":[["2023","1","27"]]},"author":[{"dropping-particle":"","family":"Gil","given":"Laurent","non-dropping-particle":"","parse-names":false,"suffix":""}],"container-title":"Cast AI","id":"ITEM-4","issued":{"date-parts":[["2022"]]},"title":"Cloud Pricing Comparison for 2022: AWS vs. Azure vs. Google Cloud Platform","type":"webpage"},"uris":["http://www.mendeley.com/documents/?uuid=c958e3e5-0b1d-3f21-b16f-2ba46a55b0a4"]},{"id":"ITEM-5","itemData":{"URL":"https://cloudacademy.com/blog/analyze-cpu-vs-gpu-performance-for-aws-machine-learning/","accessed":{"date-parts":[["2023","1","27"]]},"author":[{"dropping-particle":"","family":"CLOUD ACADEMY TEAM","given":"","non-dropping-particle":"","parse-names":false,"suffix":""}],"container-title":"Cloud Academy","id":"ITEM-5","issued":{"date-parts":[["2018"]]},"title":"Analyze CPU vs. GPU Performance for AWS Machine Learning","type":"webpage"},"uris":["http://www.mendeley.com/documents/?uuid=3f5fff38-6f0c-3bf0-ad9f-2df898b68601"]},{"id":"ITEM-6","itemData":{"URL":"https://cloud.netapp.com/blog/azure-vs-aws-pricing-comparing-apples-to-apples-azure-aws-cvo-blg","accessed":{"date-parts":[["2023","1","27"]]},"author":[{"dropping-particle":"","family":"NetApp","given":"","non-dropping-particle":"","parse-names":false,"suffix":""}],"id":"ITEM-6","issued":{"date-parts":[["2020"]]},"title":"Azure vs AWS Pricing: Comparing Apples to Apples","type":"webpage"},"uris":["http://www.mendeley.com/documents/?uuid=792b3bd4-9e1f-3efb-a18f-b6816969e453"]}],"mendeley":{"formattedCitation":"(CLOUD ACADEMY TEAM, 2018; NetApp, 2020; ACG Technical Editors Team, 2022; Gil, 2022; Jones, 2022; Microsoft, 2022)","plainTextFormattedCitation":"(CLOUD ACADEMY TEAM, 2018; NetApp, 2020; ACG Technical Editors Team, 2022; Gil, 2022; Jones, 2022; Microsoft, 2022)","previouslyFormattedCitation":"(CLOUD ACADEMY TEAM, 2018; NetApp, 2020; ACG Technical Editors Team, 2022; Gil, 2022; Jones, 2022; Microsoft, 2022)"},"properties":{"noteIndex":0},"schema":"https://github.com/citation-style-language/schema/raw/master/csl-citation.json"}</w:instrText>
      </w:r>
      <w:r w:rsidR="00A14536">
        <w:rPr>
          <w:rFonts w:cstheme="majorBidi"/>
          <w:b/>
          <w:bCs/>
          <w:szCs w:val="24"/>
        </w:rPr>
        <w:fldChar w:fldCharType="separate"/>
      </w:r>
      <w:r w:rsidR="00A14536" w:rsidRPr="00A14536">
        <w:rPr>
          <w:rFonts w:cstheme="majorBidi"/>
          <w:bCs/>
          <w:noProof/>
          <w:szCs w:val="24"/>
        </w:rPr>
        <w:t>(CLOUD ACADEMY TEAM, 2018; NetApp, 2020; ACG Technical Editors Team, 2022; Gil, 2022; Jones, 2022; Microsoft, 2022)</w:t>
      </w:r>
      <w:r w:rsidR="00A14536">
        <w:rPr>
          <w:rFonts w:cstheme="majorBidi"/>
          <w:b/>
          <w:bCs/>
          <w:szCs w:val="24"/>
        </w:rPr>
        <w:fldChar w:fldCharType="end"/>
      </w:r>
    </w:p>
    <w:p w14:paraId="09F8D00F" w14:textId="2BBB23D9" w:rsidR="00CD027B" w:rsidRPr="00CD027B" w:rsidRDefault="003F7DD1" w:rsidP="00CD027B">
      <w:pPr>
        <w:spacing w:line="259" w:lineRule="auto"/>
        <w:rPr>
          <w:rFonts w:cstheme="majorBidi"/>
          <w:szCs w:val="24"/>
        </w:rPr>
      </w:pPr>
      <w:r w:rsidRPr="003F7DD1">
        <w:rPr>
          <w:rFonts w:cstheme="majorBidi"/>
          <w:szCs w:val="24"/>
        </w:rPr>
        <w:t xml:space="preserve">Two of the most popular cloud computing services are Amazon Web Services (AWS) and Microsoft Azure. </w:t>
      </w:r>
      <w:proofErr w:type="gramStart"/>
      <w:r w:rsidRPr="003F7DD1">
        <w:rPr>
          <w:rFonts w:cstheme="majorBidi"/>
          <w:szCs w:val="24"/>
        </w:rPr>
        <w:t>Both of these</w:t>
      </w:r>
      <w:proofErr w:type="gramEnd"/>
      <w:r w:rsidRPr="003F7DD1">
        <w:rPr>
          <w:rFonts w:cstheme="majorBidi"/>
          <w:szCs w:val="24"/>
        </w:rPr>
        <w:t xml:space="preserve"> services provide a diverse set of computer systems and resources, such as virtual machines, storage, and databases. In this comparison, we will concentrate on the structure, GPU, CPU, storage devices used, and other hardware features of these two services.</w:t>
      </w:r>
    </w:p>
    <w:p w14:paraId="5F445AF2" w14:textId="00779668" w:rsidR="00CD027B" w:rsidRPr="00CD027B" w:rsidRDefault="00CD027B" w:rsidP="00CD027B">
      <w:pPr>
        <w:pStyle w:val="ListParagraph"/>
        <w:numPr>
          <w:ilvl w:val="0"/>
          <w:numId w:val="9"/>
        </w:numPr>
        <w:ind w:left="360"/>
        <w:rPr>
          <w:rFonts w:asciiTheme="majorBidi" w:hAnsiTheme="majorBidi" w:cstheme="majorBidi"/>
          <w:sz w:val="24"/>
          <w:szCs w:val="24"/>
        </w:rPr>
      </w:pPr>
      <w:r w:rsidRPr="00CD027B">
        <w:rPr>
          <w:rFonts w:asciiTheme="majorBidi" w:hAnsiTheme="majorBidi" w:cstheme="majorBidi"/>
          <w:b/>
          <w:bCs/>
          <w:sz w:val="24"/>
          <w:szCs w:val="24"/>
        </w:rPr>
        <w:t>Structure:</w:t>
      </w:r>
      <w:r w:rsidRPr="00CD027B">
        <w:rPr>
          <w:rFonts w:asciiTheme="majorBidi" w:hAnsiTheme="majorBidi" w:cstheme="majorBidi"/>
          <w:sz w:val="24"/>
          <w:szCs w:val="24"/>
        </w:rPr>
        <w:t xml:space="preserve"> </w:t>
      </w:r>
      <w:r w:rsidR="00994251" w:rsidRPr="00994251">
        <w:rPr>
          <w:rFonts w:asciiTheme="majorBidi" w:hAnsiTheme="majorBidi" w:cstheme="majorBidi"/>
          <w:sz w:val="24"/>
          <w:szCs w:val="24"/>
        </w:rPr>
        <w:t>A distributed architecture is used by both AWS and Azure to enable scalability and fault tolerance. AWS has a global infrastructure organized into regions and availability zones, whereas Azure employs a similar structure known as regions and availability sets</w:t>
      </w:r>
      <w:r w:rsidRPr="00CD027B">
        <w:rPr>
          <w:rFonts w:asciiTheme="majorBidi" w:hAnsiTheme="majorBidi" w:cstheme="majorBidi"/>
          <w:sz w:val="24"/>
          <w:szCs w:val="24"/>
        </w:rPr>
        <w:t>.</w:t>
      </w:r>
    </w:p>
    <w:p w14:paraId="336862E0" w14:textId="487A0B7C" w:rsidR="00CD027B" w:rsidRPr="00CD027B" w:rsidRDefault="00CD027B" w:rsidP="00CD027B">
      <w:pPr>
        <w:pStyle w:val="ListParagraph"/>
        <w:numPr>
          <w:ilvl w:val="0"/>
          <w:numId w:val="9"/>
        </w:numPr>
        <w:ind w:left="360"/>
        <w:rPr>
          <w:rFonts w:asciiTheme="majorBidi" w:hAnsiTheme="majorBidi" w:cstheme="majorBidi"/>
          <w:sz w:val="24"/>
          <w:szCs w:val="24"/>
        </w:rPr>
      </w:pPr>
      <w:r w:rsidRPr="00CD027B">
        <w:rPr>
          <w:rFonts w:asciiTheme="majorBidi" w:hAnsiTheme="majorBidi" w:cstheme="majorBidi"/>
          <w:b/>
          <w:bCs/>
          <w:sz w:val="24"/>
          <w:szCs w:val="24"/>
        </w:rPr>
        <w:t>GPU:</w:t>
      </w:r>
      <w:r w:rsidRPr="00CD027B">
        <w:rPr>
          <w:rFonts w:asciiTheme="majorBidi" w:hAnsiTheme="majorBidi" w:cstheme="majorBidi"/>
          <w:sz w:val="24"/>
          <w:szCs w:val="24"/>
        </w:rPr>
        <w:t xml:space="preserve"> </w:t>
      </w:r>
      <w:r w:rsidR="00994251" w:rsidRPr="00994251">
        <w:rPr>
          <w:rFonts w:asciiTheme="majorBidi" w:hAnsiTheme="majorBidi" w:cstheme="majorBidi"/>
          <w:sz w:val="24"/>
          <w:szCs w:val="24"/>
        </w:rPr>
        <w:t xml:space="preserve">AWS provides GPU instances for a wide range of tasks, including machine learning, gaming, and scientific computing. These instances are powered by NVIDIA GPUs and come in the following configurations: P2, P3, G3, and G4. Azure also provides GPU instances, which are powered by NVIDIA GPUs and come in the following </w:t>
      </w:r>
      <w:r w:rsidR="00AC6BAB">
        <w:rPr>
          <w:rFonts w:asciiTheme="majorBidi" w:hAnsiTheme="majorBidi" w:cstheme="majorBidi"/>
          <w:sz w:val="24"/>
          <w:szCs w:val="24"/>
        </w:rPr>
        <w:t>configurations</w:t>
      </w:r>
      <w:r w:rsidR="00994251" w:rsidRPr="00994251">
        <w:rPr>
          <w:rFonts w:asciiTheme="majorBidi" w:hAnsiTheme="majorBidi" w:cstheme="majorBidi"/>
          <w:sz w:val="24"/>
          <w:szCs w:val="24"/>
        </w:rPr>
        <w:t>: NC, NCv2, NCv3, and ND</w:t>
      </w:r>
      <w:r w:rsidRPr="00CD027B">
        <w:rPr>
          <w:rFonts w:asciiTheme="majorBidi" w:hAnsiTheme="majorBidi" w:cstheme="majorBidi"/>
          <w:sz w:val="24"/>
          <w:szCs w:val="24"/>
        </w:rPr>
        <w:t>.</w:t>
      </w:r>
    </w:p>
    <w:p w14:paraId="694B4A59" w14:textId="06699871" w:rsidR="00CD027B" w:rsidRPr="00CD027B" w:rsidRDefault="00CD027B" w:rsidP="00CD027B">
      <w:pPr>
        <w:pStyle w:val="ListParagraph"/>
        <w:numPr>
          <w:ilvl w:val="0"/>
          <w:numId w:val="9"/>
        </w:numPr>
        <w:ind w:left="360"/>
        <w:rPr>
          <w:rFonts w:asciiTheme="majorBidi" w:hAnsiTheme="majorBidi" w:cstheme="majorBidi"/>
          <w:sz w:val="24"/>
          <w:szCs w:val="24"/>
        </w:rPr>
      </w:pPr>
      <w:r w:rsidRPr="00CD027B">
        <w:rPr>
          <w:rFonts w:asciiTheme="majorBidi" w:hAnsiTheme="majorBidi" w:cstheme="majorBidi"/>
          <w:b/>
          <w:bCs/>
          <w:sz w:val="24"/>
          <w:szCs w:val="24"/>
        </w:rPr>
        <w:t>CPU:</w:t>
      </w:r>
      <w:r w:rsidRPr="00CD027B">
        <w:rPr>
          <w:rFonts w:asciiTheme="majorBidi" w:hAnsiTheme="majorBidi" w:cstheme="majorBidi"/>
          <w:sz w:val="24"/>
          <w:szCs w:val="24"/>
        </w:rPr>
        <w:t xml:space="preserve"> </w:t>
      </w:r>
      <w:r w:rsidR="00994251" w:rsidRPr="00994251">
        <w:rPr>
          <w:rFonts w:asciiTheme="majorBidi" w:hAnsiTheme="majorBidi" w:cstheme="majorBidi"/>
          <w:sz w:val="24"/>
          <w:szCs w:val="24"/>
        </w:rPr>
        <w:t xml:space="preserve">AWS provides a variety of CPU options for its instances, including Intel Xeon and AMD EPYC processors. Azure also provides </w:t>
      </w:r>
      <w:proofErr w:type="gramStart"/>
      <w:r w:rsidR="00994251" w:rsidRPr="00994251">
        <w:rPr>
          <w:rFonts w:asciiTheme="majorBidi" w:hAnsiTheme="majorBidi" w:cstheme="majorBidi"/>
          <w:sz w:val="24"/>
          <w:szCs w:val="24"/>
        </w:rPr>
        <w:t>a number of</w:t>
      </w:r>
      <w:proofErr w:type="gramEnd"/>
      <w:r w:rsidR="00994251" w:rsidRPr="00994251">
        <w:rPr>
          <w:rFonts w:asciiTheme="majorBidi" w:hAnsiTheme="majorBidi" w:cstheme="majorBidi"/>
          <w:sz w:val="24"/>
          <w:szCs w:val="24"/>
        </w:rPr>
        <w:t xml:space="preserve"> CPU alternatives, including Intel Xeon and AMD EPYC processors</w:t>
      </w:r>
      <w:r w:rsidRPr="00CD027B">
        <w:rPr>
          <w:rFonts w:asciiTheme="majorBidi" w:hAnsiTheme="majorBidi" w:cstheme="majorBidi"/>
          <w:sz w:val="24"/>
          <w:szCs w:val="24"/>
        </w:rPr>
        <w:t>.</w:t>
      </w:r>
    </w:p>
    <w:p w14:paraId="66FB0E9D" w14:textId="05687B9E" w:rsidR="00CD027B" w:rsidRDefault="00CD027B" w:rsidP="00CD027B">
      <w:pPr>
        <w:pStyle w:val="ListParagraph"/>
        <w:numPr>
          <w:ilvl w:val="0"/>
          <w:numId w:val="9"/>
        </w:numPr>
        <w:ind w:left="360"/>
        <w:rPr>
          <w:rFonts w:asciiTheme="majorBidi" w:hAnsiTheme="majorBidi" w:cstheme="majorBidi"/>
          <w:sz w:val="24"/>
          <w:szCs w:val="24"/>
        </w:rPr>
      </w:pPr>
      <w:r w:rsidRPr="00CD027B">
        <w:rPr>
          <w:rFonts w:asciiTheme="majorBidi" w:hAnsiTheme="majorBidi" w:cstheme="majorBidi"/>
          <w:b/>
          <w:bCs/>
          <w:sz w:val="24"/>
          <w:szCs w:val="24"/>
        </w:rPr>
        <w:t>Storage Devices:</w:t>
      </w:r>
      <w:r w:rsidRPr="00CD027B">
        <w:rPr>
          <w:rFonts w:asciiTheme="majorBidi" w:hAnsiTheme="majorBidi" w:cstheme="majorBidi"/>
          <w:sz w:val="24"/>
          <w:szCs w:val="24"/>
        </w:rPr>
        <w:t xml:space="preserve"> </w:t>
      </w:r>
      <w:r w:rsidR="00994251" w:rsidRPr="00994251">
        <w:rPr>
          <w:rFonts w:asciiTheme="majorBidi" w:hAnsiTheme="majorBidi" w:cstheme="majorBidi"/>
          <w:sz w:val="24"/>
          <w:szCs w:val="24"/>
        </w:rPr>
        <w:t>Elastic Block Store (EBS) for block storage, Simple Storage Service (S3) for object storage, and Elastic File System (EFS) for file storage are all available through AWS. Azure has storage choices that are similar, such as Azure Disk Storage for block storage, Azure Blob Storage for object storage, and Azure Files for file storage</w:t>
      </w:r>
      <w:r w:rsidRPr="00CD027B">
        <w:rPr>
          <w:rFonts w:asciiTheme="majorBidi" w:hAnsiTheme="majorBidi" w:cstheme="majorBidi"/>
          <w:sz w:val="24"/>
          <w:szCs w:val="24"/>
        </w:rPr>
        <w:t>.</w:t>
      </w:r>
    </w:p>
    <w:p w14:paraId="6CA2A5D5" w14:textId="37FA5CC3" w:rsidR="00CD027B" w:rsidRDefault="00CD027B" w:rsidP="00CD027B">
      <w:pPr>
        <w:rPr>
          <w:rFonts w:cstheme="majorBidi"/>
          <w:szCs w:val="24"/>
        </w:rPr>
      </w:pPr>
    </w:p>
    <w:p w14:paraId="1AC56B93" w14:textId="77777777" w:rsidR="00CD027B" w:rsidRPr="00CD027B" w:rsidRDefault="00CD027B" w:rsidP="00CD027B">
      <w:pPr>
        <w:rPr>
          <w:rFonts w:cstheme="majorBidi"/>
          <w:szCs w:val="24"/>
        </w:rPr>
      </w:pPr>
    </w:p>
    <w:tbl>
      <w:tblPr>
        <w:tblStyle w:val="GridTable5Dark-Accent5"/>
        <w:tblW w:w="0" w:type="auto"/>
        <w:jc w:val="center"/>
        <w:tblLook w:val="04A0" w:firstRow="1" w:lastRow="0" w:firstColumn="1" w:lastColumn="0" w:noHBand="0" w:noVBand="1"/>
      </w:tblPr>
      <w:tblGrid>
        <w:gridCol w:w="1270"/>
        <w:gridCol w:w="3855"/>
        <w:gridCol w:w="4225"/>
      </w:tblGrid>
      <w:tr w:rsidR="00A14536" w:rsidRPr="00A14536" w14:paraId="73B03E59" w14:textId="77777777" w:rsidTr="008E16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09EDBE5E" w14:textId="77777777" w:rsidR="00A14536" w:rsidRPr="00A14536" w:rsidRDefault="00A14536" w:rsidP="00994251">
            <w:pPr>
              <w:spacing w:line="259" w:lineRule="auto"/>
              <w:jc w:val="center"/>
              <w:rPr>
                <w:rFonts w:eastAsiaTheme="majorEastAsia" w:cstheme="majorBidi"/>
                <w:szCs w:val="24"/>
              </w:rPr>
            </w:pPr>
            <w:bookmarkStart w:id="5" w:name="_Toc125705757"/>
            <w:r w:rsidRPr="00A14536">
              <w:rPr>
                <w:rFonts w:eastAsiaTheme="majorEastAsia" w:cstheme="majorBidi"/>
                <w:szCs w:val="24"/>
              </w:rPr>
              <w:lastRenderedPageBreak/>
              <w:t>Feature</w:t>
            </w:r>
            <w:bookmarkEnd w:id="5"/>
          </w:p>
        </w:tc>
        <w:tc>
          <w:tcPr>
            <w:tcW w:w="3855" w:type="dxa"/>
            <w:vAlign w:val="center"/>
          </w:tcPr>
          <w:p w14:paraId="00ACBFF8" w14:textId="77777777" w:rsidR="00A14536" w:rsidRPr="00A14536" w:rsidRDefault="00A14536" w:rsidP="00994251">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szCs w:val="24"/>
              </w:rPr>
            </w:pPr>
            <w:bookmarkStart w:id="6" w:name="_Toc125705758"/>
            <w:r w:rsidRPr="00A14536">
              <w:rPr>
                <w:rFonts w:eastAsiaTheme="majorEastAsia" w:cstheme="majorBidi"/>
                <w:szCs w:val="24"/>
              </w:rPr>
              <w:t>AWS</w:t>
            </w:r>
            <w:bookmarkEnd w:id="6"/>
          </w:p>
        </w:tc>
        <w:tc>
          <w:tcPr>
            <w:tcW w:w="4225" w:type="dxa"/>
            <w:vAlign w:val="center"/>
          </w:tcPr>
          <w:p w14:paraId="7E4D39D3" w14:textId="77777777" w:rsidR="00A14536" w:rsidRPr="00A14536" w:rsidRDefault="00A14536" w:rsidP="00994251">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heme="majorEastAsia" w:cstheme="majorBidi"/>
                <w:szCs w:val="24"/>
              </w:rPr>
            </w:pPr>
            <w:bookmarkStart w:id="7" w:name="_Toc125705759"/>
            <w:r w:rsidRPr="00A14536">
              <w:rPr>
                <w:rFonts w:eastAsiaTheme="majorEastAsia" w:cstheme="majorBidi"/>
                <w:szCs w:val="24"/>
              </w:rPr>
              <w:t>Azure</w:t>
            </w:r>
            <w:bookmarkEnd w:id="7"/>
          </w:p>
        </w:tc>
      </w:tr>
      <w:tr w:rsidR="00A14536" w:rsidRPr="00A14536" w14:paraId="71C317B4" w14:textId="77777777" w:rsidTr="008E16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4B54DAE3" w14:textId="77777777" w:rsidR="00A14536" w:rsidRPr="00A14536" w:rsidRDefault="00A14536" w:rsidP="00994251">
            <w:pPr>
              <w:spacing w:line="259" w:lineRule="auto"/>
              <w:jc w:val="center"/>
              <w:rPr>
                <w:rFonts w:eastAsiaTheme="majorEastAsia" w:cstheme="majorBidi"/>
                <w:szCs w:val="24"/>
              </w:rPr>
            </w:pPr>
            <w:bookmarkStart w:id="8" w:name="_Toc125705760"/>
            <w:r w:rsidRPr="00A14536">
              <w:rPr>
                <w:rFonts w:eastAsiaTheme="majorEastAsia" w:cstheme="majorBidi"/>
                <w:szCs w:val="24"/>
              </w:rPr>
              <w:t>Structure</w:t>
            </w:r>
            <w:bookmarkEnd w:id="8"/>
          </w:p>
        </w:tc>
        <w:tc>
          <w:tcPr>
            <w:tcW w:w="3855" w:type="dxa"/>
            <w:vAlign w:val="center"/>
          </w:tcPr>
          <w:p w14:paraId="115E085D" w14:textId="049B3E9B" w:rsidR="00A14536" w:rsidRPr="00A14536" w:rsidRDefault="00994251" w:rsidP="00994251">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szCs w:val="24"/>
              </w:rPr>
            </w:pPr>
            <w:r w:rsidRPr="00994251">
              <w:rPr>
                <w:rFonts w:eastAsiaTheme="majorEastAsia" w:cstheme="majorBidi"/>
                <w:szCs w:val="24"/>
              </w:rPr>
              <w:t>Physical servers, virtual machines, and containers are used to create a virtualized infrastructure</w:t>
            </w:r>
          </w:p>
        </w:tc>
        <w:tc>
          <w:tcPr>
            <w:tcW w:w="4225" w:type="dxa"/>
            <w:vAlign w:val="center"/>
          </w:tcPr>
          <w:p w14:paraId="5F739FB7" w14:textId="6211C7A7" w:rsidR="00A14536" w:rsidRPr="00A14536" w:rsidRDefault="00994251" w:rsidP="00994251">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szCs w:val="24"/>
              </w:rPr>
            </w:pPr>
            <w:r w:rsidRPr="00994251">
              <w:rPr>
                <w:rFonts w:eastAsiaTheme="majorEastAsia" w:cstheme="majorBidi"/>
                <w:szCs w:val="24"/>
              </w:rPr>
              <w:t>Physical servers, virtual machines, and containers are used to create a virtualized infrastructure</w:t>
            </w:r>
          </w:p>
        </w:tc>
      </w:tr>
      <w:tr w:rsidR="00A14536" w:rsidRPr="00A14536" w14:paraId="51BD4345" w14:textId="77777777" w:rsidTr="008E160B">
        <w:trPr>
          <w:jc w:val="center"/>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647147A1" w14:textId="77777777" w:rsidR="00A14536" w:rsidRPr="00A14536" w:rsidRDefault="00A14536" w:rsidP="00994251">
            <w:pPr>
              <w:spacing w:line="259" w:lineRule="auto"/>
              <w:jc w:val="center"/>
              <w:rPr>
                <w:rFonts w:eastAsiaTheme="majorEastAsia" w:cstheme="majorBidi"/>
                <w:szCs w:val="24"/>
              </w:rPr>
            </w:pPr>
            <w:bookmarkStart w:id="9" w:name="_Toc125705763"/>
            <w:r w:rsidRPr="00A14536">
              <w:rPr>
                <w:rFonts w:eastAsiaTheme="majorEastAsia" w:cstheme="majorBidi"/>
                <w:szCs w:val="24"/>
              </w:rPr>
              <w:t>GPU</w:t>
            </w:r>
            <w:bookmarkEnd w:id="9"/>
          </w:p>
        </w:tc>
        <w:tc>
          <w:tcPr>
            <w:tcW w:w="3855" w:type="dxa"/>
            <w:vAlign w:val="center"/>
          </w:tcPr>
          <w:p w14:paraId="68D5D369" w14:textId="1138F562" w:rsidR="00A14536" w:rsidRPr="00A14536" w:rsidRDefault="00994251" w:rsidP="0099425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szCs w:val="24"/>
              </w:rPr>
            </w:pPr>
            <w:r w:rsidRPr="00994251">
              <w:rPr>
                <w:rFonts w:eastAsiaTheme="majorEastAsia" w:cstheme="majorBidi"/>
                <w:szCs w:val="24"/>
              </w:rPr>
              <w:t>P3, G3, and G4 EC2 instances that support GPUs are available. These instances are powered by NVIDIA GPUs</w:t>
            </w:r>
          </w:p>
        </w:tc>
        <w:tc>
          <w:tcPr>
            <w:tcW w:w="4225" w:type="dxa"/>
            <w:vAlign w:val="center"/>
          </w:tcPr>
          <w:p w14:paraId="6E1C60DF" w14:textId="512A6281" w:rsidR="00A14536" w:rsidRPr="00A14536" w:rsidRDefault="00994251" w:rsidP="0099425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szCs w:val="24"/>
              </w:rPr>
            </w:pPr>
            <w:r w:rsidRPr="00994251">
              <w:rPr>
                <w:rFonts w:eastAsiaTheme="majorEastAsia" w:cstheme="majorBidi"/>
                <w:szCs w:val="24"/>
              </w:rPr>
              <w:t>NVIDIA GPUs power the N-series virtual machines. These virtual machines are intended for computationally intensive applications such as machine learning, scientific simulation, and video transcoding</w:t>
            </w:r>
          </w:p>
        </w:tc>
      </w:tr>
      <w:tr w:rsidR="00A14536" w:rsidRPr="00A14536" w14:paraId="7434FAB0" w14:textId="77777777" w:rsidTr="008E16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64CA9C6F" w14:textId="77777777" w:rsidR="00A14536" w:rsidRPr="00A14536" w:rsidRDefault="00A14536" w:rsidP="00994251">
            <w:pPr>
              <w:spacing w:line="259" w:lineRule="auto"/>
              <w:jc w:val="center"/>
              <w:rPr>
                <w:rFonts w:eastAsiaTheme="majorEastAsia" w:cstheme="majorBidi"/>
                <w:szCs w:val="24"/>
              </w:rPr>
            </w:pPr>
            <w:bookmarkStart w:id="10" w:name="_Toc125705766"/>
            <w:r w:rsidRPr="00A14536">
              <w:rPr>
                <w:rFonts w:eastAsiaTheme="majorEastAsia" w:cstheme="majorBidi"/>
                <w:szCs w:val="24"/>
              </w:rPr>
              <w:t>CPU</w:t>
            </w:r>
            <w:bookmarkEnd w:id="10"/>
          </w:p>
        </w:tc>
        <w:tc>
          <w:tcPr>
            <w:tcW w:w="3855" w:type="dxa"/>
            <w:vAlign w:val="center"/>
          </w:tcPr>
          <w:p w14:paraId="4BE03D84" w14:textId="7579BB3F" w:rsidR="00A14536" w:rsidRPr="00A14536" w:rsidRDefault="000134B0" w:rsidP="00994251">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szCs w:val="24"/>
              </w:rPr>
            </w:pPr>
            <w:r w:rsidRPr="000134B0">
              <w:rPr>
                <w:rFonts w:eastAsiaTheme="majorEastAsia" w:cstheme="majorBidi"/>
                <w:szCs w:val="24"/>
              </w:rPr>
              <w:t>EC2 instances can be ordered with a range of CPUs, including Intel and AMD-based processors</w:t>
            </w:r>
          </w:p>
        </w:tc>
        <w:tc>
          <w:tcPr>
            <w:tcW w:w="4225" w:type="dxa"/>
            <w:vAlign w:val="center"/>
          </w:tcPr>
          <w:p w14:paraId="74A4E012" w14:textId="26B4C06F" w:rsidR="00A14536" w:rsidRPr="00A14536" w:rsidRDefault="000134B0" w:rsidP="00994251">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szCs w:val="24"/>
              </w:rPr>
            </w:pPr>
            <w:r w:rsidRPr="000134B0">
              <w:rPr>
                <w:rFonts w:eastAsiaTheme="majorEastAsia" w:cstheme="majorBidi"/>
                <w:szCs w:val="24"/>
              </w:rPr>
              <w:t>Azure virtual machines can be configured with a range of CPUs, including Intel and AMD-based processors</w:t>
            </w:r>
          </w:p>
        </w:tc>
      </w:tr>
      <w:tr w:rsidR="00A14536" w:rsidRPr="00A14536" w14:paraId="06240AAB" w14:textId="77777777" w:rsidTr="008E160B">
        <w:trPr>
          <w:jc w:val="center"/>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2F821E5C" w14:textId="77777777" w:rsidR="00A14536" w:rsidRPr="00A14536" w:rsidRDefault="00A14536" w:rsidP="00994251">
            <w:pPr>
              <w:spacing w:line="259" w:lineRule="auto"/>
              <w:jc w:val="center"/>
              <w:rPr>
                <w:rFonts w:eastAsiaTheme="majorEastAsia" w:cstheme="majorBidi"/>
                <w:szCs w:val="24"/>
              </w:rPr>
            </w:pPr>
            <w:bookmarkStart w:id="11" w:name="_Toc125705769"/>
            <w:r w:rsidRPr="00A14536">
              <w:rPr>
                <w:rFonts w:eastAsiaTheme="majorEastAsia" w:cstheme="majorBidi"/>
                <w:szCs w:val="24"/>
              </w:rPr>
              <w:t>Storage Devices</w:t>
            </w:r>
            <w:bookmarkEnd w:id="11"/>
          </w:p>
        </w:tc>
        <w:tc>
          <w:tcPr>
            <w:tcW w:w="3855" w:type="dxa"/>
            <w:vAlign w:val="center"/>
          </w:tcPr>
          <w:p w14:paraId="2DD382F8" w14:textId="6F73F045" w:rsidR="00A14536" w:rsidRPr="00A14536" w:rsidRDefault="000134B0" w:rsidP="0099425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szCs w:val="24"/>
              </w:rPr>
            </w:pPr>
            <w:r w:rsidRPr="000134B0">
              <w:rPr>
                <w:rFonts w:eastAsiaTheme="majorEastAsia" w:cstheme="majorBidi"/>
                <w:szCs w:val="24"/>
              </w:rPr>
              <w:t xml:space="preserve">AWS provides </w:t>
            </w:r>
            <w:proofErr w:type="gramStart"/>
            <w:r w:rsidRPr="000134B0">
              <w:rPr>
                <w:rFonts w:eastAsiaTheme="majorEastAsia" w:cstheme="majorBidi"/>
                <w:szCs w:val="24"/>
              </w:rPr>
              <w:t>a number of</w:t>
            </w:r>
            <w:proofErr w:type="gramEnd"/>
            <w:r w:rsidRPr="000134B0">
              <w:rPr>
                <w:rFonts w:eastAsiaTheme="majorEastAsia" w:cstheme="majorBidi"/>
                <w:szCs w:val="24"/>
              </w:rPr>
              <w:t xml:space="preserve"> storage solutions, including EBS (Elastic Block Store) for long-term data storage, S3 (Simple Storage Service) for object storage, and Glacier for long-term archive storage</w:t>
            </w:r>
          </w:p>
        </w:tc>
        <w:tc>
          <w:tcPr>
            <w:tcW w:w="4225" w:type="dxa"/>
            <w:vAlign w:val="center"/>
          </w:tcPr>
          <w:p w14:paraId="26542BE0" w14:textId="41C7D227" w:rsidR="00A14536" w:rsidRPr="00A14536" w:rsidRDefault="000134B0" w:rsidP="0099425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szCs w:val="24"/>
              </w:rPr>
            </w:pPr>
            <w:r w:rsidRPr="000134B0">
              <w:rPr>
                <w:rFonts w:eastAsiaTheme="majorEastAsia" w:cstheme="majorBidi"/>
                <w:szCs w:val="24"/>
              </w:rPr>
              <w:t xml:space="preserve">Azure provides </w:t>
            </w:r>
            <w:proofErr w:type="gramStart"/>
            <w:r w:rsidRPr="000134B0">
              <w:rPr>
                <w:rFonts w:eastAsiaTheme="majorEastAsia" w:cstheme="majorBidi"/>
                <w:szCs w:val="24"/>
              </w:rPr>
              <w:t>a number of</w:t>
            </w:r>
            <w:proofErr w:type="gramEnd"/>
            <w:r w:rsidRPr="000134B0">
              <w:rPr>
                <w:rFonts w:eastAsiaTheme="majorEastAsia" w:cstheme="majorBidi"/>
                <w:szCs w:val="24"/>
              </w:rPr>
              <w:t xml:space="preserve"> storage choices, such as managed drives for long-term data storage, Azure Blob Storage for object storage, and Azure Archive Storage for long-term archival storage</w:t>
            </w:r>
          </w:p>
        </w:tc>
      </w:tr>
      <w:tr w:rsidR="00A14536" w:rsidRPr="00A14536" w14:paraId="5601D2D0" w14:textId="77777777" w:rsidTr="008E16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0" w:type="dxa"/>
            <w:vAlign w:val="center"/>
          </w:tcPr>
          <w:p w14:paraId="2FB9F0E1" w14:textId="77777777" w:rsidR="00A14536" w:rsidRPr="00A14536" w:rsidRDefault="00A14536" w:rsidP="00994251">
            <w:pPr>
              <w:spacing w:line="259" w:lineRule="auto"/>
              <w:jc w:val="center"/>
              <w:rPr>
                <w:rFonts w:eastAsiaTheme="majorEastAsia" w:cstheme="majorBidi"/>
                <w:szCs w:val="24"/>
              </w:rPr>
            </w:pPr>
            <w:bookmarkStart w:id="12" w:name="_Toc125705772"/>
            <w:r w:rsidRPr="00A14536">
              <w:rPr>
                <w:rFonts w:eastAsiaTheme="majorEastAsia" w:cstheme="majorBidi"/>
                <w:szCs w:val="24"/>
              </w:rPr>
              <w:t>Other Hardware Aspects</w:t>
            </w:r>
            <w:bookmarkEnd w:id="12"/>
          </w:p>
        </w:tc>
        <w:tc>
          <w:tcPr>
            <w:tcW w:w="3855" w:type="dxa"/>
            <w:vAlign w:val="center"/>
          </w:tcPr>
          <w:p w14:paraId="0B5AA868" w14:textId="5EA6C69A" w:rsidR="00A14536" w:rsidRPr="00A14536" w:rsidRDefault="000134B0" w:rsidP="00994251">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szCs w:val="24"/>
              </w:rPr>
            </w:pPr>
            <w:r w:rsidRPr="000134B0">
              <w:rPr>
                <w:rFonts w:eastAsiaTheme="majorEastAsia" w:cstheme="majorBidi"/>
                <w:szCs w:val="24"/>
              </w:rPr>
              <w:t>Elastic Load Balancing, Elastic Block Store, and Elastic File System are further hardware-related services offered by AWS</w:t>
            </w:r>
          </w:p>
        </w:tc>
        <w:tc>
          <w:tcPr>
            <w:tcW w:w="4225" w:type="dxa"/>
            <w:vAlign w:val="center"/>
          </w:tcPr>
          <w:p w14:paraId="2FFB47E4" w14:textId="74F0C9A9" w:rsidR="00A14536" w:rsidRPr="00A14536" w:rsidRDefault="000134B0" w:rsidP="00994251">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szCs w:val="24"/>
              </w:rPr>
            </w:pPr>
            <w:r w:rsidRPr="000134B0">
              <w:rPr>
                <w:rFonts w:eastAsiaTheme="majorEastAsia" w:cstheme="majorBidi"/>
                <w:szCs w:val="24"/>
              </w:rPr>
              <w:t>Azure also offers hardware-related services including Azure Load Balancer, Azure Disk Storage, and Azure File Storage</w:t>
            </w:r>
          </w:p>
        </w:tc>
      </w:tr>
    </w:tbl>
    <w:p w14:paraId="6F3235F9" w14:textId="6412FFC6" w:rsidR="00304F87" w:rsidRPr="00304F87" w:rsidRDefault="00304F87" w:rsidP="00CD027B">
      <w:pPr>
        <w:spacing w:line="259" w:lineRule="auto"/>
        <w:rPr>
          <w:rStyle w:val="Heading2Char"/>
          <w:rFonts w:asciiTheme="majorBidi" w:hAnsiTheme="majorBidi"/>
          <w:b/>
          <w:bCs/>
          <w:color w:val="auto"/>
          <w:sz w:val="24"/>
          <w:szCs w:val="24"/>
        </w:rPr>
      </w:pPr>
    </w:p>
    <w:p w14:paraId="348ADEF7" w14:textId="73658B53" w:rsidR="00CB0149" w:rsidRPr="00304F87" w:rsidRDefault="00CB0149">
      <w:pPr>
        <w:spacing w:line="259" w:lineRule="auto"/>
        <w:rPr>
          <w:rFonts w:cstheme="majorBidi"/>
          <w:b/>
          <w:bCs/>
          <w:szCs w:val="24"/>
        </w:rPr>
      </w:pPr>
      <w:bookmarkStart w:id="13" w:name="_Toc125880255"/>
      <w:r w:rsidRPr="002255D5">
        <w:rPr>
          <w:rStyle w:val="Heading2Char"/>
          <w:rFonts w:asciiTheme="majorBidi" w:hAnsiTheme="majorBidi"/>
          <w:b/>
          <w:bCs/>
          <w:color w:val="auto"/>
          <w:sz w:val="24"/>
          <w:szCs w:val="24"/>
        </w:rPr>
        <w:t>The Data Science Life Cycle of the Developed Prediction Model</w:t>
      </w:r>
      <w:bookmarkEnd w:id="13"/>
      <w:r w:rsidRPr="002255D5">
        <w:rPr>
          <w:rFonts w:cstheme="majorBidi"/>
          <w:b/>
          <w:bCs/>
          <w:szCs w:val="24"/>
        </w:rPr>
        <w:t>:</w:t>
      </w:r>
      <w:r w:rsidR="005B2862">
        <w:rPr>
          <w:rFonts w:cstheme="majorBidi"/>
          <w:b/>
          <w:bCs/>
          <w:szCs w:val="24"/>
        </w:rPr>
        <w:t xml:space="preserve"> </w:t>
      </w:r>
      <w:r w:rsidR="005B2862">
        <w:rPr>
          <w:rFonts w:cstheme="majorBidi"/>
          <w:b/>
          <w:bCs/>
          <w:szCs w:val="24"/>
        </w:rPr>
        <w:fldChar w:fldCharType="begin" w:fldLock="1"/>
      </w:r>
      <w:r w:rsidR="005B2862">
        <w:rPr>
          <w:rFonts w:cstheme="majorBidi"/>
          <w:b/>
          <w:bCs/>
          <w:szCs w:val="24"/>
        </w:rPr>
        <w:instrText>ADDIN CSL_CITATION {"citationItems":[{"id":"ITEM-1","itemData":{"URL":"https://www.datascience-pm.com/data-science-life-cycle/","accessed":{"date-parts":[["2023","1","26"]]},"author":[{"dropping-particle":"","family":"Hotz","given":"Nick","non-dropping-particle":"","parse-names":false,"suffix":""}],"container-title":"Data Science Process Alliance","id":"ITEM-1","issued":{"date-parts":[["2022"]]},"title":"What is a Data Science Life Cycle?","type":"webpage","volume":"2022"},"uris":["http://www.mendeley.com/documents/?uuid=d4814b78-80d2-3458-9a33-57ba16a389ab"]},{"id":"ITEM-2","itemData":{"URL":"https://www.knowledgehut.com/blog/data-science/what-is-data-science-life-cycle","accessed":{"date-parts":[["2023","1","26"]]},"author":[{"dropping-particle":"","family":"Deepali","given":"Vora","non-dropping-particle":"","parse-names":false,"suffix":""}],"container-title":"Knowledge Hut","id":"ITEM-2","issued":{"date-parts":[["2022"]]},"title":"What Is Data Science Life Cycle? Steps Explained","type":"webpage"},"uris":["http://www.mendeley.com/documents/?uuid=8bfad74e-353e-3266-ad0a-d61ba39ec344"]},{"id":"ITEM-3","itemData":{"URL":"https://www.onlinemanipal.com/blogs/data-science-lifecycle-explained","accessed":{"date-parts":[["2023","1","26"]]},"author":[{"dropping-particle":"","family":"Online Manipal Editorial Team","given":"","non-dropping-particle":"","parse-names":false,"suffix":""}],"container-title":"Online Manipal","id":"ITEM-3","issued":{"date-parts":[["2022"]]},"title":"What is the data science lifecycle?","type":"webpage"},"uris":["http://www.mendeley.com/documents/?uuid=d9ed1cd2-1419-3802-8b11-cbae868f300b"]}],"mendeley":{"formattedCitation":"(Deepali, 2022; Hotz, 2022; Online Manipal Editorial Team, 2022)","plainTextFormattedCitation":"(Deepali, 2022; Hotz, 2022; Online Manipal Editorial Team, 2022)","previouslyFormattedCitation":"(Deepali, 2022; Hotz, 2022; Online Manipal Editorial Team, 2022)"},"properties":{"noteIndex":0},"schema":"https://github.com/citation-style-language/schema/raw/master/csl-citation.json"}</w:instrText>
      </w:r>
      <w:r w:rsidR="005B2862">
        <w:rPr>
          <w:rFonts w:cstheme="majorBidi"/>
          <w:b/>
          <w:bCs/>
          <w:szCs w:val="24"/>
        </w:rPr>
        <w:fldChar w:fldCharType="separate"/>
      </w:r>
      <w:r w:rsidR="005B2862" w:rsidRPr="005B2862">
        <w:rPr>
          <w:rFonts w:cstheme="majorBidi"/>
          <w:bCs/>
          <w:noProof/>
          <w:szCs w:val="24"/>
        </w:rPr>
        <w:t>(Deepali, 2022; Hotz, 2022; Online Manipal Editorial Team, 2022)</w:t>
      </w:r>
      <w:r w:rsidR="005B2862">
        <w:rPr>
          <w:rFonts w:cstheme="majorBidi"/>
          <w:b/>
          <w:bCs/>
          <w:szCs w:val="24"/>
        </w:rPr>
        <w:fldChar w:fldCharType="end"/>
      </w:r>
    </w:p>
    <w:p w14:paraId="387FA4D9" w14:textId="77777777" w:rsidR="000F1571" w:rsidRPr="00304F87" w:rsidRDefault="000F1571" w:rsidP="000F1571">
      <w:pPr>
        <w:spacing w:line="259" w:lineRule="auto"/>
        <w:rPr>
          <w:rFonts w:cstheme="majorBidi"/>
          <w:szCs w:val="24"/>
        </w:rPr>
      </w:pPr>
      <w:r w:rsidRPr="00304F87">
        <w:rPr>
          <w:rFonts w:cstheme="majorBidi"/>
          <w:szCs w:val="24"/>
        </w:rPr>
        <w:t>The data science life cycle is a process that involves several stages to successfully develop and implement a prediction model. The developed prediction model in this case is KNN (K-Nearest Neighbors), and the data science life cycle for this model would involve the following stages:</w:t>
      </w:r>
    </w:p>
    <w:p w14:paraId="6FB258C3" w14:textId="7C864B3A" w:rsidR="00304F87" w:rsidRPr="00304F87" w:rsidRDefault="000F1571" w:rsidP="00160AB0">
      <w:pPr>
        <w:pStyle w:val="ListParagraph"/>
        <w:numPr>
          <w:ilvl w:val="0"/>
          <w:numId w:val="5"/>
        </w:numPr>
        <w:rPr>
          <w:rFonts w:cstheme="majorBidi"/>
          <w:szCs w:val="28"/>
        </w:rPr>
      </w:pPr>
      <w:r w:rsidRPr="00304F87">
        <w:rPr>
          <w:rFonts w:asciiTheme="majorBidi" w:hAnsiTheme="majorBidi" w:cstheme="majorBidi"/>
          <w:b/>
          <w:bCs/>
          <w:sz w:val="24"/>
          <w:szCs w:val="28"/>
        </w:rPr>
        <w:t>Understanding the Problem:</w:t>
      </w:r>
      <w:r w:rsidRPr="00304F87">
        <w:rPr>
          <w:rFonts w:asciiTheme="majorBidi" w:hAnsiTheme="majorBidi" w:cstheme="majorBidi"/>
          <w:sz w:val="24"/>
          <w:szCs w:val="28"/>
        </w:rPr>
        <w:t xml:space="preserve"> </w:t>
      </w:r>
      <w:r w:rsidR="00874DBD" w:rsidRPr="00874DBD">
        <w:rPr>
          <w:rFonts w:asciiTheme="majorBidi" w:hAnsiTheme="majorBidi" w:cstheme="majorBidi"/>
          <w:sz w:val="24"/>
          <w:szCs w:val="24"/>
        </w:rPr>
        <w:t>This is the first</w:t>
      </w:r>
      <w:r w:rsidR="00874DBD">
        <w:rPr>
          <w:rFonts w:asciiTheme="majorBidi" w:hAnsiTheme="majorBidi" w:cstheme="majorBidi"/>
          <w:sz w:val="24"/>
          <w:szCs w:val="24"/>
        </w:rPr>
        <w:t xml:space="preserve"> step</w:t>
      </w:r>
      <w:r w:rsidR="00874DBD" w:rsidRPr="00874DBD">
        <w:rPr>
          <w:rFonts w:asciiTheme="majorBidi" w:hAnsiTheme="majorBidi" w:cstheme="majorBidi"/>
          <w:sz w:val="24"/>
          <w:szCs w:val="24"/>
        </w:rPr>
        <w:t xml:space="preserve"> in the data science life cycle. It involves identifying the problem that needs to be solved and understanding the goals and objectives of the project. In this case, the problem is to predict the </w:t>
      </w:r>
      <w:r w:rsidR="00874DBD">
        <w:rPr>
          <w:rFonts w:asciiTheme="majorBidi" w:hAnsiTheme="majorBidi" w:cstheme="majorBidi"/>
          <w:sz w:val="24"/>
          <w:szCs w:val="24"/>
        </w:rPr>
        <w:t>store from which the item was bought from</w:t>
      </w:r>
      <w:r w:rsidRPr="00304F87">
        <w:rPr>
          <w:rFonts w:asciiTheme="majorBidi" w:hAnsiTheme="majorBidi" w:cstheme="majorBidi"/>
          <w:sz w:val="24"/>
          <w:szCs w:val="28"/>
        </w:rPr>
        <w:t xml:space="preserve">. </w:t>
      </w:r>
    </w:p>
    <w:p w14:paraId="2AE741E6" w14:textId="4E84A610" w:rsidR="000F1571" w:rsidRPr="00304F87" w:rsidRDefault="000F1571" w:rsidP="000F1571">
      <w:pPr>
        <w:pStyle w:val="ListParagraph"/>
        <w:numPr>
          <w:ilvl w:val="0"/>
          <w:numId w:val="5"/>
        </w:numPr>
        <w:rPr>
          <w:rFonts w:asciiTheme="majorBidi" w:hAnsiTheme="majorBidi" w:cstheme="majorBidi"/>
          <w:sz w:val="24"/>
          <w:szCs w:val="28"/>
        </w:rPr>
      </w:pPr>
      <w:r w:rsidRPr="00304F87">
        <w:rPr>
          <w:rFonts w:asciiTheme="majorBidi" w:hAnsiTheme="majorBidi" w:cstheme="majorBidi"/>
          <w:b/>
          <w:bCs/>
          <w:sz w:val="24"/>
          <w:szCs w:val="28"/>
        </w:rPr>
        <w:t>Gathering Data:</w:t>
      </w:r>
      <w:r w:rsidRPr="00304F87">
        <w:rPr>
          <w:rFonts w:asciiTheme="majorBidi" w:hAnsiTheme="majorBidi" w:cstheme="majorBidi"/>
          <w:sz w:val="24"/>
          <w:szCs w:val="28"/>
        </w:rPr>
        <w:t xml:space="preserve"> </w:t>
      </w:r>
      <w:r w:rsidR="00874DBD" w:rsidRPr="00874DBD">
        <w:rPr>
          <w:rFonts w:asciiTheme="majorBidi" w:hAnsiTheme="majorBidi" w:cstheme="majorBidi"/>
          <w:sz w:val="24"/>
          <w:szCs w:val="24"/>
        </w:rPr>
        <w:t>Once the problem is understood, the next step is to gather the necessary data for the projec</w:t>
      </w:r>
      <w:r w:rsidR="00874DBD">
        <w:rPr>
          <w:rFonts w:asciiTheme="majorBidi" w:hAnsiTheme="majorBidi" w:cstheme="majorBidi"/>
          <w:sz w:val="24"/>
          <w:szCs w:val="24"/>
        </w:rPr>
        <w:t xml:space="preserve">t </w:t>
      </w:r>
      <w:r w:rsidR="00874DBD" w:rsidRPr="00304F87">
        <w:rPr>
          <w:rFonts w:asciiTheme="majorBidi" w:hAnsiTheme="majorBidi" w:cstheme="majorBidi"/>
          <w:sz w:val="24"/>
          <w:szCs w:val="28"/>
        </w:rPr>
        <w:t>from</w:t>
      </w:r>
      <w:r w:rsidRPr="00304F87">
        <w:rPr>
          <w:rFonts w:asciiTheme="majorBidi" w:hAnsiTheme="majorBidi" w:cstheme="majorBidi"/>
          <w:sz w:val="24"/>
          <w:szCs w:val="28"/>
        </w:rPr>
        <w:t xml:space="preserve"> the data sources available. The data is usually in text, Tab Separated Values (TSV), or Comma Separated Value (CSV) format</w:t>
      </w:r>
      <w:r w:rsidR="00874DBD">
        <w:rPr>
          <w:rFonts w:asciiTheme="majorBidi" w:hAnsiTheme="majorBidi" w:cstheme="majorBidi"/>
          <w:sz w:val="24"/>
          <w:szCs w:val="28"/>
        </w:rPr>
        <w:t xml:space="preserve">. </w:t>
      </w:r>
      <w:r w:rsidR="00160AB0">
        <w:rPr>
          <w:rFonts w:asciiTheme="majorBidi" w:hAnsiTheme="majorBidi" w:cstheme="majorBidi"/>
          <w:sz w:val="24"/>
          <w:szCs w:val="28"/>
        </w:rPr>
        <w:t>In the case of the developed model, the food trading company provided us with a CSV file containing the dataset that was stored into a pandas</w:t>
      </w:r>
      <w:r w:rsidR="00E5592F">
        <w:rPr>
          <w:rFonts w:asciiTheme="majorBidi" w:hAnsiTheme="majorBidi" w:cstheme="majorBidi"/>
          <w:sz w:val="24"/>
          <w:szCs w:val="28"/>
        </w:rPr>
        <w:t>’</w:t>
      </w:r>
      <w:r w:rsidR="00160AB0">
        <w:rPr>
          <w:rFonts w:asciiTheme="majorBidi" w:hAnsiTheme="majorBidi" w:cstheme="majorBidi"/>
          <w:sz w:val="24"/>
          <w:szCs w:val="28"/>
        </w:rPr>
        <w:t xml:space="preserve"> DataFrame.</w:t>
      </w:r>
    </w:p>
    <w:p w14:paraId="04D7E5B5" w14:textId="3436236D" w:rsidR="000F1571" w:rsidRPr="00304F87" w:rsidRDefault="000F1571" w:rsidP="000F1571">
      <w:pPr>
        <w:pStyle w:val="ListParagraph"/>
        <w:numPr>
          <w:ilvl w:val="0"/>
          <w:numId w:val="5"/>
        </w:numPr>
        <w:rPr>
          <w:rFonts w:asciiTheme="majorBidi" w:hAnsiTheme="majorBidi" w:cstheme="majorBidi"/>
          <w:sz w:val="24"/>
          <w:szCs w:val="28"/>
        </w:rPr>
      </w:pPr>
      <w:r w:rsidRPr="00304F87">
        <w:rPr>
          <w:rFonts w:asciiTheme="majorBidi" w:hAnsiTheme="majorBidi" w:cstheme="majorBidi"/>
          <w:b/>
          <w:bCs/>
          <w:sz w:val="24"/>
          <w:szCs w:val="28"/>
        </w:rPr>
        <w:t>Cleaning Data:</w:t>
      </w:r>
      <w:r w:rsidRPr="00304F87">
        <w:rPr>
          <w:rFonts w:asciiTheme="majorBidi" w:hAnsiTheme="majorBidi" w:cstheme="majorBidi"/>
          <w:sz w:val="24"/>
          <w:szCs w:val="28"/>
        </w:rPr>
        <w:t xml:space="preserve"> </w:t>
      </w:r>
      <w:r w:rsidR="00874DBD" w:rsidRPr="00874DBD">
        <w:rPr>
          <w:rFonts w:asciiTheme="majorBidi" w:hAnsiTheme="majorBidi" w:cstheme="majorBidi"/>
          <w:sz w:val="24"/>
          <w:szCs w:val="28"/>
        </w:rPr>
        <w:t xml:space="preserve">After the data is gathered, it's important to clean and preprocess it to ensure that it is in the appropriate format for analysis. This step involves checking for </w:t>
      </w:r>
      <w:r w:rsidR="00874DBD" w:rsidRPr="00874DBD">
        <w:rPr>
          <w:rFonts w:asciiTheme="majorBidi" w:hAnsiTheme="majorBidi" w:cstheme="majorBidi"/>
          <w:sz w:val="24"/>
          <w:szCs w:val="28"/>
        </w:rPr>
        <w:lastRenderedPageBreak/>
        <w:t>missing or duplicate data, removing outliers,</w:t>
      </w:r>
      <w:r w:rsidR="00874DBD">
        <w:rPr>
          <w:rFonts w:asciiTheme="majorBidi" w:hAnsiTheme="majorBidi" w:cstheme="majorBidi"/>
          <w:sz w:val="24"/>
          <w:szCs w:val="28"/>
        </w:rPr>
        <w:t xml:space="preserve"> replacing values,</w:t>
      </w:r>
      <w:r w:rsidR="00874DBD" w:rsidRPr="00874DBD">
        <w:rPr>
          <w:rFonts w:asciiTheme="majorBidi" w:hAnsiTheme="majorBidi" w:cstheme="majorBidi"/>
          <w:sz w:val="24"/>
          <w:szCs w:val="28"/>
        </w:rPr>
        <w:t xml:space="preserve"> and handling any other issues that may affect the quality of the data</w:t>
      </w:r>
      <w:r w:rsidR="00874DBD">
        <w:rPr>
          <w:rFonts w:asciiTheme="majorBidi" w:hAnsiTheme="majorBidi" w:cstheme="majorBidi"/>
          <w:sz w:val="24"/>
          <w:szCs w:val="28"/>
        </w:rPr>
        <w:t xml:space="preserve">. </w:t>
      </w:r>
      <w:r w:rsidR="00874DBD" w:rsidRPr="00874DBD">
        <w:rPr>
          <w:rFonts w:asciiTheme="majorBidi" w:hAnsiTheme="majorBidi" w:cstheme="majorBidi"/>
          <w:sz w:val="24"/>
          <w:szCs w:val="28"/>
        </w:rPr>
        <w:t>This phase is time-consuming yet crucial because the data utilized usually determines the model's dependability.</w:t>
      </w:r>
      <w:r w:rsidR="00874DBD">
        <w:rPr>
          <w:rFonts w:asciiTheme="majorBidi" w:hAnsiTheme="majorBidi" w:cstheme="majorBidi"/>
          <w:sz w:val="24"/>
          <w:szCs w:val="28"/>
        </w:rPr>
        <w:t xml:space="preserve"> </w:t>
      </w:r>
      <w:r w:rsidR="00160AB0">
        <w:rPr>
          <w:rFonts w:asciiTheme="majorBidi" w:hAnsiTheme="majorBidi" w:cstheme="majorBidi"/>
          <w:sz w:val="24"/>
          <w:szCs w:val="28"/>
        </w:rPr>
        <w:t>In the case of the developed model, each preprocessing step is explained in the next section.</w:t>
      </w:r>
    </w:p>
    <w:p w14:paraId="7F02C63C" w14:textId="14231A14" w:rsidR="00270379" w:rsidRPr="00270379" w:rsidRDefault="000F1571" w:rsidP="00270379">
      <w:pPr>
        <w:pStyle w:val="ListParagraph"/>
        <w:numPr>
          <w:ilvl w:val="0"/>
          <w:numId w:val="5"/>
        </w:numPr>
        <w:rPr>
          <w:rFonts w:asciiTheme="majorBidi" w:hAnsiTheme="majorBidi" w:cstheme="majorBidi"/>
          <w:sz w:val="24"/>
          <w:szCs w:val="28"/>
        </w:rPr>
      </w:pPr>
      <w:r w:rsidRPr="00304F87">
        <w:rPr>
          <w:rFonts w:asciiTheme="majorBidi" w:hAnsiTheme="majorBidi" w:cstheme="majorBidi"/>
          <w:b/>
          <w:bCs/>
          <w:sz w:val="24"/>
          <w:szCs w:val="28"/>
        </w:rPr>
        <w:t>Exploring Data:</w:t>
      </w:r>
      <w:r w:rsidRPr="00304F87">
        <w:rPr>
          <w:rFonts w:asciiTheme="majorBidi" w:hAnsiTheme="majorBidi" w:cstheme="majorBidi"/>
          <w:sz w:val="24"/>
          <w:szCs w:val="28"/>
        </w:rPr>
        <w:t xml:space="preserve"> </w:t>
      </w:r>
      <w:r w:rsidR="00874DBD" w:rsidRPr="00874DBD">
        <w:rPr>
          <w:rFonts w:asciiTheme="majorBidi" w:hAnsiTheme="majorBidi" w:cstheme="majorBidi"/>
          <w:sz w:val="24"/>
          <w:szCs w:val="24"/>
        </w:rPr>
        <w:t>Once the data is cleaned, the next step is to explore and analyze it. This step involves using various techniques such as visualization and statistical analysis to understand the underlying patterns and relationships in the data</w:t>
      </w:r>
      <w:r w:rsidR="00874DBD">
        <w:rPr>
          <w:rFonts w:asciiTheme="majorBidi" w:hAnsiTheme="majorBidi" w:cstheme="majorBidi"/>
          <w:sz w:val="24"/>
          <w:szCs w:val="24"/>
        </w:rPr>
        <w:t xml:space="preserve">. </w:t>
      </w:r>
      <w:r w:rsidR="00160AB0" w:rsidRPr="00160AB0">
        <w:rPr>
          <w:rFonts w:asciiTheme="majorBidi" w:hAnsiTheme="majorBidi" w:cstheme="majorBidi"/>
          <w:sz w:val="24"/>
          <w:szCs w:val="32"/>
        </w:rPr>
        <w:t xml:space="preserve">Below are some of the charts that were used to better help </w:t>
      </w:r>
      <w:r w:rsidR="00841F09">
        <w:rPr>
          <w:rFonts w:asciiTheme="majorBidi" w:hAnsiTheme="majorBidi" w:cstheme="majorBidi"/>
          <w:sz w:val="24"/>
          <w:szCs w:val="32"/>
        </w:rPr>
        <w:t xml:space="preserve">explore the data </w:t>
      </w:r>
      <w:r w:rsidR="00160AB0" w:rsidRPr="00160AB0">
        <w:rPr>
          <w:rFonts w:asciiTheme="majorBidi" w:hAnsiTheme="majorBidi" w:cstheme="majorBidi"/>
          <w:sz w:val="24"/>
          <w:szCs w:val="32"/>
        </w:rPr>
        <w:t>understanding the content of the dataset:</w:t>
      </w:r>
    </w:p>
    <w:p w14:paraId="0C600643" w14:textId="77777777" w:rsidR="00270379" w:rsidRPr="00304F87" w:rsidRDefault="00270379" w:rsidP="00270379">
      <w:pPr>
        <w:ind w:left="360"/>
        <w:rPr>
          <w:rFonts w:cstheme="majorBidi"/>
          <w:b/>
          <w:bCs/>
          <w:szCs w:val="24"/>
        </w:rPr>
      </w:pPr>
      <w:r w:rsidRPr="00304F87">
        <w:rPr>
          <w:rFonts w:cstheme="majorBidi"/>
          <w:b/>
          <w:bCs/>
          <w:szCs w:val="24"/>
        </w:rPr>
        <w:t>Numeric Data Visualizations:</w:t>
      </w:r>
    </w:p>
    <w:p w14:paraId="5ADCF09C" w14:textId="77777777" w:rsidR="00270379" w:rsidRPr="00304F87" w:rsidRDefault="00270379" w:rsidP="00270379">
      <w:pPr>
        <w:pStyle w:val="ListParagraph"/>
        <w:ind w:left="0"/>
        <w:rPr>
          <w:rFonts w:asciiTheme="majorBidi" w:hAnsiTheme="majorBidi" w:cstheme="majorBidi"/>
          <w:sz w:val="24"/>
          <w:szCs w:val="24"/>
          <w:lang w:bidi="ar-JO"/>
        </w:rPr>
      </w:pPr>
    </w:p>
    <w:p w14:paraId="69077A52" w14:textId="77777777" w:rsidR="00270379" w:rsidRPr="00304F87" w:rsidRDefault="00270379" w:rsidP="00270379">
      <w:pPr>
        <w:pStyle w:val="ListParagraph"/>
        <w:spacing w:after="0"/>
        <w:ind w:left="0"/>
        <w:rPr>
          <w:rFonts w:asciiTheme="majorBidi" w:hAnsiTheme="majorBidi" w:cstheme="majorBidi"/>
          <w:sz w:val="24"/>
          <w:szCs w:val="24"/>
        </w:rPr>
      </w:pPr>
      <w:r w:rsidRPr="00304F87">
        <w:rPr>
          <w:rFonts w:asciiTheme="majorBidi" w:hAnsiTheme="majorBidi" w:cstheme="majorBidi"/>
          <w:noProof/>
          <w:sz w:val="24"/>
          <w:szCs w:val="24"/>
        </w:rPr>
        <w:drawing>
          <wp:inline distT="0" distB="0" distL="0" distR="0" wp14:anchorId="0F81873B" wp14:editId="3D63682E">
            <wp:extent cx="5943600" cy="121920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5EEC79F9" w14:textId="6FEF6B71" w:rsidR="00270379" w:rsidRPr="00304F87" w:rsidRDefault="00270379" w:rsidP="00270379">
      <w:pPr>
        <w:pStyle w:val="ListParagraph"/>
        <w:ind w:left="0"/>
        <w:jc w:val="center"/>
        <w:rPr>
          <w:rFonts w:asciiTheme="majorBidi" w:hAnsiTheme="majorBidi" w:cstheme="majorBidi"/>
          <w:sz w:val="24"/>
          <w:szCs w:val="24"/>
        </w:rPr>
      </w:pPr>
      <w:r w:rsidRPr="00304F87">
        <w:rPr>
          <w:rFonts w:asciiTheme="majorBidi" w:hAnsiTheme="majorBidi" w:cstheme="majorBidi"/>
          <w:sz w:val="24"/>
          <w:szCs w:val="24"/>
        </w:rPr>
        <w:t xml:space="preserve">Figure </w:t>
      </w:r>
      <w:r>
        <w:rPr>
          <w:rFonts w:asciiTheme="majorBidi" w:hAnsiTheme="majorBidi" w:cstheme="majorBidi"/>
          <w:sz w:val="24"/>
          <w:szCs w:val="24"/>
        </w:rPr>
        <w:t>1</w:t>
      </w:r>
      <w:r w:rsidRPr="00304F87">
        <w:rPr>
          <w:rFonts w:asciiTheme="majorBidi" w:hAnsiTheme="majorBidi" w:cstheme="majorBidi"/>
          <w:sz w:val="24"/>
          <w:szCs w:val="24"/>
        </w:rPr>
        <w:t xml:space="preserve"> – I_MRP_US</w:t>
      </w:r>
    </w:p>
    <w:p w14:paraId="31102BA9" w14:textId="77777777" w:rsidR="00270379" w:rsidRPr="00304F87" w:rsidRDefault="00270379" w:rsidP="00270379">
      <w:pPr>
        <w:pStyle w:val="ListParagraph"/>
        <w:ind w:left="0"/>
        <w:jc w:val="center"/>
        <w:rPr>
          <w:rFonts w:asciiTheme="majorBidi" w:hAnsiTheme="majorBidi" w:cstheme="majorBidi"/>
          <w:sz w:val="24"/>
          <w:szCs w:val="24"/>
        </w:rPr>
      </w:pPr>
      <w:r w:rsidRPr="00304F87">
        <w:rPr>
          <w:rFonts w:asciiTheme="majorBidi" w:hAnsiTheme="majorBidi" w:cstheme="majorBidi"/>
          <w:noProof/>
          <w:sz w:val="24"/>
          <w:szCs w:val="24"/>
        </w:rPr>
        <w:drawing>
          <wp:inline distT="0" distB="0" distL="0" distR="0" wp14:anchorId="2CD3E6B0" wp14:editId="0CFAD08C">
            <wp:extent cx="5566891" cy="9144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0914"/>
                    <a:stretch/>
                  </pic:blipFill>
                  <pic:spPr bwMode="auto">
                    <a:xfrm>
                      <a:off x="0" y="0"/>
                      <a:ext cx="5566891"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5467C2F1" w14:textId="5AE6A790" w:rsidR="00270379" w:rsidRPr="00304F87" w:rsidRDefault="00270379" w:rsidP="00270379">
      <w:pPr>
        <w:pStyle w:val="ListParagraph"/>
        <w:ind w:left="0"/>
        <w:jc w:val="center"/>
        <w:rPr>
          <w:rFonts w:asciiTheme="majorBidi" w:hAnsiTheme="majorBidi" w:cstheme="majorBidi"/>
          <w:sz w:val="24"/>
          <w:szCs w:val="24"/>
        </w:rPr>
      </w:pPr>
      <w:r w:rsidRPr="00304F87">
        <w:rPr>
          <w:rFonts w:asciiTheme="majorBidi" w:hAnsiTheme="majorBidi" w:cstheme="majorBidi"/>
          <w:sz w:val="24"/>
          <w:szCs w:val="24"/>
        </w:rPr>
        <w:t xml:space="preserve">Figure </w:t>
      </w:r>
      <w:r>
        <w:rPr>
          <w:rFonts w:asciiTheme="majorBidi" w:hAnsiTheme="majorBidi" w:cstheme="majorBidi"/>
          <w:sz w:val="24"/>
          <w:szCs w:val="24"/>
        </w:rPr>
        <w:t>2</w:t>
      </w:r>
      <w:r w:rsidRPr="00304F87">
        <w:rPr>
          <w:rFonts w:asciiTheme="majorBidi" w:hAnsiTheme="majorBidi" w:cstheme="majorBidi"/>
          <w:sz w:val="24"/>
          <w:szCs w:val="24"/>
        </w:rPr>
        <w:t xml:space="preserve"> – </w:t>
      </w:r>
      <w:proofErr w:type="spellStart"/>
      <w:r w:rsidRPr="00304F87">
        <w:rPr>
          <w:rFonts w:asciiTheme="majorBidi" w:hAnsiTheme="majorBidi" w:cstheme="majorBidi"/>
          <w:sz w:val="24"/>
          <w:szCs w:val="24"/>
        </w:rPr>
        <w:t>I_O_Sales</w:t>
      </w:r>
      <w:proofErr w:type="spellEnd"/>
    </w:p>
    <w:p w14:paraId="2BAE7B82" w14:textId="77777777" w:rsidR="00270379" w:rsidRPr="00304F87" w:rsidRDefault="00270379" w:rsidP="00270379">
      <w:pPr>
        <w:pStyle w:val="ListParagraph"/>
        <w:ind w:left="0"/>
        <w:jc w:val="center"/>
        <w:rPr>
          <w:rFonts w:asciiTheme="majorBidi" w:hAnsiTheme="majorBidi" w:cstheme="majorBidi"/>
          <w:sz w:val="24"/>
          <w:szCs w:val="24"/>
        </w:rPr>
      </w:pPr>
      <w:r w:rsidRPr="00304F87">
        <w:rPr>
          <w:rFonts w:asciiTheme="majorBidi" w:hAnsiTheme="majorBidi" w:cstheme="majorBidi"/>
          <w:noProof/>
          <w:sz w:val="24"/>
          <w:szCs w:val="24"/>
        </w:rPr>
        <w:drawing>
          <wp:inline distT="0" distB="0" distL="0" distR="0" wp14:anchorId="0367E482" wp14:editId="7019751A">
            <wp:extent cx="5731478" cy="1280160"/>
            <wp:effectExtent l="0" t="0" r="3175"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18045" b="19735"/>
                    <a:stretch/>
                  </pic:blipFill>
                  <pic:spPr bwMode="auto">
                    <a:xfrm>
                      <a:off x="0" y="0"/>
                      <a:ext cx="5731478"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5FC4E98A" w14:textId="5043BA60" w:rsidR="00270379" w:rsidRPr="00304F87" w:rsidRDefault="00270379" w:rsidP="00270379">
      <w:pPr>
        <w:pStyle w:val="ListParagraph"/>
        <w:ind w:left="0"/>
        <w:jc w:val="center"/>
        <w:rPr>
          <w:rFonts w:asciiTheme="majorBidi" w:hAnsiTheme="majorBidi" w:cstheme="majorBidi"/>
          <w:sz w:val="24"/>
          <w:szCs w:val="24"/>
        </w:rPr>
      </w:pPr>
      <w:r w:rsidRPr="00304F87">
        <w:rPr>
          <w:rFonts w:asciiTheme="majorBidi" w:hAnsiTheme="majorBidi" w:cstheme="majorBidi"/>
          <w:sz w:val="24"/>
          <w:szCs w:val="24"/>
        </w:rPr>
        <w:t xml:space="preserve">Figure </w:t>
      </w:r>
      <w:r>
        <w:rPr>
          <w:rFonts w:asciiTheme="majorBidi" w:hAnsiTheme="majorBidi" w:cstheme="majorBidi"/>
          <w:sz w:val="24"/>
          <w:szCs w:val="24"/>
        </w:rPr>
        <w:t>3</w:t>
      </w:r>
      <w:r w:rsidRPr="00304F87">
        <w:rPr>
          <w:rFonts w:asciiTheme="majorBidi" w:hAnsiTheme="majorBidi" w:cstheme="majorBidi"/>
          <w:sz w:val="24"/>
          <w:szCs w:val="24"/>
        </w:rPr>
        <w:t xml:space="preserve"> – </w:t>
      </w:r>
      <w:proofErr w:type="spellStart"/>
      <w:r w:rsidRPr="00304F87">
        <w:rPr>
          <w:rFonts w:asciiTheme="majorBidi" w:hAnsiTheme="majorBidi" w:cstheme="majorBidi"/>
          <w:sz w:val="24"/>
          <w:szCs w:val="24"/>
        </w:rPr>
        <w:t>I_Vis</w:t>
      </w:r>
      <w:proofErr w:type="spellEnd"/>
    </w:p>
    <w:p w14:paraId="20403FA2" w14:textId="77777777" w:rsidR="00270379" w:rsidRPr="00304F87" w:rsidRDefault="00270379" w:rsidP="00270379">
      <w:pPr>
        <w:pStyle w:val="ListParagraph"/>
        <w:ind w:left="0"/>
        <w:jc w:val="center"/>
        <w:rPr>
          <w:rFonts w:asciiTheme="majorBidi" w:hAnsiTheme="majorBidi" w:cstheme="majorBidi"/>
          <w:noProof/>
          <w:sz w:val="24"/>
          <w:szCs w:val="24"/>
        </w:rPr>
      </w:pPr>
      <w:r w:rsidRPr="00304F87">
        <w:rPr>
          <w:rFonts w:asciiTheme="majorBidi" w:hAnsiTheme="majorBidi" w:cstheme="majorBidi"/>
          <w:noProof/>
          <w:sz w:val="24"/>
          <w:szCs w:val="24"/>
        </w:rPr>
        <w:drawing>
          <wp:inline distT="0" distB="0" distL="0" distR="0" wp14:anchorId="3B38E68B" wp14:editId="69878634">
            <wp:extent cx="5515105" cy="1097280"/>
            <wp:effectExtent l="0" t="0" r="9525" b="762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0811"/>
                    <a:stretch/>
                  </pic:blipFill>
                  <pic:spPr bwMode="auto">
                    <a:xfrm>
                      <a:off x="0" y="0"/>
                      <a:ext cx="5515105" cy="1097280"/>
                    </a:xfrm>
                    <a:prstGeom prst="rect">
                      <a:avLst/>
                    </a:prstGeom>
                    <a:noFill/>
                    <a:ln>
                      <a:noFill/>
                    </a:ln>
                    <a:extLst>
                      <a:ext uri="{53640926-AAD7-44D8-BBD7-CCE9431645EC}">
                        <a14:shadowObscured xmlns:a14="http://schemas.microsoft.com/office/drawing/2010/main"/>
                      </a:ext>
                    </a:extLst>
                  </pic:spPr>
                </pic:pic>
              </a:graphicData>
            </a:graphic>
          </wp:inline>
        </w:drawing>
      </w:r>
    </w:p>
    <w:p w14:paraId="5BD5DDED" w14:textId="05C83EE3" w:rsidR="00270379" w:rsidRPr="00304F87" w:rsidRDefault="00270379" w:rsidP="00270379">
      <w:pPr>
        <w:pStyle w:val="ListParagraph"/>
        <w:ind w:left="0"/>
        <w:jc w:val="center"/>
        <w:rPr>
          <w:rFonts w:asciiTheme="majorBidi" w:hAnsiTheme="majorBidi" w:cstheme="majorBidi"/>
          <w:noProof/>
          <w:sz w:val="24"/>
          <w:szCs w:val="24"/>
        </w:rPr>
      </w:pPr>
      <w:r w:rsidRPr="00304F87">
        <w:rPr>
          <w:rFonts w:asciiTheme="majorBidi" w:hAnsiTheme="majorBidi" w:cstheme="majorBidi"/>
          <w:noProof/>
          <w:sz w:val="24"/>
          <w:szCs w:val="24"/>
        </w:rPr>
        <w:t xml:space="preserve">Figure </w:t>
      </w:r>
      <w:r>
        <w:rPr>
          <w:rFonts w:asciiTheme="majorBidi" w:hAnsiTheme="majorBidi" w:cstheme="majorBidi"/>
          <w:noProof/>
          <w:sz w:val="24"/>
          <w:szCs w:val="24"/>
        </w:rPr>
        <w:t>4</w:t>
      </w:r>
      <w:r w:rsidRPr="00304F87">
        <w:rPr>
          <w:rFonts w:asciiTheme="majorBidi" w:hAnsiTheme="majorBidi" w:cstheme="majorBidi"/>
          <w:noProof/>
          <w:sz w:val="24"/>
          <w:szCs w:val="24"/>
        </w:rPr>
        <w:t xml:space="preserve"> – I_W</w:t>
      </w:r>
    </w:p>
    <w:p w14:paraId="36AFB027" w14:textId="77777777" w:rsidR="00270379" w:rsidRPr="00304F87" w:rsidRDefault="00270379" w:rsidP="00270379">
      <w:pPr>
        <w:pStyle w:val="ListParagraph"/>
        <w:ind w:left="0"/>
        <w:jc w:val="center"/>
        <w:rPr>
          <w:rFonts w:asciiTheme="majorBidi" w:hAnsiTheme="majorBidi" w:cstheme="majorBidi"/>
          <w:noProof/>
          <w:sz w:val="24"/>
          <w:szCs w:val="24"/>
        </w:rPr>
      </w:pPr>
      <w:r w:rsidRPr="00304F87">
        <w:rPr>
          <w:rFonts w:asciiTheme="majorBidi" w:hAnsiTheme="majorBidi" w:cstheme="majorBidi"/>
          <w:noProof/>
          <w:sz w:val="24"/>
          <w:szCs w:val="24"/>
        </w:rPr>
        <w:lastRenderedPageBreak/>
        <w:drawing>
          <wp:inline distT="0" distB="0" distL="0" distR="0" wp14:anchorId="0F8DD8F9" wp14:editId="58433DF3">
            <wp:extent cx="5579991" cy="1097280"/>
            <wp:effectExtent l="0" t="0" r="1905" b="762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14787"/>
                    <a:stretch/>
                  </pic:blipFill>
                  <pic:spPr bwMode="auto">
                    <a:xfrm>
                      <a:off x="0" y="0"/>
                      <a:ext cx="5579991" cy="1097280"/>
                    </a:xfrm>
                    <a:prstGeom prst="rect">
                      <a:avLst/>
                    </a:prstGeom>
                    <a:noFill/>
                    <a:ln>
                      <a:noFill/>
                    </a:ln>
                    <a:extLst>
                      <a:ext uri="{53640926-AAD7-44D8-BBD7-CCE9431645EC}">
                        <a14:shadowObscured xmlns:a14="http://schemas.microsoft.com/office/drawing/2010/main"/>
                      </a:ext>
                    </a:extLst>
                  </pic:spPr>
                </pic:pic>
              </a:graphicData>
            </a:graphic>
          </wp:inline>
        </w:drawing>
      </w:r>
    </w:p>
    <w:p w14:paraId="4054B2E6" w14:textId="17699DC5" w:rsidR="00270379" w:rsidRPr="00270379" w:rsidRDefault="00270379" w:rsidP="00270379">
      <w:pPr>
        <w:pStyle w:val="ListParagraph"/>
        <w:ind w:left="0"/>
        <w:jc w:val="center"/>
        <w:rPr>
          <w:rFonts w:asciiTheme="majorBidi" w:hAnsiTheme="majorBidi" w:cstheme="majorBidi"/>
          <w:noProof/>
          <w:sz w:val="24"/>
          <w:szCs w:val="24"/>
        </w:rPr>
      </w:pPr>
      <w:r w:rsidRPr="00304F87">
        <w:rPr>
          <w:rFonts w:asciiTheme="majorBidi" w:hAnsiTheme="majorBidi" w:cstheme="majorBidi"/>
          <w:noProof/>
          <w:sz w:val="24"/>
          <w:szCs w:val="24"/>
        </w:rPr>
        <w:t xml:space="preserve">Figure </w:t>
      </w:r>
      <w:r>
        <w:rPr>
          <w:rFonts w:asciiTheme="majorBidi" w:hAnsiTheme="majorBidi" w:cstheme="majorBidi"/>
          <w:noProof/>
          <w:sz w:val="24"/>
          <w:szCs w:val="24"/>
        </w:rPr>
        <w:t>5</w:t>
      </w:r>
      <w:r w:rsidRPr="00304F87">
        <w:rPr>
          <w:rFonts w:asciiTheme="majorBidi" w:hAnsiTheme="majorBidi" w:cstheme="majorBidi"/>
          <w:noProof/>
          <w:sz w:val="24"/>
          <w:szCs w:val="24"/>
        </w:rPr>
        <w:t xml:space="preserve"> – O_Establ_Y</w:t>
      </w:r>
    </w:p>
    <w:p w14:paraId="2C590E9F" w14:textId="51E2A5E3" w:rsidR="00160AB0" w:rsidRPr="00304F87" w:rsidRDefault="00160AB0" w:rsidP="00160AB0">
      <w:pPr>
        <w:ind w:left="360"/>
        <w:rPr>
          <w:rFonts w:cstheme="majorBidi"/>
          <w:b/>
          <w:bCs/>
          <w:szCs w:val="24"/>
        </w:rPr>
      </w:pPr>
      <w:r w:rsidRPr="00304F87">
        <w:rPr>
          <w:rFonts w:cstheme="majorBidi"/>
          <w:b/>
          <w:bCs/>
          <w:szCs w:val="24"/>
        </w:rPr>
        <w:t>Categorical Data Visualizations:</w:t>
      </w:r>
    </w:p>
    <w:p w14:paraId="6F92A7E0" w14:textId="77777777" w:rsidR="00160AB0" w:rsidRPr="00304F87" w:rsidRDefault="00160AB0" w:rsidP="00160AB0">
      <w:pPr>
        <w:pStyle w:val="ListParagraph"/>
        <w:spacing w:after="0"/>
        <w:ind w:left="0"/>
        <w:jc w:val="center"/>
        <w:rPr>
          <w:rFonts w:asciiTheme="majorBidi" w:hAnsiTheme="majorBidi" w:cstheme="majorBidi"/>
          <w:sz w:val="24"/>
          <w:szCs w:val="24"/>
        </w:rPr>
      </w:pPr>
      <w:r w:rsidRPr="00304F87">
        <w:rPr>
          <w:rFonts w:asciiTheme="majorBidi" w:hAnsiTheme="majorBidi" w:cstheme="majorBidi"/>
          <w:b/>
          <w:bCs/>
          <w:noProof/>
          <w:sz w:val="24"/>
          <w:szCs w:val="24"/>
        </w:rPr>
        <w:drawing>
          <wp:inline distT="0" distB="0" distL="0" distR="0" wp14:anchorId="624D86DC" wp14:editId="533B9C28">
            <wp:extent cx="2834640" cy="1726387"/>
            <wp:effectExtent l="0" t="0" r="3810" b="762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4640" cy="1726387"/>
                    </a:xfrm>
                    <a:prstGeom prst="rect">
                      <a:avLst/>
                    </a:prstGeom>
                    <a:noFill/>
                    <a:ln>
                      <a:noFill/>
                    </a:ln>
                  </pic:spPr>
                </pic:pic>
              </a:graphicData>
            </a:graphic>
          </wp:inline>
        </w:drawing>
      </w:r>
      <w:r w:rsidRPr="00304F87">
        <w:rPr>
          <w:rFonts w:asciiTheme="majorBidi" w:hAnsiTheme="majorBidi" w:cstheme="majorBidi"/>
          <w:noProof/>
          <w:sz w:val="24"/>
          <w:szCs w:val="24"/>
        </w:rPr>
        <w:drawing>
          <wp:inline distT="0" distB="0" distL="0" distR="0" wp14:anchorId="30E29C80" wp14:editId="009A988B">
            <wp:extent cx="2834640" cy="2333099"/>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4640" cy="2333099"/>
                    </a:xfrm>
                    <a:prstGeom prst="rect">
                      <a:avLst/>
                    </a:prstGeom>
                    <a:noFill/>
                    <a:ln>
                      <a:noFill/>
                    </a:ln>
                  </pic:spPr>
                </pic:pic>
              </a:graphicData>
            </a:graphic>
          </wp:inline>
        </w:drawing>
      </w:r>
    </w:p>
    <w:p w14:paraId="683F2C77" w14:textId="7CBAF093" w:rsidR="00160AB0" w:rsidRPr="00304F87" w:rsidRDefault="00160AB0" w:rsidP="00160AB0">
      <w:pPr>
        <w:jc w:val="center"/>
        <w:rPr>
          <w:rFonts w:cstheme="majorBidi"/>
          <w:szCs w:val="24"/>
        </w:rPr>
      </w:pPr>
      <w:r w:rsidRPr="00304F87">
        <w:rPr>
          <w:rFonts w:cstheme="majorBidi"/>
          <w:szCs w:val="24"/>
        </w:rPr>
        <w:t xml:space="preserve">Figure </w:t>
      </w:r>
      <w:r w:rsidR="00270379">
        <w:rPr>
          <w:rFonts w:cstheme="majorBidi"/>
          <w:szCs w:val="24"/>
        </w:rPr>
        <w:t>6</w:t>
      </w:r>
      <w:r w:rsidRPr="00304F87">
        <w:rPr>
          <w:rFonts w:cstheme="majorBidi"/>
          <w:szCs w:val="24"/>
        </w:rPr>
        <w:t xml:space="preserve"> – </w:t>
      </w:r>
      <w:proofErr w:type="spellStart"/>
      <w:r w:rsidRPr="00304F87">
        <w:rPr>
          <w:rFonts w:cstheme="majorBidi"/>
          <w:szCs w:val="24"/>
        </w:rPr>
        <w:t>I_category</w:t>
      </w:r>
      <w:proofErr w:type="spellEnd"/>
      <w:r w:rsidRPr="00304F87">
        <w:rPr>
          <w:rFonts w:cstheme="majorBidi"/>
          <w:szCs w:val="24"/>
          <w:rtl/>
        </w:rPr>
        <w:tab/>
      </w:r>
      <w:r w:rsidRPr="00304F87">
        <w:rPr>
          <w:rFonts w:cstheme="majorBidi"/>
          <w:szCs w:val="24"/>
          <w:rtl/>
        </w:rPr>
        <w:tab/>
      </w:r>
      <w:r w:rsidRPr="00304F87">
        <w:rPr>
          <w:rFonts w:cstheme="majorBidi"/>
          <w:szCs w:val="24"/>
          <w:rtl/>
        </w:rPr>
        <w:tab/>
      </w:r>
      <w:r w:rsidRPr="00304F87">
        <w:rPr>
          <w:rFonts w:cstheme="majorBidi"/>
          <w:szCs w:val="24"/>
          <w:rtl/>
        </w:rPr>
        <w:tab/>
      </w:r>
      <w:r w:rsidRPr="00304F87">
        <w:rPr>
          <w:rFonts w:cstheme="majorBidi"/>
          <w:szCs w:val="24"/>
          <w:rtl/>
        </w:rPr>
        <w:tab/>
      </w:r>
      <w:r w:rsidRPr="00304F87">
        <w:rPr>
          <w:rFonts w:cstheme="majorBidi"/>
          <w:szCs w:val="24"/>
        </w:rPr>
        <w:t xml:space="preserve">Figure </w:t>
      </w:r>
      <w:r w:rsidR="00270379">
        <w:rPr>
          <w:rFonts w:cstheme="majorBidi"/>
          <w:szCs w:val="24"/>
        </w:rPr>
        <w:t>7</w:t>
      </w:r>
      <w:r w:rsidRPr="00304F87">
        <w:rPr>
          <w:rFonts w:cstheme="majorBidi"/>
          <w:szCs w:val="24"/>
        </w:rPr>
        <w:t xml:space="preserve"> – </w:t>
      </w:r>
      <w:proofErr w:type="spellStart"/>
      <w:r w:rsidRPr="00304F87">
        <w:rPr>
          <w:rFonts w:cstheme="majorBidi"/>
          <w:szCs w:val="24"/>
        </w:rPr>
        <w:t>I_Fat_C</w:t>
      </w:r>
      <w:proofErr w:type="spellEnd"/>
    </w:p>
    <w:p w14:paraId="5A99C73E" w14:textId="77777777" w:rsidR="00160AB0" w:rsidRPr="00304F87" w:rsidRDefault="00160AB0" w:rsidP="00160AB0">
      <w:pPr>
        <w:pStyle w:val="ListParagraph"/>
        <w:spacing w:after="0"/>
        <w:ind w:left="0"/>
        <w:jc w:val="center"/>
        <w:rPr>
          <w:rFonts w:asciiTheme="majorBidi" w:hAnsiTheme="majorBidi" w:cstheme="majorBidi"/>
          <w:sz w:val="24"/>
          <w:szCs w:val="24"/>
          <w:rtl/>
          <w:lang w:bidi="ar-JO"/>
        </w:rPr>
      </w:pPr>
      <w:r w:rsidRPr="00304F87">
        <w:rPr>
          <w:rFonts w:asciiTheme="majorBidi" w:hAnsiTheme="majorBidi" w:cstheme="majorBidi"/>
          <w:noProof/>
          <w:sz w:val="24"/>
          <w:szCs w:val="24"/>
        </w:rPr>
        <w:drawing>
          <wp:inline distT="0" distB="0" distL="0" distR="0" wp14:anchorId="45DACF42" wp14:editId="764DEABF">
            <wp:extent cx="2834640" cy="2332440"/>
            <wp:effectExtent l="0" t="0" r="381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4640" cy="2332440"/>
                    </a:xfrm>
                    <a:prstGeom prst="rect">
                      <a:avLst/>
                    </a:prstGeom>
                    <a:noFill/>
                    <a:ln>
                      <a:noFill/>
                    </a:ln>
                  </pic:spPr>
                </pic:pic>
              </a:graphicData>
            </a:graphic>
          </wp:inline>
        </w:drawing>
      </w:r>
      <w:r w:rsidRPr="00304F87">
        <w:rPr>
          <w:rFonts w:asciiTheme="majorBidi" w:hAnsiTheme="majorBidi" w:cstheme="majorBidi"/>
          <w:noProof/>
          <w:sz w:val="24"/>
          <w:szCs w:val="24"/>
        </w:rPr>
        <w:drawing>
          <wp:inline distT="0" distB="0" distL="0" distR="0" wp14:anchorId="2633898A" wp14:editId="22303931">
            <wp:extent cx="2834640" cy="2308207"/>
            <wp:effectExtent l="0" t="0" r="381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4640" cy="2308207"/>
                    </a:xfrm>
                    <a:prstGeom prst="rect">
                      <a:avLst/>
                    </a:prstGeom>
                    <a:noFill/>
                    <a:ln>
                      <a:noFill/>
                    </a:ln>
                  </pic:spPr>
                </pic:pic>
              </a:graphicData>
            </a:graphic>
          </wp:inline>
        </w:drawing>
      </w:r>
    </w:p>
    <w:p w14:paraId="587D7295" w14:textId="49673BC6" w:rsidR="00160AB0" w:rsidRPr="00304F87" w:rsidRDefault="00160AB0" w:rsidP="00160AB0">
      <w:pPr>
        <w:pStyle w:val="ListParagraph"/>
        <w:ind w:left="0"/>
        <w:jc w:val="center"/>
        <w:rPr>
          <w:rFonts w:asciiTheme="majorBidi" w:hAnsiTheme="majorBidi" w:cstheme="majorBidi"/>
          <w:sz w:val="24"/>
          <w:szCs w:val="24"/>
          <w:lang w:bidi="ar-JO"/>
        </w:rPr>
      </w:pPr>
      <w:r w:rsidRPr="00304F87">
        <w:rPr>
          <w:rFonts w:asciiTheme="majorBidi" w:hAnsiTheme="majorBidi" w:cstheme="majorBidi"/>
          <w:sz w:val="24"/>
          <w:szCs w:val="24"/>
          <w:lang w:bidi="ar-JO"/>
        </w:rPr>
        <w:t xml:space="preserve">Figure </w:t>
      </w:r>
      <w:r w:rsidR="00270379">
        <w:rPr>
          <w:rFonts w:asciiTheme="majorBidi" w:hAnsiTheme="majorBidi" w:cstheme="majorBidi"/>
          <w:sz w:val="24"/>
          <w:szCs w:val="24"/>
          <w:lang w:bidi="ar-JO"/>
        </w:rPr>
        <w:t>8</w:t>
      </w:r>
      <w:r w:rsidRPr="00304F87">
        <w:rPr>
          <w:rFonts w:asciiTheme="majorBidi" w:hAnsiTheme="majorBidi" w:cstheme="majorBidi"/>
          <w:sz w:val="24"/>
          <w:szCs w:val="24"/>
          <w:lang w:bidi="ar-JO"/>
        </w:rPr>
        <w:t xml:space="preserve"> – </w:t>
      </w:r>
      <w:proofErr w:type="spellStart"/>
      <w:r w:rsidRPr="00304F87">
        <w:rPr>
          <w:rFonts w:asciiTheme="majorBidi" w:hAnsiTheme="majorBidi" w:cstheme="majorBidi"/>
          <w:sz w:val="24"/>
          <w:szCs w:val="24"/>
          <w:lang w:bidi="ar-JO"/>
        </w:rPr>
        <w:t>I_Recalled</w:t>
      </w:r>
      <w:proofErr w:type="spellEnd"/>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t xml:space="preserve">Figure </w:t>
      </w:r>
      <w:r w:rsidR="00270379">
        <w:rPr>
          <w:rFonts w:asciiTheme="majorBidi" w:hAnsiTheme="majorBidi" w:cstheme="majorBidi"/>
          <w:sz w:val="24"/>
          <w:szCs w:val="24"/>
          <w:lang w:bidi="ar-JO"/>
        </w:rPr>
        <w:t>9</w:t>
      </w:r>
      <w:r w:rsidRPr="00304F87">
        <w:rPr>
          <w:rFonts w:asciiTheme="majorBidi" w:hAnsiTheme="majorBidi" w:cstheme="majorBidi"/>
          <w:sz w:val="24"/>
          <w:szCs w:val="24"/>
          <w:lang w:bidi="ar-JO"/>
        </w:rPr>
        <w:t xml:space="preserve"> – </w:t>
      </w:r>
      <w:proofErr w:type="spellStart"/>
      <w:r w:rsidRPr="00304F87">
        <w:rPr>
          <w:rFonts w:asciiTheme="majorBidi" w:hAnsiTheme="majorBidi" w:cstheme="majorBidi"/>
          <w:sz w:val="24"/>
          <w:szCs w:val="24"/>
          <w:lang w:bidi="ar-JO"/>
        </w:rPr>
        <w:t>O_Id</w:t>
      </w:r>
      <w:proofErr w:type="spellEnd"/>
    </w:p>
    <w:p w14:paraId="5FA1AEE5" w14:textId="77777777" w:rsidR="00160AB0" w:rsidRPr="00304F87" w:rsidRDefault="00160AB0" w:rsidP="00160AB0">
      <w:pPr>
        <w:pStyle w:val="ListParagraph"/>
        <w:spacing w:after="0"/>
        <w:ind w:left="0"/>
        <w:jc w:val="center"/>
        <w:rPr>
          <w:rFonts w:asciiTheme="majorBidi" w:hAnsiTheme="majorBidi" w:cstheme="majorBidi"/>
          <w:sz w:val="24"/>
          <w:szCs w:val="24"/>
          <w:lang w:bidi="ar-JO"/>
        </w:rPr>
      </w:pPr>
      <w:r w:rsidRPr="00304F87">
        <w:rPr>
          <w:rFonts w:asciiTheme="majorBidi" w:hAnsiTheme="majorBidi" w:cstheme="majorBidi"/>
          <w:noProof/>
          <w:sz w:val="24"/>
          <w:szCs w:val="24"/>
        </w:rPr>
        <w:lastRenderedPageBreak/>
        <w:drawing>
          <wp:inline distT="0" distB="0" distL="0" distR="0" wp14:anchorId="2F0EE046" wp14:editId="68BE9E3E">
            <wp:extent cx="2834640" cy="2308207"/>
            <wp:effectExtent l="0" t="0" r="381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4640" cy="2308207"/>
                    </a:xfrm>
                    <a:prstGeom prst="rect">
                      <a:avLst/>
                    </a:prstGeom>
                    <a:noFill/>
                    <a:ln>
                      <a:noFill/>
                    </a:ln>
                  </pic:spPr>
                </pic:pic>
              </a:graphicData>
            </a:graphic>
          </wp:inline>
        </w:drawing>
      </w:r>
      <w:r w:rsidRPr="00304F87">
        <w:rPr>
          <w:rFonts w:asciiTheme="majorBidi" w:hAnsiTheme="majorBidi" w:cstheme="majorBidi"/>
          <w:noProof/>
          <w:sz w:val="24"/>
          <w:szCs w:val="24"/>
        </w:rPr>
        <w:drawing>
          <wp:inline distT="0" distB="0" distL="0" distR="0" wp14:anchorId="73C98EEE" wp14:editId="167D3B92">
            <wp:extent cx="2834640" cy="2312860"/>
            <wp:effectExtent l="0" t="0" r="381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4640" cy="2312860"/>
                    </a:xfrm>
                    <a:prstGeom prst="rect">
                      <a:avLst/>
                    </a:prstGeom>
                    <a:noFill/>
                    <a:ln>
                      <a:noFill/>
                    </a:ln>
                  </pic:spPr>
                </pic:pic>
              </a:graphicData>
            </a:graphic>
          </wp:inline>
        </w:drawing>
      </w:r>
    </w:p>
    <w:p w14:paraId="58BF6F31" w14:textId="45383E00" w:rsidR="00160AB0" w:rsidRPr="00304F87" w:rsidRDefault="00160AB0" w:rsidP="00160AB0">
      <w:pPr>
        <w:pStyle w:val="ListParagraph"/>
        <w:ind w:left="0"/>
        <w:jc w:val="center"/>
        <w:rPr>
          <w:rFonts w:asciiTheme="majorBidi" w:hAnsiTheme="majorBidi" w:cstheme="majorBidi"/>
          <w:sz w:val="24"/>
          <w:szCs w:val="24"/>
          <w:lang w:bidi="ar-JO"/>
        </w:rPr>
      </w:pPr>
      <w:r w:rsidRPr="00304F87">
        <w:rPr>
          <w:rFonts w:asciiTheme="majorBidi" w:hAnsiTheme="majorBidi" w:cstheme="majorBidi"/>
          <w:sz w:val="24"/>
          <w:szCs w:val="24"/>
          <w:lang w:bidi="ar-JO"/>
        </w:rPr>
        <w:t xml:space="preserve">Figure </w:t>
      </w:r>
      <w:r w:rsidR="00270379">
        <w:rPr>
          <w:rFonts w:asciiTheme="majorBidi" w:hAnsiTheme="majorBidi" w:cstheme="majorBidi"/>
          <w:sz w:val="24"/>
          <w:szCs w:val="24"/>
          <w:lang w:bidi="ar-JO"/>
        </w:rPr>
        <w:t>10</w:t>
      </w:r>
      <w:r w:rsidRPr="00304F87">
        <w:rPr>
          <w:rFonts w:asciiTheme="majorBidi" w:hAnsiTheme="majorBidi" w:cstheme="majorBidi"/>
          <w:sz w:val="24"/>
          <w:szCs w:val="24"/>
          <w:lang w:bidi="ar-JO"/>
        </w:rPr>
        <w:t xml:space="preserve"> – </w:t>
      </w:r>
      <w:proofErr w:type="spellStart"/>
      <w:r w:rsidRPr="00304F87">
        <w:rPr>
          <w:rFonts w:asciiTheme="majorBidi" w:hAnsiTheme="majorBidi" w:cstheme="majorBidi"/>
          <w:sz w:val="24"/>
          <w:szCs w:val="24"/>
          <w:lang w:bidi="ar-JO"/>
        </w:rPr>
        <w:t>O_Id</w:t>
      </w:r>
      <w:proofErr w:type="spellEnd"/>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t xml:space="preserve">Figure </w:t>
      </w:r>
      <w:r w:rsidR="00270379">
        <w:rPr>
          <w:rFonts w:asciiTheme="majorBidi" w:hAnsiTheme="majorBidi" w:cstheme="majorBidi"/>
          <w:sz w:val="24"/>
          <w:szCs w:val="24"/>
          <w:lang w:bidi="ar-JO"/>
        </w:rPr>
        <w:t>11</w:t>
      </w:r>
      <w:r w:rsidRPr="00304F87">
        <w:rPr>
          <w:rFonts w:asciiTheme="majorBidi" w:hAnsiTheme="majorBidi" w:cstheme="majorBidi"/>
          <w:sz w:val="24"/>
          <w:szCs w:val="24"/>
          <w:lang w:bidi="ar-JO"/>
        </w:rPr>
        <w:t xml:space="preserve"> – </w:t>
      </w:r>
      <w:proofErr w:type="spellStart"/>
      <w:r w:rsidRPr="00304F87">
        <w:rPr>
          <w:rFonts w:asciiTheme="majorBidi" w:hAnsiTheme="majorBidi" w:cstheme="majorBidi"/>
          <w:sz w:val="24"/>
          <w:szCs w:val="24"/>
          <w:lang w:bidi="ar-JO"/>
        </w:rPr>
        <w:t>O_Loc_T</w:t>
      </w:r>
      <w:proofErr w:type="spellEnd"/>
    </w:p>
    <w:p w14:paraId="43198923" w14:textId="77777777" w:rsidR="00160AB0" w:rsidRPr="00304F87" w:rsidRDefault="00160AB0" w:rsidP="00160AB0">
      <w:pPr>
        <w:pStyle w:val="ListParagraph"/>
        <w:spacing w:after="0"/>
        <w:ind w:left="0"/>
        <w:jc w:val="center"/>
        <w:rPr>
          <w:rFonts w:asciiTheme="majorBidi" w:hAnsiTheme="majorBidi" w:cstheme="majorBidi"/>
          <w:sz w:val="24"/>
          <w:szCs w:val="24"/>
          <w:lang w:bidi="ar-JO"/>
        </w:rPr>
      </w:pPr>
      <w:r w:rsidRPr="00304F87">
        <w:rPr>
          <w:rFonts w:asciiTheme="majorBidi" w:hAnsiTheme="majorBidi" w:cstheme="majorBidi"/>
          <w:noProof/>
          <w:sz w:val="24"/>
          <w:szCs w:val="24"/>
        </w:rPr>
        <w:drawing>
          <wp:inline distT="0" distB="0" distL="0" distR="0" wp14:anchorId="5D63144C" wp14:editId="3D0E93A8">
            <wp:extent cx="2834640" cy="2310807"/>
            <wp:effectExtent l="0" t="0" r="381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4640" cy="2310807"/>
                    </a:xfrm>
                    <a:prstGeom prst="rect">
                      <a:avLst/>
                    </a:prstGeom>
                    <a:noFill/>
                    <a:ln>
                      <a:noFill/>
                    </a:ln>
                  </pic:spPr>
                </pic:pic>
              </a:graphicData>
            </a:graphic>
          </wp:inline>
        </w:drawing>
      </w:r>
      <w:r w:rsidRPr="00304F87">
        <w:rPr>
          <w:rFonts w:asciiTheme="majorBidi" w:hAnsiTheme="majorBidi" w:cstheme="majorBidi"/>
          <w:noProof/>
          <w:sz w:val="24"/>
          <w:szCs w:val="24"/>
        </w:rPr>
        <w:drawing>
          <wp:inline distT="0" distB="0" distL="0" distR="0" wp14:anchorId="73436B05" wp14:editId="7C6D9A98">
            <wp:extent cx="2834640" cy="2295763"/>
            <wp:effectExtent l="0" t="0" r="3810" b="952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4640" cy="2295763"/>
                    </a:xfrm>
                    <a:prstGeom prst="rect">
                      <a:avLst/>
                    </a:prstGeom>
                    <a:noFill/>
                    <a:ln>
                      <a:noFill/>
                    </a:ln>
                  </pic:spPr>
                </pic:pic>
              </a:graphicData>
            </a:graphic>
          </wp:inline>
        </w:drawing>
      </w:r>
    </w:p>
    <w:p w14:paraId="45AED17E" w14:textId="1DB158D3" w:rsidR="00160AB0" w:rsidRPr="00304F87" w:rsidRDefault="00160AB0" w:rsidP="00160AB0">
      <w:pPr>
        <w:pStyle w:val="ListParagraph"/>
        <w:ind w:left="0"/>
        <w:jc w:val="center"/>
        <w:rPr>
          <w:rFonts w:asciiTheme="majorBidi" w:hAnsiTheme="majorBidi" w:cstheme="majorBidi"/>
          <w:sz w:val="24"/>
          <w:szCs w:val="24"/>
          <w:lang w:bidi="ar-JO"/>
        </w:rPr>
      </w:pPr>
      <w:r w:rsidRPr="00304F87">
        <w:rPr>
          <w:rFonts w:asciiTheme="majorBidi" w:hAnsiTheme="majorBidi" w:cstheme="majorBidi"/>
          <w:sz w:val="24"/>
          <w:szCs w:val="24"/>
          <w:lang w:bidi="ar-JO"/>
        </w:rPr>
        <w:t xml:space="preserve">Figure </w:t>
      </w:r>
      <w:r w:rsidR="00270379">
        <w:rPr>
          <w:rFonts w:asciiTheme="majorBidi" w:hAnsiTheme="majorBidi" w:cstheme="majorBidi"/>
          <w:sz w:val="24"/>
          <w:szCs w:val="24"/>
          <w:lang w:bidi="ar-JO"/>
        </w:rPr>
        <w:t>12</w:t>
      </w:r>
      <w:r w:rsidRPr="00304F87">
        <w:rPr>
          <w:rFonts w:asciiTheme="majorBidi" w:hAnsiTheme="majorBidi" w:cstheme="majorBidi"/>
          <w:sz w:val="24"/>
          <w:szCs w:val="24"/>
          <w:lang w:bidi="ar-JO"/>
        </w:rPr>
        <w:t xml:space="preserve"> – </w:t>
      </w:r>
      <w:proofErr w:type="spellStart"/>
      <w:r w:rsidRPr="00304F87">
        <w:rPr>
          <w:rFonts w:asciiTheme="majorBidi" w:hAnsiTheme="majorBidi" w:cstheme="majorBidi"/>
          <w:sz w:val="24"/>
          <w:szCs w:val="24"/>
          <w:lang w:bidi="ar-JO"/>
        </w:rPr>
        <w:t>O_Size</w:t>
      </w:r>
      <w:proofErr w:type="spellEnd"/>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r>
      <w:r w:rsidRPr="00304F87">
        <w:rPr>
          <w:rFonts w:asciiTheme="majorBidi" w:hAnsiTheme="majorBidi" w:cstheme="majorBidi"/>
          <w:sz w:val="24"/>
          <w:szCs w:val="24"/>
          <w:lang w:bidi="ar-JO"/>
        </w:rPr>
        <w:tab/>
        <w:t xml:space="preserve">Figure </w:t>
      </w:r>
      <w:r w:rsidR="00270379">
        <w:rPr>
          <w:rFonts w:asciiTheme="majorBidi" w:hAnsiTheme="majorBidi" w:cstheme="majorBidi"/>
          <w:sz w:val="24"/>
          <w:szCs w:val="24"/>
          <w:lang w:bidi="ar-JO"/>
        </w:rPr>
        <w:t>13</w:t>
      </w:r>
      <w:r w:rsidRPr="00304F87">
        <w:rPr>
          <w:rFonts w:asciiTheme="majorBidi" w:hAnsiTheme="majorBidi" w:cstheme="majorBidi"/>
          <w:sz w:val="24"/>
          <w:szCs w:val="24"/>
          <w:lang w:bidi="ar-JO"/>
        </w:rPr>
        <w:t xml:space="preserve"> – O_T</w:t>
      </w:r>
    </w:p>
    <w:p w14:paraId="5EA79714" w14:textId="77777777" w:rsidR="00160AB0" w:rsidRPr="00304F87" w:rsidRDefault="00160AB0" w:rsidP="00160AB0">
      <w:pPr>
        <w:ind w:left="360"/>
        <w:rPr>
          <w:rFonts w:cstheme="majorBidi"/>
          <w:b/>
          <w:bCs/>
          <w:szCs w:val="24"/>
        </w:rPr>
      </w:pPr>
    </w:p>
    <w:p w14:paraId="1BEACB7B" w14:textId="77777777" w:rsidR="008E2D36" w:rsidRPr="008E2D36" w:rsidRDefault="000F1571" w:rsidP="00340CBB">
      <w:pPr>
        <w:pStyle w:val="ListParagraph"/>
        <w:numPr>
          <w:ilvl w:val="0"/>
          <w:numId w:val="5"/>
        </w:numPr>
        <w:rPr>
          <w:rFonts w:asciiTheme="majorBidi" w:hAnsiTheme="majorBidi" w:cstheme="majorBidi"/>
          <w:sz w:val="24"/>
          <w:szCs w:val="28"/>
        </w:rPr>
      </w:pPr>
      <w:r w:rsidRPr="008E2D36">
        <w:rPr>
          <w:rFonts w:asciiTheme="majorBidi" w:hAnsiTheme="majorBidi" w:cstheme="majorBidi"/>
          <w:b/>
          <w:bCs/>
          <w:sz w:val="24"/>
          <w:szCs w:val="28"/>
        </w:rPr>
        <w:t>Feature Engineering:</w:t>
      </w:r>
      <w:r w:rsidRPr="008E2D36">
        <w:rPr>
          <w:rFonts w:asciiTheme="majorBidi" w:hAnsiTheme="majorBidi" w:cstheme="majorBidi"/>
          <w:sz w:val="24"/>
          <w:szCs w:val="28"/>
        </w:rPr>
        <w:t xml:space="preserve"> </w:t>
      </w:r>
      <w:r w:rsidR="008E2D36" w:rsidRPr="008E2D36">
        <w:rPr>
          <w:rFonts w:asciiTheme="majorBidi" w:hAnsiTheme="majorBidi" w:cstheme="majorBidi"/>
          <w:sz w:val="24"/>
          <w:szCs w:val="24"/>
        </w:rPr>
        <w:t>Following the exploration of the data, the following stage is to choose the relevant features that will be employed in the model. At this point, the Data Scientist must select the critical features that will directly aid the model's prediction because, in some cases, reducing the dimension of the data set is necessary because not every value and feature is required for the prediction of the results.</w:t>
      </w:r>
    </w:p>
    <w:p w14:paraId="5B4E740D" w14:textId="02C7FC1E" w:rsidR="000F1571" w:rsidRPr="008E2D36" w:rsidRDefault="000F1571" w:rsidP="00340CBB">
      <w:pPr>
        <w:pStyle w:val="ListParagraph"/>
        <w:numPr>
          <w:ilvl w:val="0"/>
          <w:numId w:val="5"/>
        </w:numPr>
        <w:rPr>
          <w:rFonts w:asciiTheme="majorBidi" w:hAnsiTheme="majorBidi" w:cstheme="majorBidi"/>
          <w:sz w:val="24"/>
          <w:szCs w:val="28"/>
        </w:rPr>
      </w:pPr>
      <w:r w:rsidRPr="008E2D36">
        <w:rPr>
          <w:rFonts w:asciiTheme="majorBidi" w:hAnsiTheme="majorBidi" w:cstheme="majorBidi"/>
          <w:b/>
          <w:bCs/>
          <w:sz w:val="24"/>
          <w:szCs w:val="28"/>
        </w:rPr>
        <w:t>Modeling Data:</w:t>
      </w:r>
      <w:r w:rsidRPr="008E2D36">
        <w:rPr>
          <w:rFonts w:asciiTheme="majorBidi" w:hAnsiTheme="majorBidi" w:cstheme="majorBidi"/>
          <w:sz w:val="24"/>
          <w:szCs w:val="28"/>
        </w:rPr>
        <w:t xml:space="preserve"> </w:t>
      </w:r>
      <w:r w:rsidR="00841F09" w:rsidRPr="008E2D36">
        <w:rPr>
          <w:rFonts w:asciiTheme="majorBidi" w:hAnsiTheme="majorBidi" w:cstheme="majorBidi"/>
          <w:sz w:val="24"/>
          <w:szCs w:val="24"/>
        </w:rPr>
        <w:t xml:space="preserve">With the relevant features selected, the next step is to build the model. In this case, a K-Nearest Neighbors Classifier is used, which is initialized with k = </w:t>
      </w:r>
      <w:r w:rsidR="008E2D36">
        <w:rPr>
          <w:rFonts w:asciiTheme="majorBidi" w:hAnsiTheme="majorBidi" w:cstheme="majorBidi"/>
          <w:sz w:val="24"/>
          <w:szCs w:val="24"/>
        </w:rPr>
        <w:t xml:space="preserve">3, 7, and then </w:t>
      </w:r>
      <w:r w:rsidR="00841F09" w:rsidRPr="008E2D36">
        <w:rPr>
          <w:rFonts w:asciiTheme="majorBidi" w:hAnsiTheme="majorBidi" w:cstheme="majorBidi"/>
          <w:sz w:val="24"/>
          <w:szCs w:val="24"/>
        </w:rPr>
        <w:t xml:space="preserve">13. The model is then </w:t>
      </w:r>
      <w:r w:rsidR="00841F09" w:rsidRPr="008E2D36">
        <w:rPr>
          <w:rFonts w:asciiTheme="majorBidi" w:hAnsiTheme="majorBidi" w:cstheme="majorBidi"/>
          <w:sz w:val="24"/>
          <w:szCs w:val="28"/>
        </w:rPr>
        <w:t xml:space="preserve">trained on the selected features </w:t>
      </w:r>
      <w:proofErr w:type="gramStart"/>
      <w:r w:rsidR="00841F09" w:rsidRPr="008E2D36">
        <w:rPr>
          <w:rFonts w:asciiTheme="majorBidi" w:hAnsiTheme="majorBidi" w:cstheme="majorBidi"/>
          <w:sz w:val="24"/>
          <w:szCs w:val="28"/>
        </w:rPr>
        <w:t>and also</w:t>
      </w:r>
      <w:proofErr w:type="gramEnd"/>
      <w:r w:rsidR="00841F09" w:rsidRPr="008E2D36">
        <w:rPr>
          <w:rFonts w:asciiTheme="majorBidi" w:hAnsiTheme="majorBidi" w:cstheme="majorBidi"/>
          <w:sz w:val="24"/>
          <w:szCs w:val="28"/>
        </w:rPr>
        <w:t xml:space="preserve"> split the data into training and testing sets for validation of our model</w:t>
      </w:r>
      <w:r w:rsidR="00841F09" w:rsidRPr="008E2D36">
        <w:rPr>
          <w:rFonts w:asciiTheme="majorBidi" w:hAnsiTheme="majorBidi" w:cstheme="majorBidi"/>
          <w:sz w:val="24"/>
          <w:szCs w:val="24"/>
        </w:rPr>
        <w:t>. W</w:t>
      </w:r>
      <w:r w:rsidRPr="008E2D36">
        <w:rPr>
          <w:rFonts w:asciiTheme="majorBidi" w:hAnsiTheme="majorBidi" w:cstheme="majorBidi"/>
          <w:sz w:val="24"/>
          <w:szCs w:val="28"/>
        </w:rPr>
        <w:t>e use</w:t>
      </w:r>
      <w:r w:rsidR="00841F09" w:rsidRPr="008E2D36">
        <w:rPr>
          <w:rFonts w:asciiTheme="majorBidi" w:hAnsiTheme="majorBidi" w:cstheme="majorBidi"/>
          <w:sz w:val="24"/>
          <w:szCs w:val="28"/>
        </w:rPr>
        <w:t>d the</w:t>
      </w:r>
      <w:r w:rsidRPr="008E2D36">
        <w:rPr>
          <w:rFonts w:asciiTheme="majorBidi" w:hAnsiTheme="majorBidi" w:cstheme="majorBidi"/>
          <w:sz w:val="24"/>
          <w:szCs w:val="28"/>
        </w:rPr>
        <w:t xml:space="preserve"> KNN algorithm as it is suited for </w:t>
      </w:r>
      <w:r w:rsidR="00841F09" w:rsidRPr="008E2D36">
        <w:rPr>
          <w:rFonts w:asciiTheme="majorBidi" w:hAnsiTheme="majorBidi" w:cstheme="majorBidi"/>
          <w:sz w:val="24"/>
          <w:szCs w:val="28"/>
        </w:rPr>
        <w:t xml:space="preserve">the </w:t>
      </w:r>
      <w:r w:rsidRPr="008E2D36">
        <w:rPr>
          <w:rFonts w:asciiTheme="majorBidi" w:hAnsiTheme="majorBidi" w:cstheme="majorBidi"/>
          <w:sz w:val="24"/>
          <w:szCs w:val="28"/>
        </w:rPr>
        <w:t>classification problems</w:t>
      </w:r>
      <w:r w:rsidR="00841F09" w:rsidRPr="008E2D36">
        <w:rPr>
          <w:rFonts w:asciiTheme="majorBidi" w:hAnsiTheme="majorBidi" w:cstheme="majorBidi"/>
          <w:sz w:val="24"/>
          <w:szCs w:val="28"/>
        </w:rPr>
        <w:t xml:space="preserve"> at hand</w:t>
      </w:r>
      <w:r w:rsidRPr="008E2D36">
        <w:rPr>
          <w:rFonts w:asciiTheme="majorBidi" w:hAnsiTheme="majorBidi" w:cstheme="majorBidi"/>
          <w:sz w:val="24"/>
          <w:szCs w:val="28"/>
        </w:rPr>
        <w:t>.</w:t>
      </w:r>
    </w:p>
    <w:p w14:paraId="44BFF054" w14:textId="0382694C" w:rsidR="000F1571" w:rsidRPr="00304F87" w:rsidRDefault="000F1571" w:rsidP="000F1571">
      <w:pPr>
        <w:pStyle w:val="ListParagraph"/>
        <w:numPr>
          <w:ilvl w:val="0"/>
          <w:numId w:val="5"/>
        </w:numPr>
        <w:rPr>
          <w:rFonts w:asciiTheme="majorBidi" w:hAnsiTheme="majorBidi" w:cstheme="majorBidi"/>
          <w:sz w:val="24"/>
          <w:szCs w:val="28"/>
        </w:rPr>
      </w:pPr>
      <w:r w:rsidRPr="00304F87">
        <w:rPr>
          <w:rFonts w:asciiTheme="majorBidi" w:hAnsiTheme="majorBidi" w:cstheme="majorBidi"/>
          <w:b/>
          <w:bCs/>
          <w:sz w:val="24"/>
          <w:szCs w:val="28"/>
        </w:rPr>
        <w:t>Interpreting Data:</w:t>
      </w:r>
      <w:r w:rsidRPr="00304F87">
        <w:rPr>
          <w:rFonts w:asciiTheme="majorBidi" w:hAnsiTheme="majorBidi" w:cstheme="majorBidi"/>
          <w:sz w:val="24"/>
          <w:szCs w:val="28"/>
        </w:rPr>
        <w:t xml:space="preserve"> </w:t>
      </w:r>
      <w:r w:rsidR="00FE5744" w:rsidRPr="00FE5744">
        <w:rPr>
          <w:rFonts w:asciiTheme="majorBidi" w:hAnsiTheme="majorBidi" w:cstheme="majorBidi"/>
          <w:sz w:val="24"/>
          <w:szCs w:val="28"/>
        </w:rPr>
        <w:t>The final step is to interpret and evaluate the performance of the model. This step involves using various metrics such as accuracy, precision, recall, and F1-score to evaluate the model's performance. This step helps in understanding how well the model is performing and what improvements can be made to it</w:t>
      </w:r>
      <w:r w:rsidR="00FE5744">
        <w:rPr>
          <w:rFonts w:asciiTheme="majorBidi" w:hAnsiTheme="majorBidi" w:cstheme="majorBidi"/>
          <w:sz w:val="24"/>
          <w:szCs w:val="28"/>
        </w:rPr>
        <w:t>.</w:t>
      </w:r>
      <w:r w:rsidRPr="00304F87">
        <w:rPr>
          <w:rFonts w:asciiTheme="majorBidi" w:hAnsiTheme="majorBidi" w:cstheme="majorBidi"/>
          <w:sz w:val="24"/>
          <w:szCs w:val="28"/>
        </w:rPr>
        <w:t xml:space="preserve"> </w:t>
      </w:r>
      <w:r w:rsidR="00FE5744">
        <w:rPr>
          <w:rFonts w:asciiTheme="majorBidi" w:hAnsiTheme="majorBidi" w:cstheme="majorBidi"/>
          <w:sz w:val="24"/>
          <w:szCs w:val="28"/>
        </w:rPr>
        <w:t xml:space="preserve">The aim of this stage </w:t>
      </w:r>
      <w:r w:rsidR="00FE5744">
        <w:rPr>
          <w:rFonts w:asciiTheme="majorBidi" w:hAnsiTheme="majorBidi" w:cstheme="majorBidi"/>
          <w:sz w:val="24"/>
          <w:szCs w:val="28"/>
        </w:rPr>
        <w:lastRenderedPageBreak/>
        <w:t xml:space="preserve">is to make the model’s outcomes comprehensible to non-technical stakeholder, as the data scientist could utilize various visualization methods (such as bar charts, box plots, radars, etc…) to clarify the result </w:t>
      </w:r>
      <w:r w:rsidR="002050FE">
        <w:rPr>
          <w:rFonts w:asciiTheme="majorBidi" w:hAnsiTheme="majorBidi" w:cstheme="majorBidi"/>
          <w:sz w:val="24"/>
          <w:szCs w:val="28"/>
        </w:rPr>
        <w:t xml:space="preserve">and make it easier for them to understand it. The </w:t>
      </w:r>
      <w:proofErr w:type="gramStart"/>
      <w:r w:rsidR="002050FE">
        <w:rPr>
          <w:rFonts w:asciiTheme="majorBidi" w:hAnsiTheme="majorBidi" w:cstheme="majorBidi"/>
          <w:sz w:val="24"/>
          <w:szCs w:val="28"/>
        </w:rPr>
        <w:t>ultimate aim</w:t>
      </w:r>
      <w:proofErr w:type="gramEnd"/>
      <w:r w:rsidR="002050FE">
        <w:rPr>
          <w:rFonts w:asciiTheme="majorBidi" w:hAnsiTheme="majorBidi" w:cstheme="majorBidi"/>
          <w:sz w:val="24"/>
          <w:szCs w:val="28"/>
        </w:rPr>
        <w:t xml:space="preserve"> of this phase is to provide accurate dependable, and easily understandable results that address the food trading company’s objectives.</w:t>
      </w:r>
    </w:p>
    <w:p w14:paraId="45B72EFA" w14:textId="77777777" w:rsidR="00554547" w:rsidRPr="00304F87" w:rsidRDefault="00554547">
      <w:pPr>
        <w:spacing w:line="259" w:lineRule="auto"/>
        <w:rPr>
          <w:rFonts w:cstheme="majorBidi"/>
          <w:b/>
          <w:bCs/>
          <w:szCs w:val="24"/>
        </w:rPr>
      </w:pPr>
    </w:p>
    <w:p w14:paraId="18A61DA1" w14:textId="64FC39A9" w:rsidR="00554547" w:rsidRPr="00304F87" w:rsidRDefault="00CB0149" w:rsidP="00554547">
      <w:pPr>
        <w:spacing w:line="259" w:lineRule="auto"/>
        <w:rPr>
          <w:rFonts w:cstheme="majorBidi"/>
          <w:b/>
          <w:bCs/>
          <w:szCs w:val="24"/>
        </w:rPr>
      </w:pPr>
      <w:bookmarkStart w:id="14" w:name="_Toc125880256"/>
      <w:r w:rsidRPr="00304F87">
        <w:rPr>
          <w:rStyle w:val="Heading2Char"/>
          <w:rFonts w:asciiTheme="majorBidi" w:hAnsiTheme="majorBidi"/>
          <w:b/>
          <w:bCs/>
          <w:color w:val="auto"/>
          <w:sz w:val="24"/>
          <w:szCs w:val="24"/>
        </w:rPr>
        <w:t>Data Preprocessing Steps and Justifications</w:t>
      </w:r>
      <w:bookmarkEnd w:id="14"/>
      <w:r w:rsidRPr="00304F87">
        <w:rPr>
          <w:rFonts w:cstheme="majorBidi"/>
          <w:b/>
          <w:bCs/>
          <w:szCs w:val="24"/>
        </w:rPr>
        <w:t>:</w:t>
      </w:r>
    </w:p>
    <w:p w14:paraId="05B950A3" w14:textId="77777777" w:rsidR="00554547" w:rsidRPr="00304F87" w:rsidRDefault="00554547" w:rsidP="00554547">
      <w:pPr>
        <w:spacing w:line="259" w:lineRule="auto"/>
        <w:rPr>
          <w:rFonts w:cstheme="majorBidi"/>
          <w:szCs w:val="24"/>
        </w:rPr>
      </w:pPr>
      <w:r w:rsidRPr="00304F87">
        <w:rPr>
          <w:rFonts w:cstheme="majorBidi"/>
          <w:szCs w:val="24"/>
        </w:rPr>
        <w:t xml:space="preserve">The data preprocessing techniques utilized for building prediction models in the given code include several steps that help to clean, </w:t>
      </w:r>
      <w:proofErr w:type="gramStart"/>
      <w:r w:rsidRPr="00304F87">
        <w:rPr>
          <w:rFonts w:cstheme="majorBidi"/>
          <w:szCs w:val="24"/>
        </w:rPr>
        <w:t>handle</w:t>
      </w:r>
      <w:proofErr w:type="gramEnd"/>
      <w:r w:rsidRPr="00304F87">
        <w:rPr>
          <w:rFonts w:cstheme="majorBidi"/>
          <w:szCs w:val="24"/>
        </w:rPr>
        <w:t xml:space="preserve"> and transform the data so that it is suitable to be used as input for a machine learning model. These steps are important to improve the performance and accuracy of the model.</w:t>
      </w:r>
    </w:p>
    <w:p w14:paraId="2A0EE189" w14:textId="6A246DF7" w:rsidR="00554547" w:rsidRPr="00304F87" w:rsidRDefault="00554547" w:rsidP="00554547">
      <w:pPr>
        <w:pStyle w:val="ListParagraph"/>
        <w:numPr>
          <w:ilvl w:val="0"/>
          <w:numId w:val="1"/>
        </w:numPr>
        <w:rPr>
          <w:rFonts w:asciiTheme="majorBidi" w:hAnsiTheme="majorBidi" w:cstheme="majorBidi"/>
          <w:sz w:val="24"/>
          <w:szCs w:val="28"/>
        </w:rPr>
      </w:pPr>
      <w:r w:rsidRPr="00304F87">
        <w:rPr>
          <w:rFonts w:asciiTheme="majorBidi" w:hAnsiTheme="majorBidi" w:cstheme="majorBidi"/>
          <w:b/>
          <w:bCs/>
          <w:sz w:val="24"/>
          <w:szCs w:val="28"/>
        </w:rPr>
        <w:t>Column Dropping:</w:t>
      </w:r>
      <w:r w:rsidRPr="00304F87">
        <w:rPr>
          <w:rFonts w:asciiTheme="majorBidi" w:hAnsiTheme="majorBidi" w:cstheme="majorBidi"/>
          <w:sz w:val="24"/>
          <w:szCs w:val="28"/>
        </w:rPr>
        <w:t xml:space="preserve"> The code uses </w:t>
      </w:r>
      <w:proofErr w:type="gramStart"/>
      <w:r w:rsidRPr="00304F87">
        <w:rPr>
          <w:rFonts w:asciiTheme="majorBidi" w:hAnsiTheme="majorBidi" w:cstheme="majorBidi"/>
          <w:sz w:val="24"/>
          <w:szCs w:val="28"/>
        </w:rPr>
        <w:t>the .drop</w:t>
      </w:r>
      <w:proofErr w:type="gramEnd"/>
      <w:r w:rsidRPr="00304F87">
        <w:rPr>
          <w:rFonts w:asciiTheme="majorBidi" w:hAnsiTheme="majorBidi" w:cstheme="majorBidi"/>
          <w:sz w:val="24"/>
          <w:szCs w:val="28"/>
        </w:rPr>
        <w:t xml:space="preserve">() method to drop the </w:t>
      </w:r>
      <w:r w:rsidR="00E5592F">
        <w:rPr>
          <w:rFonts w:asciiTheme="majorBidi" w:hAnsiTheme="majorBidi" w:cstheme="majorBidi"/>
          <w:sz w:val="24"/>
          <w:szCs w:val="28"/>
        </w:rPr>
        <w:t>‘</w:t>
      </w:r>
      <w:r w:rsidRPr="00304F87">
        <w:rPr>
          <w:rFonts w:asciiTheme="majorBidi" w:hAnsiTheme="majorBidi" w:cstheme="majorBidi"/>
          <w:sz w:val="24"/>
          <w:szCs w:val="28"/>
        </w:rPr>
        <w:t>I_MRP_JD</w:t>
      </w:r>
      <w:r w:rsidR="00E5592F">
        <w:rPr>
          <w:rFonts w:asciiTheme="majorBidi" w:hAnsiTheme="majorBidi" w:cstheme="majorBidi"/>
          <w:sz w:val="24"/>
          <w:szCs w:val="28"/>
        </w:rPr>
        <w:t>’</w:t>
      </w:r>
      <w:r w:rsidRPr="00304F87">
        <w:rPr>
          <w:rFonts w:asciiTheme="majorBidi" w:hAnsiTheme="majorBidi" w:cstheme="majorBidi"/>
          <w:sz w:val="24"/>
          <w:szCs w:val="28"/>
        </w:rPr>
        <w:t xml:space="preserve"> column from the original DataFrame. This technique is used to remove unnecessary or irrelevant columns</w:t>
      </w:r>
      <w:r w:rsidR="00270379">
        <w:rPr>
          <w:rFonts w:asciiTheme="majorBidi" w:hAnsiTheme="majorBidi" w:cstheme="majorBidi"/>
          <w:sz w:val="24"/>
          <w:szCs w:val="28"/>
        </w:rPr>
        <w:t xml:space="preserve">, in this case redundant data with the </w:t>
      </w:r>
      <w:r w:rsidR="00E5592F">
        <w:rPr>
          <w:rFonts w:asciiTheme="majorBidi" w:hAnsiTheme="majorBidi" w:cstheme="majorBidi"/>
          <w:sz w:val="24"/>
          <w:szCs w:val="28"/>
        </w:rPr>
        <w:t>‘</w:t>
      </w:r>
      <w:r w:rsidR="00270379">
        <w:rPr>
          <w:rFonts w:asciiTheme="majorBidi" w:hAnsiTheme="majorBidi" w:cstheme="majorBidi"/>
          <w:sz w:val="24"/>
          <w:szCs w:val="28"/>
        </w:rPr>
        <w:t>I_MRP_US</w:t>
      </w:r>
      <w:r w:rsidR="00E5592F">
        <w:rPr>
          <w:rFonts w:asciiTheme="majorBidi" w:hAnsiTheme="majorBidi" w:cstheme="majorBidi"/>
          <w:sz w:val="24"/>
          <w:szCs w:val="28"/>
        </w:rPr>
        <w:t>’</w:t>
      </w:r>
      <w:r w:rsidR="00270379">
        <w:rPr>
          <w:rFonts w:asciiTheme="majorBidi" w:hAnsiTheme="majorBidi" w:cstheme="majorBidi"/>
          <w:sz w:val="24"/>
          <w:szCs w:val="28"/>
        </w:rPr>
        <w:t>,</w:t>
      </w:r>
      <w:r w:rsidRPr="00304F87">
        <w:rPr>
          <w:rFonts w:asciiTheme="majorBidi" w:hAnsiTheme="majorBidi" w:cstheme="majorBidi"/>
          <w:sz w:val="24"/>
          <w:szCs w:val="28"/>
        </w:rPr>
        <w:t xml:space="preserve"> from the data that do not add any value to the prediction model</w:t>
      </w:r>
      <w:r w:rsidR="00270379">
        <w:rPr>
          <w:rFonts w:asciiTheme="majorBidi" w:hAnsiTheme="majorBidi" w:cstheme="majorBidi"/>
          <w:sz w:val="24"/>
          <w:szCs w:val="28"/>
        </w:rPr>
        <w:t>, because r</w:t>
      </w:r>
      <w:r w:rsidRPr="00304F87">
        <w:rPr>
          <w:rFonts w:asciiTheme="majorBidi" w:hAnsiTheme="majorBidi" w:cstheme="majorBidi"/>
          <w:sz w:val="24"/>
          <w:szCs w:val="28"/>
        </w:rPr>
        <w:t>emoving irrelevant columns can improve the performance of the model by reducing the complexity of the data and removing any noise that might affect the model</w:t>
      </w:r>
      <w:r w:rsidR="00E5592F">
        <w:rPr>
          <w:rFonts w:asciiTheme="majorBidi" w:hAnsiTheme="majorBidi" w:cstheme="majorBidi"/>
          <w:sz w:val="24"/>
          <w:szCs w:val="28"/>
        </w:rPr>
        <w:t>’</w:t>
      </w:r>
      <w:r w:rsidRPr="00304F87">
        <w:rPr>
          <w:rFonts w:asciiTheme="majorBidi" w:hAnsiTheme="majorBidi" w:cstheme="majorBidi"/>
          <w:sz w:val="24"/>
          <w:szCs w:val="28"/>
        </w:rPr>
        <w:t xml:space="preserve">s accuracy. </w:t>
      </w:r>
    </w:p>
    <w:p w14:paraId="471ACA86" w14:textId="73655DA5" w:rsidR="00554547" w:rsidRPr="00304F87" w:rsidRDefault="00554547" w:rsidP="00554547">
      <w:pPr>
        <w:pStyle w:val="ListParagraph"/>
        <w:numPr>
          <w:ilvl w:val="0"/>
          <w:numId w:val="1"/>
        </w:numPr>
        <w:rPr>
          <w:rFonts w:asciiTheme="majorBidi" w:hAnsiTheme="majorBidi" w:cstheme="majorBidi"/>
          <w:sz w:val="24"/>
          <w:szCs w:val="28"/>
        </w:rPr>
      </w:pPr>
      <w:r w:rsidRPr="00304F87">
        <w:rPr>
          <w:rFonts w:asciiTheme="majorBidi" w:hAnsiTheme="majorBidi" w:cstheme="majorBidi"/>
          <w:b/>
          <w:bCs/>
          <w:sz w:val="24"/>
          <w:szCs w:val="28"/>
        </w:rPr>
        <w:t>Data Cleaning:</w:t>
      </w:r>
      <w:r w:rsidRPr="00304F87">
        <w:rPr>
          <w:rFonts w:asciiTheme="majorBidi" w:hAnsiTheme="majorBidi" w:cstheme="majorBidi"/>
          <w:sz w:val="24"/>
          <w:szCs w:val="28"/>
        </w:rPr>
        <w:t xml:space="preserve"> data cleaning is performed on the </w:t>
      </w:r>
      <w:r w:rsidR="00E5592F">
        <w:rPr>
          <w:rFonts w:asciiTheme="majorBidi" w:hAnsiTheme="majorBidi" w:cstheme="majorBidi"/>
          <w:sz w:val="24"/>
          <w:szCs w:val="28"/>
        </w:rPr>
        <w:t>‘</w:t>
      </w:r>
      <w:proofErr w:type="spellStart"/>
      <w:r w:rsidRPr="00304F87">
        <w:rPr>
          <w:rFonts w:asciiTheme="majorBidi" w:hAnsiTheme="majorBidi" w:cstheme="majorBidi"/>
          <w:sz w:val="24"/>
          <w:szCs w:val="28"/>
        </w:rPr>
        <w:t>I_Fat_C</w:t>
      </w:r>
      <w:proofErr w:type="spellEnd"/>
      <w:r w:rsidR="00E5592F">
        <w:rPr>
          <w:rFonts w:asciiTheme="majorBidi" w:hAnsiTheme="majorBidi" w:cstheme="majorBidi"/>
          <w:sz w:val="24"/>
          <w:szCs w:val="28"/>
        </w:rPr>
        <w:t>’</w:t>
      </w:r>
      <w:r w:rsidRPr="00304F87">
        <w:rPr>
          <w:rFonts w:asciiTheme="majorBidi" w:hAnsiTheme="majorBidi" w:cstheme="majorBidi"/>
          <w:sz w:val="24"/>
          <w:szCs w:val="28"/>
        </w:rPr>
        <w:t xml:space="preserve"> column of the DataFrame </w:t>
      </w:r>
      <w:r w:rsidR="00E5592F">
        <w:rPr>
          <w:rFonts w:asciiTheme="majorBidi" w:hAnsiTheme="majorBidi" w:cstheme="majorBidi"/>
          <w:sz w:val="24"/>
          <w:szCs w:val="28"/>
        </w:rPr>
        <w:t>‘</w:t>
      </w:r>
      <w:r w:rsidRPr="00304F87">
        <w:rPr>
          <w:rFonts w:asciiTheme="majorBidi" w:hAnsiTheme="majorBidi" w:cstheme="majorBidi"/>
          <w:sz w:val="24"/>
          <w:szCs w:val="28"/>
        </w:rPr>
        <w:t>df</w:t>
      </w:r>
      <w:r w:rsidR="00E5592F">
        <w:rPr>
          <w:rFonts w:asciiTheme="majorBidi" w:hAnsiTheme="majorBidi" w:cstheme="majorBidi"/>
          <w:sz w:val="24"/>
          <w:szCs w:val="28"/>
        </w:rPr>
        <w:t>1’</w:t>
      </w:r>
      <w:r w:rsidRPr="00304F87">
        <w:rPr>
          <w:rFonts w:asciiTheme="majorBidi" w:hAnsiTheme="majorBidi" w:cstheme="majorBidi"/>
          <w:sz w:val="24"/>
          <w:szCs w:val="28"/>
        </w:rPr>
        <w:t xml:space="preserve"> using </w:t>
      </w:r>
      <w:proofErr w:type="gramStart"/>
      <w:r w:rsidRPr="00304F87">
        <w:rPr>
          <w:rFonts w:asciiTheme="majorBidi" w:hAnsiTheme="majorBidi" w:cstheme="majorBidi"/>
          <w:sz w:val="24"/>
          <w:szCs w:val="28"/>
        </w:rPr>
        <w:t>the .replace</w:t>
      </w:r>
      <w:proofErr w:type="gramEnd"/>
      <w:r w:rsidRPr="00304F87">
        <w:rPr>
          <w:rFonts w:asciiTheme="majorBidi" w:hAnsiTheme="majorBidi" w:cstheme="majorBidi"/>
          <w:sz w:val="24"/>
          <w:szCs w:val="28"/>
        </w:rPr>
        <w:t xml:space="preserve">() method. Specifically, the code replaces the values </w:t>
      </w:r>
      <w:r w:rsidR="00E5592F">
        <w:rPr>
          <w:rFonts w:asciiTheme="majorBidi" w:hAnsiTheme="majorBidi" w:cstheme="majorBidi"/>
          <w:sz w:val="24"/>
          <w:szCs w:val="28"/>
        </w:rPr>
        <w:t>‘</w:t>
      </w:r>
      <w:r w:rsidRPr="00304F87">
        <w:rPr>
          <w:rFonts w:asciiTheme="majorBidi" w:hAnsiTheme="majorBidi" w:cstheme="majorBidi"/>
          <w:sz w:val="24"/>
          <w:szCs w:val="28"/>
        </w:rPr>
        <w:t>LF</w:t>
      </w:r>
      <w:r w:rsidR="00E5592F">
        <w:rPr>
          <w:rFonts w:asciiTheme="majorBidi" w:hAnsiTheme="majorBidi" w:cstheme="majorBidi"/>
          <w:sz w:val="24"/>
          <w:szCs w:val="28"/>
        </w:rPr>
        <w:t>’</w:t>
      </w:r>
      <w:r w:rsidRPr="00304F87">
        <w:rPr>
          <w:rFonts w:asciiTheme="majorBidi" w:hAnsiTheme="majorBidi" w:cstheme="majorBidi"/>
          <w:sz w:val="24"/>
          <w:szCs w:val="28"/>
        </w:rPr>
        <w:t xml:space="preserve"> and </w:t>
      </w:r>
      <w:r w:rsidR="00E5592F">
        <w:rPr>
          <w:rFonts w:asciiTheme="majorBidi" w:hAnsiTheme="majorBidi" w:cstheme="majorBidi"/>
          <w:sz w:val="24"/>
          <w:szCs w:val="28"/>
        </w:rPr>
        <w:t>‘</w:t>
      </w:r>
      <w:r w:rsidRPr="00304F87">
        <w:rPr>
          <w:rFonts w:asciiTheme="majorBidi" w:hAnsiTheme="majorBidi" w:cstheme="majorBidi"/>
          <w:sz w:val="24"/>
          <w:szCs w:val="28"/>
        </w:rPr>
        <w:t>reg</w:t>
      </w:r>
      <w:r w:rsidR="00E5592F">
        <w:rPr>
          <w:rFonts w:asciiTheme="majorBidi" w:hAnsiTheme="majorBidi" w:cstheme="majorBidi"/>
          <w:sz w:val="24"/>
          <w:szCs w:val="28"/>
        </w:rPr>
        <w:t>’</w:t>
      </w:r>
      <w:r w:rsidRPr="00304F87">
        <w:rPr>
          <w:rFonts w:asciiTheme="majorBidi" w:hAnsiTheme="majorBidi" w:cstheme="majorBidi"/>
          <w:sz w:val="24"/>
          <w:szCs w:val="28"/>
        </w:rPr>
        <w:t xml:space="preserve"> with </w:t>
      </w:r>
      <w:r w:rsidR="00E5592F">
        <w:rPr>
          <w:rFonts w:asciiTheme="majorBidi" w:hAnsiTheme="majorBidi" w:cstheme="majorBidi"/>
          <w:sz w:val="24"/>
          <w:szCs w:val="28"/>
        </w:rPr>
        <w:t>‘</w:t>
      </w:r>
      <w:r w:rsidRPr="00304F87">
        <w:rPr>
          <w:rFonts w:asciiTheme="majorBidi" w:hAnsiTheme="majorBidi" w:cstheme="majorBidi"/>
          <w:sz w:val="24"/>
          <w:szCs w:val="28"/>
        </w:rPr>
        <w:t>Low Fat</w:t>
      </w:r>
      <w:r w:rsidR="00E5592F">
        <w:rPr>
          <w:rFonts w:asciiTheme="majorBidi" w:hAnsiTheme="majorBidi" w:cstheme="majorBidi"/>
          <w:sz w:val="24"/>
          <w:szCs w:val="28"/>
        </w:rPr>
        <w:t>’</w:t>
      </w:r>
      <w:r w:rsidRPr="00304F87">
        <w:rPr>
          <w:rFonts w:asciiTheme="majorBidi" w:hAnsiTheme="majorBidi" w:cstheme="majorBidi"/>
          <w:sz w:val="24"/>
          <w:szCs w:val="28"/>
        </w:rPr>
        <w:t xml:space="preserve"> and </w:t>
      </w:r>
      <w:r w:rsidR="00E5592F">
        <w:rPr>
          <w:rFonts w:asciiTheme="majorBidi" w:hAnsiTheme="majorBidi" w:cstheme="majorBidi"/>
          <w:sz w:val="24"/>
          <w:szCs w:val="28"/>
        </w:rPr>
        <w:t>‘</w:t>
      </w:r>
      <w:r w:rsidRPr="00304F87">
        <w:rPr>
          <w:rFonts w:asciiTheme="majorBidi" w:hAnsiTheme="majorBidi" w:cstheme="majorBidi"/>
          <w:sz w:val="24"/>
          <w:szCs w:val="28"/>
        </w:rPr>
        <w:t>Regular</w:t>
      </w:r>
      <w:r w:rsidR="00E5592F">
        <w:rPr>
          <w:rFonts w:asciiTheme="majorBidi" w:hAnsiTheme="majorBidi" w:cstheme="majorBidi"/>
          <w:sz w:val="24"/>
          <w:szCs w:val="28"/>
        </w:rPr>
        <w:t>’</w:t>
      </w:r>
      <w:r w:rsidRPr="00304F87">
        <w:rPr>
          <w:rFonts w:asciiTheme="majorBidi" w:hAnsiTheme="majorBidi" w:cstheme="majorBidi"/>
          <w:sz w:val="24"/>
          <w:szCs w:val="28"/>
        </w:rPr>
        <w:t xml:space="preserve"> respectively. </w:t>
      </w:r>
      <w:proofErr w:type="gramStart"/>
      <w:r w:rsidRPr="00304F87">
        <w:rPr>
          <w:rFonts w:asciiTheme="majorBidi" w:hAnsiTheme="majorBidi" w:cstheme="majorBidi"/>
          <w:sz w:val="24"/>
          <w:szCs w:val="28"/>
        </w:rPr>
        <w:t>The .replace</w:t>
      </w:r>
      <w:proofErr w:type="gramEnd"/>
      <w:r w:rsidRPr="00304F87">
        <w:rPr>
          <w:rFonts w:asciiTheme="majorBidi" w:hAnsiTheme="majorBidi" w:cstheme="majorBidi"/>
          <w:sz w:val="24"/>
          <w:szCs w:val="28"/>
        </w:rPr>
        <w:t>() method is used to replace values in a DataFrame based on the dictionary {</w:t>
      </w:r>
      <w:r w:rsidR="00E5592F">
        <w:rPr>
          <w:rFonts w:asciiTheme="majorBidi" w:hAnsiTheme="majorBidi" w:cstheme="majorBidi"/>
          <w:sz w:val="24"/>
          <w:szCs w:val="28"/>
        </w:rPr>
        <w:t>‘</w:t>
      </w:r>
      <w:r w:rsidRPr="00304F87">
        <w:rPr>
          <w:rFonts w:asciiTheme="majorBidi" w:hAnsiTheme="majorBidi" w:cstheme="majorBidi"/>
          <w:sz w:val="24"/>
          <w:szCs w:val="28"/>
        </w:rPr>
        <w:t>LF</w:t>
      </w:r>
      <w:r w:rsidR="00E5592F">
        <w:rPr>
          <w:rFonts w:asciiTheme="majorBidi" w:hAnsiTheme="majorBidi" w:cstheme="majorBidi"/>
          <w:sz w:val="24"/>
          <w:szCs w:val="28"/>
        </w:rPr>
        <w:t>’</w:t>
      </w:r>
      <w:r w:rsidRPr="00304F87">
        <w:rPr>
          <w:rFonts w:asciiTheme="majorBidi" w:hAnsiTheme="majorBidi" w:cstheme="majorBidi"/>
          <w:sz w:val="24"/>
          <w:szCs w:val="28"/>
        </w:rPr>
        <w:t xml:space="preserve">: </w:t>
      </w:r>
      <w:r w:rsidR="00E5592F">
        <w:rPr>
          <w:rFonts w:asciiTheme="majorBidi" w:hAnsiTheme="majorBidi" w:cstheme="majorBidi"/>
          <w:sz w:val="24"/>
          <w:szCs w:val="28"/>
        </w:rPr>
        <w:t>‘</w:t>
      </w:r>
      <w:r w:rsidRPr="00304F87">
        <w:rPr>
          <w:rFonts w:asciiTheme="majorBidi" w:hAnsiTheme="majorBidi" w:cstheme="majorBidi"/>
          <w:sz w:val="24"/>
          <w:szCs w:val="28"/>
        </w:rPr>
        <w:t>Low Fat</w:t>
      </w:r>
      <w:r w:rsidR="00E5592F">
        <w:rPr>
          <w:rFonts w:asciiTheme="majorBidi" w:hAnsiTheme="majorBidi" w:cstheme="majorBidi"/>
          <w:sz w:val="24"/>
          <w:szCs w:val="28"/>
        </w:rPr>
        <w:t>’</w:t>
      </w:r>
      <w:r w:rsidRPr="00304F87">
        <w:rPr>
          <w:rFonts w:asciiTheme="majorBidi" w:hAnsiTheme="majorBidi" w:cstheme="majorBidi"/>
          <w:sz w:val="24"/>
          <w:szCs w:val="28"/>
        </w:rPr>
        <w:t xml:space="preserve">, </w:t>
      </w:r>
      <w:r w:rsidR="00E5592F">
        <w:rPr>
          <w:rFonts w:asciiTheme="majorBidi" w:hAnsiTheme="majorBidi" w:cstheme="majorBidi"/>
          <w:sz w:val="24"/>
          <w:szCs w:val="28"/>
        </w:rPr>
        <w:t>‘</w:t>
      </w:r>
      <w:r w:rsidRPr="00304F87">
        <w:rPr>
          <w:rFonts w:asciiTheme="majorBidi" w:hAnsiTheme="majorBidi" w:cstheme="majorBidi"/>
          <w:sz w:val="24"/>
          <w:szCs w:val="28"/>
        </w:rPr>
        <w:t>reg</w:t>
      </w:r>
      <w:r w:rsidR="00E5592F">
        <w:rPr>
          <w:rFonts w:asciiTheme="majorBidi" w:hAnsiTheme="majorBidi" w:cstheme="majorBidi"/>
          <w:sz w:val="24"/>
          <w:szCs w:val="28"/>
        </w:rPr>
        <w:t>’</w:t>
      </w:r>
      <w:r w:rsidRPr="00304F87">
        <w:rPr>
          <w:rFonts w:asciiTheme="majorBidi" w:hAnsiTheme="majorBidi" w:cstheme="majorBidi"/>
          <w:sz w:val="24"/>
          <w:szCs w:val="28"/>
        </w:rPr>
        <w:t xml:space="preserve">: </w:t>
      </w:r>
      <w:r w:rsidR="00E5592F">
        <w:rPr>
          <w:rFonts w:asciiTheme="majorBidi" w:hAnsiTheme="majorBidi" w:cstheme="majorBidi"/>
          <w:sz w:val="24"/>
          <w:szCs w:val="28"/>
        </w:rPr>
        <w:t>‘</w:t>
      </w:r>
      <w:r w:rsidRPr="00304F87">
        <w:rPr>
          <w:rFonts w:asciiTheme="majorBidi" w:hAnsiTheme="majorBidi" w:cstheme="majorBidi"/>
          <w:sz w:val="24"/>
          <w:szCs w:val="28"/>
        </w:rPr>
        <w:t>Regular</w:t>
      </w:r>
      <w:r w:rsidR="00E5592F">
        <w:rPr>
          <w:rFonts w:asciiTheme="majorBidi" w:hAnsiTheme="majorBidi" w:cstheme="majorBidi"/>
          <w:sz w:val="24"/>
          <w:szCs w:val="28"/>
        </w:rPr>
        <w:t>’</w:t>
      </w:r>
      <w:r w:rsidRPr="00304F87">
        <w:rPr>
          <w:rFonts w:asciiTheme="majorBidi" w:hAnsiTheme="majorBidi" w:cstheme="majorBidi"/>
          <w:sz w:val="24"/>
          <w:szCs w:val="28"/>
        </w:rPr>
        <w:t xml:space="preserve">} when it is passed as an argument to the method, where the keys </w:t>
      </w:r>
      <w:r w:rsidR="00E5592F">
        <w:rPr>
          <w:rFonts w:asciiTheme="majorBidi" w:hAnsiTheme="majorBidi" w:cstheme="majorBidi"/>
          <w:sz w:val="24"/>
          <w:szCs w:val="28"/>
        </w:rPr>
        <w:t>‘</w:t>
      </w:r>
      <w:r w:rsidRPr="00304F87">
        <w:rPr>
          <w:rFonts w:asciiTheme="majorBidi" w:hAnsiTheme="majorBidi" w:cstheme="majorBidi"/>
          <w:sz w:val="24"/>
          <w:szCs w:val="28"/>
        </w:rPr>
        <w:t>LF</w:t>
      </w:r>
      <w:r w:rsidR="00E5592F">
        <w:rPr>
          <w:rFonts w:asciiTheme="majorBidi" w:hAnsiTheme="majorBidi" w:cstheme="majorBidi"/>
          <w:sz w:val="24"/>
          <w:szCs w:val="28"/>
        </w:rPr>
        <w:t>’</w:t>
      </w:r>
      <w:r w:rsidRPr="00304F87">
        <w:rPr>
          <w:rFonts w:asciiTheme="majorBidi" w:hAnsiTheme="majorBidi" w:cstheme="majorBidi"/>
          <w:sz w:val="24"/>
          <w:szCs w:val="28"/>
        </w:rPr>
        <w:t xml:space="preserve"> and </w:t>
      </w:r>
      <w:r w:rsidR="00E5592F">
        <w:rPr>
          <w:rFonts w:asciiTheme="majorBidi" w:hAnsiTheme="majorBidi" w:cstheme="majorBidi"/>
          <w:sz w:val="24"/>
          <w:szCs w:val="28"/>
        </w:rPr>
        <w:t>‘</w:t>
      </w:r>
      <w:r w:rsidRPr="00304F87">
        <w:rPr>
          <w:rFonts w:asciiTheme="majorBidi" w:hAnsiTheme="majorBidi" w:cstheme="majorBidi"/>
          <w:sz w:val="24"/>
          <w:szCs w:val="28"/>
        </w:rPr>
        <w:t>reg</w:t>
      </w:r>
      <w:r w:rsidR="00E5592F">
        <w:rPr>
          <w:rFonts w:asciiTheme="majorBidi" w:hAnsiTheme="majorBidi" w:cstheme="majorBidi"/>
          <w:sz w:val="24"/>
          <w:szCs w:val="28"/>
        </w:rPr>
        <w:t>’</w:t>
      </w:r>
      <w:r w:rsidRPr="00304F87">
        <w:rPr>
          <w:rFonts w:asciiTheme="majorBidi" w:hAnsiTheme="majorBidi" w:cstheme="majorBidi"/>
          <w:sz w:val="24"/>
          <w:szCs w:val="28"/>
        </w:rPr>
        <w:t xml:space="preserve"> represent the values to be replaced and the values </w:t>
      </w:r>
      <w:r w:rsidR="00E5592F">
        <w:rPr>
          <w:rFonts w:asciiTheme="majorBidi" w:hAnsiTheme="majorBidi" w:cstheme="majorBidi"/>
          <w:sz w:val="24"/>
          <w:szCs w:val="28"/>
        </w:rPr>
        <w:t>‘</w:t>
      </w:r>
      <w:r w:rsidRPr="00304F87">
        <w:rPr>
          <w:rFonts w:asciiTheme="majorBidi" w:hAnsiTheme="majorBidi" w:cstheme="majorBidi"/>
          <w:sz w:val="24"/>
          <w:szCs w:val="28"/>
        </w:rPr>
        <w:t>Low Fat</w:t>
      </w:r>
      <w:r w:rsidR="00E5592F">
        <w:rPr>
          <w:rFonts w:asciiTheme="majorBidi" w:hAnsiTheme="majorBidi" w:cstheme="majorBidi"/>
          <w:sz w:val="24"/>
          <w:szCs w:val="28"/>
        </w:rPr>
        <w:t>’</w:t>
      </w:r>
      <w:r w:rsidRPr="00304F87">
        <w:rPr>
          <w:rFonts w:asciiTheme="majorBidi" w:hAnsiTheme="majorBidi" w:cstheme="majorBidi"/>
          <w:sz w:val="24"/>
          <w:szCs w:val="28"/>
        </w:rPr>
        <w:t xml:space="preserve"> and </w:t>
      </w:r>
      <w:r w:rsidR="00E5592F">
        <w:rPr>
          <w:rFonts w:asciiTheme="majorBidi" w:hAnsiTheme="majorBidi" w:cstheme="majorBidi"/>
          <w:sz w:val="24"/>
          <w:szCs w:val="28"/>
        </w:rPr>
        <w:t>‘</w:t>
      </w:r>
      <w:r w:rsidRPr="00304F87">
        <w:rPr>
          <w:rFonts w:asciiTheme="majorBidi" w:hAnsiTheme="majorBidi" w:cstheme="majorBidi"/>
          <w:sz w:val="24"/>
          <w:szCs w:val="28"/>
        </w:rPr>
        <w:t>Regular</w:t>
      </w:r>
      <w:r w:rsidR="00E5592F">
        <w:rPr>
          <w:rFonts w:asciiTheme="majorBidi" w:hAnsiTheme="majorBidi" w:cstheme="majorBidi"/>
          <w:sz w:val="24"/>
          <w:szCs w:val="28"/>
        </w:rPr>
        <w:t>’</w:t>
      </w:r>
      <w:r w:rsidRPr="00304F87">
        <w:rPr>
          <w:rFonts w:asciiTheme="majorBidi" w:hAnsiTheme="majorBidi" w:cstheme="majorBidi"/>
          <w:sz w:val="24"/>
          <w:szCs w:val="28"/>
        </w:rPr>
        <w:t xml:space="preserve"> represent the replacement values. This data cleaning step is important because it ensures that the data is consistent and accurate. In this case, it ensures that the values </w:t>
      </w:r>
      <w:r w:rsidR="00E5592F">
        <w:rPr>
          <w:rFonts w:asciiTheme="majorBidi" w:hAnsiTheme="majorBidi" w:cstheme="majorBidi"/>
          <w:sz w:val="24"/>
          <w:szCs w:val="28"/>
        </w:rPr>
        <w:t>‘</w:t>
      </w:r>
      <w:r w:rsidRPr="00304F87">
        <w:rPr>
          <w:rFonts w:asciiTheme="majorBidi" w:hAnsiTheme="majorBidi" w:cstheme="majorBidi"/>
          <w:sz w:val="24"/>
          <w:szCs w:val="28"/>
        </w:rPr>
        <w:t>LF</w:t>
      </w:r>
      <w:r w:rsidR="00E5592F">
        <w:rPr>
          <w:rFonts w:asciiTheme="majorBidi" w:hAnsiTheme="majorBidi" w:cstheme="majorBidi"/>
          <w:sz w:val="24"/>
          <w:szCs w:val="28"/>
        </w:rPr>
        <w:t>’</w:t>
      </w:r>
      <w:r w:rsidRPr="00304F87">
        <w:rPr>
          <w:rFonts w:asciiTheme="majorBidi" w:hAnsiTheme="majorBidi" w:cstheme="majorBidi"/>
          <w:sz w:val="24"/>
          <w:szCs w:val="28"/>
        </w:rPr>
        <w:t xml:space="preserve"> and </w:t>
      </w:r>
      <w:r w:rsidR="00E5592F">
        <w:rPr>
          <w:rFonts w:asciiTheme="majorBidi" w:hAnsiTheme="majorBidi" w:cstheme="majorBidi"/>
          <w:sz w:val="24"/>
          <w:szCs w:val="28"/>
        </w:rPr>
        <w:t>‘</w:t>
      </w:r>
      <w:r w:rsidRPr="00304F87">
        <w:rPr>
          <w:rFonts w:asciiTheme="majorBidi" w:hAnsiTheme="majorBidi" w:cstheme="majorBidi"/>
          <w:sz w:val="24"/>
          <w:szCs w:val="28"/>
        </w:rPr>
        <w:t>reg</w:t>
      </w:r>
      <w:r w:rsidR="00E5592F">
        <w:rPr>
          <w:rFonts w:asciiTheme="majorBidi" w:hAnsiTheme="majorBidi" w:cstheme="majorBidi"/>
          <w:sz w:val="24"/>
          <w:szCs w:val="28"/>
        </w:rPr>
        <w:t>’</w:t>
      </w:r>
      <w:r w:rsidRPr="00304F87">
        <w:rPr>
          <w:rFonts w:asciiTheme="majorBidi" w:hAnsiTheme="majorBidi" w:cstheme="majorBidi"/>
          <w:sz w:val="24"/>
          <w:szCs w:val="28"/>
        </w:rPr>
        <w:t xml:space="preserve"> are replaced with </w:t>
      </w:r>
      <w:r w:rsidR="00E5592F">
        <w:rPr>
          <w:rFonts w:asciiTheme="majorBidi" w:hAnsiTheme="majorBidi" w:cstheme="majorBidi"/>
          <w:sz w:val="24"/>
          <w:szCs w:val="28"/>
        </w:rPr>
        <w:t>‘</w:t>
      </w:r>
      <w:r w:rsidRPr="00304F87">
        <w:rPr>
          <w:rFonts w:asciiTheme="majorBidi" w:hAnsiTheme="majorBidi" w:cstheme="majorBidi"/>
          <w:sz w:val="24"/>
          <w:szCs w:val="28"/>
        </w:rPr>
        <w:t>Low Fat</w:t>
      </w:r>
      <w:r w:rsidR="00E5592F">
        <w:rPr>
          <w:rFonts w:asciiTheme="majorBidi" w:hAnsiTheme="majorBidi" w:cstheme="majorBidi"/>
          <w:sz w:val="24"/>
          <w:szCs w:val="28"/>
        </w:rPr>
        <w:t>’</w:t>
      </w:r>
      <w:r w:rsidRPr="00304F87">
        <w:rPr>
          <w:rFonts w:asciiTheme="majorBidi" w:hAnsiTheme="majorBidi" w:cstheme="majorBidi"/>
          <w:sz w:val="24"/>
          <w:szCs w:val="28"/>
        </w:rPr>
        <w:t xml:space="preserve"> and </w:t>
      </w:r>
      <w:r w:rsidR="00E5592F">
        <w:rPr>
          <w:rFonts w:asciiTheme="majorBidi" w:hAnsiTheme="majorBidi" w:cstheme="majorBidi"/>
          <w:sz w:val="24"/>
          <w:szCs w:val="28"/>
        </w:rPr>
        <w:t>‘</w:t>
      </w:r>
      <w:r w:rsidRPr="00304F87">
        <w:rPr>
          <w:rFonts w:asciiTheme="majorBidi" w:hAnsiTheme="majorBidi" w:cstheme="majorBidi"/>
          <w:sz w:val="24"/>
          <w:szCs w:val="28"/>
        </w:rPr>
        <w:t>Regular</w:t>
      </w:r>
      <w:r w:rsidR="00E5592F">
        <w:rPr>
          <w:rFonts w:asciiTheme="majorBidi" w:hAnsiTheme="majorBidi" w:cstheme="majorBidi"/>
          <w:sz w:val="24"/>
          <w:szCs w:val="28"/>
        </w:rPr>
        <w:t>’</w:t>
      </w:r>
      <w:r w:rsidRPr="00304F87">
        <w:rPr>
          <w:rFonts w:asciiTheme="majorBidi" w:hAnsiTheme="majorBidi" w:cstheme="majorBidi"/>
          <w:sz w:val="24"/>
          <w:szCs w:val="28"/>
        </w:rPr>
        <w:t xml:space="preserve"> respectively</w:t>
      </w:r>
      <w:r w:rsidR="00E5592F">
        <w:rPr>
          <w:rFonts w:asciiTheme="majorBidi" w:hAnsiTheme="majorBidi" w:cstheme="majorBidi"/>
          <w:sz w:val="24"/>
          <w:szCs w:val="28"/>
        </w:rPr>
        <w:t xml:space="preserve"> </w:t>
      </w:r>
      <w:r w:rsidR="00E5592F" w:rsidRPr="00304F87">
        <w:rPr>
          <w:rFonts w:asciiTheme="majorBidi" w:hAnsiTheme="majorBidi" w:cstheme="majorBidi"/>
          <w:sz w:val="24"/>
          <w:szCs w:val="28"/>
        </w:rPr>
        <w:t>to standardize the data and make it more consistent</w:t>
      </w:r>
      <w:r w:rsidR="00E5592F">
        <w:rPr>
          <w:rFonts w:asciiTheme="majorBidi" w:hAnsiTheme="majorBidi" w:cstheme="majorBidi"/>
          <w:sz w:val="24"/>
          <w:szCs w:val="28"/>
        </w:rPr>
        <w:t xml:space="preserve">, thus </w:t>
      </w:r>
      <w:r w:rsidRPr="00304F87">
        <w:rPr>
          <w:rFonts w:asciiTheme="majorBidi" w:hAnsiTheme="majorBidi" w:cstheme="majorBidi"/>
          <w:sz w:val="24"/>
          <w:szCs w:val="28"/>
        </w:rPr>
        <w:t>improv</w:t>
      </w:r>
      <w:r w:rsidR="00E5592F">
        <w:rPr>
          <w:rFonts w:asciiTheme="majorBidi" w:hAnsiTheme="majorBidi" w:cstheme="majorBidi"/>
          <w:sz w:val="24"/>
          <w:szCs w:val="28"/>
        </w:rPr>
        <w:t>ing</w:t>
      </w:r>
      <w:r w:rsidRPr="00304F87">
        <w:rPr>
          <w:rFonts w:asciiTheme="majorBidi" w:hAnsiTheme="majorBidi" w:cstheme="majorBidi"/>
          <w:sz w:val="24"/>
          <w:szCs w:val="28"/>
        </w:rPr>
        <w:t xml:space="preserve"> the accuracy of the model</w:t>
      </w:r>
      <w:r w:rsidR="00E5592F">
        <w:rPr>
          <w:rFonts w:asciiTheme="majorBidi" w:hAnsiTheme="majorBidi" w:cstheme="majorBidi"/>
          <w:sz w:val="24"/>
          <w:szCs w:val="28"/>
        </w:rPr>
        <w:t>’</w:t>
      </w:r>
      <w:r w:rsidRPr="00304F87">
        <w:rPr>
          <w:rFonts w:asciiTheme="majorBidi" w:hAnsiTheme="majorBidi" w:cstheme="majorBidi"/>
          <w:sz w:val="24"/>
          <w:szCs w:val="28"/>
        </w:rPr>
        <w:t>s predictions</w:t>
      </w:r>
      <w:r w:rsidR="00E5592F">
        <w:rPr>
          <w:rFonts w:asciiTheme="majorBidi" w:hAnsiTheme="majorBidi" w:cstheme="majorBidi"/>
          <w:sz w:val="24"/>
          <w:szCs w:val="28"/>
        </w:rPr>
        <w:t>. T</w:t>
      </w:r>
      <w:r w:rsidRPr="00304F87">
        <w:rPr>
          <w:rFonts w:asciiTheme="majorBidi" w:hAnsiTheme="majorBidi" w:cstheme="majorBidi"/>
          <w:sz w:val="24"/>
          <w:szCs w:val="28"/>
        </w:rPr>
        <w:t xml:space="preserve">his specific cleaning step is particularly useful </w:t>
      </w:r>
      <w:r w:rsidR="00E5592F">
        <w:rPr>
          <w:rFonts w:asciiTheme="majorBidi" w:hAnsiTheme="majorBidi" w:cstheme="majorBidi"/>
          <w:sz w:val="24"/>
          <w:szCs w:val="28"/>
        </w:rPr>
        <w:t xml:space="preserve">especially </w:t>
      </w:r>
      <w:r w:rsidRPr="00304F87">
        <w:rPr>
          <w:rFonts w:asciiTheme="majorBidi" w:hAnsiTheme="majorBidi" w:cstheme="majorBidi"/>
          <w:sz w:val="24"/>
          <w:szCs w:val="28"/>
        </w:rPr>
        <w:t>if the data was entered manually or by different people, as it</w:t>
      </w:r>
      <w:r w:rsidR="00E5592F">
        <w:rPr>
          <w:rFonts w:asciiTheme="majorBidi" w:hAnsiTheme="majorBidi" w:cstheme="majorBidi"/>
          <w:sz w:val="24"/>
          <w:szCs w:val="28"/>
        </w:rPr>
        <w:t>’</w:t>
      </w:r>
      <w:r w:rsidRPr="00304F87">
        <w:rPr>
          <w:rFonts w:asciiTheme="majorBidi" w:hAnsiTheme="majorBidi" w:cstheme="majorBidi"/>
          <w:sz w:val="24"/>
          <w:szCs w:val="28"/>
        </w:rPr>
        <w:t>s common for people to make typos or abbreviate words.</w:t>
      </w:r>
    </w:p>
    <w:p w14:paraId="60074F85" w14:textId="6D236FB5" w:rsidR="00554547" w:rsidRPr="00304F87" w:rsidRDefault="00554547" w:rsidP="00554547">
      <w:pPr>
        <w:pStyle w:val="ListParagraph"/>
        <w:numPr>
          <w:ilvl w:val="0"/>
          <w:numId w:val="1"/>
        </w:numPr>
        <w:rPr>
          <w:rFonts w:asciiTheme="majorBidi" w:hAnsiTheme="majorBidi" w:cstheme="majorBidi"/>
          <w:b/>
          <w:bCs/>
          <w:sz w:val="24"/>
          <w:szCs w:val="28"/>
        </w:rPr>
      </w:pPr>
      <w:r w:rsidRPr="00304F87">
        <w:rPr>
          <w:rFonts w:asciiTheme="majorBidi" w:hAnsiTheme="majorBidi" w:cstheme="majorBidi"/>
          <w:b/>
          <w:bCs/>
          <w:sz w:val="24"/>
          <w:szCs w:val="28"/>
        </w:rPr>
        <w:t>Handling Missing Data:</w:t>
      </w:r>
    </w:p>
    <w:p w14:paraId="1F43F46E" w14:textId="015BDE08" w:rsidR="004F2ACE" w:rsidRPr="00304F87" w:rsidRDefault="00554547" w:rsidP="004F2ACE">
      <w:pPr>
        <w:pStyle w:val="ListParagraph"/>
        <w:numPr>
          <w:ilvl w:val="1"/>
          <w:numId w:val="3"/>
        </w:numPr>
        <w:ind w:left="1080"/>
        <w:rPr>
          <w:rFonts w:asciiTheme="majorBidi" w:hAnsiTheme="majorBidi" w:cstheme="majorBidi"/>
          <w:sz w:val="24"/>
          <w:szCs w:val="28"/>
        </w:rPr>
      </w:pPr>
      <w:r w:rsidRPr="00304F87">
        <w:rPr>
          <w:rFonts w:asciiTheme="majorBidi" w:hAnsiTheme="majorBidi" w:cstheme="majorBidi"/>
          <w:sz w:val="24"/>
          <w:szCs w:val="28"/>
        </w:rPr>
        <w:t xml:space="preserve">Handling missing values is performed on the </w:t>
      </w:r>
      <w:r w:rsidR="00E5592F">
        <w:rPr>
          <w:rFonts w:asciiTheme="majorBidi" w:hAnsiTheme="majorBidi" w:cstheme="majorBidi"/>
          <w:sz w:val="24"/>
          <w:szCs w:val="28"/>
        </w:rPr>
        <w:t>‘</w:t>
      </w:r>
      <w:r w:rsidRPr="00304F87">
        <w:rPr>
          <w:rFonts w:asciiTheme="majorBidi" w:hAnsiTheme="majorBidi" w:cstheme="majorBidi"/>
          <w:sz w:val="24"/>
          <w:szCs w:val="28"/>
        </w:rPr>
        <w:t>I_W</w:t>
      </w:r>
      <w:r w:rsidR="00E5592F">
        <w:rPr>
          <w:rFonts w:asciiTheme="majorBidi" w:hAnsiTheme="majorBidi" w:cstheme="majorBidi"/>
          <w:sz w:val="24"/>
          <w:szCs w:val="28"/>
        </w:rPr>
        <w:t>’</w:t>
      </w:r>
      <w:r w:rsidRPr="00304F87">
        <w:rPr>
          <w:rFonts w:asciiTheme="majorBidi" w:hAnsiTheme="majorBidi" w:cstheme="majorBidi"/>
          <w:sz w:val="24"/>
          <w:szCs w:val="28"/>
        </w:rPr>
        <w:t xml:space="preserve"> column of the DataFrame </w:t>
      </w:r>
      <w:r w:rsidR="00E5592F">
        <w:rPr>
          <w:rFonts w:asciiTheme="majorBidi" w:hAnsiTheme="majorBidi" w:cstheme="majorBidi"/>
          <w:sz w:val="24"/>
          <w:szCs w:val="28"/>
        </w:rPr>
        <w:t>‘</w:t>
      </w:r>
      <w:r w:rsidRPr="00304F87">
        <w:rPr>
          <w:rFonts w:asciiTheme="majorBidi" w:hAnsiTheme="majorBidi" w:cstheme="majorBidi"/>
          <w:sz w:val="24"/>
          <w:szCs w:val="28"/>
        </w:rPr>
        <w:t>df</w:t>
      </w:r>
      <w:r w:rsidR="00D450E0">
        <w:rPr>
          <w:rFonts w:asciiTheme="majorBidi" w:hAnsiTheme="majorBidi" w:cstheme="majorBidi"/>
          <w:sz w:val="24"/>
          <w:szCs w:val="28"/>
        </w:rPr>
        <w:t>1</w:t>
      </w:r>
      <w:r w:rsidR="00E5592F">
        <w:rPr>
          <w:rFonts w:asciiTheme="majorBidi" w:hAnsiTheme="majorBidi" w:cstheme="majorBidi"/>
          <w:sz w:val="24"/>
          <w:szCs w:val="28"/>
        </w:rPr>
        <w:t>’</w:t>
      </w:r>
      <w:r w:rsidRPr="00304F87">
        <w:rPr>
          <w:rFonts w:asciiTheme="majorBidi" w:hAnsiTheme="majorBidi" w:cstheme="majorBidi"/>
          <w:sz w:val="24"/>
          <w:szCs w:val="28"/>
        </w:rPr>
        <w:t xml:space="preserve"> using </w:t>
      </w:r>
      <w:proofErr w:type="gramStart"/>
      <w:r w:rsidRPr="00304F87">
        <w:rPr>
          <w:rFonts w:asciiTheme="majorBidi" w:hAnsiTheme="majorBidi" w:cstheme="majorBidi"/>
          <w:sz w:val="24"/>
          <w:szCs w:val="28"/>
        </w:rPr>
        <w:t>the .loc</w:t>
      </w:r>
      <w:proofErr w:type="gramEnd"/>
      <w:r w:rsidRPr="00304F87">
        <w:rPr>
          <w:rFonts w:asciiTheme="majorBidi" w:hAnsiTheme="majorBidi" w:cstheme="majorBidi"/>
          <w:sz w:val="24"/>
          <w:szCs w:val="28"/>
        </w:rPr>
        <w:t xml:space="preserve">() method and the .fillna() method. The first step in handling missing values is to identify any missing values. The code uses </w:t>
      </w:r>
      <w:proofErr w:type="gramStart"/>
      <w:r w:rsidRPr="00304F87">
        <w:rPr>
          <w:rFonts w:asciiTheme="majorBidi" w:hAnsiTheme="majorBidi" w:cstheme="majorBidi"/>
          <w:sz w:val="24"/>
          <w:szCs w:val="28"/>
        </w:rPr>
        <w:t>the .</w:t>
      </w:r>
      <w:proofErr w:type="spellStart"/>
      <w:r w:rsidRPr="00304F87">
        <w:rPr>
          <w:rFonts w:asciiTheme="majorBidi" w:hAnsiTheme="majorBidi" w:cstheme="majorBidi"/>
          <w:sz w:val="24"/>
          <w:szCs w:val="28"/>
        </w:rPr>
        <w:t>notnull</w:t>
      </w:r>
      <w:proofErr w:type="spellEnd"/>
      <w:proofErr w:type="gramEnd"/>
      <w:r w:rsidRPr="00304F87">
        <w:rPr>
          <w:rFonts w:asciiTheme="majorBidi" w:hAnsiTheme="majorBidi" w:cstheme="majorBidi"/>
          <w:sz w:val="24"/>
          <w:szCs w:val="28"/>
        </w:rPr>
        <w:t xml:space="preserve">() method to select all the rows where the </w:t>
      </w:r>
      <w:r w:rsidR="00E5592F">
        <w:rPr>
          <w:rFonts w:asciiTheme="majorBidi" w:hAnsiTheme="majorBidi" w:cstheme="majorBidi"/>
          <w:sz w:val="24"/>
          <w:szCs w:val="28"/>
        </w:rPr>
        <w:t>‘</w:t>
      </w:r>
      <w:r w:rsidRPr="00304F87">
        <w:rPr>
          <w:rFonts w:asciiTheme="majorBidi" w:hAnsiTheme="majorBidi" w:cstheme="majorBidi"/>
          <w:sz w:val="24"/>
          <w:szCs w:val="28"/>
        </w:rPr>
        <w:t>I_W</w:t>
      </w:r>
      <w:r w:rsidR="00E5592F">
        <w:rPr>
          <w:rFonts w:asciiTheme="majorBidi" w:hAnsiTheme="majorBidi" w:cstheme="majorBidi"/>
          <w:sz w:val="24"/>
          <w:szCs w:val="28"/>
        </w:rPr>
        <w:t>’</w:t>
      </w:r>
      <w:r w:rsidRPr="00304F87">
        <w:rPr>
          <w:rFonts w:asciiTheme="majorBidi" w:hAnsiTheme="majorBidi" w:cstheme="majorBidi"/>
          <w:sz w:val="24"/>
          <w:szCs w:val="28"/>
        </w:rPr>
        <w:t xml:space="preserve"> column is not null. Then it uses </w:t>
      </w:r>
      <w:proofErr w:type="gramStart"/>
      <w:r w:rsidRPr="00304F87">
        <w:rPr>
          <w:rFonts w:asciiTheme="majorBidi" w:hAnsiTheme="majorBidi" w:cstheme="majorBidi"/>
          <w:sz w:val="24"/>
          <w:szCs w:val="28"/>
        </w:rPr>
        <w:t>the .loc</w:t>
      </w:r>
      <w:proofErr w:type="gramEnd"/>
      <w:r w:rsidRPr="00304F87">
        <w:rPr>
          <w:rFonts w:asciiTheme="majorBidi" w:hAnsiTheme="majorBidi" w:cstheme="majorBidi"/>
          <w:sz w:val="24"/>
          <w:szCs w:val="28"/>
        </w:rPr>
        <w:t xml:space="preserve">() method to update the </w:t>
      </w:r>
      <w:r w:rsidR="00E5592F">
        <w:rPr>
          <w:rFonts w:asciiTheme="majorBidi" w:hAnsiTheme="majorBidi" w:cstheme="majorBidi"/>
          <w:sz w:val="24"/>
          <w:szCs w:val="28"/>
        </w:rPr>
        <w:t>‘</w:t>
      </w:r>
      <w:r w:rsidRPr="00304F87">
        <w:rPr>
          <w:rFonts w:asciiTheme="majorBidi" w:hAnsiTheme="majorBidi" w:cstheme="majorBidi"/>
          <w:sz w:val="24"/>
          <w:szCs w:val="28"/>
        </w:rPr>
        <w:t>I_W</w:t>
      </w:r>
      <w:r w:rsidR="00E5592F">
        <w:rPr>
          <w:rFonts w:asciiTheme="majorBidi" w:hAnsiTheme="majorBidi" w:cstheme="majorBidi"/>
          <w:sz w:val="24"/>
          <w:szCs w:val="28"/>
        </w:rPr>
        <w:t>’</w:t>
      </w:r>
      <w:r w:rsidRPr="00304F87">
        <w:rPr>
          <w:rFonts w:asciiTheme="majorBidi" w:hAnsiTheme="majorBidi" w:cstheme="majorBidi"/>
          <w:sz w:val="24"/>
          <w:szCs w:val="28"/>
        </w:rPr>
        <w:t xml:space="preserve"> column of those rows with the first value of the </w:t>
      </w:r>
      <w:r w:rsidR="00E5592F">
        <w:rPr>
          <w:rFonts w:asciiTheme="majorBidi" w:hAnsiTheme="majorBidi" w:cstheme="majorBidi"/>
          <w:sz w:val="24"/>
          <w:szCs w:val="28"/>
        </w:rPr>
        <w:t>‘</w:t>
      </w:r>
      <w:r w:rsidRPr="00304F87">
        <w:rPr>
          <w:rFonts w:asciiTheme="majorBidi" w:hAnsiTheme="majorBidi" w:cstheme="majorBidi"/>
          <w:sz w:val="24"/>
          <w:szCs w:val="28"/>
        </w:rPr>
        <w:t>I_W</w:t>
      </w:r>
      <w:r w:rsidR="00E5592F">
        <w:rPr>
          <w:rFonts w:asciiTheme="majorBidi" w:hAnsiTheme="majorBidi" w:cstheme="majorBidi"/>
          <w:sz w:val="24"/>
          <w:szCs w:val="28"/>
        </w:rPr>
        <w:t>’</w:t>
      </w:r>
      <w:r w:rsidRPr="00304F87">
        <w:rPr>
          <w:rFonts w:asciiTheme="majorBidi" w:hAnsiTheme="majorBidi" w:cstheme="majorBidi"/>
          <w:sz w:val="24"/>
          <w:szCs w:val="28"/>
        </w:rPr>
        <w:t xml:space="preserve"> column for each </w:t>
      </w:r>
      <w:r w:rsidR="00E5592F">
        <w:rPr>
          <w:rFonts w:asciiTheme="majorBidi" w:hAnsiTheme="majorBidi" w:cstheme="majorBidi"/>
          <w:sz w:val="24"/>
          <w:szCs w:val="28"/>
        </w:rPr>
        <w:t>‘</w:t>
      </w:r>
      <w:proofErr w:type="spellStart"/>
      <w:r w:rsidRPr="00304F87">
        <w:rPr>
          <w:rFonts w:asciiTheme="majorBidi" w:hAnsiTheme="majorBidi" w:cstheme="majorBidi"/>
          <w:sz w:val="24"/>
          <w:szCs w:val="28"/>
        </w:rPr>
        <w:t>I_Id</w:t>
      </w:r>
      <w:proofErr w:type="spellEnd"/>
      <w:r w:rsidR="00E5592F">
        <w:rPr>
          <w:rFonts w:asciiTheme="majorBidi" w:hAnsiTheme="majorBidi" w:cstheme="majorBidi"/>
          <w:sz w:val="24"/>
          <w:szCs w:val="28"/>
        </w:rPr>
        <w:t>’</w:t>
      </w:r>
      <w:r w:rsidRPr="00304F87">
        <w:rPr>
          <w:rFonts w:asciiTheme="majorBidi" w:hAnsiTheme="majorBidi" w:cstheme="majorBidi"/>
          <w:sz w:val="24"/>
          <w:szCs w:val="28"/>
        </w:rPr>
        <w:t xml:space="preserve"> group. This step ensures that the </w:t>
      </w:r>
      <w:r w:rsidR="00E5592F">
        <w:rPr>
          <w:rFonts w:asciiTheme="majorBidi" w:hAnsiTheme="majorBidi" w:cstheme="majorBidi"/>
          <w:sz w:val="24"/>
          <w:szCs w:val="28"/>
        </w:rPr>
        <w:t>‘</w:t>
      </w:r>
      <w:r w:rsidRPr="00304F87">
        <w:rPr>
          <w:rFonts w:asciiTheme="majorBidi" w:hAnsiTheme="majorBidi" w:cstheme="majorBidi"/>
          <w:sz w:val="24"/>
          <w:szCs w:val="28"/>
        </w:rPr>
        <w:t>I_W</w:t>
      </w:r>
      <w:r w:rsidR="00E5592F">
        <w:rPr>
          <w:rFonts w:asciiTheme="majorBidi" w:hAnsiTheme="majorBidi" w:cstheme="majorBidi"/>
          <w:sz w:val="24"/>
          <w:szCs w:val="28"/>
        </w:rPr>
        <w:t>’</w:t>
      </w:r>
      <w:r w:rsidRPr="00304F87">
        <w:rPr>
          <w:rFonts w:asciiTheme="majorBidi" w:hAnsiTheme="majorBidi" w:cstheme="majorBidi"/>
          <w:sz w:val="24"/>
          <w:szCs w:val="28"/>
        </w:rPr>
        <w:t xml:space="preserve"> column is filled with the first value for each </w:t>
      </w:r>
      <w:r w:rsidR="00E5592F">
        <w:rPr>
          <w:rFonts w:asciiTheme="majorBidi" w:hAnsiTheme="majorBidi" w:cstheme="majorBidi"/>
          <w:sz w:val="24"/>
          <w:szCs w:val="28"/>
        </w:rPr>
        <w:t>‘</w:t>
      </w:r>
      <w:proofErr w:type="spellStart"/>
      <w:r w:rsidRPr="00304F87">
        <w:rPr>
          <w:rFonts w:asciiTheme="majorBidi" w:hAnsiTheme="majorBidi" w:cstheme="majorBidi"/>
          <w:sz w:val="24"/>
          <w:szCs w:val="28"/>
        </w:rPr>
        <w:t>I_Id</w:t>
      </w:r>
      <w:proofErr w:type="spellEnd"/>
      <w:r w:rsidR="00E5592F">
        <w:rPr>
          <w:rFonts w:asciiTheme="majorBidi" w:hAnsiTheme="majorBidi" w:cstheme="majorBidi"/>
          <w:sz w:val="24"/>
          <w:szCs w:val="28"/>
        </w:rPr>
        <w:t>’</w:t>
      </w:r>
      <w:r w:rsidRPr="00304F87">
        <w:rPr>
          <w:rFonts w:asciiTheme="majorBidi" w:hAnsiTheme="majorBidi" w:cstheme="majorBidi"/>
          <w:sz w:val="24"/>
          <w:szCs w:val="28"/>
        </w:rPr>
        <w:t xml:space="preserve"> group, which can help to preserve the integrity of the dataset. The second step is to fill in any remaining missing values. The code uses </w:t>
      </w:r>
      <w:proofErr w:type="gramStart"/>
      <w:r w:rsidRPr="00304F87">
        <w:rPr>
          <w:rFonts w:asciiTheme="majorBidi" w:hAnsiTheme="majorBidi" w:cstheme="majorBidi"/>
          <w:sz w:val="24"/>
          <w:szCs w:val="28"/>
        </w:rPr>
        <w:t>the .fillna</w:t>
      </w:r>
      <w:proofErr w:type="gramEnd"/>
      <w:r w:rsidRPr="00304F87">
        <w:rPr>
          <w:rFonts w:asciiTheme="majorBidi" w:hAnsiTheme="majorBidi" w:cstheme="majorBidi"/>
          <w:sz w:val="24"/>
          <w:szCs w:val="28"/>
        </w:rPr>
        <w:t xml:space="preserve">() method to fill in any remaining missing values in the </w:t>
      </w:r>
      <w:r w:rsidR="00E5592F">
        <w:rPr>
          <w:rFonts w:asciiTheme="majorBidi" w:hAnsiTheme="majorBidi" w:cstheme="majorBidi"/>
          <w:sz w:val="24"/>
          <w:szCs w:val="28"/>
        </w:rPr>
        <w:t>‘</w:t>
      </w:r>
      <w:r w:rsidRPr="00304F87">
        <w:rPr>
          <w:rFonts w:asciiTheme="majorBidi" w:hAnsiTheme="majorBidi" w:cstheme="majorBidi"/>
          <w:sz w:val="24"/>
          <w:szCs w:val="28"/>
        </w:rPr>
        <w:t>I_W</w:t>
      </w:r>
      <w:r w:rsidR="00E5592F">
        <w:rPr>
          <w:rFonts w:asciiTheme="majorBidi" w:hAnsiTheme="majorBidi" w:cstheme="majorBidi"/>
          <w:sz w:val="24"/>
          <w:szCs w:val="28"/>
        </w:rPr>
        <w:t>’</w:t>
      </w:r>
      <w:r w:rsidRPr="00304F87">
        <w:rPr>
          <w:rFonts w:asciiTheme="majorBidi" w:hAnsiTheme="majorBidi" w:cstheme="majorBidi"/>
          <w:sz w:val="24"/>
          <w:szCs w:val="28"/>
        </w:rPr>
        <w:t xml:space="preserve"> column with the mean of the column. This step ensures that all the missing values in the column are filled in with a suitable value, which can help to improve the performance of the model.</w:t>
      </w:r>
      <w:r w:rsidR="00D450E0">
        <w:rPr>
          <w:rFonts w:asciiTheme="majorBidi" w:hAnsiTheme="majorBidi" w:cstheme="majorBidi"/>
          <w:sz w:val="24"/>
          <w:szCs w:val="28"/>
        </w:rPr>
        <w:t xml:space="preserve"> This </w:t>
      </w:r>
      <w:r w:rsidRPr="00304F87">
        <w:rPr>
          <w:rFonts w:asciiTheme="majorBidi" w:hAnsiTheme="majorBidi" w:cstheme="majorBidi"/>
          <w:sz w:val="24"/>
          <w:szCs w:val="28"/>
        </w:rPr>
        <w:lastRenderedPageBreak/>
        <w:t xml:space="preserve">specific handling missing values step is useful </w:t>
      </w:r>
      <w:r w:rsidR="00D450E0">
        <w:rPr>
          <w:rFonts w:asciiTheme="majorBidi" w:hAnsiTheme="majorBidi" w:cstheme="majorBidi"/>
          <w:sz w:val="24"/>
          <w:szCs w:val="28"/>
        </w:rPr>
        <w:t>when</w:t>
      </w:r>
      <w:r w:rsidRPr="00304F87">
        <w:rPr>
          <w:rFonts w:asciiTheme="majorBidi" w:hAnsiTheme="majorBidi" w:cstheme="majorBidi"/>
          <w:sz w:val="24"/>
          <w:szCs w:val="28"/>
        </w:rPr>
        <w:t xml:space="preserve"> the data is large and the missing values are not so many, as it</w:t>
      </w:r>
      <w:r w:rsidR="00E5592F">
        <w:rPr>
          <w:rFonts w:asciiTheme="majorBidi" w:hAnsiTheme="majorBidi" w:cstheme="majorBidi"/>
          <w:sz w:val="24"/>
          <w:szCs w:val="28"/>
        </w:rPr>
        <w:t>’</w:t>
      </w:r>
      <w:r w:rsidRPr="00304F87">
        <w:rPr>
          <w:rFonts w:asciiTheme="majorBidi" w:hAnsiTheme="majorBidi" w:cstheme="majorBidi"/>
          <w:sz w:val="24"/>
          <w:szCs w:val="28"/>
        </w:rPr>
        <w:t>s common for machine learning models to not work well with missing data. This step can help to preserve the integrity of the dataset and make it more complete, which can improve the performance of the model.</w:t>
      </w:r>
    </w:p>
    <w:p w14:paraId="755AA1FD" w14:textId="52BAFE5F" w:rsidR="004F2ACE" w:rsidRPr="00304F87" w:rsidRDefault="004F2ACE" w:rsidP="004F2ACE">
      <w:pPr>
        <w:pStyle w:val="ListParagraph"/>
        <w:numPr>
          <w:ilvl w:val="1"/>
          <w:numId w:val="3"/>
        </w:numPr>
        <w:ind w:left="1080"/>
        <w:rPr>
          <w:rFonts w:asciiTheme="majorBidi" w:hAnsiTheme="majorBidi" w:cstheme="majorBidi"/>
          <w:sz w:val="28"/>
          <w:szCs w:val="32"/>
        </w:rPr>
      </w:pPr>
      <w:r w:rsidRPr="00304F87">
        <w:rPr>
          <w:rFonts w:asciiTheme="majorBidi" w:hAnsiTheme="majorBidi" w:cstheme="majorBidi"/>
          <w:sz w:val="24"/>
          <w:szCs w:val="32"/>
        </w:rPr>
        <w:t xml:space="preserve">Handling missing values in the </w:t>
      </w:r>
      <w:r w:rsidR="00E5592F">
        <w:rPr>
          <w:rFonts w:asciiTheme="majorBidi" w:hAnsiTheme="majorBidi" w:cstheme="majorBidi"/>
          <w:sz w:val="24"/>
          <w:szCs w:val="32"/>
        </w:rPr>
        <w:t>‘</w:t>
      </w:r>
      <w:proofErr w:type="spellStart"/>
      <w:r w:rsidRPr="00304F87">
        <w:rPr>
          <w:rFonts w:asciiTheme="majorBidi" w:hAnsiTheme="majorBidi" w:cstheme="majorBidi"/>
          <w:sz w:val="24"/>
          <w:szCs w:val="32"/>
        </w:rPr>
        <w:t>O_Size</w:t>
      </w:r>
      <w:proofErr w:type="spellEnd"/>
      <w:r w:rsidR="00E5592F">
        <w:rPr>
          <w:rFonts w:asciiTheme="majorBidi" w:hAnsiTheme="majorBidi" w:cstheme="majorBidi"/>
          <w:sz w:val="24"/>
          <w:szCs w:val="32"/>
        </w:rPr>
        <w:t>’</w:t>
      </w:r>
      <w:r w:rsidRPr="00304F87">
        <w:rPr>
          <w:rFonts w:asciiTheme="majorBidi" w:hAnsiTheme="majorBidi" w:cstheme="majorBidi"/>
          <w:sz w:val="24"/>
          <w:szCs w:val="32"/>
        </w:rPr>
        <w:t xml:space="preserve"> column is performed using a combination of techniques, including data splitting, machine learning and data concatenation. The first step is data splitting, where the data is split into training and testing sets using the train_test_split() function. The code uses the .</w:t>
      </w:r>
      <w:proofErr w:type="spellStart"/>
      <w:r w:rsidRPr="00304F87">
        <w:rPr>
          <w:rFonts w:asciiTheme="majorBidi" w:hAnsiTheme="majorBidi" w:cstheme="majorBidi"/>
          <w:sz w:val="24"/>
          <w:szCs w:val="32"/>
        </w:rPr>
        <w:t>notnull</w:t>
      </w:r>
      <w:proofErr w:type="spellEnd"/>
      <w:r w:rsidRPr="00304F87">
        <w:rPr>
          <w:rFonts w:asciiTheme="majorBidi" w:hAnsiTheme="majorBidi" w:cstheme="majorBidi"/>
          <w:sz w:val="24"/>
          <w:szCs w:val="32"/>
        </w:rPr>
        <w:t xml:space="preserve">() method to select all the rows where the </w:t>
      </w:r>
      <w:r w:rsidR="00E5592F">
        <w:rPr>
          <w:rFonts w:asciiTheme="majorBidi" w:hAnsiTheme="majorBidi" w:cstheme="majorBidi"/>
          <w:sz w:val="24"/>
          <w:szCs w:val="32"/>
        </w:rPr>
        <w:t>‘</w:t>
      </w:r>
      <w:proofErr w:type="spellStart"/>
      <w:r w:rsidRPr="00304F87">
        <w:rPr>
          <w:rFonts w:asciiTheme="majorBidi" w:hAnsiTheme="majorBidi" w:cstheme="majorBidi"/>
          <w:sz w:val="24"/>
          <w:szCs w:val="32"/>
        </w:rPr>
        <w:t>O_Size</w:t>
      </w:r>
      <w:proofErr w:type="spellEnd"/>
      <w:r w:rsidR="00E5592F">
        <w:rPr>
          <w:rFonts w:asciiTheme="majorBidi" w:hAnsiTheme="majorBidi" w:cstheme="majorBidi"/>
          <w:sz w:val="24"/>
          <w:szCs w:val="32"/>
        </w:rPr>
        <w:t>’</w:t>
      </w:r>
      <w:r w:rsidRPr="00304F87">
        <w:rPr>
          <w:rFonts w:asciiTheme="majorBidi" w:hAnsiTheme="majorBidi" w:cstheme="majorBidi"/>
          <w:sz w:val="24"/>
          <w:szCs w:val="32"/>
        </w:rPr>
        <w:t xml:space="preserve"> column is not null. Then it uses the .drop() method to remove the </w:t>
      </w:r>
      <w:r w:rsidR="00E5592F">
        <w:rPr>
          <w:rFonts w:asciiTheme="majorBidi" w:hAnsiTheme="majorBidi" w:cstheme="majorBidi"/>
          <w:sz w:val="24"/>
          <w:szCs w:val="32"/>
        </w:rPr>
        <w:t>‘</w:t>
      </w:r>
      <w:proofErr w:type="spellStart"/>
      <w:r w:rsidRPr="00304F87">
        <w:rPr>
          <w:rFonts w:asciiTheme="majorBidi" w:hAnsiTheme="majorBidi" w:cstheme="majorBidi"/>
          <w:sz w:val="24"/>
          <w:szCs w:val="32"/>
        </w:rPr>
        <w:t>O_Size</w:t>
      </w:r>
      <w:proofErr w:type="spellEnd"/>
      <w:r w:rsidR="00E5592F">
        <w:rPr>
          <w:rFonts w:asciiTheme="majorBidi" w:hAnsiTheme="majorBidi" w:cstheme="majorBidi"/>
          <w:sz w:val="24"/>
          <w:szCs w:val="32"/>
        </w:rPr>
        <w:t>’</w:t>
      </w:r>
      <w:r w:rsidRPr="00304F87">
        <w:rPr>
          <w:rFonts w:asciiTheme="majorBidi" w:hAnsiTheme="majorBidi" w:cstheme="majorBidi"/>
          <w:sz w:val="24"/>
          <w:szCs w:val="32"/>
        </w:rPr>
        <w:t xml:space="preserve"> column from the selected rows and store it in the variable </w:t>
      </w:r>
      <w:r w:rsidR="00E5592F">
        <w:rPr>
          <w:rFonts w:asciiTheme="majorBidi" w:hAnsiTheme="majorBidi" w:cstheme="majorBidi"/>
          <w:sz w:val="24"/>
          <w:szCs w:val="32"/>
        </w:rPr>
        <w:t>‘</w:t>
      </w:r>
      <w:r w:rsidRPr="00304F87">
        <w:rPr>
          <w:rFonts w:asciiTheme="majorBidi" w:hAnsiTheme="majorBidi" w:cstheme="majorBidi"/>
          <w:sz w:val="24"/>
          <w:szCs w:val="32"/>
        </w:rPr>
        <w:t>X</w:t>
      </w:r>
      <w:r w:rsidR="00E5592F">
        <w:rPr>
          <w:rFonts w:asciiTheme="majorBidi" w:hAnsiTheme="majorBidi" w:cstheme="majorBidi"/>
          <w:sz w:val="24"/>
          <w:szCs w:val="32"/>
        </w:rPr>
        <w:t>’</w:t>
      </w:r>
      <w:r w:rsidRPr="00304F87">
        <w:rPr>
          <w:rFonts w:asciiTheme="majorBidi" w:hAnsiTheme="majorBidi" w:cstheme="majorBidi"/>
          <w:sz w:val="24"/>
          <w:szCs w:val="32"/>
        </w:rPr>
        <w:t xml:space="preserve">. Also, it uses the same method to select all the values of </w:t>
      </w:r>
      <w:r w:rsidR="00E5592F">
        <w:rPr>
          <w:rFonts w:asciiTheme="majorBidi" w:hAnsiTheme="majorBidi" w:cstheme="majorBidi"/>
          <w:sz w:val="24"/>
          <w:szCs w:val="32"/>
        </w:rPr>
        <w:t>‘</w:t>
      </w:r>
      <w:proofErr w:type="spellStart"/>
      <w:r w:rsidRPr="00304F87">
        <w:rPr>
          <w:rFonts w:asciiTheme="majorBidi" w:hAnsiTheme="majorBidi" w:cstheme="majorBidi"/>
          <w:sz w:val="24"/>
          <w:szCs w:val="32"/>
        </w:rPr>
        <w:t>O</w:t>
      </w:r>
      <w:r w:rsidR="008E2D36">
        <w:rPr>
          <w:rFonts w:asciiTheme="majorBidi" w:hAnsiTheme="majorBidi" w:cstheme="majorBidi"/>
          <w:sz w:val="24"/>
          <w:szCs w:val="32"/>
        </w:rPr>
        <w:t>_</w:t>
      </w:r>
      <w:r w:rsidRPr="00304F87">
        <w:rPr>
          <w:rFonts w:asciiTheme="majorBidi" w:hAnsiTheme="majorBidi" w:cstheme="majorBidi"/>
          <w:sz w:val="24"/>
          <w:szCs w:val="32"/>
        </w:rPr>
        <w:t>Size</w:t>
      </w:r>
      <w:proofErr w:type="spellEnd"/>
      <w:r w:rsidR="00E5592F">
        <w:rPr>
          <w:rFonts w:asciiTheme="majorBidi" w:hAnsiTheme="majorBidi" w:cstheme="majorBidi"/>
          <w:sz w:val="24"/>
          <w:szCs w:val="32"/>
        </w:rPr>
        <w:t>’</w:t>
      </w:r>
      <w:r w:rsidRPr="00304F87">
        <w:rPr>
          <w:rFonts w:asciiTheme="majorBidi" w:hAnsiTheme="majorBidi" w:cstheme="majorBidi"/>
          <w:sz w:val="24"/>
          <w:szCs w:val="32"/>
        </w:rPr>
        <w:t xml:space="preserve"> where it is not null and store it in the variable </w:t>
      </w:r>
      <w:r w:rsidR="00E5592F">
        <w:rPr>
          <w:rFonts w:asciiTheme="majorBidi" w:hAnsiTheme="majorBidi" w:cstheme="majorBidi"/>
          <w:sz w:val="24"/>
          <w:szCs w:val="32"/>
        </w:rPr>
        <w:t>‘</w:t>
      </w:r>
      <w:r w:rsidRPr="00304F87">
        <w:rPr>
          <w:rFonts w:asciiTheme="majorBidi" w:hAnsiTheme="majorBidi" w:cstheme="majorBidi"/>
          <w:sz w:val="24"/>
          <w:szCs w:val="32"/>
        </w:rPr>
        <w:t>y</w:t>
      </w:r>
      <w:r w:rsidR="00E5592F">
        <w:rPr>
          <w:rFonts w:asciiTheme="majorBidi" w:hAnsiTheme="majorBidi" w:cstheme="majorBidi"/>
          <w:sz w:val="24"/>
          <w:szCs w:val="32"/>
        </w:rPr>
        <w:t>’</w:t>
      </w:r>
      <w:r w:rsidRPr="00304F87">
        <w:rPr>
          <w:rFonts w:asciiTheme="majorBidi" w:hAnsiTheme="majorBidi" w:cstheme="majorBidi"/>
          <w:sz w:val="24"/>
          <w:szCs w:val="32"/>
        </w:rPr>
        <w:t xml:space="preserve">. The second step is using machine learning, where the code uses the Random Forest Classifier algorithm to train the classifier using the training data, and then uses the classifier to predict the missing values in the </w:t>
      </w:r>
      <w:r w:rsidR="00E5592F">
        <w:rPr>
          <w:rFonts w:asciiTheme="majorBidi" w:hAnsiTheme="majorBidi" w:cstheme="majorBidi"/>
          <w:sz w:val="24"/>
          <w:szCs w:val="32"/>
        </w:rPr>
        <w:t>‘</w:t>
      </w:r>
      <w:proofErr w:type="spellStart"/>
      <w:r w:rsidRPr="00304F87">
        <w:rPr>
          <w:rFonts w:asciiTheme="majorBidi" w:hAnsiTheme="majorBidi" w:cstheme="majorBidi"/>
          <w:sz w:val="24"/>
          <w:szCs w:val="32"/>
        </w:rPr>
        <w:t>O_Size</w:t>
      </w:r>
      <w:proofErr w:type="spellEnd"/>
      <w:r w:rsidR="00E5592F">
        <w:rPr>
          <w:rFonts w:asciiTheme="majorBidi" w:hAnsiTheme="majorBidi" w:cstheme="majorBidi"/>
          <w:sz w:val="24"/>
          <w:szCs w:val="32"/>
        </w:rPr>
        <w:t>’</w:t>
      </w:r>
      <w:r w:rsidRPr="00304F87">
        <w:rPr>
          <w:rFonts w:asciiTheme="majorBidi" w:hAnsiTheme="majorBidi" w:cstheme="majorBidi"/>
          <w:sz w:val="24"/>
          <w:szCs w:val="32"/>
        </w:rPr>
        <w:t xml:space="preserve"> column of the DataFrame </w:t>
      </w:r>
      <w:r w:rsidR="00E5592F">
        <w:rPr>
          <w:rFonts w:asciiTheme="majorBidi" w:hAnsiTheme="majorBidi" w:cstheme="majorBidi"/>
          <w:sz w:val="24"/>
          <w:szCs w:val="32"/>
        </w:rPr>
        <w:t>‘</w:t>
      </w:r>
      <w:r w:rsidRPr="00304F87">
        <w:rPr>
          <w:rFonts w:asciiTheme="majorBidi" w:hAnsiTheme="majorBidi" w:cstheme="majorBidi"/>
          <w:sz w:val="24"/>
          <w:szCs w:val="32"/>
        </w:rPr>
        <w:t>df2</w:t>
      </w:r>
      <w:r w:rsidR="00E5592F">
        <w:rPr>
          <w:rFonts w:asciiTheme="majorBidi" w:hAnsiTheme="majorBidi" w:cstheme="majorBidi"/>
          <w:sz w:val="24"/>
          <w:szCs w:val="32"/>
        </w:rPr>
        <w:t>’</w:t>
      </w:r>
      <w:r w:rsidRPr="00304F87">
        <w:rPr>
          <w:rFonts w:asciiTheme="majorBidi" w:hAnsiTheme="majorBidi" w:cstheme="majorBidi"/>
          <w:sz w:val="24"/>
          <w:szCs w:val="32"/>
        </w:rPr>
        <w:t xml:space="preserve"> using the .predict() method. The third step is data concatenation, where the code concatenates the </w:t>
      </w:r>
      <w:r w:rsidR="00E5592F">
        <w:rPr>
          <w:rFonts w:asciiTheme="majorBidi" w:hAnsiTheme="majorBidi" w:cstheme="majorBidi"/>
          <w:sz w:val="24"/>
          <w:szCs w:val="32"/>
        </w:rPr>
        <w:t>‘</w:t>
      </w:r>
      <w:r w:rsidRPr="00304F87">
        <w:rPr>
          <w:rFonts w:asciiTheme="majorBidi" w:hAnsiTheme="majorBidi" w:cstheme="majorBidi"/>
          <w:sz w:val="24"/>
          <w:szCs w:val="32"/>
        </w:rPr>
        <w:t>O Size</w:t>
      </w:r>
      <w:r w:rsidR="00E5592F">
        <w:rPr>
          <w:rFonts w:asciiTheme="majorBidi" w:hAnsiTheme="majorBidi" w:cstheme="majorBidi"/>
          <w:sz w:val="24"/>
          <w:szCs w:val="32"/>
        </w:rPr>
        <w:t>’</w:t>
      </w:r>
      <w:r w:rsidRPr="00304F87">
        <w:rPr>
          <w:rFonts w:asciiTheme="majorBidi" w:hAnsiTheme="majorBidi" w:cstheme="majorBidi"/>
          <w:sz w:val="24"/>
          <w:szCs w:val="32"/>
        </w:rPr>
        <w:t xml:space="preserve"> column of df2 with the values of df</w:t>
      </w:r>
      <w:r w:rsidR="004F30B2">
        <w:rPr>
          <w:rFonts w:asciiTheme="majorBidi" w:hAnsiTheme="majorBidi" w:cstheme="majorBidi"/>
          <w:sz w:val="24"/>
          <w:szCs w:val="32"/>
        </w:rPr>
        <w:t>1</w:t>
      </w:r>
      <w:r w:rsidRPr="00304F87">
        <w:rPr>
          <w:rFonts w:asciiTheme="majorBidi" w:hAnsiTheme="majorBidi" w:cstheme="majorBidi"/>
          <w:sz w:val="24"/>
          <w:szCs w:val="32"/>
        </w:rPr>
        <w:t xml:space="preserve"> where </w:t>
      </w:r>
      <w:r w:rsidR="00E5592F">
        <w:rPr>
          <w:rFonts w:asciiTheme="majorBidi" w:hAnsiTheme="majorBidi" w:cstheme="majorBidi"/>
          <w:sz w:val="24"/>
          <w:szCs w:val="32"/>
        </w:rPr>
        <w:t>‘</w:t>
      </w:r>
      <w:proofErr w:type="spellStart"/>
      <w:r w:rsidRPr="00304F87">
        <w:rPr>
          <w:rFonts w:asciiTheme="majorBidi" w:hAnsiTheme="majorBidi" w:cstheme="majorBidi"/>
          <w:sz w:val="24"/>
          <w:szCs w:val="32"/>
        </w:rPr>
        <w:t>O_Size</w:t>
      </w:r>
      <w:proofErr w:type="spellEnd"/>
      <w:r w:rsidR="00E5592F">
        <w:rPr>
          <w:rFonts w:asciiTheme="majorBidi" w:hAnsiTheme="majorBidi" w:cstheme="majorBidi"/>
          <w:sz w:val="24"/>
          <w:szCs w:val="32"/>
        </w:rPr>
        <w:t>’</w:t>
      </w:r>
      <w:r w:rsidRPr="00304F87">
        <w:rPr>
          <w:rFonts w:asciiTheme="majorBidi" w:hAnsiTheme="majorBidi" w:cstheme="majorBidi"/>
          <w:sz w:val="24"/>
          <w:szCs w:val="32"/>
        </w:rPr>
        <w:t xml:space="preserve"> is not null using the </w:t>
      </w:r>
      <w:proofErr w:type="spellStart"/>
      <w:r w:rsidRPr="00304F87">
        <w:rPr>
          <w:rFonts w:asciiTheme="majorBidi" w:hAnsiTheme="majorBidi" w:cstheme="majorBidi"/>
          <w:sz w:val="24"/>
          <w:szCs w:val="32"/>
        </w:rPr>
        <w:t>pd.concat</w:t>
      </w:r>
      <w:proofErr w:type="spellEnd"/>
      <w:r w:rsidRPr="00304F87">
        <w:rPr>
          <w:rFonts w:asciiTheme="majorBidi" w:hAnsiTheme="majorBidi" w:cstheme="majorBidi"/>
          <w:sz w:val="24"/>
          <w:szCs w:val="32"/>
        </w:rPr>
        <w:t xml:space="preserve">() method. Then it updates the </w:t>
      </w:r>
      <w:r w:rsidR="00E5592F">
        <w:rPr>
          <w:rFonts w:asciiTheme="majorBidi" w:hAnsiTheme="majorBidi" w:cstheme="majorBidi"/>
          <w:sz w:val="24"/>
          <w:szCs w:val="32"/>
        </w:rPr>
        <w:t>‘</w:t>
      </w:r>
      <w:proofErr w:type="spellStart"/>
      <w:r w:rsidRPr="00304F87">
        <w:rPr>
          <w:rFonts w:asciiTheme="majorBidi" w:hAnsiTheme="majorBidi" w:cstheme="majorBidi"/>
          <w:sz w:val="24"/>
          <w:szCs w:val="32"/>
        </w:rPr>
        <w:t>O_Size</w:t>
      </w:r>
      <w:proofErr w:type="spellEnd"/>
      <w:r w:rsidR="00E5592F">
        <w:rPr>
          <w:rFonts w:asciiTheme="majorBidi" w:hAnsiTheme="majorBidi" w:cstheme="majorBidi"/>
          <w:sz w:val="24"/>
          <w:szCs w:val="32"/>
        </w:rPr>
        <w:t>’</w:t>
      </w:r>
      <w:r w:rsidRPr="00304F87">
        <w:rPr>
          <w:rFonts w:asciiTheme="majorBidi" w:hAnsiTheme="majorBidi" w:cstheme="majorBidi"/>
          <w:sz w:val="24"/>
          <w:szCs w:val="32"/>
        </w:rPr>
        <w:t xml:space="preserve"> column of df3 with the concatenated values using the assignment operator. This step ensures that the missing values in the </w:t>
      </w:r>
      <w:r w:rsidR="00E5592F">
        <w:rPr>
          <w:rFonts w:asciiTheme="majorBidi" w:hAnsiTheme="majorBidi" w:cstheme="majorBidi"/>
          <w:sz w:val="24"/>
          <w:szCs w:val="32"/>
        </w:rPr>
        <w:t>‘</w:t>
      </w:r>
      <w:proofErr w:type="spellStart"/>
      <w:r w:rsidRPr="00304F87">
        <w:rPr>
          <w:rFonts w:asciiTheme="majorBidi" w:hAnsiTheme="majorBidi" w:cstheme="majorBidi"/>
          <w:sz w:val="24"/>
          <w:szCs w:val="32"/>
        </w:rPr>
        <w:t>O_Size</w:t>
      </w:r>
      <w:proofErr w:type="spellEnd"/>
      <w:r w:rsidR="00E5592F">
        <w:rPr>
          <w:rFonts w:asciiTheme="majorBidi" w:hAnsiTheme="majorBidi" w:cstheme="majorBidi"/>
          <w:sz w:val="24"/>
          <w:szCs w:val="32"/>
        </w:rPr>
        <w:t>’</w:t>
      </w:r>
      <w:r w:rsidRPr="00304F87">
        <w:rPr>
          <w:rFonts w:asciiTheme="majorBidi" w:hAnsiTheme="majorBidi" w:cstheme="majorBidi"/>
          <w:sz w:val="24"/>
          <w:szCs w:val="32"/>
        </w:rPr>
        <w:t xml:space="preserve"> column are filled in with the predicted values from the machine learning model, which can help to preserve the integrity of the dataset and improve the performance of the model.</w:t>
      </w:r>
    </w:p>
    <w:p w14:paraId="2FF2367F" w14:textId="77777777" w:rsidR="004F2ACE" w:rsidRPr="00304F87" w:rsidRDefault="004F2ACE" w:rsidP="004F2ACE">
      <w:pPr>
        <w:pStyle w:val="ListParagraph"/>
        <w:numPr>
          <w:ilvl w:val="0"/>
          <w:numId w:val="1"/>
        </w:numPr>
        <w:rPr>
          <w:rFonts w:asciiTheme="majorBidi" w:hAnsiTheme="majorBidi" w:cstheme="majorBidi"/>
          <w:sz w:val="28"/>
          <w:szCs w:val="32"/>
        </w:rPr>
      </w:pPr>
      <w:r w:rsidRPr="00304F87">
        <w:rPr>
          <w:rFonts w:asciiTheme="majorBidi" w:hAnsiTheme="majorBidi" w:cstheme="majorBidi"/>
          <w:b/>
          <w:bCs/>
          <w:sz w:val="24"/>
          <w:szCs w:val="32"/>
        </w:rPr>
        <w:t>Data Splitting:</w:t>
      </w:r>
      <w:r w:rsidRPr="00304F87">
        <w:rPr>
          <w:rFonts w:asciiTheme="majorBidi" w:hAnsiTheme="majorBidi" w:cstheme="majorBidi"/>
          <w:sz w:val="24"/>
          <w:szCs w:val="32"/>
        </w:rPr>
        <w:t xml:space="preserve"> The code uses the train_test_split() function to split the data into training and testing sets with a test size of 20%. This technique is used to divide the data into separate sets for training and testing the model, which ensures that the model is trained and evaluated on different data. Data splitting is important to ensure that the model is not overfitting, which can lead to poor generalization performance on unseen data.</w:t>
      </w:r>
    </w:p>
    <w:p w14:paraId="48A35DF3" w14:textId="7D9D63FA" w:rsidR="004F2ACE" w:rsidRPr="00304F87" w:rsidRDefault="004F2ACE" w:rsidP="004F2ACE">
      <w:pPr>
        <w:pStyle w:val="ListParagraph"/>
        <w:numPr>
          <w:ilvl w:val="0"/>
          <w:numId w:val="1"/>
        </w:numPr>
        <w:rPr>
          <w:rFonts w:asciiTheme="majorBidi" w:hAnsiTheme="majorBidi" w:cstheme="majorBidi"/>
          <w:sz w:val="28"/>
          <w:szCs w:val="32"/>
        </w:rPr>
      </w:pPr>
      <w:r w:rsidRPr="00304F87">
        <w:rPr>
          <w:rFonts w:asciiTheme="majorBidi" w:hAnsiTheme="majorBidi" w:cstheme="majorBidi"/>
          <w:b/>
          <w:bCs/>
          <w:sz w:val="24"/>
          <w:szCs w:val="32"/>
        </w:rPr>
        <w:t>Factorization:</w:t>
      </w:r>
      <w:r w:rsidRPr="00304F87">
        <w:rPr>
          <w:rFonts w:asciiTheme="majorBidi" w:hAnsiTheme="majorBidi" w:cstheme="majorBidi"/>
          <w:sz w:val="24"/>
          <w:szCs w:val="32"/>
        </w:rPr>
        <w:t xml:space="preserve"> The code uses the .apply() method and the </w:t>
      </w:r>
      <w:proofErr w:type="spellStart"/>
      <w:r w:rsidRPr="00304F87">
        <w:rPr>
          <w:rFonts w:asciiTheme="majorBidi" w:hAnsiTheme="majorBidi" w:cstheme="majorBidi"/>
          <w:sz w:val="24"/>
          <w:szCs w:val="32"/>
        </w:rPr>
        <w:t>pd.factorize</w:t>
      </w:r>
      <w:proofErr w:type="spellEnd"/>
      <w:r w:rsidRPr="00304F87">
        <w:rPr>
          <w:rFonts w:asciiTheme="majorBidi" w:hAnsiTheme="majorBidi" w:cstheme="majorBidi"/>
          <w:sz w:val="24"/>
          <w:szCs w:val="32"/>
        </w:rPr>
        <w:t xml:space="preserve">() function to factorize all the columns in </w:t>
      </w:r>
      <w:r w:rsidR="004F30B2">
        <w:rPr>
          <w:rFonts w:asciiTheme="majorBidi" w:hAnsiTheme="majorBidi" w:cstheme="majorBidi"/>
          <w:sz w:val="24"/>
          <w:szCs w:val="32"/>
        </w:rPr>
        <w:t>‘</w:t>
      </w:r>
      <w:proofErr w:type="spellStart"/>
      <w:r w:rsidRPr="00304F87">
        <w:rPr>
          <w:rFonts w:asciiTheme="majorBidi" w:hAnsiTheme="majorBidi" w:cstheme="majorBidi"/>
          <w:sz w:val="24"/>
          <w:szCs w:val="32"/>
        </w:rPr>
        <w:t>cat</w:t>
      </w:r>
      <w:r w:rsidR="004F30B2">
        <w:rPr>
          <w:rFonts w:asciiTheme="majorBidi" w:hAnsiTheme="majorBidi" w:cstheme="majorBidi"/>
          <w:sz w:val="24"/>
          <w:szCs w:val="32"/>
        </w:rPr>
        <w:t>_</w:t>
      </w:r>
      <w:r w:rsidRPr="00304F87">
        <w:rPr>
          <w:rFonts w:asciiTheme="majorBidi" w:hAnsiTheme="majorBidi" w:cstheme="majorBidi"/>
          <w:sz w:val="24"/>
          <w:szCs w:val="32"/>
        </w:rPr>
        <w:t>columns</w:t>
      </w:r>
      <w:proofErr w:type="spellEnd"/>
      <w:r w:rsidR="004F30B2">
        <w:rPr>
          <w:rFonts w:asciiTheme="majorBidi" w:hAnsiTheme="majorBidi" w:cstheme="majorBidi"/>
          <w:sz w:val="24"/>
          <w:szCs w:val="32"/>
        </w:rPr>
        <w:t>’</w:t>
      </w:r>
      <w:r w:rsidRPr="00304F87">
        <w:rPr>
          <w:rFonts w:asciiTheme="majorBidi" w:hAnsiTheme="majorBidi" w:cstheme="majorBidi"/>
          <w:sz w:val="24"/>
          <w:szCs w:val="32"/>
        </w:rPr>
        <w:t xml:space="preserve"> and store the result in the same columns. This technique is used to convert categorical variables into numerical variables, which allows the use of machine learning algorithms that require numerical inputs. Factorization is important as many machine learning algorithms can only work with numerical data, and converting categorical variables into numerical variables can help to improve the performance of the model.</w:t>
      </w:r>
    </w:p>
    <w:p w14:paraId="6F15D576" w14:textId="656F46B8" w:rsidR="004F2ACE" w:rsidRPr="00304F87" w:rsidRDefault="004F2ACE" w:rsidP="004F2ACE">
      <w:pPr>
        <w:pStyle w:val="ListParagraph"/>
        <w:numPr>
          <w:ilvl w:val="0"/>
          <w:numId w:val="1"/>
        </w:numPr>
        <w:rPr>
          <w:rFonts w:asciiTheme="majorBidi" w:hAnsiTheme="majorBidi" w:cstheme="majorBidi"/>
          <w:sz w:val="28"/>
          <w:szCs w:val="32"/>
        </w:rPr>
      </w:pPr>
      <w:r w:rsidRPr="00304F87">
        <w:rPr>
          <w:rFonts w:asciiTheme="majorBidi" w:hAnsiTheme="majorBidi" w:cstheme="majorBidi"/>
          <w:b/>
          <w:bCs/>
          <w:sz w:val="24"/>
          <w:szCs w:val="32"/>
        </w:rPr>
        <w:t>Data Normalization:</w:t>
      </w:r>
      <w:r w:rsidRPr="00304F87">
        <w:rPr>
          <w:rFonts w:asciiTheme="majorBidi" w:hAnsiTheme="majorBidi" w:cstheme="majorBidi"/>
          <w:sz w:val="24"/>
          <w:szCs w:val="32"/>
        </w:rPr>
        <w:t xml:space="preserve"> The code uses the </w:t>
      </w:r>
      <w:proofErr w:type="spellStart"/>
      <w:r w:rsidRPr="00304F87">
        <w:rPr>
          <w:rFonts w:asciiTheme="majorBidi" w:hAnsiTheme="majorBidi" w:cstheme="majorBidi"/>
          <w:sz w:val="24"/>
          <w:szCs w:val="32"/>
        </w:rPr>
        <w:t>MinMaxScaler</w:t>
      </w:r>
      <w:proofErr w:type="spellEnd"/>
      <w:r w:rsidRPr="00304F87">
        <w:rPr>
          <w:rFonts w:asciiTheme="majorBidi" w:hAnsiTheme="majorBidi" w:cstheme="majorBidi"/>
          <w:sz w:val="24"/>
          <w:szCs w:val="32"/>
        </w:rPr>
        <w:t xml:space="preserve"> and </w:t>
      </w:r>
      <w:proofErr w:type="spellStart"/>
      <w:r w:rsidRPr="00304F87">
        <w:rPr>
          <w:rFonts w:asciiTheme="majorBidi" w:hAnsiTheme="majorBidi" w:cstheme="majorBidi"/>
          <w:sz w:val="24"/>
          <w:szCs w:val="32"/>
        </w:rPr>
        <w:t>StandardScaler</w:t>
      </w:r>
      <w:proofErr w:type="spellEnd"/>
      <w:r w:rsidRPr="00304F87">
        <w:rPr>
          <w:rFonts w:asciiTheme="majorBidi" w:hAnsiTheme="majorBidi" w:cstheme="majorBidi"/>
          <w:sz w:val="24"/>
          <w:szCs w:val="32"/>
        </w:rPr>
        <w:t xml:space="preserve"> to normalize the data. The </w:t>
      </w:r>
      <w:proofErr w:type="spellStart"/>
      <w:r w:rsidRPr="00304F87">
        <w:rPr>
          <w:rFonts w:asciiTheme="majorBidi" w:hAnsiTheme="majorBidi" w:cstheme="majorBidi"/>
          <w:sz w:val="24"/>
          <w:szCs w:val="32"/>
        </w:rPr>
        <w:t>MinMaxScaler</w:t>
      </w:r>
      <w:proofErr w:type="spellEnd"/>
      <w:r w:rsidRPr="00304F87">
        <w:rPr>
          <w:rFonts w:asciiTheme="majorBidi" w:hAnsiTheme="majorBidi" w:cstheme="majorBidi"/>
          <w:sz w:val="24"/>
          <w:szCs w:val="32"/>
        </w:rPr>
        <w:t xml:space="preserve"> scales the data between </w:t>
      </w:r>
      <w:r w:rsidR="0021383C" w:rsidRPr="00304F87">
        <w:rPr>
          <w:rFonts w:asciiTheme="majorBidi" w:hAnsiTheme="majorBidi" w:cstheme="majorBidi"/>
          <w:sz w:val="24"/>
          <w:szCs w:val="32"/>
        </w:rPr>
        <w:t>0</w:t>
      </w:r>
      <w:r w:rsidRPr="00304F87">
        <w:rPr>
          <w:rFonts w:asciiTheme="majorBidi" w:hAnsiTheme="majorBidi" w:cstheme="majorBidi"/>
          <w:sz w:val="24"/>
          <w:szCs w:val="32"/>
        </w:rPr>
        <w:t xml:space="preserve"> and 1, while the </w:t>
      </w:r>
      <w:proofErr w:type="spellStart"/>
      <w:r w:rsidRPr="00304F87">
        <w:rPr>
          <w:rFonts w:asciiTheme="majorBidi" w:hAnsiTheme="majorBidi" w:cstheme="majorBidi"/>
          <w:sz w:val="24"/>
          <w:szCs w:val="32"/>
        </w:rPr>
        <w:t>StandardScaler</w:t>
      </w:r>
      <w:proofErr w:type="spellEnd"/>
      <w:r w:rsidRPr="00304F87">
        <w:rPr>
          <w:rFonts w:asciiTheme="majorBidi" w:hAnsiTheme="majorBidi" w:cstheme="majorBidi"/>
          <w:sz w:val="24"/>
          <w:szCs w:val="32"/>
        </w:rPr>
        <w:t xml:space="preserve"> standardizes the data by subtracting the mean and dividing by the standard deviation. Normalization is a common step in machine learning to ensure that all input features are on a similar scale and prevent large scale features from dominating the model.</w:t>
      </w:r>
    </w:p>
    <w:p w14:paraId="6305658A" w14:textId="33AAF9F7" w:rsidR="004F2ACE" w:rsidRPr="00304F87" w:rsidRDefault="004F2ACE" w:rsidP="004F2ACE">
      <w:pPr>
        <w:rPr>
          <w:rFonts w:cstheme="majorBidi"/>
          <w:szCs w:val="28"/>
        </w:rPr>
      </w:pPr>
      <w:r w:rsidRPr="00304F87">
        <w:rPr>
          <w:rFonts w:cstheme="majorBidi"/>
          <w:szCs w:val="28"/>
        </w:rPr>
        <w:t xml:space="preserve">In conclusion, data preprocessing is a crucial step in building prediction models as it helps to clean, handle, and transform the data so that it is suitable to be used as input for a machine learning model. The use of these preprocessing techniques can lead to improved performance by removing irrelevant data, handling missing values, and converting categorical variables into </w:t>
      </w:r>
      <w:r w:rsidRPr="00304F87">
        <w:rPr>
          <w:rFonts w:cstheme="majorBidi"/>
          <w:szCs w:val="28"/>
        </w:rPr>
        <w:lastRenderedPageBreak/>
        <w:t>numerical variables. A performance evaluation and comparison should be done to evaluate the impact of these preprocessing techniques on the specific dataset and model being used.</w:t>
      </w:r>
    </w:p>
    <w:p w14:paraId="7EA76246" w14:textId="79763958" w:rsidR="00CB0149" w:rsidRPr="00304F87" w:rsidRDefault="00CB0149">
      <w:pPr>
        <w:spacing w:line="259" w:lineRule="auto"/>
        <w:rPr>
          <w:rFonts w:cstheme="majorBidi"/>
          <w:b/>
          <w:bCs/>
          <w:szCs w:val="24"/>
        </w:rPr>
      </w:pPr>
      <w:bookmarkStart w:id="15" w:name="_Toc125880257"/>
      <w:r w:rsidRPr="00304F87">
        <w:rPr>
          <w:rStyle w:val="Heading2Char"/>
          <w:rFonts w:asciiTheme="majorBidi" w:hAnsiTheme="majorBidi"/>
          <w:b/>
          <w:bCs/>
          <w:color w:val="auto"/>
          <w:sz w:val="24"/>
          <w:szCs w:val="24"/>
        </w:rPr>
        <w:t>Linear Regression Model</w:t>
      </w:r>
      <w:bookmarkEnd w:id="15"/>
      <w:r w:rsidRPr="00304F87">
        <w:rPr>
          <w:rFonts w:cstheme="majorBidi"/>
          <w:b/>
          <w:bCs/>
          <w:szCs w:val="24"/>
        </w:rPr>
        <w:t>:</w:t>
      </w:r>
      <w:r w:rsidR="005B2862">
        <w:rPr>
          <w:rFonts w:cstheme="majorBidi"/>
          <w:b/>
          <w:bCs/>
          <w:szCs w:val="24"/>
        </w:rPr>
        <w:t xml:space="preserve"> </w:t>
      </w:r>
      <w:r w:rsidR="005B2862">
        <w:rPr>
          <w:rFonts w:cstheme="majorBidi"/>
          <w:b/>
          <w:bCs/>
          <w:szCs w:val="24"/>
        </w:rPr>
        <w:fldChar w:fldCharType="begin" w:fldLock="1"/>
      </w:r>
      <w:r w:rsidR="005B2862">
        <w:rPr>
          <w:rFonts w:cstheme="majorBidi"/>
          <w:b/>
          <w:bCs/>
          <w:szCs w:val="24"/>
        </w:rPr>
        <w:instrText>ADDIN CSL_CITATION {"citationItems":[{"id":"ITEM-1","itemData":{"URL":"https://www.investopedia.com/terms/m/mlr.asp","abstract":"Multiple linear regression (MLR), also known simply as multiple regression, is a statistical technique that uses several explanatory variables to predict the outcome of a response variable.\nMultiple regression is an extension of linear (OLS) regression that uses just one explanatory variable.\nMLR is used extensively in econometrics and financial inference.","accessed":{"date-parts":[["2023","1","26"]]},"author":[{"dropping-particle":"","family":"HAYES","given":"ADAM","non-dropping-particle":"","parse-names":false,"suffix":""}],"container-title":"Investopedia","id":"ITEM-1","issued":{"date-parts":[["2022"]]},"title":"Multiple Linear Regression (MLR) Definition, Formula, and Example","type":"webpage"},"uris":["http://www.mendeley.com/documents/?uuid=01d35564-d162-3535-b4b3-6fa95f1016d1"]},{"id":"ITEM-2","itemData":{"DOI":"10.4324/9780203499894-15","ISBN":"9781451144802","URL":"http://www.stat.yale.edu/Courses/1997-98/101/linreg.htm","accessed":{"date-parts":[["2023","1","26"]]},"author":[{"dropping-particle":"","family":"Yale","given":"","non-dropping-particle":"","parse-names":false,"suffix":""}],"container-title":"Munro's Statistical Methods for Health Care Research: Sixth Edition","id":"ITEM-2","issued":{"date-parts":[["2011"]]},"page":"339-370","title":"Linear regression","type":"webpage"},"uris":["http://www.mendeley.com/documents/?uuid=b4b36955-bd18-31c4-aafa-f8afdf1d322b"]},{"id":"ITEM-3","itemData":{"URL":"https://www.statisticssolutions.com/what-is-linear-regression/","accessed":{"date-parts":[["2023","1","26"]]},"author":[{"dropping-particle":"","family":"Statistics Solutions","given":"","non-dropping-particle":"","parse-names":false,"suffix":""}],"container-title":"Statistics Solutions","id":"ITEM-3","issued":{"date-parts":[["2013"]]},"title":"What is Linear Regression? - Statistics Solutions","type":"webpage"},"uris":["http://www.mendeley.com/documents/?uuid=5c2cf167-99ee-32bb-84d2-b8b99c52ea71"]},{"id":"ITEM-4","itemData":{"URL":"https://www.ibm.com/uk-en/topics/linear-regression","accessed":{"date-parts":[["2023","1","26"]]},"author":[{"dropping-particle":"","family":"IBM","given":"","non-dropping-particle":"","parse-names":false,"suffix":""}],"container-title":"Ibm","id":"ITEM-4","issued":{"date-parts":[["2022"]]},"title":"About Linear Regression","type":"webpage"},"uris":["http://www.mendeley.com/documents/?uuid=3de4cb8a-fa6c-366f-b686-3fc7c38244d1"]}],"mendeley":{"formattedCitation":"(Yale, 2011; Statistics Solutions, 2013; HAYES, 2022; IBM, 2022)","plainTextFormattedCitation":"(Yale, 2011; Statistics Solutions, 2013; HAYES, 2022; IBM, 2022)","previouslyFormattedCitation":"(Yale, 2011; Statistics Solutions, 2013; HAYES, 2022; IBM, 2022)"},"properties":{"noteIndex":0},"schema":"https://github.com/citation-style-language/schema/raw/master/csl-citation.json"}</w:instrText>
      </w:r>
      <w:r w:rsidR="005B2862">
        <w:rPr>
          <w:rFonts w:cstheme="majorBidi"/>
          <w:b/>
          <w:bCs/>
          <w:szCs w:val="24"/>
        </w:rPr>
        <w:fldChar w:fldCharType="separate"/>
      </w:r>
      <w:r w:rsidR="005B2862" w:rsidRPr="005B2862">
        <w:rPr>
          <w:rFonts w:cstheme="majorBidi"/>
          <w:bCs/>
          <w:noProof/>
          <w:szCs w:val="24"/>
        </w:rPr>
        <w:t>(Yale, 2011; Statistics Solutions, 2013; HAYES, 2022; IBM, 2022)</w:t>
      </w:r>
      <w:r w:rsidR="005B2862">
        <w:rPr>
          <w:rFonts w:cstheme="majorBidi"/>
          <w:b/>
          <w:bCs/>
          <w:szCs w:val="24"/>
        </w:rPr>
        <w:fldChar w:fldCharType="end"/>
      </w:r>
    </w:p>
    <w:p w14:paraId="475B87A2" w14:textId="77777777" w:rsidR="00025CAC" w:rsidRDefault="00025CAC" w:rsidP="00025CAC">
      <w:pPr>
        <w:spacing w:line="259" w:lineRule="auto"/>
        <w:rPr>
          <w:rFonts w:cstheme="majorBidi"/>
          <w:szCs w:val="24"/>
        </w:rPr>
      </w:pPr>
      <w:r w:rsidRPr="00025CAC">
        <w:rPr>
          <w:rFonts w:cstheme="majorBidi"/>
          <w:szCs w:val="24"/>
        </w:rPr>
        <w:t>Linear regression is a mathematical approach for analyzing the relationship between a dependent variable and one or more independent variables. It is a form of supervised learning algorithm used for regression problems. The purpose of linear regression is to determine the best-fitting line through a set of data points. A mathematical equation of the form:</w:t>
      </w:r>
    </w:p>
    <w:p w14:paraId="6709E4EC" w14:textId="5E24DDBD" w:rsidR="009B6132" w:rsidRPr="00304F87" w:rsidRDefault="009B6132" w:rsidP="00025CAC">
      <w:pPr>
        <w:spacing w:line="259" w:lineRule="auto"/>
        <w:rPr>
          <w:rFonts w:cstheme="majorBidi"/>
          <w:szCs w:val="24"/>
        </w:rPr>
      </w:pPr>
      <w:r w:rsidRPr="00304F87">
        <w:rPr>
          <w:rFonts w:cstheme="majorBidi"/>
          <w:szCs w:val="24"/>
        </w:rPr>
        <w:t>y = theta</w:t>
      </w:r>
      <w:r w:rsidR="003F2B9C">
        <w:rPr>
          <w:rFonts w:cstheme="majorBidi"/>
          <w:szCs w:val="24"/>
          <w:vertAlign w:val="subscript"/>
        </w:rPr>
        <w:t>0</w:t>
      </w:r>
      <w:r w:rsidRPr="00304F87">
        <w:rPr>
          <w:rFonts w:cstheme="majorBidi"/>
          <w:szCs w:val="24"/>
        </w:rPr>
        <w:t xml:space="preserve"> + theta</w:t>
      </w:r>
      <w:r w:rsidRPr="003F2B9C">
        <w:rPr>
          <w:rFonts w:cstheme="majorBidi"/>
          <w:szCs w:val="24"/>
          <w:vertAlign w:val="subscript"/>
        </w:rPr>
        <w:t>1</w:t>
      </w:r>
      <w:r w:rsidRPr="00304F87">
        <w:rPr>
          <w:rFonts w:cstheme="majorBidi"/>
          <w:szCs w:val="24"/>
        </w:rPr>
        <w:t>*x</w:t>
      </w:r>
      <w:r w:rsidRPr="003F2B9C">
        <w:rPr>
          <w:rFonts w:cstheme="majorBidi"/>
          <w:szCs w:val="24"/>
          <w:vertAlign w:val="subscript"/>
        </w:rPr>
        <w:t>1</w:t>
      </w:r>
      <w:r w:rsidRPr="00304F87">
        <w:rPr>
          <w:rFonts w:cstheme="majorBidi"/>
          <w:szCs w:val="24"/>
        </w:rPr>
        <w:t xml:space="preserve"> + theta</w:t>
      </w:r>
      <w:r w:rsidRPr="003F2B9C">
        <w:rPr>
          <w:rFonts w:cstheme="majorBidi"/>
          <w:szCs w:val="24"/>
          <w:vertAlign w:val="subscript"/>
        </w:rPr>
        <w:t>2</w:t>
      </w:r>
      <w:r w:rsidRPr="00304F87">
        <w:rPr>
          <w:rFonts w:cstheme="majorBidi"/>
          <w:szCs w:val="24"/>
        </w:rPr>
        <w:t>*x</w:t>
      </w:r>
      <w:r w:rsidRPr="003F2B9C">
        <w:rPr>
          <w:rFonts w:cstheme="majorBidi"/>
          <w:szCs w:val="24"/>
          <w:vertAlign w:val="subscript"/>
        </w:rPr>
        <w:t>2</w:t>
      </w:r>
      <w:r w:rsidRPr="00304F87">
        <w:rPr>
          <w:rFonts w:cstheme="majorBidi"/>
          <w:szCs w:val="24"/>
        </w:rPr>
        <w:t xml:space="preserve"> + ... + </w:t>
      </w:r>
      <w:proofErr w:type="spellStart"/>
      <w:r w:rsidRPr="00304F87">
        <w:rPr>
          <w:rFonts w:cstheme="majorBidi"/>
          <w:szCs w:val="24"/>
        </w:rPr>
        <w:t>theta</w:t>
      </w:r>
      <w:r w:rsidRPr="003F2B9C">
        <w:rPr>
          <w:rFonts w:cstheme="majorBidi"/>
          <w:szCs w:val="24"/>
          <w:vertAlign w:val="subscript"/>
        </w:rPr>
        <w:t>n</w:t>
      </w:r>
      <w:proofErr w:type="spellEnd"/>
      <w:r w:rsidRPr="00304F87">
        <w:rPr>
          <w:rFonts w:cstheme="majorBidi"/>
          <w:szCs w:val="24"/>
        </w:rPr>
        <w:t>*</w:t>
      </w:r>
      <w:proofErr w:type="spellStart"/>
      <w:r w:rsidRPr="00304F87">
        <w:rPr>
          <w:rFonts w:cstheme="majorBidi"/>
          <w:szCs w:val="24"/>
        </w:rPr>
        <w:t>x</w:t>
      </w:r>
      <w:r w:rsidRPr="003F2B9C">
        <w:rPr>
          <w:rFonts w:cstheme="majorBidi"/>
          <w:szCs w:val="24"/>
          <w:vertAlign w:val="subscript"/>
        </w:rPr>
        <w:t>n</w:t>
      </w:r>
      <w:proofErr w:type="spellEnd"/>
    </w:p>
    <w:p w14:paraId="76475CC9" w14:textId="027E1587" w:rsidR="009B6132" w:rsidRPr="00304F87" w:rsidRDefault="009B6132" w:rsidP="003F2B9C">
      <w:pPr>
        <w:spacing w:line="259" w:lineRule="auto"/>
        <w:rPr>
          <w:rFonts w:cstheme="majorBidi"/>
          <w:szCs w:val="24"/>
        </w:rPr>
      </w:pPr>
      <w:r w:rsidRPr="00304F87">
        <w:rPr>
          <w:rFonts w:cstheme="majorBidi"/>
          <w:szCs w:val="24"/>
        </w:rPr>
        <w:t>Where y is the dependent variable, theta</w:t>
      </w:r>
      <w:r w:rsidR="003F2B9C" w:rsidRPr="003F2B9C">
        <w:rPr>
          <w:rFonts w:cstheme="majorBidi"/>
          <w:szCs w:val="24"/>
          <w:vertAlign w:val="subscript"/>
        </w:rPr>
        <w:t>0</w:t>
      </w:r>
      <w:r w:rsidRPr="00304F87">
        <w:rPr>
          <w:rFonts w:cstheme="majorBidi"/>
          <w:szCs w:val="24"/>
        </w:rPr>
        <w:t xml:space="preserve"> is the constant or the y-intercept, and theta</w:t>
      </w:r>
      <w:r w:rsidRPr="003F2B9C">
        <w:rPr>
          <w:rFonts w:cstheme="majorBidi"/>
          <w:szCs w:val="24"/>
          <w:vertAlign w:val="subscript"/>
        </w:rPr>
        <w:t>1</w:t>
      </w:r>
      <w:r w:rsidRPr="00304F87">
        <w:rPr>
          <w:rFonts w:cstheme="majorBidi"/>
          <w:szCs w:val="24"/>
        </w:rPr>
        <w:t>, theta</w:t>
      </w:r>
      <w:r w:rsidRPr="003F2B9C">
        <w:rPr>
          <w:rFonts w:cstheme="majorBidi"/>
          <w:szCs w:val="24"/>
          <w:vertAlign w:val="subscript"/>
        </w:rPr>
        <w:t>2</w:t>
      </w:r>
      <w:r w:rsidRPr="00304F87">
        <w:rPr>
          <w:rFonts w:cstheme="majorBidi"/>
          <w:szCs w:val="24"/>
        </w:rPr>
        <w:t>, ...,</w:t>
      </w:r>
      <w:r w:rsidR="003F2B9C">
        <w:rPr>
          <w:rFonts w:cstheme="majorBidi"/>
          <w:szCs w:val="24"/>
        </w:rPr>
        <w:t xml:space="preserve"> </w:t>
      </w:r>
      <w:proofErr w:type="spellStart"/>
      <w:r w:rsidRPr="00304F87">
        <w:rPr>
          <w:rFonts w:cstheme="majorBidi"/>
          <w:szCs w:val="24"/>
        </w:rPr>
        <w:t>theta</w:t>
      </w:r>
      <w:r w:rsidRPr="003F2B9C">
        <w:rPr>
          <w:rFonts w:cstheme="majorBidi"/>
          <w:szCs w:val="24"/>
          <w:vertAlign w:val="subscript"/>
        </w:rPr>
        <w:t>n</w:t>
      </w:r>
      <w:proofErr w:type="spellEnd"/>
      <w:r w:rsidRPr="00304F87">
        <w:rPr>
          <w:rFonts w:cstheme="majorBidi"/>
          <w:szCs w:val="24"/>
        </w:rPr>
        <w:t xml:space="preserve"> are the coefficients of the independent variables </w:t>
      </w:r>
      <w:r w:rsidR="003F2B9C">
        <w:rPr>
          <w:rFonts w:cstheme="majorBidi"/>
          <w:szCs w:val="24"/>
        </w:rPr>
        <w:t>x</w:t>
      </w:r>
      <w:r w:rsidRPr="003F2B9C">
        <w:rPr>
          <w:rFonts w:cstheme="majorBidi"/>
          <w:szCs w:val="24"/>
          <w:vertAlign w:val="subscript"/>
        </w:rPr>
        <w:t>1</w:t>
      </w:r>
      <w:r w:rsidRPr="00304F87">
        <w:rPr>
          <w:rFonts w:cstheme="majorBidi"/>
          <w:szCs w:val="24"/>
        </w:rPr>
        <w:t xml:space="preserve">, </w:t>
      </w:r>
      <w:r w:rsidR="003F2B9C">
        <w:rPr>
          <w:rFonts w:cstheme="majorBidi"/>
          <w:szCs w:val="24"/>
        </w:rPr>
        <w:t>x</w:t>
      </w:r>
      <w:r w:rsidR="003F2B9C">
        <w:rPr>
          <w:rFonts w:cstheme="majorBidi"/>
          <w:szCs w:val="24"/>
          <w:vertAlign w:val="subscript"/>
        </w:rPr>
        <w:t>2</w:t>
      </w:r>
      <w:r w:rsidRPr="00304F87">
        <w:rPr>
          <w:rFonts w:cstheme="majorBidi"/>
          <w:szCs w:val="24"/>
        </w:rPr>
        <w:t xml:space="preserve">, ..., </w:t>
      </w:r>
      <w:proofErr w:type="spellStart"/>
      <w:r w:rsidR="003F2B9C">
        <w:rPr>
          <w:rFonts w:cstheme="majorBidi"/>
          <w:szCs w:val="24"/>
        </w:rPr>
        <w:t>x</w:t>
      </w:r>
      <w:r w:rsidR="003F2B9C" w:rsidRPr="003F2B9C">
        <w:rPr>
          <w:rFonts w:cstheme="majorBidi"/>
          <w:szCs w:val="24"/>
          <w:vertAlign w:val="subscript"/>
        </w:rPr>
        <w:t>n</w:t>
      </w:r>
      <w:proofErr w:type="spellEnd"/>
      <w:r w:rsidRPr="00304F87">
        <w:rPr>
          <w:rFonts w:cstheme="majorBidi"/>
          <w:szCs w:val="24"/>
        </w:rPr>
        <w:t>. The goal is to find the values of theta</w:t>
      </w:r>
      <w:r w:rsidR="003F2B9C" w:rsidRPr="003F2B9C">
        <w:rPr>
          <w:rFonts w:cstheme="majorBidi"/>
          <w:szCs w:val="24"/>
          <w:vertAlign w:val="subscript"/>
        </w:rPr>
        <w:t>0</w:t>
      </w:r>
      <w:r w:rsidRPr="00304F87">
        <w:rPr>
          <w:rFonts w:cstheme="majorBidi"/>
          <w:szCs w:val="24"/>
        </w:rPr>
        <w:t>, theta</w:t>
      </w:r>
      <w:r w:rsidRPr="003F2B9C">
        <w:rPr>
          <w:rFonts w:cstheme="majorBidi"/>
          <w:szCs w:val="24"/>
          <w:vertAlign w:val="subscript"/>
        </w:rPr>
        <w:t>1</w:t>
      </w:r>
      <w:r w:rsidRPr="00304F87">
        <w:rPr>
          <w:rFonts w:cstheme="majorBidi"/>
          <w:szCs w:val="24"/>
        </w:rPr>
        <w:t>, theta</w:t>
      </w:r>
      <w:r w:rsidRPr="003F2B9C">
        <w:rPr>
          <w:rFonts w:cstheme="majorBidi"/>
          <w:szCs w:val="24"/>
          <w:vertAlign w:val="subscript"/>
        </w:rPr>
        <w:t>2</w:t>
      </w:r>
      <w:r w:rsidRPr="00304F87">
        <w:rPr>
          <w:rFonts w:cstheme="majorBidi"/>
          <w:szCs w:val="24"/>
        </w:rPr>
        <w:t xml:space="preserve">, ..., </w:t>
      </w:r>
      <w:proofErr w:type="spellStart"/>
      <w:r w:rsidRPr="00304F87">
        <w:rPr>
          <w:rFonts w:cstheme="majorBidi"/>
          <w:szCs w:val="24"/>
        </w:rPr>
        <w:t>theta</w:t>
      </w:r>
      <w:r w:rsidRPr="003F2B9C">
        <w:rPr>
          <w:rFonts w:cstheme="majorBidi"/>
          <w:szCs w:val="24"/>
          <w:vertAlign w:val="subscript"/>
        </w:rPr>
        <w:t>n</w:t>
      </w:r>
      <w:proofErr w:type="spellEnd"/>
      <w:r w:rsidRPr="00304F87">
        <w:rPr>
          <w:rFonts w:cstheme="majorBidi"/>
          <w:szCs w:val="24"/>
        </w:rPr>
        <w:t xml:space="preserve"> that minimize the difference between the predicted values and the actual values.</w:t>
      </w:r>
    </w:p>
    <w:p w14:paraId="2ABF7139" w14:textId="77777777" w:rsidR="009B6132" w:rsidRPr="00304F87" w:rsidRDefault="009B6132" w:rsidP="009B6132">
      <w:pPr>
        <w:spacing w:line="259" w:lineRule="auto"/>
        <w:rPr>
          <w:rFonts w:cstheme="majorBidi"/>
          <w:szCs w:val="24"/>
        </w:rPr>
      </w:pPr>
      <w:r w:rsidRPr="00304F87">
        <w:rPr>
          <w:rFonts w:cstheme="majorBidi"/>
          <w:szCs w:val="24"/>
        </w:rPr>
        <w:t>Single linear regression is a type of linear regression that involves only one independent variable. In this case, the goal is to find the best-fitting line that describes the relationship between the dependent variable and the single independent variable. The equation for single linear regression is:</w:t>
      </w:r>
    </w:p>
    <w:p w14:paraId="0D6773CC" w14:textId="07AD69FB" w:rsidR="009B6132" w:rsidRPr="00304F87" w:rsidRDefault="009B6132" w:rsidP="009B6132">
      <w:pPr>
        <w:spacing w:line="259" w:lineRule="auto"/>
        <w:rPr>
          <w:rFonts w:cstheme="majorBidi"/>
          <w:szCs w:val="24"/>
        </w:rPr>
      </w:pPr>
      <w:r w:rsidRPr="00304F87">
        <w:rPr>
          <w:rFonts w:cstheme="majorBidi"/>
          <w:szCs w:val="24"/>
        </w:rPr>
        <w:t>y = theta</w:t>
      </w:r>
      <w:r w:rsidR="00160AB0" w:rsidRPr="00160AB0">
        <w:rPr>
          <w:rFonts w:cstheme="majorBidi"/>
          <w:szCs w:val="24"/>
          <w:vertAlign w:val="subscript"/>
        </w:rPr>
        <w:t>0</w:t>
      </w:r>
      <w:r w:rsidRPr="00304F87">
        <w:rPr>
          <w:rFonts w:cstheme="majorBidi"/>
          <w:szCs w:val="24"/>
        </w:rPr>
        <w:t>+theta</w:t>
      </w:r>
      <w:r w:rsidRPr="00160AB0">
        <w:rPr>
          <w:rFonts w:cstheme="majorBidi"/>
          <w:szCs w:val="24"/>
          <w:vertAlign w:val="subscript"/>
        </w:rPr>
        <w:t>1</w:t>
      </w:r>
      <w:r w:rsidRPr="00304F87">
        <w:rPr>
          <w:rFonts w:cstheme="majorBidi"/>
          <w:szCs w:val="24"/>
        </w:rPr>
        <w:t>*x</w:t>
      </w:r>
    </w:p>
    <w:p w14:paraId="54D215A7" w14:textId="5BC285FE" w:rsidR="009B6132" w:rsidRPr="00304F87" w:rsidRDefault="009B6132" w:rsidP="009B6132">
      <w:pPr>
        <w:spacing w:line="259" w:lineRule="auto"/>
        <w:rPr>
          <w:rFonts w:cstheme="majorBidi"/>
          <w:szCs w:val="24"/>
        </w:rPr>
      </w:pPr>
      <w:r w:rsidRPr="00304F87">
        <w:rPr>
          <w:rFonts w:cstheme="majorBidi"/>
          <w:szCs w:val="24"/>
        </w:rPr>
        <w:t>Where y is the dependent variable, theta</w:t>
      </w:r>
      <w:r w:rsidR="00160AB0" w:rsidRPr="00160AB0">
        <w:rPr>
          <w:rFonts w:cstheme="majorBidi"/>
          <w:szCs w:val="24"/>
          <w:vertAlign w:val="subscript"/>
        </w:rPr>
        <w:t>0</w:t>
      </w:r>
      <w:r w:rsidRPr="00304F87">
        <w:rPr>
          <w:rFonts w:cstheme="majorBidi"/>
          <w:szCs w:val="24"/>
        </w:rPr>
        <w:t xml:space="preserve"> is the constant, theta</w:t>
      </w:r>
      <w:r w:rsidRPr="00160AB0">
        <w:rPr>
          <w:rFonts w:cstheme="majorBidi"/>
          <w:szCs w:val="24"/>
          <w:vertAlign w:val="subscript"/>
        </w:rPr>
        <w:t>1</w:t>
      </w:r>
      <w:r w:rsidRPr="00304F87">
        <w:rPr>
          <w:rFonts w:cstheme="majorBidi"/>
          <w:szCs w:val="24"/>
        </w:rPr>
        <w:t xml:space="preserve"> is the coefficient of the independent variable x, and x is the independent variable.</w:t>
      </w:r>
    </w:p>
    <w:p w14:paraId="1A957885" w14:textId="2E294308" w:rsidR="009B6132" w:rsidRPr="00304F87" w:rsidRDefault="00FC5856" w:rsidP="009B6132">
      <w:pPr>
        <w:spacing w:line="259" w:lineRule="auto"/>
        <w:rPr>
          <w:rFonts w:cstheme="majorBidi"/>
          <w:szCs w:val="24"/>
        </w:rPr>
      </w:pPr>
      <w:r w:rsidRPr="00FC5856">
        <w:rPr>
          <w:rFonts w:cstheme="majorBidi"/>
          <w:szCs w:val="24"/>
        </w:rPr>
        <w:t xml:space="preserve">In contrast, multiple linear regression involves more than one independent variable. The goal in this example is to select the line that best reflects the relationship between the dependent variable and </w:t>
      </w:r>
      <w:proofErr w:type="gramStart"/>
      <w:r w:rsidRPr="00FC5856">
        <w:rPr>
          <w:rFonts w:cstheme="majorBidi"/>
          <w:szCs w:val="24"/>
        </w:rPr>
        <w:t>all of</w:t>
      </w:r>
      <w:proofErr w:type="gramEnd"/>
      <w:r w:rsidRPr="00FC5856">
        <w:rPr>
          <w:rFonts w:cstheme="majorBidi"/>
          <w:szCs w:val="24"/>
        </w:rPr>
        <w:t xml:space="preserve"> the independent variables. The multiple linear regression equation is</w:t>
      </w:r>
      <w:r w:rsidR="009B6132" w:rsidRPr="00304F87">
        <w:rPr>
          <w:rFonts w:cstheme="majorBidi"/>
          <w:szCs w:val="24"/>
        </w:rPr>
        <w:t>:</w:t>
      </w:r>
    </w:p>
    <w:p w14:paraId="29D0DBED" w14:textId="77777777" w:rsidR="00160AB0" w:rsidRPr="00304F87" w:rsidRDefault="00160AB0" w:rsidP="00160AB0">
      <w:pPr>
        <w:spacing w:line="259" w:lineRule="auto"/>
        <w:rPr>
          <w:rFonts w:cstheme="majorBidi"/>
          <w:szCs w:val="24"/>
        </w:rPr>
      </w:pPr>
      <w:r w:rsidRPr="00304F87">
        <w:rPr>
          <w:rFonts w:cstheme="majorBidi"/>
          <w:szCs w:val="24"/>
        </w:rPr>
        <w:t>y = theta</w:t>
      </w:r>
      <w:r>
        <w:rPr>
          <w:rFonts w:cstheme="majorBidi"/>
          <w:szCs w:val="24"/>
          <w:vertAlign w:val="subscript"/>
        </w:rPr>
        <w:t>0</w:t>
      </w:r>
      <w:r w:rsidRPr="00304F87">
        <w:rPr>
          <w:rFonts w:cstheme="majorBidi"/>
          <w:szCs w:val="24"/>
        </w:rPr>
        <w:t xml:space="preserve"> + theta</w:t>
      </w:r>
      <w:r w:rsidRPr="003F2B9C">
        <w:rPr>
          <w:rFonts w:cstheme="majorBidi"/>
          <w:szCs w:val="24"/>
          <w:vertAlign w:val="subscript"/>
        </w:rPr>
        <w:t>1</w:t>
      </w:r>
      <w:r w:rsidRPr="00304F87">
        <w:rPr>
          <w:rFonts w:cstheme="majorBidi"/>
          <w:szCs w:val="24"/>
        </w:rPr>
        <w:t>*x</w:t>
      </w:r>
      <w:r w:rsidRPr="003F2B9C">
        <w:rPr>
          <w:rFonts w:cstheme="majorBidi"/>
          <w:szCs w:val="24"/>
          <w:vertAlign w:val="subscript"/>
        </w:rPr>
        <w:t>1</w:t>
      </w:r>
      <w:r w:rsidRPr="00304F87">
        <w:rPr>
          <w:rFonts w:cstheme="majorBidi"/>
          <w:szCs w:val="24"/>
        </w:rPr>
        <w:t xml:space="preserve"> + theta</w:t>
      </w:r>
      <w:r w:rsidRPr="003F2B9C">
        <w:rPr>
          <w:rFonts w:cstheme="majorBidi"/>
          <w:szCs w:val="24"/>
          <w:vertAlign w:val="subscript"/>
        </w:rPr>
        <w:t>2</w:t>
      </w:r>
      <w:r w:rsidRPr="00304F87">
        <w:rPr>
          <w:rFonts w:cstheme="majorBidi"/>
          <w:szCs w:val="24"/>
        </w:rPr>
        <w:t>*x</w:t>
      </w:r>
      <w:r w:rsidRPr="003F2B9C">
        <w:rPr>
          <w:rFonts w:cstheme="majorBidi"/>
          <w:szCs w:val="24"/>
          <w:vertAlign w:val="subscript"/>
        </w:rPr>
        <w:t>2</w:t>
      </w:r>
      <w:r w:rsidRPr="00304F87">
        <w:rPr>
          <w:rFonts w:cstheme="majorBidi"/>
          <w:szCs w:val="24"/>
        </w:rPr>
        <w:t xml:space="preserve"> + ... + </w:t>
      </w:r>
      <w:proofErr w:type="spellStart"/>
      <w:r w:rsidRPr="00304F87">
        <w:rPr>
          <w:rFonts w:cstheme="majorBidi"/>
          <w:szCs w:val="24"/>
        </w:rPr>
        <w:t>theta</w:t>
      </w:r>
      <w:r w:rsidRPr="003F2B9C">
        <w:rPr>
          <w:rFonts w:cstheme="majorBidi"/>
          <w:szCs w:val="24"/>
          <w:vertAlign w:val="subscript"/>
        </w:rPr>
        <w:t>n</w:t>
      </w:r>
      <w:proofErr w:type="spellEnd"/>
      <w:r w:rsidRPr="00304F87">
        <w:rPr>
          <w:rFonts w:cstheme="majorBidi"/>
          <w:szCs w:val="24"/>
        </w:rPr>
        <w:t>*</w:t>
      </w:r>
      <w:proofErr w:type="spellStart"/>
      <w:r w:rsidRPr="00304F87">
        <w:rPr>
          <w:rFonts w:cstheme="majorBidi"/>
          <w:szCs w:val="24"/>
        </w:rPr>
        <w:t>x</w:t>
      </w:r>
      <w:r w:rsidRPr="003F2B9C">
        <w:rPr>
          <w:rFonts w:cstheme="majorBidi"/>
          <w:szCs w:val="24"/>
          <w:vertAlign w:val="subscript"/>
        </w:rPr>
        <w:t>n</w:t>
      </w:r>
      <w:proofErr w:type="spellEnd"/>
    </w:p>
    <w:p w14:paraId="72A6BAE1" w14:textId="3DCE9AB8" w:rsidR="009B6132" w:rsidRPr="00304F87" w:rsidRDefault="009B6132" w:rsidP="00160AB0">
      <w:pPr>
        <w:spacing w:line="259" w:lineRule="auto"/>
        <w:rPr>
          <w:rFonts w:cstheme="majorBidi"/>
          <w:szCs w:val="24"/>
        </w:rPr>
      </w:pPr>
      <w:r w:rsidRPr="00304F87">
        <w:rPr>
          <w:rFonts w:cstheme="majorBidi"/>
          <w:szCs w:val="24"/>
        </w:rPr>
        <w:t xml:space="preserve">Where y is the dependent variable, </w:t>
      </w:r>
      <w:r w:rsidR="00160AB0">
        <w:rPr>
          <w:rFonts w:cstheme="majorBidi"/>
          <w:szCs w:val="24"/>
        </w:rPr>
        <w:t>theta</w:t>
      </w:r>
      <w:r w:rsidRPr="00160AB0">
        <w:rPr>
          <w:rFonts w:cstheme="majorBidi"/>
          <w:szCs w:val="24"/>
          <w:vertAlign w:val="subscript"/>
        </w:rPr>
        <w:t>0</w:t>
      </w:r>
      <w:r w:rsidRPr="00304F87">
        <w:rPr>
          <w:rFonts w:cstheme="majorBidi"/>
          <w:szCs w:val="24"/>
        </w:rPr>
        <w:t xml:space="preserve"> is the constant, </w:t>
      </w:r>
      <w:r w:rsidR="00160AB0">
        <w:rPr>
          <w:rFonts w:cstheme="majorBidi"/>
          <w:szCs w:val="24"/>
        </w:rPr>
        <w:t>theta</w:t>
      </w:r>
      <w:r w:rsidRPr="00160AB0">
        <w:rPr>
          <w:rFonts w:cstheme="majorBidi"/>
          <w:szCs w:val="24"/>
          <w:vertAlign w:val="subscript"/>
        </w:rPr>
        <w:t>1</w:t>
      </w:r>
      <w:r w:rsidRPr="00304F87">
        <w:rPr>
          <w:rFonts w:cstheme="majorBidi"/>
          <w:szCs w:val="24"/>
        </w:rPr>
        <w:t xml:space="preserve">, </w:t>
      </w:r>
      <w:r w:rsidR="00160AB0">
        <w:rPr>
          <w:rFonts w:cstheme="majorBidi"/>
          <w:szCs w:val="24"/>
        </w:rPr>
        <w:t>theta</w:t>
      </w:r>
      <w:r w:rsidR="00160AB0">
        <w:rPr>
          <w:rFonts w:cstheme="majorBidi"/>
          <w:szCs w:val="24"/>
          <w:vertAlign w:val="subscript"/>
        </w:rPr>
        <w:t>2</w:t>
      </w:r>
      <w:r w:rsidRPr="00304F87">
        <w:rPr>
          <w:rFonts w:cstheme="majorBidi"/>
          <w:szCs w:val="24"/>
        </w:rPr>
        <w:t xml:space="preserve">, ..., </w:t>
      </w:r>
      <w:proofErr w:type="spellStart"/>
      <w:r w:rsidR="00160AB0">
        <w:rPr>
          <w:rFonts w:cstheme="majorBidi"/>
          <w:szCs w:val="24"/>
        </w:rPr>
        <w:t>theta</w:t>
      </w:r>
      <w:r w:rsidR="00160AB0">
        <w:rPr>
          <w:rFonts w:cstheme="majorBidi"/>
          <w:szCs w:val="24"/>
          <w:vertAlign w:val="subscript"/>
        </w:rPr>
        <w:t>n</w:t>
      </w:r>
      <w:proofErr w:type="spellEnd"/>
      <w:r w:rsidRPr="00304F87">
        <w:rPr>
          <w:rFonts w:cstheme="majorBidi"/>
          <w:szCs w:val="24"/>
        </w:rPr>
        <w:t xml:space="preserve"> are the coefficients of the</w:t>
      </w:r>
      <w:r w:rsidR="00160AB0">
        <w:rPr>
          <w:rFonts w:cstheme="majorBidi"/>
          <w:szCs w:val="24"/>
        </w:rPr>
        <w:t xml:space="preserve"> </w:t>
      </w:r>
      <w:r w:rsidRPr="00304F87">
        <w:rPr>
          <w:rFonts w:cstheme="majorBidi"/>
          <w:szCs w:val="24"/>
        </w:rPr>
        <w:t xml:space="preserve">independent variables </w:t>
      </w:r>
      <w:r w:rsidR="00160AB0">
        <w:rPr>
          <w:rFonts w:cstheme="majorBidi"/>
          <w:szCs w:val="24"/>
        </w:rPr>
        <w:t>x</w:t>
      </w:r>
      <w:r w:rsidR="00160AB0">
        <w:rPr>
          <w:rFonts w:cstheme="majorBidi"/>
          <w:szCs w:val="24"/>
          <w:vertAlign w:val="subscript"/>
        </w:rPr>
        <w:t>1</w:t>
      </w:r>
      <w:r w:rsidRPr="00304F87">
        <w:rPr>
          <w:rFonts w:cstheme="majorBidi"/>
          <w:szCs w:val="24"/>
        </w:rPr>
        <w:t xml:space="preserve">, </w:t>
      </w:r>
      <w:r w:rsidR="00160AB0">
        <w:rPr>
          <w:rFonts w:cstheme="majorBidi"/>
          <w:szCs w:val="24"/>
        </w:rPr>
        <w:t>x</w:t>
      </w:r>
      <w:r w:rsidR="00160AB0">
        <w:rPr>
          <w:rFonts w:cstheme="majorBidi"/>
          <w:szCs w:val="24"/>
          <w:vertAlign w:val="subscript"/>
        </w:rPr>
        <w:t>2</w:t>
      </w:r>
      <w:r w:rsidRPr="00304F87">
        <w:rPr>
          <w:rFonts w:cstheme="majorBidi"/>
          <w:szCs w:val="24"/>
        </w:rPr>
        <w:t xml:space="preserve">, ..., </w:t>
      </w:r>
      <w:proofErr w:type="spellStart"/>
      <w:r w:rsidR="00160AB0">
        <w:rPr>
          <w:rFonts w:cstheme="majorBidi"/>
          <w:szCs w:val="24"/>
        </w:rPr>
        <w:t>x</w:t>
      </w:r>
      <w:r w:rsidR="00160AB0">
        <w:rPr>
          <w:rFonts w:cstheme="majorBidi"/>
          <w:szCs w:val="24"/>
          <w:vertAlign w:val="subscript"/>
        </w:rPr>
        <w:t>n</w:t>
      </w:r>
      <w:proofErr w:type="spellEnd"/>
      <w:r w:rsidRPr="00304F87">
        <w:rPr>
          <w:rFonts w:cstheme="majorBidi"/>
          <w:szCs w:val="24"/>
        </w:rPr>
        <w:t>.</w:t>
      </w:r>
    </w:p>
    <w:p w14:paraId="015C436D" w14:textId="77777777" w:rsidR="009B6132" w:rsidRPr="00304F87" w:rsidRDefault="009B6132" w:rsidP="009B6132">
      <w:pPr>
        <w:spacing w:line="259" w:lineRule="auto"/>
        <w:rPr>
          <w:rFonts w:cstheme="majorBidi"/>
          <w:szCs w:val="24"/>
        </w:rPr>
      </w:pPr>
      <w:r w:rsidRPr="00304F87">
        <w:rPr>
          <w:rFonts w:cstheme="majorBidi"/>
          <w:szCs w:val="24"/>
        </w:rPr>
        <w:t xml:space="preserve">One way to optimize the linear regression is by using the gradient descent algorithm. Gradient descent is an optimization algorithm that helps to minimize the cost function of the linear regression model. The cost function is a measure of how well the model is fitting the data. In the case of linear regression, the cost function is the sum of the squared differences between the predicted values and the actual values, also known as </w:t>
      </w:r>
      <w:proofErr w:type="gramStart"/>
      <w:r w:rsidRPr="00304F87">
        <w:rPr>
          <w:rFonts w:cstheme="majorBidi"/>
          <w:szCs w:val="24"/>
        </w:rPr>
        <w:t>mean</w:t>
      </w:r>
      <w:proofErr w:type="gramEnd"/>
      <w:r w:rsidRPr="00304F87">
        <w:rPr>
          <w:rFonts w:cstheme="majorBidi"/>
          <w:szCs w:val="24"/>
        </w:rPr>
        <w:t xml:space="preserve"> squared error (MSE). The gradient descent algorithm updates the parameters of the model (in this case, theta) to minimize the cost function.</w:t>
      </w:r>
    </w:p>
    <w:p w14:paraId="048B8787" w14:textId="3895D767" w:rsidR="0001743A" w:rsidRPr="00304F87" w:rsidRDefault="009B6132" w:rsidP="0001743A">
      <w:pPr>
        <w:spacing w:line="259" w:lineRule="auto"/>
        <w:rPr>
          <w:rFonts w:cstheme="majorBidi"/>
          <w:szCs w:val="24"/>
        </w:rPr>
      </w:pPr>
      <w:r w:rsidRPr="00304F87">
        <w:rPr>
          <w:rFonts w:cstheme="majorBidi"/>
          <w:szCs w:val="24"/>
        </w:rPr>
        <w:t xml:space="preserve">The code provided is an implementation of the gradient descent algorithm for linear regression. The class </w:t>
      </w:r>
      <w:proofErr w:type="spellStart"/>
      <w:r w:rsidRPr="00304F87">
        <w:rPr>
          <w:rFonts w:cstheme="majorBidi"/>
          <w:szCs w:val="24"/>
        </w:rPr>
        <w:t>SGDRegressor</w:t>
      </w:r>
      <w:proofErr w:type="spellEnd"/>
      <w:r w:rsidRPr="00304F87">
        <w:rPr>
          <w:rFonts w:cstheme="majorBidi"/>
          <w:szCs w:val="24"/>
        </w:rPr>
        <w:t xml:space="preserve"> has three main methods: fit, predict, and evaluation. The fit method updates the theta values to minimize the cost function using the gradient descent algorithm. The predict method predicts the output value for the given input. The evaluation method prints the accuracy of the model, mean squared error, root mean squared error, and mean absolute error.</w:t>
      </w:r>
      <w:r w:rsidR="0001743A" w:rsidRPr="00304F87">
        <w:rPr>
          <w:rFonts w:cstheme="majorBidi"/>
          <w:szCs w:val="24"/>
        </w:rPr>
        <w:t xml:space="preserve"> </w:t>
      </w:r>
      <w:r w:rsidR="0001743A" w:rsidRPr="00304F87">
        <w:rPr>
          <w:rFonts w:cstheme="majorBidi"/>
          <w:szCs w:val="24"/>
        </w:rPr>
        <w:lastRenderedPageBreak/>
        <w:t>Alpha is a parameter in the gradient descent algorithm that determines the step size of the updates to theta values</w:t>
      </w:r>
      <w:r w:rsidR="004F30B2">
        <w:rPr>
          <w:rFonts w:cstheme="majorBidi"/>
          <w:szCs w:val="24"/>
        </w:rPr>
        <w:t xml:space="preserve"> and i</w:t>
      </w:r>
      <w:r w:rsidR="0001743A" w:rsidRPr="00304F87">
        <w:rPr>
          <w:rFonts w:cstheme="majorBidi"/>
          <w:szCs w:val="24"/>
        </w:rPr>
        <w:t>t is also known as the learning rate. A smaller value of alpha will result in smaller updates to theta values, which can lead to a slower convergence of the algorithm, but it can also help to avoid overshooting the minimum of the cost function</w:t>
      </w:r>
      <w:r w:rsidR="004F30B2">
        <w:rPr>
          <w:rFonts w:cstheme="majorBidi"/>
          <w:szCs w:val="24"/>
        </w:rPr>
        <w:t xml:space="preserve"> while a</w:t>
      </w:r>
      <w:r w:rsidR="0001743A" w:rsidRPr="00304F87">
        <w:rPr>
          <w:rFonts w:cstheme="majorBidi"/>
          <w:szCs w:val="24"/>
        </w:rPr>
        <w:t xml:space="preserve"> larger value of alpha will result in larger updates to theta values, which can lead to a faster convergence of the algorithm, but it can also lead to overshooting the minimum of the cost function, in this way the optimization of the linear regression model can be changed by adjusting the value of alpha.</w:t>
      </w:r>
    </w:p>
    <w:p w14:paraId="77DAECB4" w14:textId="77777777" w:rsidR="0001743A" w:rsidRPr="00304F87" w:rsidRDefault="0001743A" w:rsidP="0001743A">
      <w:pPr>
        <w:spacing w:line="259" w:lineRule="auto"/>
        <w:rPr>
          <w:rFonts w:cstheme="majorBidi"/>
          <w:szCs w:val="24"/>
        </w:rPr>
      </w:pPr>
      <w:r w:rsidRPr="00304F87">
        <w:rPr>
          <w:rFonts w:cstheme="majorBidi"/>
          <w:szCs w:val="24"/>
        </w:rPr>
        <w:t xml:space="preserve">The fit method takes the </w:t>
      </w:r>
      <w:proofErr w:type="spellStart"/>
      <w:r w:rsidRPr="00304F87">
        <w:rPr>
          <w:rFonts w:cstheme="majorBidi"/>
          <w:szCs w:val="24"/>
        </w:rPr>
        <w:t>X_train</w:t>
      </w:r>
      <w:proofErr w:type="spellEnd"/>
      <w:r w:rsidRPr="00304F87">
        <w:rPr>
          <w:rFonts w:cstheme="majorBidi"/>
          <w:szCs w:val="24"/>
        </w:rPr>
        <w:t xml:space="preserve">, </w:t>
      </w:r>
      <w:proofErr w:type="spellStart"/>
      <w:r w:rsidRPr="00304F87">
        <w:rPr>
          <w:rFonts w:cstheme="majorBidi"/>
          <w:szCs w:val="24"/>
        </w:rPr>
        <w:t>y_train</w:t>
      </w:r>
      <w:proofErr w:type="spellEnd"/>
      <w:r w:rsidRPr="00304F87">
        <w:rPr>
          <w:rFonts w:cstheme="majorBidi"/>
          <w:szCs w:val="24"/>
        </w:rPr>
        <w:t xml:space="preserve">, </w:t>
      </w:r>
      <w:proofErr w:type="spellStart"/>
      <w:r w:rsidRPr="00304F87">
        <w:rPr>
          <w:rFonts w:cstheme="majorBidi"/>
          <w:szCs w:val="24"/>
        </w:rPr>
        <w:t>iters</w:t>
      </w:r>
      <w:proofErr w:type="spellEnd"/>
      <w:r w:rsidRPr="00304F87">
        <w:rPr>
          <w:rFonts w:cstheme="majorBidi"/>
          <w:szCs w:val="24"/>
        </w:rPr>
        <w:t>, alpha, and theta and it starts by initializing the theta values and creating an array to store the cost values. It then iterates a given number of times (</w:t>
      </w:r>
      <w:proofErr w:type="spellStart"/>
      <w:r w:rsidRPr="00304F87">
        <w:rPr>
          <w:rFonts w:cstheme="majorBidi"/>
          <w:szCs w:val="24"/>
        </w:rPr>
        <w:t>iters</w:t>
      </w:r>
      <w:proofErr w:type="spellEnd"/>
      <w:r w:rsidRPr="00304F87">
        <w:rPr>
          <w:rFonts w:cstheme="majorBidi"/>
          <w:szCs w:val="24"/>
        </w:rPr>
        <w:t xml:space="preserve">) and in each iteration, it calculates the error between the predicted values and the actual values. Then it calculates the cost by dividing the error by the total number of data points. The theta values are then updated using the gradient descent algorithm. Theta values are updated in the direction of the negative gradient of the cost function. The new theta values are then used to calculate the cost again and the cost is stored in the </w:t>
      </w:r>
      <w:proofErr w:type="spellStart"/>
      <w:r w:rsidRPr="00304F87">
        <w:rPr>
          <w:rFonts w:cstheme="majorBidi"/>
          <w:szCs w:val="24"/>
        </w:rPr>
        <w:t>cost_array</w:t>
      </w:r>
      <w:proofErr w:type="spellEnd"/>
      <w:r w:rsidRPr="00304F87">
        <w:rPr>
          <w:rFonts w:cstheme="majorBidi"/>
          <w:szCs w:val="24"/>
        </w:rPr>
        <w:t xml:space="preserve">. After each iteration, the </w:t>
      </w:r>
      <w:proofErr w:type="spellStart"/>
      <w:r w:rsidRPr="00304F87">
        <w:rPr>
          <w:rFonts w:cstheme="majorBidi"/>
          <w:szCs w:val="24"/>
        </w:rPr>
        <w:t>cost_array</w:t>
      </w:r>
      <w:proofErr w:type="spellEnd"/>
      <w:r w:rsidRPr="00304F87">
        <w:rPr>
          <w:rFonts w:cstheme="majorBidi"/>
          <w:szCs w:val="24"/>
        </w:rPr>
        <w:t xml:space="preserve"> is checked to see if the current cost is less than the minimum cost so far. If it is, the current theta values are stored as the minimum theta values. After all the iterations are complete, the theta values are set to the minimum theta values, and the </w:t>
      </w:r>
      <w:proofErr w:type="spellStart"/>
      <w:r w:rsidRPr="00304F87">
        <w:rPr>
          <w:rFonts w:cstheme="majorBidi"/>
          <w:szCs w:val="24"/>
        </w:rPr>
        <w:t>cost_array</w:t>
      </w:r>
      <w:proofErr w:type="spellEnd"/>
      <w:r w:rsidRPr="00304F87">
        <w:rPr>
          <w:rFonts w:cstheme="majorBidi"/>
          <w:szCs w:val="24"/>
        </w:rPr>
        <w:t xml:space="preserve"> and the number of iterations are returned.</w:t>
      </w:r>
    </w:p>
    <w:p w14:paraId="24B7AB1B" w14:textId="77777777" w:rsidR="0001743A" w:rsidRPr="00304F87" w:rsidRDefault="0001743A" w:rsidP="0001743A">
      <w:pPr>
        <w:spacing w:line="259" w:lineRule="auto"/>
        <w:rPr>
          <w:rFonts w:cstheme="majorBidi"/>
          <w:szCs w:val="24"/>
        </w:rPr>
      </w:pPr>
      <w:r w:rsidRPr="00304F87">
        <w:rPr>
          <w:rFonts w:cstheme="majorBidi"/>
          <w:szCs w:val="24"/>
        </w:rPr>
        <w:t>The predict method takes in a test dataset (</w:t>
      </w:r>
      <w:proofErr w:type="spellStart"/>
      <w:r w:rsidRPr="00304F87">
        <w:rPr>
          <w:rFonts w:cstheme="majorBidi"/>
          <w:szCs w:val="24"/>
        </w:rPr>
        <w:t>X_test</w:t>
      </w:r>
      <w:proofErr w:type="spellEnd"/>
      <w:r w:rsidRPr="00304F87">
        <w:rPr>
          <w:rFonts w:cstheme="majorBidi"/>
          <w:szCs w:val="24"/>
        </w:rPr>
        <w:t>) and calculates the predicted values by multiplying the test dataset with the theta values. The method then returns the predicted values.</w:t>
      </w:r>
    </w:p>
    <w:p w14:paraId="352BEC12" w14:textId="77777777" w:rsidR="0001743A" w:rsidRPr="00304F87" w:rsidRDefault="0001743A" w:rsidP="0001743A">
      <w:pPr>
        <w:spacing w:line="259" w:lineRule="auto"/>
        <w:rPr>
          <w:rFonts w:cstheme="majorBidi"/>
          <w:szCs w:val="24"/>
        </w:rPr>
      </w:pPr>
      <w:r w:rsidRPr="00304F87">
        <w:rPr>
          <w:rFonts w:cstheme="majorBidi"/>
          <w:szCs w:val="24"/>
        </w:rPr>
        <w:t>The evaluation method takes in the normalization type, the actual values of the test dataset (</w:t>
      </w:r>
      <w:proofErr w:type="spellStart"/>
      <w:r w:rsidRPr="00304F87">
        <w:rPr>
          <w:rFonts w:cstheme="majorBidi"/>
          <w:szCs w:val="24"/>
        </w:rPr>
        <w:t>y_test</w:t>
      </w:r>
      <w:proofErr w:type="spellEnd"/>
      <w:r w:rsidRPr="00304F87">
        <w:rPr>
          <w:rFonts w:cstheme="majorBidi"/>
          <w:szCs w:val="24"/>
        </w:rPr>
        <w:t>) and the predicted values (</w:t>
      </w:r>
      <w:proofErr w:type="spellStart"/>
      <w:r w:rsidRPr="00304F87">
        <w:rPr>
          <w:rFonts w:cstheme="majorBidi"/>
          <w:szCs w:val="24"/>
        </w:rPr>
        <w:t>y_pred</w:t>
      </w:r>
      <w:proofErr w:type="spellEnd"/>
      <w:r w:rsidRPr="00304F87">
        <w:rPr>
          <w:rFonts w:cstheme="majorBidi"/>
          <w:szCs w:val="24"/>
        </w:rPr>
        <w:t xml:space="preserve">). It then prints out the accuracy of the model using the r2_score function, the mean squared error using the </w:t>
      </w:r>
      <w:proofErr w:type="spellStart"/>
      <w:r w:rsidRPr="00304F87">
        <w:rPr>
          <w:rFonts w:cstheme="majorBidi"/>
          <w:szCs w:val="24"/>
        </w:rPr>
        <w:t>mean_squared_error</w:t>
      </w:r>
      <w:proofErr w:type="spellEnd"/>
      <w:r w:rsidRPr="00304F87">
        <w:rPr>
          <w:rFonts w:cstheme="majorBidi"/>
          <w:szCs w:val="24"/>
        </w:rPr>
        <w:t xml:space="preserve"> function, the root mean squared error using the square root of the mean squared error, and the mean absolute error using the </w:t>
      </w:r>
      <w:proofErr w:type="spellStart"/>
      <w:r w:rsidRPr="00304F87">
        <w:rPr>
          <w:rFonts w:cstheme="majorBidi"/>
          <w:szCs w:val="24"/>
        </w:rPr>
        <w:t>mean_absolute_error</w:t>
      </w:r>
      <w:proofErr w:type="spellEnd"/>
      <w:r w:rsidRPr="00304F87">
        <w:rPr>
          <w:rFonts w:cstheme="majorBidi"/>
          <w:szCs w:val="24"/>
        </w:rPr>
        <w:t xml:space="preserve"> function.</w:t>
      </w:r>
    </w:p>
    <w:p w14:paraId="2594ED31" w14:textId="710C5065" w:rsidR="009B6132" w:rsidRPr="00304F87" w:rsidRDefault="0001743A" w:rsidP="0001743A">
      <w:pPr>
        <w:spacing w:line="259" w:lineRule="auto"/>
        <w:rPr>
          <w:rFonts w:cstheme="majorBidi"/>
          <w:szCs w:val="24"/>
        </w:rPr>
      </w:pPr>
      <w:r w:rsidRPr="00304F87">
        <w:rPr>
          <w:rFonts w:cstheme="majorBidi"/>
          <w:szCs w:val="24"/>
        </w:rPr>
        <w:t>In summary, the code provided is a simple implementation of the linear regression algorithm using the gradient descent optimization method. It can be used for both single and multiple linear regression problems. The evaluation method provides a way to evaluate the performance of the model, and the predict method allows for making predictions on new data.</w:t>
      </w:r>
    </w:p>
    <w:p w14:paraId="0B05B53F" w14:textId="58D64D33" w:rsidR="00CB0149" w:rsidRPr="00304F87" w:rsidRDefault="00CB0149">
      <w:pPr>
        <w:spacing w:line="259" w:lineRule="auto"/>
        <w:rPr>
          <w:rFonts w:cstheme="majorBidi"/>
          <w:b/>
          <w:bCs/>
          <w:szCs w:val="24"/>
        </w:rPr>
      </w:pPr>
      <w:bookmarkStart w:id="16" w:name="_Toc125880258"/>
      <w:r w:rsidRPr="00304F87">
        <w:rPr>
          <w:rStyle w:val="Heading2Char"/>
          <w:rFonts w:asciiTheme="majorBidi" w:hAnsiTheme="majorBidi"/>
          <w:b/>
          <w:bCs/>
          <w:color w:val="auto"/>
          <w:sz w:val="24"/>
          <w:szCs w:val="24"/>
        </w:rPr>
        <w:t>Classification Model</w:t>
      </w:r>
      <w:bookmarkEnd w:id="16"/>
      <w:r w:rsidRPr="00304F87">
        <w:rPr>
          <w:rFonts w:cstheme="majorBidi"/>
          <w:b/>
          <w:bCs/>
          <w:szCs w:val="24"/>
        </w:rPr>
        <w:t>:</w:t>
      </w:r>
      <w:r w:rsidR="005B2862">
        <w:rPr>
          <w:rFonts w:cstheme="majorBidi"/>
          <w:b/>
          <w:bCs/>
          <w:szCs w:val="24"/>
        </w:rPr>
        <w:t xml:space="preserve"> </w:t>
      </w:r>
      <w:r w:rsidR="005B2862">
        <w:rPr>
          <w:rFonts w:cstheme="majorBidi"/>
          <w:b/>
          <w:bCs/>
          <w:szCs w:val="24"/>
        </w:rPr>
        <w:fldChar w:fldCharType="begin" w:fldLock="1"/>
      </w:r>
      <w:r w:rsidR="001E0C73">
        <w:rPr>
          <w:rFonts w:cstheme="majorBidi"/>
          <w:b/>
          <w:bCs/>
          <w:szCs w:val="24"/>
        </w:rPr>
        <w:instrText>ADDIN CSL_CITATION {"citationItems":[{"id":"ITEM-1","itemData":{"URL":"https://www.javatpoint.com/k-nearest-neighbor-algorithm-for-machine-learning","accessed":{"date-parts":[["2023","1","26"]]},"author":[{"dropping-particle":"","family":"Javatpoint","given":"","non-dropping-particle":"","parse-names":false,"suffix":""}],"container-title":"Javatpoint","id":"ITEM-1","issued":{"date-parts":[["2021"]]},"title":"K-Nearest Neighbor(KNN) Algorithm for Machine Learning - Javatpoint","type":"webpage"},"uris":["http://www.mendeley.com/documents/?uuid=b3a0873c-357f-3981-855b-558e7515db0e"]},{"id":"ITEM-2","itemData":{"URL":"https://www.javatpoint.com/classification-algorithm-in-machine-learning","accessed":{"date-parts":[["2023","1","26"]]},"author":[{"dropping-particle":"","family":"Javatpoint","given":"","non-dropping-particle":"","parse-names":false,"suffix":""}],"container-title":"Javatpoint","id":"ITEM-2","issued":{"date-parts":[["2019"]]},"title":"Classification Algorithm in Machine Learning - Javatpoint","type":"webpage"},"uris":["http://www.mendeley.com/documents/?uuid=dd5372e9-d7e9-3f2f-9929-7549e594d049"]},{"id":"ITEM-3","itemData":{"URL":"https://learn.g2.com/k-nearest-neighbor","accessed":{"date-parts":[["2023","1","26"]]},"author":[{"dropping-particle":"","family":"Joby","given":"Amal","non-dropping-particle":"","parse-names":false,"suffix":""}],"container-title":"Learn Hub","id":"ITEM-3","issued":{"date-parts":[["2021"]]},"page":"1","title":"What Is K-Nearest Neighbor? An ML Algorithm to Classify Data","type":"webpage"},"uris":["http://www.mendeley.com/documents/?uuid=830d60a6-5d6a-3fa7-bd4e-0ae290c14fc9"]},{"id":"ITEM-4","itemData":{"URL":"https://emeritus.org/blog/artificial-intelligence-and-machine-learning-classification-in-machine-learning/","accessed":{"date-parts":[["2023","1","26"]]},"author":[{"dropping-particle":"","family":"Emeritus","given":"","non-dropping-particle":"","parse-names":false,"suffix":""}],"container-title":"Emeritus","id":"ITEM-4","issued":{"date-parts":[["2021"]]},"title":"What is Classification in Machine Learning and Why is it Important?","type":"webpage"},"uris":["http://www.mendeley.com/documents/?uuid=c99fe622-abc8-35ee-881a-8ea4f854d43a"]}],"mendeley":{"formattedCitation":"(Javatpoint, 2019, 2021; Emeritus, 2021; Joby, 2021)","plainTextFormattedCitation":"(Javatpoint, 2019, 2021; Emeritus, 2021; Joby, 2021)","previouslyFormattedCitation":"(Javatpoint, 2019, 2021; Emeritus, 2021; Joby, 2021)"},"properties":{"noteIndex":0},"schema":"https://github.com/citation-style-language/schema/raw/master/csl-citation.json"}</w:instrText>
      </w:r>
      <w:r w:rsidR="005B2862">
        <w:rPr>
          <w:rFonts w:cstheme="majorBidi"/>
          <w:b/>
          <w:bCs/>
          <w:szCs w:val="24"/>
        </w:rPr>
        <w:fldChar w:fldCharType="separate"/>
      </w:r>
      <w:r w:rsidR="001E0C73" w:rsidRPr="001E0C73">
        <w:rPr>
          <w:rFonts w:cstheme="majorBidi"/>
          <w:bCs/>
          <w:noProof/>
          <w:szCs w:val="24"/>
        </w:rPr>
        <w:t>(Javatpoint, 2019, 2021; Emeritus, 2021; Joby, 2021)</w:t>
      </w:r>
      <w:r w:rsidR="005B2862">
        <w:rPr>
          <w:rFonts w:cstheme="majorBidi"/>
          <w:b/>
          <w:bCs/>
          <w:szCs w:val="24"/>
        </w:rPr>
        <w:fldChar w:fldCharType="end"/>
      </w:r>
    </w:p>
    <w:p w14:paraId="44A46119" w14:textId="4BAD2CE3" w:rsidR="0001743A" w:rsidRPr="00304F87" w:rsidRDefault="00823164" w:rsidP="0001743A">
      <w:pPr>
        <w:spacing w:line="259" w:lineRule="auto"/>
        <w:rPr>
          <w:rFonts w:cstheme="majorBidi"/>
          <w:szCs w:val="24"/>
        </w:rPr>
      </w:pPr>
      <w:r w:rsidRPr="00823164">
        <w:rPr>
          <w:rFonts w:cstheme="majorBidi"/>
          <w:szCs w:val="24"/>
        </w:rPr>
        <w:t>Classification is a method for forecasting a category output variable from one or more input variables.</w:t>
      </w:r>
      <w:r>
        <w:rPr>
          <w:rFonts w:cstheme="majorBidi"/>
          <w:szCs w:val="24"/>
        </w:rPr>
        <w:t xml:space="preserve"> </w:t>
      </w:r>
      <w:r w:rsidR="0001743A" w:rsidRPr="00304F87">
        <w:rPr>
          <w:rFonts w:cstheme="majorBidi"/>
          <w:szCs w:val="24"/>
        </w:rPr>
        <w:t>The goal of classification is to learn a decision boundary that separates the different classes in the data. Classification can be used for problems such as image classification, spam detection, or credit fraud detection. Some of the main characteristics of classification include:</w:t>
      </w:r>
    </w:p>
    <w:p w14:paraId="26B64069" w14:textId="05215FAC" w:rsidR="0001743A" w:rsidRPr="00304F87" w:rsidRDefault="0001743A" w:rsidP="0001743A">
      <w:pPr>
        <w:pStyle w:val="ListParagraph"/>
        <w:numPr>
          <w:ilvl w:val="0"/>
          <w:numId w:val="4"/>
        </w:numPr>
        <w:rPr>
          <w:rFonts w:asciiTheme="majorBidi" w:hAnsiTheme="majorBidi" w:cstheme="majorBidi"/>
          <w:sz w:val="24"/>
          <w:szCs w:val="28"/>
        </w:rPr>
      </w:pPr>
      <w:r w:rsidRPr="00304F87">
        <w:rPr>
          <w:rFonts w:asciiTheme="majorBidi" w:hAnsiTheme="majorBidi" w:cstheme="majorBidi"/>
          <w:sz w:val="24"/>
          <w:szCs w:val="28"/>
        </w:rPr>
        <w:t>Classification is used to predict categorical output variables, meaning that the output variable can take only a limited number of discrete values. For example, a classification model can predict whether an email is spam or not, or whether a customer will default on a loan or not.</w:t>
      </w:r>
    </w:p>
    <w:p w14:paraId="05C7EED2" w14:textId="77777777" w:rsidR="0001743A" w:rsidRPr="00304F87" w:rsidRDefault="0001743A" w:rsidP="0001743A">
      <w:pPr>
        <w:pStyle w:val="ListParagraph"/>
        <w:numPr>
          <w:ilvl w:val="0"/>
          <w:numId w:val="4"/>
        </w:numPr>
        <w:rPr>
          <w:rFonts w:asciiTheme="majorBidi" w:hAnsiTheme="majorBidi" w:cstheme="majorBidi"/>
          <w:sz w:val="24"/>
          <w:szCs w:val="28"/>
        </w:rPr>
      </w:pPr>
      <w:r w:rsidRPr="00304F87">
        <w:rPr>
          <w:rFonts w:asciiTheme="majorBidi" w:hAnsiTheme="majorBidi" w:cstheme="majorBidi"/>
          <w:sz w:val="24"/>
          <w:szCs w:val="28"/>
        </w:rPr>
        <w:lastRenderedPageBreak/>
        <w:t>In classification, the goal is to learn a decision boundary that separates the different classes in the data. This can be done using various types of classification algorithms such as logistic regression, decision trees, random forests, Naive Bayes, etc.</w:t>
      </w:r>
    </w:p>
    <w:p w14:paraId="62219F5E" w14:textId="1EC131AD" w:rsidR="0001743A" w:rsidRPr="00304F87" w:rsidRDefault="00110737" w:rsidP="0001743A">
      <w:pPr>
        <w:pStyle w:val="ListParagraph"/>
        <w:numPr>
          <w:ilvl w:val="0"/>
          <w:numId w:val="4"/>
        </w:numPr>
        <w:rPr>
          <w:rFonts w:asciiTheme="majorBidi" w:hAnsiTheme="majorBidi" w:cstheme="majorBidi"/>
          <w:sz w:val="24"/>
          <w:szCs w:val="28"/>
        </w:rPr>
      </w:pPr>
      <w:r w:rsidRPr="00110737">
        <w:rPr>
          <w:rFonts w:asciiTheme="majorBidi" w:hAnsiTheme="majorBidi" w:cstheme="majorBidi"/>
          <w:sz w:val="24"/>
          <w:szCs w:val="28"/>
        </w:rPr>
        <w:t xml:space="preserve">Classification models strive to maximize prediction accuracy. In classification problems, the most popular evaluation metrics are accuracy, precision, recall, and </w:t>
      </w:r>
      <w:proofErr w:type="spellStart"/>
      <w:r w:rsidRPr="00110737">
        <w:rPr>
          <w:rFonts w:asciiTheme="majorBidi" w:hAnsiTheme="majorBidi" w:cstheme="majorBidi"/>
          <w:sz w:val="24"/>
          <w:szCs w:val="28"/>
        </w:rPr>
        <w:t>fl</w:t>
      </w:r>
      <w:proofErr w:type="spellEnd"/>
      <w:r w:rsidRPr="00110737">
        <w:rPr>
          <w:rFonts w:asciiTheme="majorBidi" w:hAnsiTheme="majorBidi" w:cstheme="majorBidi"/>
          <w:sz w:val="24"/>
          <w:szCs w:val="28"/>
        </w:rPr>
        <w:t xml:space="preserve">- score. </w:t>
      </w:r>
      <w:r w:rsidR="0001743A" w:rsidRPr="00304F87">
        <w:rPr>
          <w:rFonts w:asciiTheme="majorBidi" w:hAnsiTheme="majorBidi" w:cstheme="majorBidi"/>
          <w:sz w:val="24"/>
          <w:szCs w:val="28"/>
        </w:rPr>
        <w:t xml:space="preserve"> </w:t>
      </w:r>
      <w:r w:rsidRPr="00110737">
        <w:rPr>
          <w:rFonts w:asciiTheme="majorBidi" w:hAnsiTheme="majorBidi" w:cstheme="majorBidi"/>
          <w:sz w:val="24"/>
          <w:szCs w:val="28"/>
        </w:rPr>
        <w:t xml:space="preserve">The percentage of right predictions is measured by accuracy, the percentage of true positives within predicted positives is measured by precision, the percentage of true positives within actual positives is measured by recall, and the </w:t>
      </w:r>
      <w:proofErr w:type="spellStart"/>
      <w:r w:rsidRPr="00110737">
        <w:rPr>
          <w:rFonts w:asciiTheme="majorBidi" w:hAnsiTheme="majorBidi" w:cstheme="majorBidi"/>
          <w:sz w:val="24"/>
          <w:szCs w:val="28"/>
        </w:rPr>
        <w:t>fl</w:t>
      </w:r>
      <w:proofErr w:type="spellEnd"/>
      <w:r w:rsidRPr="00110737">
        <w:rPr>
          <w:rFonts w:asciiTheme="majorBidi" w:hAnsiTheme="majorBidi" w:cstheme="majorBidi"/>
          <w:sz w:val="24"/>
          <w:szCs w:val="28"/>
        </w:rPr>
        <w:t>-score is the harmonic mean of precision and recall.</w:t>
      </w:r>
    </w:p>
    <w:p w14:paraId="68B976D6" w14:textId="77777777" w:rsidR="0001743A" w:rsidRPr="00304F87" w:rsidRDefault="0001743A" w:rsidP="0001743A">
      <w:pPr>
        <w:pStyle w:val="ListParagraph"/>
        <w:numPr>
          <w:ilvl w:val="0"/>
          <w:numId w:val="4"/>
        </w:numPr>
        <w:rPr>
          <w:rFonts w:asciiTheme="majorBidi" w:hAnsiTheme="majorBidi" w:cstheme="majorBidi"/>
          <w:sz w:val="24"/>
          <w:szCs w:val="28"/>
        </w:rPr>
      </w:pPr>
      <w:r w:rsidRPr="00304F87">
        <w:rPr>
          <w:rFonts w:asciiTheme="majorBidi" w:hAnsiTheme="majorBidi" w:cstheme="majorBidi"/>
          <w:sz w:val="24"/>
          <w:szCs w:val="28"/>
        </w:rPr>
        <w:t xml:space="preserve">Classification models can be used for a wide range of problems such as image classification, natural language processing, speech recognition, and many more. </w:t>
      </w:r>
    </w:p>
    <w:p w14:paraId="73190743" w14:textId="21377CBF" w:rsidR="0001743A" w:rsidRPr="00304F87" w:rsidRDefault="0001743A" w:rsidP="0001743A">
      <w:pPr>
        <w:pStyle w:val="ListParagraph"/>
        <w:numPr>
          <w:ilvl w:val="0"/>
          <w:numId w:val="4"/>
        </w:numPr>
        <w:rPr>
          <w:rFonts w:asciiTheme="majorBidi" w:hAnsiTheme="majorBidi" w:cstheme="majorBidi"/>
          <w:sz w:val="24"/>
          <w:szCs w:val="28"/>
        </w:rPr>
      </w:pPr>
      <w:r w:rsidRPr="00304F87">
        <w:rPr>
          <w:rFonts w:asciiTheme="majorBidi" w:hAnsiTheme="majorBidi" w:cstheme="majorBidi"/>
          <w:sz w:val="24"/>
          <w:szCs w:val="28"/>
        </w:rPr>
        <w:t xml:space="preserve">Some classification problems may have imbalanced classes, meaning that the number of examples in one class is much larger than the other. This can cause the model to be biased towards the majority class, thus metrics like precision, recall, </w:t>
      </w:r>
      <w:proofErr w:type="spellStart"/>
      <w:r w:rsidRPr="00304F87">
        <w:rPr>
          <w:rFonts w:asciiTheme="majorBidi" w:hAnsiTheme="majorBidi" w:cstheme="majorBidi"/>
          <w:sz w:val="24"/>
          <w:szCs w:val="28"/>
        </w:rPr>
        <w:t>fl</w:t>
      </w:r>
      <w:proofErr w:type="spellEnd"/>
      <w:r w:rsidRPr="00304F87">
        <w:rPr>
          <w:rFonts w:asciiTheme="majorBidi" w:hAnsiTheme="majorBidi" w:cstheme="majorBidi"/>
          <w:sz w:val="24"/>
          <w:szCs w:val="28"/>
        </w:rPr>
        <w:t>-score, etc are important to evaluate the model performance.</w:t>
      </w:r>
    </w:p>
    <w:p w14:paraId="22387DF1" w14:textId="0FF063C9" w:rsidR="0001743A" w:rsidRPr="00304F87" w:rsidRDefault="001E6A86" w:rsidP="0001743A">
      <w:pPr>
        <w:spacing w:line="259" w:lineRule="auto"/>
        <w:rPr>
          <w:rFonts w:cstheme="majorBidi"/>
          <w:szCs w:val="24"/>
        </w:rPr>
      </w:pPr>
      <w:r w:rsidRPr="001E6A86">
        <w:rPr>
          <w:rFonts w:cstheme="majorBidi"/>
          <w:szCs w:val="24"/>
        </w:rPr>
        <w:t>The K-nearest neighbors (KNN) technique is a supervised machine learning algorithm that is often used both for classification and regression.</w:t>
      </w:r>
      <w:r>
        <w:rPr>
          <w:rFonts w:cstheme="majorBidi"/>
          <w:szCs w:val="24"/>
        </w:rPr>
        <w:t xml:space="preserve"> </w:t>
      </w:r>
      <w:r w:rsidR="0001743A" w:rsidRPr="00304F87">
        <w:rPr>
          <w:rFonts w:cstheme="majorBidi"/>
          <w:szCs w:val="24"/>
        </w:rPr>
        <w:t>In this algorithm, the main idea is to find the K-nearest data points in the feature space for a given query point and then make a prediction based on the majority class or average value of the K-nearest data points.</w:t>
      </w:r>
    </w:p>
    <w:p w14:paraId="32A44C22" w14:textId="77777777" w:rsidR="00FE5D33" w:rsidRDefault="00FE5D33" w:rsidP="0001743A">
      <w:pPr>
        <w:spacing w:line="259" w:lineRule="auto"/>
        <w:rPr>
          <w:rFonts w:cstheme="majorBidi"/>
          <w:szCs w:val="24"/>
        </w:rPr>
      </w:pPr>
      <w:r w:rsidRPr="00FE5D33">
        <w:rPr>
          <w:rFonts w:cstheme="majorBidi"/>
          <w:szCs w:val="24"/>
        </w:rPr>
        <w:t>KNN is used in classification to predict a categorical class label for a new data point. A KNN classifier, for example, may predict the class label (</w:t>
      </w:r>
      <w:proofErr w:type="gramStart"/>
      <w:r w:rsidRPr="00FE5D33">
        <w:rPr>
          <w:rFonts w:cstheme="majorBidi"/>
          <w:szCs w:val="24"/>
        </w:rPr>
        <w:t>i.e.</w:t>
      </w:r>
      <w:proofErr w:type="gramEnd"/>
      <w:r w:rsidRPr="00FE5D33">
        <w:rPr>
          <w:rFonts w:cstheme="majorBidi"/>
          <w:szCs w:val="24"/>
        </w:rPr>
        <w:t xml:space="preserve"> type of flower) for a new data point based on the class labels of its K-nearest neighbors given a set of labeled data points representing different types of flowers. The class label is predicted using the majority vote of the K-nearest neighbors. As the prediction, the class label with the most votes is chosen.</w:t>
      </w:r>
    </w:p>
    <w:p w14:paraId="6CC70F97" w14:textId="496050E8" w:rsidR="0001743A" w:rsidRPr="00304F87" w:rsidRDefault="0001743A" w:rsidP="0001743A">
      <w:pPr>
        <w:spacing w:line="259" w:lineRule="auto"/>
        <w:rPr>
          <w:rFonts w:cstheme="majorBidi"/>
          <w:szCs w:val="24"/>
        </w:rPr>
      </w:pPr>
      <w:r w:rsidRPr="00304F87">
        <w:rPr>
          <w:rFonts w:cstheme="majorBidi"/>
          <w:szCs w:val="24"/>
        </w:rPr>
        <w:t xml:space="preserve">In the code, the </w:t>
      </w:r>
      <w:proofErr w:type="spellStart"/>
      <w:r w:rsidRPr="00304F87">
        <w:rPr>
          <w:rFonts w:cstheme="majorBidi"/>
          <w:szCs w:val="24"/>
        </w:rPr>
        <w:t>KNeighbors</w:t>
      </w:r>
      <w:proofErr w:type="spellEnd"/>
      <w:r w:rsidRPr="00304F87">
        <w:rPr>
          <w:rFonts w:cstheme="majorBidi"/>
          <w:szCs w:val="24"/>
        </w:rPr>
        <w:t xml:space="preserve"> Classifier class is defined and initialized with k =</w:t>
      </w:r>
      <w:r w:rsidR="008871FF">
        <w:rPr>
          <w:rFonts w:cstheme="majorBidi"/>
          <w:szCs w:val="24"/>
        </w:rPr>
        <w:t xml:space="preserve"> 3, 7, then</w:t>
      </w:r>
      <w:r w:rsidRPr="00304F87">
        <w:rPr>
          <w:rFonts w:cstheme="majorBidi"/>
          <w:szCs w:val="24"/>
        </w:rPr>
        <w:t xml:space="preserve"> 13. The </w:t>
      </w:r>
      <w:r w:rsidR="00E5592F">
        <w:rPr>
          <w:rFonts w:cstheme="majorBidi"/>
          <w:szCs w:val="24"/>
        </w:rPr>
        <w:t>‘</w:t>
      </w:r>
      <w:r w:rsidRPr="00304F87">
        <w:rPr>
          <w:rFonts w:cstheme="majorBidi"/>
          <w:szCs w:val="24"/>
        </w:rPr>
        <w:t>fit</w:t>
      </w:r>
      <w:r w:rsidR="00E5592F">
        <w:rPr>
          <w:rFonts w:cstheme="majorBidi"/>
          <w:szCs w:val="24"/>
        </w:rPr>
        <w:t>’</w:t>
      </w:r>
      <w:r w:rsidRPr="00304F87">
        <w:rPr>
          <w:rFonts w:cstheme="majorBidi"/>
          <w:szCs w:val="24"/>
        </w:rPr>
        <w:t xml:space="preserve"> method is used to store the training data and the </w:t>
      </w:r>
      <w:r w:rsidR="00E5592F">
        <w:rPr>
          <w:rFonts w:cstheme="majorBidi"/>
          <w:szCs w:val="24"/>
        </w:rPr>
        <w:t>‘</w:t>
      </w:r>
      <w:r w:rsidRPr="00304F87">
        <w:rPr>
          <w:rFonts w:cstheme="majorBidi"/>
          <w:szCs w:val="24"/>
        </w:rPr>
        <w:t>predict</w:t>
      </w:r>
      <w:r w:rsidR="00E5592F">
        <w:rPr>
          <w:rFonts w:cstheme="majorBidi"/>
          <w:szCs w:val="24"/>
        </w:rPr>
        <w:t>’</w:t>
      </w:r>
      <w:r w:rsidRPr="00304F87">
        <w:rPr>
          <w:rFonts w:cstheme="majorBidi"/>
          <w:szCs w:val="24"/>
        </w:rPr>
        <w:t xml:space="preserve"> method is used to make predictions on new data points. The </w:t>
      </w:r>
      <w:r w:rsidR="00E5592F">
        <w:rPr>
          <w:rFonts w:cstheme="majorBidi"/>
          <w:szCs w:val="24"/>
        </w:rPr>
        <w:t>‘</w:t>
      </w:r>
      <w:r w:rsidRPr="00304F87">
        <w:rPr>
          <w:rFonts w:cstheme="majorBidi"/>
          <w:szCs w:val="24"/>
        </w:rPr>
        <w:t>predict</w:t>
      </w:r>
      <w:r w:rsidR="00E5592F">
        <w:rPr>
          <w:rFonts w:cstheme="majorBidi"/>
          <w:szCs w:val="24"/>
        </w:rPr>
        <w:t>’</w:t>
      </w:r>
      <w:r w:rsidRPr="00304F87">
        <w:rPr>
          <w:rFonts w:cstheme="majorBidi"/>
          <w:szCs w:val="24"/>
        </w:rPr>
        <w:t xml:space="preserve"> method finds the k nearest neighbors by computing the distances using </w:t>
      </w:r>
      <w:proofErr w:type="spellStart"/>
      <w:r w:rsidRPr="00304F87">
        <w:rPr>
          <w:rFonts w:cstheme="majorBidi"/>
          <w:szCs w:val="24"/>
        </w:rPr>
        <w:t>numpy</w:t>
      </w:r>
      <w:r w:rsidR="00E5592F">
        <w:rPr>
          <w:rFonts w:cstheme="majorBidi"/>
          <w:szCs w:val="24"/>
        </w:rPr>
        <w:t>’</w:t>
      </w:r>
      <w:r w:rsidRPr="00304F87">
        <w:rPr>
          <w:rFonts w:cstheme="majorBidi"/>
          <w:szCs w:val="24"/>
        </w:rPr>
        <w:t>s</w:t>
      </w:r>
      <w:proofErr w:type="spellEnd"/>
      <w:r w:rsidRPr="00304F87">
        <w:rPr>
          <w:rFonts w:cstheme="majorBidi"/>
          <w:szCs w:val="24"/>
        </w:rPr>
        <w:t xml:space="preserve"> </w:t>
      </w:r>
      <w:proofErr w:type="spellStart"/>
      <w:r w:rsidRPr="00304F87">
        <w:rPr>
          <w:rFonts w:cstheme="majorBidi"/>
          <w:szCs w:val="24"/>
        </w:rPr>
        <w:t>np.linalg.norm</w:t>
      </w:r>
      <w:proofErr w:type="spellEnd"/>
      <w:r w:rsidRPr="00304F87">
        <w:rPr>
          <w:rFonts w:cstheme="majorBidi"/>
          <w:szCs w:val="24"/>
        </w:rPr>
        <w:t>() function.</w:t>
      </w:r>
    </w:p>
    <w:p w14:paraId="2BAE10B0" w14:textId="2C8B69B0" w:rsidR="0001743A" w:rsidRPr="00304F87" w:rsidRDefault="0001743A" w:rsidP="0001743A">
      <w:pPr>
        <w:spacing w:line="259" w:lineRule="auto"/>
        <w:rPr>
          <w:rFonts w:cstheme="majorBidi"/>
          <w:szCs w:val="24"/>
        </w:rPr>
      </w:pPr>
      <w:r w:rsidRPr="00304F87">
        <w:rPr>
          <w:rFonts w:cstheme="majorBidi"/>
          <w:szCs w:val="24"/>
        </w:rPr>
        <w:t xml:space="preserve">For each row in the test set, the code finds the k nearest neighbors by computing the distances using </w:t>
      </w:r>
      <w:proofErr w:type="spellStart"/>
      <w:r w:rsidRPr="00304F87">
        <w:rPr>
          <w:rFonts w:cstheme="majorBidi"/>
          <w:szCs w:val="24"/>
        </w:rPr>
        <w:t>numpy</w:t>
      </w:r>
      <w:r w:rsidR="00E5592F">
        <w:rPr>
          <w:rFonts w:cstheme="majorBidi"/>
          <w:szCs w:val="24"/>
        </w:rPr>
        <w:t>’</w:t>
      </w:r>
      <w:r w:rsidRPr="00304F87">
        <w:rPr>
          <w:rFonts w:cstheme="majorBidi"/>
          <w:szCs w:val="24"/>
        </w:rPr>
        <w:t>s</w:t>
      </w:r>
      <w:proofErr w:type="spellEnd"/>
      <w:r w:rsidRPr="00304F87">
        <w:rPr>
          <w:rFonts w:cstheme="majorBidi"/>
          <w:szCs w:val="24"/>
        </w:rPr>
        <w:t xml:space="preserve"> </w:t>
      </w:r>
      <w:proofErr w:type="spellStart"/>
      <w:r w:rsidRPr="00304F87">
        <w:rPr>
          <w:rFonts w:cstheme="majorBidi"/>
          <w:szCs w:val="24"/>
        </w:rPr>
        <w:t>np.linalg.norm</w:t>
      </w:r>
      <w:proofErr w:type="spellEnd"/>
      <w:r w:rsidRPr="00304F87">
        <w:rPr>
          <w:rFonts w:cstheme="majorBidi"/>
          <w:szCs w:val="24"/>
        </w:rPr>
        <w:t xml:space="preserve">() function. Then it finds the </w:t>
      </w:r>
      <w:proofErr w:type="spellStart"/>
      <w:r w:rsidRPr="00304F87">
        <w:rPr>
          <w:rFonts w:cstheme="majorBidi"/>
          <w:szCs w:val="24"/>
        </w:rPr>
        <w:t>nearest</w:t>
      </w:r>
      <w:r w:rsidR="00BD1EE9">
        <w:rPr>
          <w:rFonts w:cstheme="majorBidi"/>
          <w:szCs w:val="24"/>
        </w:rPr>
        <w:t>_</w:t>
      </w:r>
      <w:r w:rsidRPr="00304F87">
        <w:rPr>
          <w:rFonts w:cstheme="majorBidi"/>
          <w:szCs w:val="24"/>
        </w:rPr>
        <w:t>neighbor</w:t>
      </w:r>
      <w:r w:rsidR="00BD1EE9">
        <w:rPr>
          <w:rFonts w:cstheme="majorBidi"/>
          <w:szCs w:val="24"/>
        </w:rPr>
        <w:t>_</w:t>
      </w:r>
      <w:r w:rsidRPr="00304F87">
        <w:rPr>
          <w:rFonts w:cstheme="majorBidi"/>
          <w:szCs w:val="24"/>
        </w:rPr>
        <w:t>ids</w:t>
      </w:r>
      <w:proofErr w:type="spellEnd"/>
      <w:r w:rsidRPr="00304F87">
        <w:rPr>
          <w:rFonts w:cstheme="majorBidi"/>
          <w:szCs w:val="24"/>
        </w:rPr>
        <w:t xml:space="preserve"> by sorting the distances and taking the first k elements. With the </w:t>
      </w:r>
      <w:proofErr w:type="spellStart"/>
      <w:r w:rsidRPr="00304F87">
        <w:rPr>
          <w:rFonts w:cstheme="majorBidi"/>
          <w:szCs w:val="24"/>
        </w:rPr>
        <w:t>nearest</w:t>
      </w:r>
      <w:r w:rsidR="00BD1EE9">
        <w:rPr>
          <w:rFonts w:cstheme="majorBidi"/>
          <w:szCs w:val="24"/>
        </w:rPr>
        <w:t>_</w:t>
      </w:r>
      <w:r w:rsidRPr="00304F87">
        <w:rPr>
          <w:rFonts w:cstheme="majorBidi"/>
          <w:szCs w:val="24"/>
        </w:rPr>
        <w:t>neighbor</w:t>
      </w:r>
      <w:r w:rsidR="00BD1EE9">
        <w:rPr>
          <w:rFonts w:cstheme="majorBidi"/>
          <w:szCs w:val="24"/>
        </w:rPr>
        <w:t>_</w:t>
      </w:r>
      <w:r w:rsidRPr="00304F87">
        <w:rPr>
          <w:rFonts w:cstheme="majorBidi"/>
          <w:szCs w:val="24"/>
        </w:rPr>
        <w:t>ids</w:t>
      </w:r>
      <w:proofErr w:type="spellEnd"/>
      <w:r w:rsidRPr="00304F87">
        <w:rPr>
          <w:rFonts w:cstheme="majorBidi"/>
          <w:szCs w:val="24"/>
        </w:rPr>
        <w:t xml:space="preserve">, it finds the corresponding class labels in </w:t>
      </w:r>
      <w:proofErr w:type="spellStart"/>
      <w:r w:rsidRPr="00304F87">
        <w:rPr>
          <w:rFonts w:cstheme="majorBidi"/>
          <w:szCs w:val="24"/>
        </w:rPr>
        <w:t>y_train</w:t>
      </w:r>
      <w:proofErr w:type="spellEnd"/>
      <w:r w:rsidRPr="00304F87">
        <w:rPr>
          <w:rFonts w:cstheme="majorBidi"/>
          <w:szCs w:val="24"/>
        </w:rPr>
        <w:t>. The mode of the nearest neighbors is then taken as the prediction for that row.</w:t>
      </w:r>
    </w:p>
    <w:p w14:paraId="67A90B70" w14:textId="460DAD10" w:rsidR="0001743A" w:rsidRPr="00304F87" w:rsidRDefault="0001743A" w:rsidP="0001743A">
      <w:pPr>
        <w:spacing w:line="259" w:lineRule="auto"/>
        <w:rPr>
          <w:rFonts w:cstheme="majorBidi"/>
          <w:szCs w:val="24"/>
        </w:rPr>
      </w:pPr>
      <w:r w:rsidRPr="00304F87">
        <w:rPr>
          <w:rFonts w:cstheme="majorBidi"/>
          <w:szCs w:val="24"/>
        </w:rPr>
        <w:t xml:space="preserve">In the end, the code shows how to evaluate the model. It uses several evaluation metric like accuracy, precision, recall and F1 score to evaluate the model performance. </w:t>
      </w:r>
    </w:p>
    <w:p w14:paraId="15B50998" w14:textId="3A5181F7" w:rsidR="0001743A" w:rsidRPr="00304F87" w:rsidRDefault="00735D0E" w:rsidP="0001743A">
      <w:pPr>
        <w:spacing w:line="259" w:lineRule="auto"/>
        <w:rPr>
          <w:rFonts w:cstheme="majorBidi"/>
          <w:szCs w:val="24"/>
        </w:rPr>
      </w:pPr>
      <w:r w:rsidRPr="00735D0E">
        <w:rPr>
          <w:rFonts w:cstheme="majorBidi"/>
          <w:szCs w:val="24"/>
        </w:rPr>
        <w:t>Finally, KNN is a simple yet effective method that can be applied to both classification and regression issues. The results are simple to implement and analyze, but the training data must be stored in a huge quantity of memory. The algorithm's performance can also be affected by the value of k and the distance measure used. As a result, it is critical to determine the best k value and distance measure for a given problem.</w:t>
      </w:r>
    </w:p>
    <w:p w14:paraId="63DCE256" w14:textId="555F01B8" w:rsidR="00CB0149" w:rsidRPr="00304F87" w:rsidRDefault="00CB0149">
      <w:pPr>
        <w:spacing w:line="259" w:lineRule="auto"/>
        <w:rPr>
          <w:rFonts w:cstheme="majorBidi"/>
          <w:b/>
          <w:bCs/>
          <w:szCs w:val="24"/>
        </w:rPr>
      </w:pPr>
      <w:bookmarkStart w:id="17" w:name="_Toc125880259"/>
      <w:r w:rsidRPr="00304F87">
        <w:rPr>
          <w:rStyle w:val="Heading2Char"/>
          <w:rFonts w:asciiTheme="majorBidi" w:hAnsiTheme="majorBidi"/>
          <w:b/>
          <w:bCs/>
          <w:color w:val="auto"/>
          <w:sz w:val="24"/>
          <w:szCs w:val="24"/>
        </w:rPr>
        <w:lastRenderedPageBreak/>
        <w:t>Comparison Between the Different Models</w:t>
      </w:r>
      <w:bookmarkEnd w:id="17"/>
      <w:r w:rsidRPr="00304F87">
        <w:rPr>
          <w:rFonts w:cstheme="majorBidi"/>
          <w:b/>
          <w:bCs/>
          <w:szCs w:val="24"/>
        </w:rPr>
        <w:t>:</w:t>
      </w:r>
    </w:p>
    <w:tbl>
      <w:tblPr>
        <w:tblStyle w:val="GridTable5Dark-Accent5"/>
        <w:tblW w:w="0" w:type="auto"/>
        <w:tblLook w:val="04A0" w:firstRow="1" w:lastRow="0" w:firstColumn="1" w:lastColumn="0" w:noHBand="0" w:noVBand="1"/>
      </w:tblPr>
      <w:tblGrid>
        <w:gridCol w:w="2430"/>
        <w:gridCol w:w="1772"/>
        <w:gridCol w:w="1709"/>
        <w:gridCol w:w="1725"/>
        <w:gridCol w:w="1714"/>
      </w:tblGrid>
      <w:tr w:rsidR="00C10996" w:rsidRPr="00304F87" w14:paraId="0CCC856E" w14:textId="77777777" w:rsidTr="009B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5BCCAD5" w14:textId="58DF4759" w:rsidR="00C10996" w:rsidRPr="00304F87" w:rsidRDefault="00C10996" w:rsidP="009B6132">
            <w:pPr>
              <w:spacing w:line="259" w:lineRule="auto"/>
              <w:jc w:val="center"/>
              <w:rPr>
                <w:rFonts w:cstheme="majorBidi"/>
                <w:szCs w:val="24"/>
              </w:rPr>
            </w:pPr>
            <w:r w:rsidRPr="00304F87">
              <w:rPr>
                <w:rFonts w:cstheme="majorBidi"/>
                <w:szCs w:val="24"/>
              </w:rPr>
              <w:t>Model</w:t>
            </w:r>
          </w:p>
        </w:tc>
        <w:tc>
          <w:tcPr>
            <w:tcW w:w="1870" w:type="dxa"/>
            <w:vAlign w:val="center"/>
          </w:tcPr>
          <w:p w14:paraId="06BE1AA2" w14:textId="3C8141F8" w:rsidR="00C10996" w:rsidRPr="00304F87" w:rsidRDefault="00C10996" w:rsidP="009B61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Type</w:t>
            </w:r>
          </w:p>
        </w:tc>
        <w:tc>
          <w:tcPr>
            <w:tcW w:w="1870" w:type="dxa"/>
            <w:vAlign w:val="center"/>
          </w:tcPr>
          <w:p w14:paraId="461076BE" w14:textId="6604101E" w:rsidR="00C10996" w:rsidRPr="00304F87" w:rsidRDefault="00C10996" w:rsidP="009B61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Training Method</w:t>
            </w:r>
          </w:p>
        </w:tc>
        <w:tc>
          <w:tcPr>
            <w:tcW w:w="1870" w:type="dxa"/>
            <w:vAlign w:val="center"/>
          </w:tcPr>
          <w:p w14:paraId="00A83237" w14:textId="53A392D8" w:rsidR="00C10996" w:rsidRPr="00304F87" w:rsidRDefault="00C10996" w:rsidP="009B61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Prediction Method</w:t>
            </w:r>
          </w:p>
        </w:tc>
        <w:tc>
          <w:tcPr>
            <w:tcW w:w="1870" w:type="dxa"/>
            <w:vAlign w:val="center"/>
          </w:tcPr>
          <w:p w14:paraId="4F9B1DA1" w14:textId="40F00E2E" w:rsidR="00C10996" w:rsidRPr="00304F87" w:rsidRDefault="00C10996" w:rsidP="009B6132">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Evaluation Metrics</w:t>
            </w:r>
          </w:p>
        </w:tc>
      </w:tr>
      <w:tr w:rsidR="00C10996" w:rsidRPr="00304F87" w14:paraId="7C871C75" w14:textId="77777777" w:rsidTr="009B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D278708" w14:textId="47CF3786" w:rsidR="00C10996" w:rsidRPr="00304F87" w:rsidRDefault="00C10996" w:rsidP="009B6132">
            <w:pPr>
              <w:spacing w:line="259" w:lineRule="auto"/>
              <w:jc w:val="center"/>
              <w:rPr>
                <w:rFonts w:cstheme="majorBidi"/>
                <w:szCs w:val="24"/>
              </w:rPr>
            </w:pPr>
            <w:r w:rsidRPr="00304F87">
              <w:rPr>
                <w:rFonts w:cstheme="majorBidi"/>
                <w:szCs w:val="24"/>
              </w:rPr>
              <w:t>KNeighborsClassifier</w:t>
            </w:r>
          </w:p>
        </w:tc>
        <w:tc>
          <w:tcPr>
            <w:tcW w:w="1870" w:type="dxa"/>
            <w:vAlign w:val="center"/>
          </w:tcPr>
          <w:p w14:paraId="10740EFB" w14:textId="34D22B43" w:rsidR="00C10996" w:rsidRPr="00304F87" w:rsidRDefault="00C10996" w:rsidP="009B61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Classification</w:t>
            </w:r>
          </w:p>
        </w:tc>
        <w:tc>
          <w:tcPr>
            <w:tcW w:w="1870" w:type="dxa"/>
            <w:vAlign w:val="center"/>
          </w:tcPr>
          <w:p w14:paraId="4F6F7B30" w14:textId="30216688" w:rsidR="00C10996" w:rsidRPr="00304F87" w:rsidRDefault="00C10996" w:rsidP="009B61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Storing training data, and computing distances between testing and training data</w:t>
            </w:r>
          </w:p>
        </w:tc>
        <w:tc>
          <w:tcPr>
            <w:tcW w:w="1870" w:type="dxa"/>
            <w:vAlign w:val="center"/>
          </w:tcPr>
          <w:p w14:paraId="02D5CFA3" w14:textId="5D414D18" w:rsidR="00C10996" w:rsidRPr="00304F87" w:rsidRDefault="00C10996" w:rsidP="009B61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Using the k nearest neighbors (determined by Euclidean distance) to make predictions for each row in the test set</w:t>
            </w:r>
          </w:p>
        </w:tc>
        <w:tc>
          <w:tcPr>
            <w:tcW w:w="1870" w:type="dxa"/>
            <w:vAlign w:val="center"/>
          </w:tcPr>
          <w:p w14:paraId="5F8B429B" w14:textId="0C53C436" w:rsidR="00C10996" w:rsidRPr="00304F87" w:rsidRDefault="00C10996" w:rsidP="009B6132">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304F87">
              <w:rPr>
                <w:rFonts w:cstheme="majorBidi"/>
                <w:szCs w:val="24"/>
              </w:rPr>
              <w:t>Accuracy, Precision, Recall, F1-score</w:t>
            </w:r>
          </w:p>
        </w:tc>
      </w:tr>
      <w:tr w:rsidR="00C10996" w:rsidRPr="00304F87" w14:paraId="5960C3AE" w14:textId="77777777" w:rsidTr="009B6132">
        <w:tc>
          <w:tcPr>
            <w:cnfStyle w:val="001000000000" w:firstRow="0" w:lastRow="0" w:firstColumn="1" w:lastColumn="0" w:oddVBand="0" w:evenVBand="0" w:oddHBand="0" w:evenHBand="0" w:firstRowFirstColumn="0" w:firstRowLastColumn="0" w:lastRowFirstColumn="0" w:lastRowLastColumn="0"/>
            <w:tcW w:w="1870" w:type="dxa"/>
            <w:vAlign w:val="center"/>
          </w:tcPr>
          <w:p w14:paraId="665BB7C7" w14:textId="1E1A75F2" w:rsidR="00C10996" w:rsidRPr="00304F87" w:rsidRDefault="00C10996" w:rsidP="009B6132">
            <w:pPr>
              <w:spacing w:line="259" w:lineRule="auto"/>
              <w:jc w:val="center"/>
              <w:rPr>
                <w:rFonts w:cstheme="majorBidi"/>
                <w:szCs w:val="24"/>
              </w:rPr>
            </w:pPr>
            <w:proofErr w:type="spellStart"/>
            <w:r w:rsidRPr="00304F87">
              <w:rPr>
                <w:rFonts w:cstheme="majorBidi"/>
                <w:szCs w:val="24"/>
              </w:rPr>
              <w:t>SGDRegressor</w:t>
            </w:r>
            <w:proofErr w:type="spellEnd"/>
          </w:p>
        </w:tc>
        <w:tc>
          <w:tcPr>
            <w:tcW w:w="1870" w:type="dxa"/>
            <w:vAlign w:val="center"/>
          </w:tcPr>
          <w:p w14:paraId="67A6301F" w14:textId="6A785A62" w:rsidR="00C10996" w:rsidRPr="00304F87" w:rsidRDefault="00C10996" w:rsidP="009B61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Regression</w:t>
            </w:r>
          </w:p>
        </w:tc>
        <w:tc>
          <w:tcPr>
            <w:tcW w:w="1870" w:type="dxa"/>
            <w:vAlign w:val="center"/>
          </w:tcPr>
          <w:p w14:paraId="6D910580" w14:textId="4E2804EC" w:rsidR="00C10996" w:rsidRPr="00304F87" w:rsidRDefault="00C10996" w:rsidP="009B61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Updating the parameters (theta) using the Gradient Descent to minimizing the cost function</w:t>
            </w:r>
          </w:p>
        </w:tc>
        <w:tc>
          <w:tcPr>
            <w:tcW w:w="1870" w:type="dxa"/>
            <w:vAlign w:val="center"/>
          </w:tcPr>
          <w:p w14:paraId="6F8D0372" w14:textId="04624576" w:rsidR="00C10996" w:rsidRPr="00304F87" w:rsidRDefault="00C10996" w:rsidP="009B61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Using these learned parameters (theta) to make predictions for each row in the test set</w:t>
            </w:r>
          </w:p>
        </w:tc>
        <w:tc>
          <w:tcPr>
            <w:tcW w:w="1870" w:type="dxa"/>
            <w:vAlign w:val="center"/>
          </w:tcPr>
          <w:p w14:paraId="0FCA27AD" w14:textId="7F631690" w:rsidR="00C10996" w:rsidRPr="00304F87" w:rsidRDefault="00C10996" w:rsidP="009B6132">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304F87">
              <w:rPr>
                <w:rFonts w:cstheme="majorBidi"/>
                <w:szCs w:val="24"/>
              </w:rPr>
              <w:t>R</w:t>
            </w:r>
            <w:r w:rsidRPr="00304F87">
              <w:rPr>
                <w:rFonts w:cstheme="majorBidi"/>
                <w:szCs w:val="24"/>
                <w:vertAlign w:val="superscript"/>
              </w:rPr>
              <w:t>2</w:t>
            </w:r>
            <w:r w:rsidRPr="00304F87">
              <w:rPr>
                <w:rFonts w:cstheme="majorBidi"/>
                <w:szCs w:val="24"/>
              </w:rPr>
              <w:t>, MSE, RMSE, MAE</w:t>
            </w:r>
          </w:p>
        </w:tc>
      </w:tr>
    </w:tbl>
    <w:p w14:paraId="38D1CAFF" w14:textId="77777777" w:rsidR="00C10996" w:rsidRPr="00304F87" w:rsidRDefault="00C10996">
      <w:pPr>
        <w:spacing w:line="259" w:lineRule="auto"/>
        <w:rPr>
          <w:rFonts w:cstheme="majorBidi"/>
          <w:szCs w:val="24"/>
        </w:rPr>
      </w:pPr>
    </w:p>
    <w:p w14:paraId="1A5DBDD7" w14:textId="619482AA" w:rsidR="00CB0149" w:rsidRPr="00304F87" w:rsidRDefault="00CB0149">
      <w:pPr>
        <w:spacing w:line="259" w:lineRule="auto"/>
        <w:rPr>
          <w:rFonts w:cstheme="majorBidi"/>
          <w:b/>
          <w:bCs/>
          <w:szCs w:val="24"/>
        </w:rPr>
      </w:pPr>
      <w:bookmarkStart w:id="18" w:name="_Toc125880260"/>
      <w:r w:rsidRPr="00304F87">
        <w:rPr>
          <w:rStyle w:val="Heading2Char"/>
          <w:rFonts w:asciiTheme="majorBidi" w:hAnsiTheme="majorBidi"/>
          <w:b/>
          <w:bCs/>
          <w:color w:val="auto"/>
          <w:sz w:val="24"/>
          <w:szCs w:val="24"/>
        </w:rPr>
        <w:t>Linear Regression Model with Different Learning Rates and Different Normalizations</w:t>
      </w:r>
      <w:bookmarkEnd w:id="18"/>
      <w:r w:rsidRPr="00304F87">
        <w:rPr>
          <w:rFonts w:cstheme="majorBidi"/>
          <w:b/>
          <w:bCs/>
          <w:szCs w:val="24"/>
        </w:rPr>
        <w:t>:</w:t>
      </w:r>
    </w:p>
    <w:p w14:paraId="06183FB8" w14:textId="76090A17" w:rsidR="0001743A" w:rsidRPr="00304F87" w:rsidRDefault="0021383C" w:rsidP="0001743A">
      <w:pPr>
        <w:spacing w:line="259" w:lineRule="auto"/>
        <w:rPr>
          <w:rFonts w:cstheme="majorBidi"/>
          <w:szCs w:val="24"/>
        </w:rPr>
      </w:pPr>
      <w:r w:rsidRPr="00304F87">
        <w:rPr>
          <w:rFonts w:cstheme="majorBidi"/>
          <w:szCs w:val="24"/>
        </w:rPr>
        <w:t>The number of iterations will be constant, and it will be 10,000 iteration.</w:t>
      </w:r>
    </w:p>
    <w:tbl>
      <w:tblPr>
        <w:tblStyle w:val="GridTable5Dark-Accent5"/>
        <w:tblpPr w:leftFromText="180" w:rightFromText="180" w:bottomFromText="160" w:vertAnchor="text" w:horzAnchor="page" w:tblpXSpec="center" w:tblpY="114"/>
        <w:tblW w:w="8888" w:type="dxa"/>
        <w:tblLook w:val="04A0" w:firstRow="1" w:lastRow="0" w:firstColumn="1" w:lastColumn="0" w:noHBand="0" w:noVBand="1"/>
      </w:tblPr>
      <w:tblGrid>
        <w:gridCol w:w="1696"/>
        <w:gridCol w:w="1144"/>
        <w:gridCol w:w="1512"/>
        <w:gridCol w:w="1512"/>
        <w:gridCol w:w="1512"/>
        <w:gridCol w:w="1512"/>
      </w:tblGrid>
      <w:tr w:rsidR="00554547" w:rsidRPr="00304F87" w14:paraId="163DE568" w14:textId="77777777" w:rsidTr="00921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FF12C44" w14:textId="77777777" w:rsidR="00554547" w:rsidRPr="00304F87" w:rsidRDefault="00554547" w:rsidP="0092170F">
            <w:pPr>
              <w:jc w:val="center"/>
              <w:rPr>
                <w:rFonts w:ascii="Times New Roman" w:hAnsi="Times New Roman" w:cs="Times New Roman"/>
                <w:szCs w:val="24"/>
              </w:rPr>
            </w:pPr>
            <w:r w:rsidRPr="00304F87">
              <w:rPr>
                <w:rFonts w:ascii="Times New Roman" w:hAnsi="Times New Roman" w:cs="Times New Roman"/>
                <w:szCs w:val="24"/>
              </w:rPr>
              <w:t>Normalization</w:t>
            </w:r>
          </w:p>
        </w:tc>
        <w:tc>
          <w:tcPr>
            <w:tcW w:w="1144" w:type="dxa"/>
            <w:vAlign w:val="center"/>
            <w:hideMark/>
          </w:tcPr>
          <w:p w14:paraId="123C1DFF"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Alpha (LR)</w:t>
            </w:r>
          </w:p>
        </w:tc>
        <w:tc>
          <w:tcPr>
            <w:tcW w:w="1512" w:type="dxa"/>
            <w:vAlign w:val="center"/>
            <w:hideMark/>
          </w:tcPr>
          <w:p w14:paraId="27578BB1"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R2</w:t>
            </w:r>
          </w:p>
        </w:tc>
        <w:tc>
          <w:tcPr>
            <w:tcW w:w="1512" w:type="dxa"/>
            <w:vAlign w:val="center"/>
            <w:hideMark/>
          </w:tcPr>
          <w:p w14:paraId="6496C6C9"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MSE</w:t>
            </w:r>
          </w:p>
        </w:tc>
        <w:tc>
          <w:tcPr>
            <w:tcW w:w="1512" w:type="dxa"/>
            <w:vAlign w:val="center"/>
            <w:hideMark/>
          </w:tcPr>
          <w:p w14:paraId="075503C9"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RMSE</w:t>
            </w:r>
          </w:p>
        </w:tc>
        <w:tc>
          <w:tcPr>
            <w:tcW w:w="1512" w:type="dxa"/>
            <w:vAlign w:val="center"/>
            <w:hideMark/>
          </w:tcPr>
          <w:p w14:paraId="637EE5AC"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MAE</w:t>
            </w:r>
          </w:p>
        </w:tc>
      </w:tr>
      <w:tr w:rsidR="00554547" w:rsidRPr="00304F87" w14:paraId="37CA67A6"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5F968C2A" w14:textId="77777777" w:rsidR="00554547" w:rsidRPr="00304F87" w:rsidRDefault="00554547" w:rsidP="0092170F">
            <w:pPr>
              <w:jc w:val="center"/>
              <w:rPr>
                <w:rFonts w:ascii="Times New Roman" w:hAnsi="Times New Roman" w:cs="Times New Roman"/>
                <w:b w:val="0"/>
                <w:bCs w:val="0"/>
                <w:szCs w:val="24"/>
              </w:rPr>
            </w:pPr>
            <w:r w:rsidRPr="00304F87">
              <w:rPr>
                <w:rFonts w:ascii="Times New Roman" w:hAnsi="Times New Roman" w:cs="Times New Roman"/>
                <w:szCs w:val="24"/>
              </w:rPr>
              <w:t>Without Normalization</w:t>
            </w:r>
          </w:p>
        </w:tc>
        <w:tc>
          <w:tcPr>
            <w:tcW w:w="1144" w:type="dxa"/>
            <w:vAlign w:val="center"/>
          </w:tcPr>
          <w:p w14:paraId="2D8C08BE"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0.001</w:t>
            </w:r>
          </w:p>
        </w:tc>
        <w:tc>
          <w:tcPr>
            <w:tcW w:w="1512" w:type="dxa"/>
          </w:tcPr>
          <w:p w14:paraId="7038208F"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-4.0956*10</w:t>
            </w:r>
            <w:r w:rsidRPr="00304F87">
              <w:rPr>
                <w:rFonts w:ascii="Times New Roman" w:hAnsi="Times New Roman" w:cs="Times New Roman"/>
                <w:szCs w:val="24"/>
                <w:vertAlign w:val="superscript"/>
              </w:rPr>
              <w:t>7</w:t>
            </w:r>
          </w:p>
        </w:tc>
        <w:tc>
          <w:tcPr>
            <w:tcW w:w="1512" w:type="dxa"/>
          </w:tcPr>
          <w:p w14:paraId="34460F5A"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1.1987*10</w:t>
            </w:r>
            <w:r w:rsidRPr="00304F87">
              <w:rPr>
                <w:rFonts w:ascii="Times New Roman" w:hAnsi="Times New Roman" w:cs="Times New Roman"/>
                <w:szCs w:val="24"/>
                <w:vertAlign w:val="superscript"/>
              </w:rPr>
              <w:t>14</w:t>
            </w:r>
          </w:p>
        </w:tc>
        <w:tc>
          <w:tcPr>
            <w:tcW w:w="1512" w:type="dxa"/>
          </w:tcPr>
          <w:p w14:paraId="7EC7BDD8"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1.0949*10</w:t>
            </w:r>
            <w:r w:rsidRPr="00304F87">
              <w:rPr>
                <w:rFonts w:ascii="Times New Roman" w:hAnsi="Times New Roman" w:cs="Times New Roman"/>
                <w:szCs w:val="24"/>
                <w:vertAlign w:val="superscript"/>
              </w:rPr>
              <w:t>7</w:t>
            </w:r>
          </w:p>
        </w:tc>
        <w:tc>
          <w:tcPr>
            <w:tcW w:w="1512" w:type="dxa"/>
          </w:tcPr>
          <w:p w14:paraId="4FCAF29E"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1.0921*10</w:t>
            </w:r>
            <w:r w:rsidRPr="00304F87">
              <w:rPr>
                <w:rFonts w:ascii="Times New Roman" w:hAnsi="Times New Roman" w:cs="Times New Roman"/>
                <w:szCs w:val="24"/>
                <w:vertAlign w:val="superscript"/>
              </w:rPr>
              <w:t>7</w:t>
            </w:r>
          </w:p>
        </w:tc>
      </w:tr>
      <w:tr w:rsidR="00554547" w:rsidRPr="00304F87" w14:paraId="48C7AB9F" w14:textId="77777777" w:rsidTr="0092170F">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6AF71362" w14:textId="77777777" w:rsidR="00554547" w:rsidRPr="00304F87" w:rsidRDefault="00554547" w:rsidP="0092170F">
            <w:pPr>
              <w:jc w:val="center"/>
              <w:rPr>
                <w:rFonts w:ascii="Times New Roman" w:hAnsi="Times New Roman" w:cs="Times New Roman"/>
                <w:b w:val="0"/>
                <w:bCs w:val="0"/>
                <w:szCs w:val="24"/>
              </w:rPr>
            </w:pPr>
          </w:p>
        </w:tc>
        <w:tc>
          <w:tcPr>
            <w:tcW w:w="1144" w:type="dxa"/>
            <w:vAlign w:val="center"/>
          </w:tcPr>
          <w:p w14:paraId="23AF8CC4"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0.01</w:t>
            </w:r>
          </w:p>
        </w:tc>
        <w:tc>
          <w:tcPr>
            <w:tcW w:w="1512" w:type="dxa"/>
          </w:tcPr>
          <w:p w14:paraId="20B7FFEA"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-4.0971*10</w:t>
            </w:r>
            <w:r w:rsidRPr="00304F87">
              <w:rPr>
                <w:rFonts w:ascii="Times New Roman" w:hAnsi="Times New Roman" w:cs="Times New Roman"/>
                <w:szCs w:val="24"/>
                <w:vertAlign w:val="superscript"/>
              </w:rPr>
              <w:t>9</w:t>
            </w:r>
          </w:p>
        </w:tc>
        <w:tc>
          <w:tcPr>
            <w:tcW w:w="1512" w:type="dxa"/>
          </w:tcPr>
          <w:p w14:paraId="4DE17D23"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1.1992*10</w:t>
            </w:r>
            <w:r w:rsidRPr="00304F87">
              <w:rPr>
                <w:rFonts w:ascii="Times New Roman" w:hAnsi="Times New Roman" w:cs="Times New Roman"/>
                <w:szCs w:val="24"/>
                <w:vertAlign w:val="superscript"/>
              </w:rPr>
              <w:t>16</w:t>
            </w:r>
          </w:p>
        </w:tc>
        <w:tc>
          <w:tcPr>
            <w:tcW w:w="1512" w:type="dxa"/>
          </w:tcPr>
          <w:p w14:paraId="5E8A8C58"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1.0951*10</w:t>
            </w:r>
            <w:r w:rsidRPr="00304F87">
              <w:rPr>
                <w:rFonts w:ascii="Times New Roman" w:hAnsi="Times New Roman" w:cs="Times New Roman"/>
                <w:szCs w:val="24"/>
                <w:vertAlign w:val="superscript"/>
              </w:rPr>
              <w:t>8</w:t>
            </w:r>
          </w:p>
        </w:tc>
        <w:tc>
          <w:tcPr>
            <w:tcW w:w="1512" w:type="dxa"/>
          </w:tcPr>
          <w:p w14:paraId="0436E3A4"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1.0923*10</w:t>
            </w:r>
            <w:r w:rsidRPr="00304F87">
              <w:rPr>
                <w:rFonts w:ascii="Times New Roman" w:hAnsi="Times New Roman" w:cs="Times New Roman"/>
                <w:szCs w:val="24"/>
                <w:vertAlign w:val="superscript"/>
              </w:rPr>
              <w:t>8</w:t>
            </w:r>
          </w:p>
        </w:tc>
      </w:tr>
      <w:tr w:rsidR="00554547" w:rsidRPr="00304F87" w14:paraId="082F555E"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2F0FD093" w14:textId="77777777" w:rsidR="00554547" w:rsidRPr="00304F87" w:rsidRDefault="00554547" w:rsidP="0092170F">
            <w:pPr>
              <w:jc w:val="center"/>
              <w:rPr>
                <w:rFonts w:ascii="Times New Roman" w:hAnsi="Times New Roman" w:cs="Times New Roman"/>
                <w:b w:val="0"/>
                <w:bCs w:val="0"/>
                <w:szCs w:val="24"/>
              </w:rPr>
            </w:pPr>
          </w:p>
        </w:tc>
        <w:tc>
          <w:tcPr>
            <w:tcW w:w="1144" w:type="dxa"/>
            <w:vAlign w:val="center"/>
          </w:tcPr>
          <w:p w14:paraId="0CC15AC4"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0.125</w:t>
            </w:r>
          </w:p>
        </w:tc>
        <w:tc>
          <w:tcPr>
            <w:tcW w:w="1512" w:type="dxa"/>
          </w:tcPr>
          <w:p w14:paraId="70C3CFFE"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-6.4021*10</w:t>
            </w:r>
            <w:r w:rsidRPr="00304F87">
              <w:rPr>
                <w:rFonts w:ascii="Times New Roman" w:hAnsi="Times New Roman" w:cs="Times New Roman"/>
                <w:szCs w:val="24"/>
                <w:vertAlign w:val="superscript"/>
              </w:rPr>
              <w:t>11</w:t>
            </w:r>
          </w:p>
        </w:tc>
        <w:tc>
          <w:tcPr>
            <w:tcW w:w="1512" w:type="dxa"/>
          </w:tcPr>
          <w:p w14:paraId="230F255B"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1.8738*10</w:t>
            </w:r>
            <w:r w:rsidRPr="00304F87">
              <w:rPr>
                <w:rFonts w:ascii="Times New Roman" w:hAnsi="Times New Roman" w:cs="Times New Roman"/>
                <w:szCs w:val="24"/>
                <w:vertAlign w:val="superscript"/>
              </w:rPr>
              <w:t>18</w:t>
            </w:r>
          </w:p>
        </w:tc>
        <w:tc>
          <w:tcPr>
            <w:tcW w:w="1512" w:type="dxa"/>
          </w:tcPr>
          <w:p w14:paraId="1718E50F"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1.3689*10</w:t>
            </w:r>
            <w:r w:rsidRPr="00304F87">
              <w:rPr>
                <w:rFonts w:ascii="Times New Roman" w:hAnsi="Times New Roman" w:cs="Times New Roman"/>
                <w:szCs w:val="24"/>
                <w:vertAlign w:val="superscript"/>
              </w:rPr>
              <w:t>9</w:t>
            </w:r>
          </w:p>
        </w:tc>
        <w:tc>
          <w:tcPr>
            <w:tcW w:w="1512" w:type="dxa"/>
          </w:tcPr>
          <w:p w14:paraId="3118317D"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vertAlign w:val="superscript"/>
              </w:rPr>
            </w:pPr>
            <w:r w:rsidRPr="00304F87">
              <w:rPr>
                <w:rFonts w:ascii="Times New Roman" w:hAnsi="Times New Roman" w:cs="Times New Roman"/>
                <w:szCs w:val="24"/>
              </w:rPr>
              <w:t>1.3654*10</w:t>
            </w:r>
            <w:r w:rsidRPr="00304F87">
              <w:rPr>
                <w:rFonts w:ascii="Times New Roman" w:hAnsi="Times New Roman" w:cs="Times New Roman"/>
                <w:szCs w:val="24"/>
                <w:vertAlign w:val="superscript"/>
              </w:rPr>
              <w:t>9</w:t>
            </w:r>
          </w:p>
        </w:tc>
      </w:tr>
      <w:tr w:rsidR="00554547" w:rsidRPr="00304F87" w14:paraId="169CCDE3" w14:textId="77777777" w:rsidTr="0092170F">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1AEA992B" w14:textId="77777777" w:rsidR="00554547" w:rsidRPr="00304F87" w:rsidRDefault="00554547" w:rsidP="0092170F">
            <w:pPr>
              <w:jc w:val="center"/>
              <w:rPr>
                <w:rFonts w:ascii="Times New Roman" w:hAnsi="Times New Roman" w:cs="Times New Roman"/>
                <w:b w:val="0"/>
                <w:bCs w:val="0"/>
                <w:szCs w:val="24"/>
              </w:rPr>
            </w:pPr>
            <w:r w:rsidRPr="00304F87">
              <w:rPr>
                <w:rFonts w:ascii="Times New Roman" w:hAnsi="Times New Roman" w:cs="Times New Roman"/>
                <w:szCs w:val="24"/>
              </w:rPr>
              <w:t>Min-Max Normalization</w:t>
            </w:r>
          </w:p>
        </w:tc>
        <w:tc>
          <w:tcPr>
            <w:tcW w:w="1144" w:type="dxa"/>
            <w:vAlign w:val="center"/>
          </w:tcPr>
          <w:p w14:paraId="3502CBEE"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0.001</w:t>
            </w:r>
          </w:p>
        </w:tc>
        <w:tc>
          <w:tcPr>
            <w:tcW w:w="1512" w:type="dxa"/>
            <w:vAlign w:val="center"/>
          </w:tcPr>
          <w:p w14:paraId="475643F9"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0.2698</w:t>
            </w:r>
          </w:p>
        </w:tc>
        <w:tc>
          <w:tcPr>
            <w:tcW w:w="1512" w:type="dxa"/>
            <w:vAlign w:val="center"/>
          </w:tcPr>
          <w:p w14:paraId="537A917B"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0.0125</w:t>
            </w:r>
          </w:p>
        </w:tc>
        <w:tc>
          <w:tcPr>
            <w:tcW w:w="1512" w:type="dxa"/>
            <w:vAlign w:val="center"/>
          </w:tcPr>
          <w:p w14:paraId="202BF659"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0.1119</w:t>
            </w:r>
          </w:p>
        </w:tc>
        <w:tc>
          <w:tcPr>
            <w:tcW w:w="1512" w:type="dxa"/>
            <w:vAlign w:val="center"/>
          </w:tcPr>
          <w:p w14:paraId="519685EE"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0.0867</w:t>
            </w:r>
          </w:p>
        </w:tc>
      </w:tr>
      <w:tr w:rsidR="00554547" w:rsidRPr="00304F87" w14:paraId="0F109057"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18932973" w14:textId="77777777" w:rsidR="00554547" w:rsidRPr="00304F87" w:rsidRDefault="00554547" w:rsidP="0092170F">
            <w:pPr>
              <w:jc w:val="center"/>
              <w:rPr>
                <w:rFonts w:ascii="Times New Roman" w:hAnsi="Times New Roman" w:cs="Times New Roman"/>
                <w:b w:val="0"/>
                <w:bCs w:val="0"/>
                <w:szCs w:val="24"/>
              </w:rPr>
            </w:pPr>
          </w:p>
        </w:tc>
        <w:tc>
          <w:tcPr>
            <w:tcW w:w="1144" w:type="dxa"/>
            <w:vAlign w:val="center"/>
          </w:tcPr>
          <w:p w14:paraId="60A9EC27"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0.01</w:t>
            </w:r>
          </w:p>
        </w:tc>
        <w:tc>
          <w:tcPr>
            <w:tcW w:w="1512" w:type="dxa"/>
            <w:vAlign w:val="center"/>
          </w:tcPr>
          <w:p w14:paraId="71D58A07"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0.3793</w:t>
            </w:r>
          </w:p>
        </w:tc>
        <w:tc>
          <w:tcPr>
            <w:tcW w:w="1512" w:type="dxa"/>
            <w:vAlign w:val="center"/>
          </w:tcPr>
          <w:p w14:paraId="281D2408"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0.0107</w:t>
            </w:r>
          </w:p>
        </w:tc>
        <w:tc>
          <w:tcPr>
            <w:tcW w:w="1512" w:type="dxa"/>
            <w:vAlign w:val="center"/>
          </w:tcPr>
          <w:p w14:paraId="00FC198E"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0.1033</w:t>
            </w:r>
          </w:p>
        </w:tc>
        <w:tc>
          <w:tcPr>
            <w:tcW w:w="1512" w:type="dxa"/>
            <w:vAlign w:val="center"/>
          </w:tcPr>
          <w:p w14:paraId="626D1D79"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0.0779</w:t>
            </w:r>
          </w:p>
        </w:tc>
      </w:tr>
      <w:tr w:rsidR="00554547" w:rsidRPr="00304F87" w14:paraId="54A7B7B6" w14:textId="77777777" w:rsidTr="0092170F">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097E0F55" w14:textId="77777777" w:rsidR="00554547" w:rsidRPr="00304F87" w:rsidRDefault="00554547" w:rsidP="0092170F">
            <w:pPr>
              <w:jc w:val="center"/>
              <w:rPr>
                <w:rFonts w:ascii="Times New Roman" w:hAnsi="Times New Roman" w:cs="Times New Roman"/>
                <w:b w:val="0"/>
                <w:bCs w:val="0"/>
                <w:szCs w:val="24"/>
              </w:rPr>
            </w:pPr>
          </w:p>
        </w:tc>
        <w:tc>
          <w:tcPr>
            <w:tcW w:w="1144" w:type="dxa"/>
            <w:vAlign w:val="center"/>
          </w:tcPr>
          <w:p w14:paraId="441EEC6C"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0.125</w:t>
            </w:r>
          </w:p>
        </w:tc>
        <w:tc>
          <w:tcPr>
            <w:tcW w:w="1512" w:type="dxa"/>
          </w:tcPr>
          <w:p w14:paraId="7160BC14"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0.3926</w:t>
            </w:r>
          </w:p>
        </w:tc>
        <w:tc>
          <w:tcPr>
            <w:tcW w:w="1512" w:type="dxa"/>
          </w:tcPr>
          <w:p w14:paraId="271C4B18"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0.0104</w:t>
            </w:r>
          </w:p>
        </w:tc>
        <w:tc>
          <w:tcPr>
            <w:tcW w:w="1512" w:type="dxa"/>
          </w:tcPr>
          <w:p w14:paraId="0379AD11"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0.1021</w:t>
            </w:r>
          </w:p>
        </w:tc>
        <w:tc>
          <w:tcPr>
            <w:tcW w:w="1512" w:type="dxa"/>
          </w:tcPr>
          <w:p w14:paraId="6DF11461"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0.0772</w:t>
            </w:r>
          </w:p>
        </w:tc>
      </w:tr>
      <w:tr w:rsidR="00554547" w:rsidRPr="00304F87" w14:paraId="58ECC321"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413F9F4D" w14:textId="77777777" w:rsidR="00554547" w:rsidRPr="00304F87" w:rsidRDefault="00554547" w:rsidP="0092170F">
            <w:pPr>
              <w:jc w:val="center"/>
              <w:rPr>
                <w:rFonts w:ascii="Times New Roman" w:hAnsi="Times New Roman" w:cs="Times New Roman"/>
                <w:b w:val="0"/>
                <w:bCs w:val="0"/>
                <w:szCs w:val="24"/>
              </w:rPr>
            </w:pPr>
            <w:r w:rsidRPr="00304F87">
              <w:rPr>
                <w:rFonts w:ascii="Times New Roman" w:hAnsi="Times New Roman" w:cs="Times New Roman"/>
                <w:szCs w:val="24"/>
              </w:rPr>
              <w:t>Z-Score</w:t>
            </w:r>
          </w:p>
        </w:tc>
        <w:tc>
          <w:tcPr>
            <w:tcW w:w="1144" w:type="dxa"/>
            <w:vAlign w:val="center"/>
          </w:tcPr>
          <w:p w14:paraId="40CF332D"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0.001</w:t>
            </w:r>
          </w:p>
        </w:tc>
        <w:tc>
          <w:tcPr>
            <w:tcW w:w="1512" w:type="dxa"/>
            <w:vAlign w:val="center"/>
          </w:tcPr>
          <w:p w14:paraId="67EB15E5"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0.3759</w:t>
            </w:r>
          </w:p>
        </w:tc>
        <w:tc>
          <w:tcPr>
            <w:tcW w:w="1512" w:type="dxa"/>
            <w:vAlign w:val="center"/>
          </w:tcPr>
          <w:p w14:paraId="40B3D625"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0.6273</w:t>
            </w:r>
          </w:p>
        </w:tc>
        <w:tc>
          <w:tcPr>
            <w:tcW w:w="1512" w:type="dxa"/>
            <w:vAlign w:val="center"/>
          </w:tcPr>
          <w:p w14:paraId="4E2B2F1E"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0.7920</w:t>
            </w:r>
          </w:p>
        </w:tc>
        <w:tc>
          <w:tcPr>
            <w:tcW w:w="1512" w:type="dxa"/>
            <w:vAlign w:val="center"/>
          </w:tcPr>
          <w:p w14:paraId="69BB7E64"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0.5978</w:t>
            </w:r>
          </w:p>
        </w:tc>
      </w:tr>
      <w:tr w:rsidR="00554547" w:rsidRPr="00304F87" w14:paraId="19E181F3" w14:textId="77777777" w:rsidTr="0092170F">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0E06AC0C" w14:textId="77777777" w:rsidR="00554547" w:rsidRPr="00304F87" w:rsidRDefault="00554547" w:rsidP="0092170F">
            <w:pPr>
              <w:jc w:val="center"/>
              <w:rPr>
                <w:rFonts w:ascii="Times New Roman" w:hAnsi="Times New Roman" w:cs="Times New Roman"/>
                <w:b w:val="0"/>
                <w:bCs w:val="0"/>
                <w:szCs w:val="24"/>
              </w:rPr>
            </w:pPr>
          </w:p>
        </w:tc>
        <w:tc>
          <w:tcPr>
            <w:tcW w:w="1144" w:type="dxa"/>
            <w:vAlign w:val="center"/>
          </w:tcPr>
          <w:p w14:paraId="310300C8"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0.01</w:t>
            </w:r>
          </w:p>
        </w:tc>
        <w:tc>
          <w:tcPr>
            <w:tcW w:w="1512" w:type="dxa"/>
            <w:vAlign w:val="center"/>
          </w:tcPr>
          <w:p w14:paraId="5B41C9E1"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0.3925</w:t>
            </w:r>
          </w:p>
        </w:tc>
        <w:tc>
          <w:tcPr>
            <w:tcW w:w="1512" w:type="dxa"/>
            <w:vAlign w:val="center"/>
          </w:tcPr>
          <w:p w14:paraId="05EA92AF"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0.6106</w:t>
            </w:r>
          </w:p>
        </w:tc>
        <w:tc>
          <w:tcPr>
            <w:tcW w:w="1512" w:type="dxa"/>
            <w:vAlign w:val="center"/>
          </w:tcPr>
          <w:p w14:paraId="130A042A"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0.7814</w:t>
            </w:r>
          </w:p>
        </w:tc>
        <w:tc>
          <w:tcPr>
            <w:tcW w:w="1512" w:type="dxa"/>
            <w:vAlign w:val="center"/>
          </w:tcPr>
          <w:p w14:paraId="024E88C4"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0.5901</w:t>
            </w:r>
          </w:p>
        </w:tc>
      </w:tr>
      <w:tr w:rsidR="00554547" w:rsidRPr="00304F87" w14:paraId="0D7E88DF"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7B430A56" w14:textId="77777777" w:rsidR="00554547" w:rsidRPr="00304F87" w:rsidRDefault="00554547" w:rsidP="0092170F">
            <w:pPr>
              <w:jc w:val="center"/>
              <w:rPr>
                <w:rFonts w:ascii="Times New Roman" w:hAnsi="Times New Roman" w:cs="Times New Roman"/>
                <w:b w:val="0"/>
                <w:bCs w:val="0"/>
                <w:szCs w:val="24"/>
              </w:rPr>
            </w:pPr>
          </w:p>
        </w:tc>
        <w:tc>
          <w:tcPr>
            <w:tcW w:w="1144" w:type="dxa"/>
            <w:vAlign w:val="center"/>
          </w:tcPr>
          <w:p w14:paraId="55F08BE3"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0.125</w:t>
            </w:r>
          </w:p>
        </w:tc>
        <w:tc>
          <w:tcPr>
            <w:tcW w:w="1512" w:type="dxa"/>
          </w:tcPr>
          <w:p w14:paraId="08336D0B"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0.3926</w:t>
            </w:r>
          </w:p>
        </w:tc>
        <w:tc>
          <w:tcPr>
            <w:tcW w:w="1512" w:type="dxa"/>
          </w:tcPr>
          <w:p w14:paraId="37EAEFDA"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0.6105</w:t>
            </w:r>
          </w:p>
        </w:tc>
        <w:tc>
          <w:tcPr>
            <w:tcW w:w="1512" w:type="dxa"/>
          </w:tcPr>
          <w:p w14:paraId="4B004228"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0.7813</w:t>
            </w:r>
          </w:p>
        </w:tc>
        <w:tc>
          <w:tcPr>
            <w:tcW w:w="1512" w:type="dxa"/>
          </w:tcPr>
          <w:p w14:paraId="63F6C8B4"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0.5903</w:t>
            </w:r>
          </w:p>
        </w:tc>
      </w:tr>
    </w:tbl>
    <w:p w14:paraId="2CEDF27C" w14:textId="637B97E1" w:rsidR="0001743A" w:rsidRPr="00304F87" w:rsidRDefault="0001743A" w:rsidP="0001743A">
      <w:pPr>
        <w:spacing w:line="259" w:lineRule="auto"/>
        <w:rPr>
          <w:rFonts w:cstheme="majorBidi"/>
          <w:szCs w:val="24"/>
        </w:rPr>
      </w:pPr>
      <w:r w:rsidRPr="00304F87">
        <w:rPr>
          <w:rFonts w:cstheme="majorBidi"/>
          <w:szCs w:val="24"/>
        </w:rPr>
        <w:t xml:space="preserve">The table above shows the results of a linear regression model trained and evaluated with different learning rates (alpha) and different types of normalization applied to the input data. The evaluation metrics shown are R-squared, mean squared error (MSE), root mean squared error (RMSE), and mean absolute error (MAE). The first column of the table shows the type of normalization applied to the input data, which can be no normalization, Min-Max normalization, or Z-score normalization. The second column shows the learning rate (alpha) used in the training </w:t>
      </w:r>
      <w:r w:rsidRPr="00304F87">
        <w:rPr>
          <w:rFonts w:cstheme="majorBidi"/>
          <w:szCs w:val="24"/>
        </w:rPr>
        <w:lastRenderedPageBreak/>
        <w:t>process, and the remaining columns show the evaluation metrics calculated on the test set. The model</w:t>
      </w:r>
      <w:r w:rsidR="00E5592F">
        <w:rPr>
          <w:rFonts w:cstheme="majorBidi"/>
          <w:szCs w:val="24"/>
        </w:rPr>
        <w:t>’</w:t>
      </w:r>
      <w:r w:rsidRPr="00304F87">
        <w:rPr>
          <w:rFonts w:cstheme="majorBidi"/>
          <w:szCs w:val="24"/>
        </w:rPr>
        <w:t>s performance varies depending on the learning rate and the normalization applied.</w:t>
      </w:r>
    </w:p>
    <w:p w14:paraId="65A2ADAF" w14:textId="77777777" w:rsidR="0001743A" w:rsidRPr="00304F87" w:rsidRDefault="0001743A" w:rsidP="0001743A">
      <w:pPr>
        <w:spacing w:after="0"/>
      </w:pPr>
    </w:p>
    <w:p w14:paraId="673F3C97" w14:textId="0B3E0717" w:rsidR="00554547" w:rsidRPr="00304F87" w:rsidRDefault="00554547" w:rsidP="00554547">
      <w:pPr>
        <w:spacing w:after="0"/>
        <w:jc w:val="center"/>
      </w:pPr>
      <w:r w:rsidRPr="00304F87">
        <w:rPr>
          <w:noProof/>
        </w:rPr>
        <w:drawing>
          <wp:inline distT="0" distB="0" distL="0" distR="0" wp14:anchorId="4277458A" wp14:editId="74B38FD4">
            <wp:extent cx="1828800" cy="1328468"/>
            <wp:effectExtent l="0" t="0" r="0" b="508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1328468"/>
                    </a:xfrm>
                    <a:prstGeom prst="rect">
                      <a:avLst/>
                    </a:prstGeom>
                    <a:noFill/>
                  </pic:spPr>
                </pic:pic>
              </a:graphicData>
            </a:graphic>
          </wp:inline>
        </w:drawing>
      </w:r>
      <w:r w:rsidRPr="00304F87">
        <w:rPr>
          <w:rFonts w:ascii="Times New Roman" w:hAnsi="Times New Roman" w:cs="Times New Roman"/>
          <w:noProof/>
          <w:szCs w:val="24"/>
        </w:rPr>
        <w:drawing>
          <wp:inline distT="0" distB="0" distL="0" distR="0" wp14:anchorId="27A1B7C5" wp14:editId="0213CEDF">
            <wp:extent cx="1828800" cy="127420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274202"/>
                    </a:xfrm>
                    <a:prstGeom prst="rect">
                      <a:avLst/>
                    </a:prstGeom>
                    <a:noFill/>
                  </pic:spPr>
                </pic:pic>
              </a:graphicData>
            </a:graphic>
          </wp:inline>
        </w:drawing>
      </w:r>
      <w:r w:rsidRPr="00304F87">
        <w:rPr>
          <w:noProof/>
        </w:rPr>
        <w:drawing>
          <wp:inline distT="0" distB="0" distL="0" distR="0" wp14:anchorId="4CF3ED5E" wp14:editId="44E61D5F">
            <wp:extent cx="1828800" cy="124927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0" cy="1249278"/>
                    </a:xfrm>
                    <a:prstGeom prst="rect">
                      <a:avLst/>
                    </a:prstGeom>
                    <a:noFill/>
                    <a:ln>
                      <a:noFill/>
                    </a:ln>
                  </pic:spPr>
                </pic:pic>
              </a:graphicData>
            </a:graphic>
          </wp:inline>
        </w:drawing>
      </w:r>
    </w:p>
    <w:p w14:paraId="00045D2D" w14:textId="53D51C20" w:rsidR="00554547" w:rsidRPr="00304F87" w:rsidRDefault="00554547" w:rsidP="00554547">
      <w:pPr>
        <w:jc w:val="center"/>
        <w:rPr>
          <w:rFonts w:cstheme="majorBidi"/>
          <w:szCs w:val="24"/>
        </w:rPr>
      </w:pPr>
      <w:r w:rsidRPr="00304F87">
        <w:rPr>
          <w:rFonts w:cstheme="majorBidi"/>
          <w:szCs w:val="24"/>
        </w:rPr>
        <w:t>Figure 14 – GD &amp; WN</w:t>
      </w:r>
      <w:r w:rsidRPr="00304F87">
        <w:rPr>
          <w:rFonts w:cstheme="majorBidi"/>
          <w:szCs w:val="24"/>
        </w:rPr>
        <w:tab/>
        <w:t>Figure 15 – GD &amp; MM</w:t>
      </w:r>
      <w:r w:rsidRPr="00304F87">
        <w:rPr>
          <w:rFonts w:cstheme="majorBidi"/>
          <w:szCs w:val="24"/>
        </w:rPr>
        <w:tab/>
        <w:t>Figure 16 -  GD &amp; ZS</w:t>
      </w:r>
    </w:p>
    <w:p w14:paraId="199B2543" w14:textId="2B15C704" w:rsidR="00554547" w:rsidRDefault="0001743A" w:rsidP="0001743A">
      <w:pPr>
        <w:rPr>
          <w:rFonts w:cstheme="majorBidi"/>
          <w:szCs w:val="24"/>
        </w:rPr>
      </w:pPr>
      <w:r w:rsidRPr="00304F87">
        <w:rPr>
          <w:rFonts w:cstheme="majorBidi"/>
          <w:szCs w:val="24"/>
        </w:rPr>
        <w:t>These charts represent the relation between the cost of the gradient descent algorithm with the number of iterations with 3 normalizations (Without Normalization, Min-Max Normalization, and Z-score Normalization) when alpha is equal to 0.125 and the number of iterations is equal to 10,000. The analysis of the results of both the table and the charts will be provided in the analysis of the results section.</w:t>
      </w:r>
    </w:p>
    <w:p w14:paraId="7D80AA22" w14:textId="77777777" w:rsidR="00BF1EA1" w:rsidRPr="00304F87" w:rsidRDefault="00BF1EA1" w:rsidP="0001743A">
      <w:pPr>
        <w:rPr>
          <w:rFonts w:cstheme="majorBidi"/>
          <w:szCs w:val="24"/>
        </w:rPr>
      </w:pPr>
    </w:p>
    <w:p w14:paraId="66EFBE47" w14:textId="5C600C62" w:rsidR="00CB0149" w:rsidRPr="00304F87" w:rsidRDefault="00CB0149">
      <w:pPr>
        <w:spacing w:line="259" w:lineRule="auto"/>
        <w:rPr>
          <w:rFonts w:cstheme="majorBidi"/>
          <w:b/>
          <w:bCs/>
          <w:szCs w:val="24"/>
        </w:rPr>
      </w:pPr>
      <w:bookmarkStart w:id="19" w:name="_Toc125880261"/>
      <w:r w:rsidRPr="00304F87">
        <w:rPr>
          <w:rStyle w:val="Heading2Char"/>
          <w:rFonts w:asciiTheme="majorBidi" w:hAnsiTheme="majorBidi"/>
          <w:b/>
          <w:bCs/>
          <w:color w:val="auto"/>
          <w:sz w:val="24"/>
          <w:szCs w:val="24"/>
        </w:rPr>
        <w:t>KNN Model with Different k Values and Different Normalizations</w:t>
      </w:r>
      <w:bookmarkEnd w:id="19"/>
      <w:r w:rsidRPr="00304F87">
        <w:rPr>
          <w:rFonts w:cstheme="majorBidi"/>
          <w:b/>
          <w:bCs/>
          <w:szCs w:val="24"/>
        </w:rPr>
        <w:t>:</w:t>
      </w:r>
    </w:p>
    <w:tbl>
      <w:tblPr>
        <w:tblStyle w:val="GridTable5Dark-Accent5"/>
        <w:tblpPr w:leftFromText="180" w:rightFromText="180" w:bottomFromText="160" w:vertAnchor="text" w:horzAnchor="page" w:tblpXSpec="center" w:tblpY="114"/>
        <w:tblW w:w="9350" w:type="dxa"/>
        <w:tblLook w:val="04A0" w:firstRow="1" w:lastRow="0" w:firstColumn="1" w:lastColumn="0" w:noHBand="0" w:noVBand="1"/>
      </w:tblPr>
      <w:tblGrid>
        <w:gridCol w:w="1696"/>
        <w:gridCol w:w="1015"/>
        <w:gridCol w:w="1660"/>
        <w:gridCol w:w="1758"/>
        <w:gridCol w:w="1592"/>
        <w:gridCol w:w="1629"/>
      </w:tblGrid>
      <w:tr w:rsidR="00554547" w:rsidRPr="00304F87" w14:paraId="37999ADC" w14:textId="77777777" w:rsidTr="00921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21E4A45" w14:textId="77777777" w:rsidR="00554547" w:rsidRPr="00304F87" w:rsidRDefault="00554547" w:rsidP="0092170F">
            <w:pPr>
              <w:jc w:val="center"/>
              <w:rPr>
                <w:rFonts w:ascii="Times New Roman" w:hAnsi="Times New Roman" w:cs="Times New Roman"/>
                <w:szCs w:val="24"/>
              </w:rPr>
            </w:pPr>
            <w:r w:rsidRPr="00304F87">
              <w:rPr>
                <w:rFonts w:ascii="Times New Roman" w:hAnsi="Times New Roman" w:cs="Times New Roman"/>
                <w:szCs w:val="24"/>
              </w:rPr>
              <w:t>Normalization</w:t>
            </w:r>
          </w:p>
        </w:tc>
        <w:tc>
          <w:tcPr>
            <w:tcW w:w="1015" w:type="dxa"/>
            <w:vAlign w:val="center"/>
            <w:hideMark/>
          </w:tcPr>
          <w:p w14:paraId="0F14245E"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K value</w:t>
            </w:r>
          </w:p>
        </w:tc>
        <w:tc>
          <w:tcPr>
            <w:tcW w:w="1660" w:type="dxa"/>
            <w:vAlign w:val="center"/>
            <w:hideMark/>
          </w:tcPr>
          <w:p w14:paraId="12C3E1D3"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Accuracy</w:t>
            </w:r>
          </w:p>
        </w:tc>
        <w:tc>
          <w:tcPr>
            <w:tcW w:w="1758" w:type="dxa"/>
            <w:vAlign w:val="center"/>
            <w:hideMark/>
          </w:tcPr>
          <w:p w14:paraId="7FBB0D8D"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Precision</w:t>
            </w:r>
          </w:p>
        </w:tc>
        <w:tc>
          <w:tcPr>
            <w:tcW w:w="1592" w:type="dxa"/>
            <w:vAlign w:val="center"/>
            <w:hideMark/>
          </w:tcPr>
          <w:p w14:paraId="4603D960"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Recall</w:t>
            </w:r>
          </w:p>
        </w:tc>
        <w:tc>
          <w:tcPr>
            <w:tcW w:w="1629" w:type="dxa"/>
            <w:vAlign w:val="center"/>
            <w:hideMark/>
          </w:tcPr>
          <w:p w14:paraId="1CB71B28" w14:textId="77777777" w:rsidR="00554547" w:rsidRPr="00304F87" w:rsidRDefault="00554547" w:rsidP="009217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F1-Score</w:t>
            </w:r>
          </w:p>
        </w:tc>
      </w:tr>
      <w:tr w:rsidR="00554547" w:rsidRPr="00304F87" w14:paraId="43776B0A"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1AD6AEC9" w14:textId="77777777" w:rsidR="00554547" w:rsidRPr="00304F87" w:rsidRDefault="00554547" w:rsidP="0092170F">
            <w:pPr>
              <w:jc w:val="center"/>
              <w:rPr>
                <w:rFonts w:ascii="Times New Roman" w:hAnsi="Times New Roman" w:cs="Times New Roman"/>
                <w:szCs w:val="24"/>
              </w:rPr>
            </w:pPr>
            <w:r w:rsidRPr="00304F87">
              <w:rPr>
                <w:rFonts w:ascii="Times New Roman" w:hAnsi="Times New Roman" w:cs="Times New Roman"/>
                <w:szCs w:val="24"/>
              </w:rPr>
              <w:t>Without Normalization</w:t>
            </w:r>
          </w:p>
        </w:tc>
        <w:tc>
          <w:tcPr>
            <w:tcW w:w="1015" w:type="dxa"/>
            <w:vAlign w:val="center"/>
          </w:tcPr>
          <w:p w14:paraId="38FC05B9"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3</w:t>
            </w:r>
          </w:p>
        </w:tc>
        <w:tc>
          <w:tcPr>
            <w:tcW w:w="1660" w:type="dxa"/>
            <w:vAlign w:val="center"/>
          </w:tcPr>
          <w:p w14:paraId="37746698"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0.7208</w:t>
            </w:r>
          </w:p>
        </w:tc>
        <w:tc>
          <w:tcPr>
            <w:tcW w:w="1758" w:type="dxa"/>
            <w:vAlign w:val="center"/>
          </w:tcPr>
          <w:p w14:paraId="0790ADA3"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0.5584</w:t>
            </w:r>
          </w:p>
        </w:tc>
        <w:tc>
          <w:tcPr>
            <w:tcW w:w="1592" w:type="dxa"/>
            <w:vAlign w:val="center"/>
          </w:tcPr>
          <w:p w14:paraId="54620694"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0.5030</w:t>
            </w:r>
          </w:p>
        </w:tc>
        <w:tc>
          <w:tcPr>
            <w:tcW w:w="1629" w:type="dxa"/>
            <w:vAlign w:val="center"/>
          </w:tcPr>
          <w:p w14:paraId="4FA336BA"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0.5069</w:t>
            </w:r>
          </w:p>
        </w:tc>
      </w:tr>
      <w:tr w:rsidR="00554547" w:rsidRPr="00304F87" w14:paraId="0E3EB9E0" w14:textId="77777777" w:rsidTr="0092170F">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575246EF" w14:textId="77777777" w:rsidR="00554547" w:rsidRPr="00304F87" w:rsidRDefault="00554547" w:rsidP="0092170F">
            <w:pPr>
              <w:jc w:val="center"/>
              <w:rPr>
                <w:rFonts w:ascii="Times New Roman" w:hAnsi="Times New Roman" w:cs="Times New Roman"/>
                <w:szCs w:val="24"/>
              </w:rPr>
            </w:pPr>
          </w:p>
        </w:tc>
        <w:tc>
          <w:tcPr>
            <w:tcW w:w="1015" w:type="dxa"/>
            <w:vAlign w:val="center"/>
          </w:tcPr>
          <w:p w14:paraId="0A7812AC"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7</w:t>
            </w:r>
          </w:p>
        </w:tc>
        <w:tc>
          <w:tcPr>
            <w:tcW w:w="1660" w:type="dxa"/>
            <w:vAlign w:val="center"/>
          </w:tcPr>
          <w:p w14:paraId="3B710DC7"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0.7355</w:t>
            </w:r>
          </w:p>
        </w:tc>
        <w:tc>
          <w:tcPr>
            <w:tcW w:w="1758" w:type="dxa"/>
            <w:vAlign w:val="center"/>
          </w:tcPr>
          <w:p w14:paraId="7B2A5518"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0.5671</w:t>
            </w:r>
          </w:p>
        </w:tc>
        <w:tc>
          <w:tcPr>
            <w:tcW w:w="1592" w:type="dxa"/>
            <w:vAlign w:val="center"/>
          </w:tcPr>
          <w:p w14:paraId="220F76B4"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0.4824</w:t>
            </w:r>
          </w:p>
        </w:tc>
        <w:tc>
          <w:tcPr>
            <w:tcW w:w="1629" w:type="dxa"/>
            <w:vAlign w:val="center"/>
          </w:tcPr>
          <w:p w14:paraId="464989F8"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0.4667</w:t>
            </w:r>
          </w:p>
        </w:tc>
      </w:tr>
      <w:tr w:rsidR="00554547" w:rsidRPr="00304F87" w14:paraId="3449A478"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176D847E" w14:textId="77777777" w:rsidR="00554547" w:rsidRPr="00304F87" w:rsidRDefault="00554547" w:rsidP="0092170F">
            <w:pPr>
              <w:jc w:val="center"/>
              <w:rPr>
                <w:rFonts w:ascii="Times New Roman" w:hAnsi="Times New Roman" w:cs="Times New Roman"/>
                <w:szCs w:val="24"/>
              </w:rPr>
            </w:pPr>
          </w:p>
        </w:tc>
        <w:tc>
          <w:tcPr>
            <w:tcW w:w="1015" w:type="dxa"/>
            <w:vAlign w:val="center"/>
          </w:tcPr>
          <w:p w14:paraId="5F809F80"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13</w:t>
            </w:r>
          </w:p>
        </w:tc>
        <w:tc>
          <w:tcPr>
            <w:tcW w:w="1660" w:type="dxa"/>
            <w:vAlign w:val="center"/>
          </w:tcPr>
          <w:p w14:paraId="6473E783"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0.7390</w:t>
            </w:r>
          </w:p>
        </w:tc>
        <w:tc>
          <w:tcPr>
            <w:tcW w:w="1758" w:type="dxa"/>
            <w:vAlign w:val="center"/>
          </w:tcPr>
          <w:p w14:paraId="4D8569A6"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0.5229</w:t>
            </w:r>
          </w:p>
        </w:tc>
        <w:tc>
          <w:tcPr>
            <w:tcW w:w="1592" w:type="dxa"/>
            <w:vAlign w:val="center"/>
          </w:tcPr>
          <w:p w14:paraId="1232F613"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0.4649</w:t>
            </w:r>
          </w:p>
        </w:tc>
        <w:tc>
          <w:tcPr>
            <w:tcW w:w="1629" w:type="dxa"/>
            <w:vAlign w:val="center"/>
          </w:tcPr>
          <w:p w14:paraId="4816F88A"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0.4389</w:t>
            </w:r>
          </w:p>
        </w:tc>
      </w:tr>
      <w:tr w:rsidR="00554547" w:rsidRPr="00304F87" w14:paraId="5184AB38" w14:textId="77777777" w:rsidTr="0092170F">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08375D60" w14:textId="77777777" w:rsidR="00554547" w:rsidRPr="00304F87" w:rsidRDefault="00554547" w:rsidP="0092170F">
            <w:pPr>
              <w:jc w:val="center"/>
              <w:rPr>
                <w:rFonts w:ascii="Times New Roman" w:hAnsi="Times New Roman" w:cs="Times New Roman"/>
                <w:szCs w:val="24"/>
              </w:rPr>
            </w:pPr>
            <w:r w:rsidRPr="00304F87">
              <w:rPr>
                <w:rFonts w:ascii="Times New Roman" w:hAnsi="Times New Roman" w:cs="Times New Roman"/>
                <w:szCs w:val="24"/>
              </w:rPr>
              <w:t>Min-Max Normalization</w:t>
            </w:r>
          </w:p>
        </w:tc>
        <w:tc>
          <w:tcPr>
            <w:tcW w:w="1015" w:type="dxa"/>
            <w:vAlign w:val="center"/>
          </w:tcPr>
          <w:p w14:paraId="4F05CDD1"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3</w:t>
            </w:r>
          </w:p>
        </w:tc>
        <w:tc>
          <w:tcPr>
            <w:tcW w:w="1660" w:type="dxa"/>
            <w:vAlign w:val="center"/>
          </w:tcPr>
          <w:p w14:paraId="2CB5AFA2"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c>
          <w:tcPr>
            <w:tcW w:w="1758" w:type="dxa"/>
            <w:vAlign w:val="center"/>
          </w:tcPr>
          <w:p w14:paraId="511F921F"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c>
          <w:tcPr>
            <w:tcW w:w="1592" w:type="dxa"/>
            <w:vAlign w:val="center"/>
          </w:tcPr>
          <w:p w14:paraId="433598E9"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c>
          <w:tcPr>
            <w:tcW w:w="1629" w:type="dxa"/>
            <w:vAlign w:val="center"/>
          </w:tcPr>
          <w:p w14:paraId="7A3800D3"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r>
      <w:tr w:rsidR="00554547" w:rsidRPr="00304F87" w14:paraId="58713ED5"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69A953E4" w14:textId="77777777" w:rsidR="00554547" w:rsidRPr="00304F87" w:rsidRDefault="00554547" w:rsidP="0092170F">
            <w:pPr>
              <w:jc w:val="center"/>
              <w:rPr>
                <w:rFonts w:ascii="Times New Roman" w:hAnsi="Times New Roman" w:cs="Times New Roman"/>
                <w:szCs w:val="24"/>
              </w:rPr>
            </w:pPr>
          </w:p>
        </w:tc>
        <w:tc>
          <w:tcPr>
            <w:tcW w:w="1015" w:type="dxa"/>
            <w:vAlign w:val="center"/>
          </w:tcPr>
          <w:p w14:paraId="200435C9"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7</w:t>
            </w:r>
          </w:p>
        </w:tc>
        <w:tc>
          <w:tcPr>
            <w:tcW w:w="1660" w:type="dxa"/>
            <w:vAlign w:val="center"/>
          </w:tcPr>
          <w:p w14:paraId="5C901F55"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c>
          <w:tcPr>
            <w:tcW w:w="1758" w:type="dxa"/>
            <w:vAlign w:val="center"/>
          </w:tcPr>
          <w:p w14:paraId="200EEC61"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c>
          <w:tcPr>
            <w:tcW w:w="1592" w:type="dxa"/>
            <w:vAlign w:val="center"/>
          </w:tcPr>
          <w:p w14:paraId="778EF94F"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c>
          <w:tcPr>
            <w:tcW w:w="1629" w:type="dxa"/>
            <w:vAlign w:val="center"/>
          </w:tcPr>
          <w:p w14:paraId="42FF551E"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r>
      <w:tr w:rsidR="00554547" w:rsidRPr="00304F87" w14:paraId="1FBAEB6D" w14:textId="77777777" w:rsidTr="0092170F">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0B84508B" w14:textId="77777777" w:rsidR="00554547" w:rsidRPr="00304F87" w:rsidRDefault="00554547" w:rsidP="0092170F">
            <w:pPr>
              <w:jc w:val="center"/>
              <w:rPr>
                <w:rFonts w:ascii="Times New Roman" w:hAnsi="Times New Roman" w:cs="Times New Roman"/>
                <w:szCs w:val="24"/>
              </w:rPr>
            </w:pPr>
          </w:p>
        </w:tc>
        <w:tc>
          <w:tcPr>
            <w:tcW w:w="1015" w:type="dxa"/>
            <w:vAlign w:val="center"/>
          </w:tcPr>
          <w:p w14:paraId="6E128BD5"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13</w:t>
            </w:r>
          </w:p>
        </w:tc>
        <w:tc>
          <w:tcPr>
            <w:tcW w:w="1660" w:type="dxa"/>
            <w:vAlign w:val="center"/>
          </w:tcPr>
          <w:p w14:paraId="588B5214"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c>
          <w:tcPr>
            <w:tcW w:w="1758" w:type="dxa"/>
            <w:vAlign w:val="center"/>
          </w:tcPr>
          <w:p w14:paraId="73D8B216"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c>
          <w:tcPr>
            <w:tcW w:w="1592" w:type="dxa"/>
            <w:vAlign w:val="center"/>
          </w:tcPr>
          <w:p w14:paraId="5B34FA9D"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c>
          <w:tcPr>
            <w:tcW w:w="1629" w:type="dxa"/>
            <w:vAlign w:val="center"/>
          </w:tcPr>
          <w:p w14:paraId="1A7F465C"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1.0</w:t>
            </w:r>
          </w:p>
        </w:tc>
      </w:tr>
      <w:tr w:rsidR="00554547" w:rsidRPr="00304F87" w14:paraId="25E78D10"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14:paraId="60E66A52" w14:textId="77777777" w:rsidR="00554547" w:rsidRPr="00304F87" w:rsidRDefault="00554547" w:rsidP="0092170F">
            <w:pPr>
              <w:jc w:val="center"/>
              <w:rPr>
                <w:rFonts w:ascii="Times New Roman" w:hAnsi="Times New Roman" w:cs="Times New Roman"/>
                <w:szCs w:val="24"/>
              </w:rPr>
            </w:pPr>
            <w:r w:rsidRPr="00304F87">
              <w:rPr>
                <w:rFonts w:ascii="Times New Roman" w:hAnsi="Times New Roman" w:cs="Times New Roman"/>
                <w:szCs w:val="24"/>
              </w:rPr>
              <w:t>Z-Score</w:t>
            </w:r>
          </w:p>
        </w:tc>
        <w:tc>
          <w:tcPr>
            <w:tcW w:w="1015" w:type="dxa"/>
            <w:vAlign w:val="center"/>
          </w:tcPr>
          <w:p w14:paraId="0289AEB3"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3</w:t>
            </w:r>
          </w:p>
        </w:tc>
        <w:tc>
          <w:tcPr>
            <w:tcW w:w="1660" w:type="dxa"/>
            <w:vAlign w:val="center"/>
          </w:tcPr>
          <w:p w14:paraId="76FFB382"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0.9965</w:t>
            </w:r>
          </w:p>
        </w:tc>
        <w:tc>
          <w:tcPr>
            <w:tcW w:w="1758" w:type="dxa"/>
            <w:vAlign w:val="center"/>
          </w:tcPr>
          <w:p w14:paraId="4A96820E"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0.9944</w:t>
            </w:r>
          </w:p>
        </w:tc>
        <w:tc>
          <w:tcPr>
            <w:tcW w:w="1592" w:type="dxa"/>
            <w:vAlign w:val="center"/>
          </w:tcPr>
          <w:p w14:paraId="0B083F5C"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0.9965</w:t>
            </w:r>
          </w:p>
        </w:tc>
        <w:tc>
          <w:tcPr>
            <w:tcW w:w="1629" w:type="dxa"/>
            <w:vAlign w:val="center"/>
          </w:tcPr>
          <w:p w14:paraId="567371F4"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0.9954</w:t>
            </w:r>
          </w:p>
        </w:tc>
      </w:tr>
      <w:tr w:rsidR="00554547" w:rsidRPr="00304F87" w14:paraId="45EE7959" w14:textId="77777777" w:rsidTr="0092170F">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3F1B561C" w14:textId="77777777" w:rsidR="00554547" w:rsidRPr="00304F87" w:rsidRDefault="00554547" w:rsidP="0092170F">
            <w:pPr>
              <w:jc w:val="center"/>
              <w:rPr>
                <w:rFonts w:ascii="Times New Roman" w:hAnsi="Times New Roman" w:cs="Times New Roman"/>
                <w:b w:val="0"/>
                <w:bCs w:val="0"/>
                <w:szCs w:val="24"/>
              </w:rPr>
            </w:pPr>
          </w:p>
        </w:tc>
        <w:tc>
          <w:tcPr>
            <w:tcW w:w="1015" w:type="dxa"/>
            <w:vAlign w:val="center"/>
          </w:tcPr>
          <w:p w14:paraId="16C34BF6"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7</w:t>
            </w:r>
          </w:p>
        </w:tc>
        <w:tc>
          <w:tcPr>
            <w:tcW w:w="1660" w:type="dxa"/>
            <w:vAlign w:val="center"/>
          </w:tcPr>
          <w:p w14:paraId="5D45E366"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0.9941</w:t>
            </w:r>
          </w:p>
        </w:tc>
        <w:tc>
          <w:tcPr>
            <w:tcW w:w="1758" w:type="dxa"/>
            <w:vAlign w:val="center"/>
          </w:tcPr>
          <w:p w14:paraId="5D31A163"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0.9894</w:t>
            </w:r>
          </w:p>
        </w:tc>
        <w:tc>
          <w:tcPr>
            <w:tcW w:w="1592" w:type="dxa"/>
            <w:vAlign w:val="center"/>
          </w:tcPr>
          <w:p w14:paraId="54092AEE"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0.9956</w:t>
            </w:r>
          </w:p>
        </w:tc>
        <w:tc>
          <w:tcPr>
            <w:tcW w:w="1629" w:type="dxa"/>
            <w:vAlign w:val="center"/>
          </w:tcPr>
          <w:p w14:paraId="7EC0CFBD" w14:textId="77777777" w:rsidR="00554547" w:rsidRPr="00304F87" w:rsidRDefault="00554547" w:rsidP="0092170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0.9925</w:t>
            </w:r>
          </w:p>
        </w:tc>
      </w:tr>
      <w:tr w:rsidR="00554547" w:rsidRPr="00304F87" w14:paraId="0E168D61" w14:textId="77777777" w:rsidTr="00921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14:paraId="68B2368D" w14:textId="77777777" w:rsidR="00554547" w:rsidRPr="00304F87" w:rsidRDefault="00554547" w:rsidP="0092170F">
            <w:pPr>
              <w:jc w:val="center"/>
              <w:rPr>
                <w:rFonts w:ascii="Times New Roman" w:hAnsi="Times New Roman" w:cs="Times New Roman"/>
                <w:b w:val="0"/>
                <w:bCs w:val="0"/>
                <w:szCs w:val="24"/>
              </w:rPr>
            </w:pPr>
          </w:p>
        </w:tc>
        <w:tc>
          <w:tcPr>
            <w:tcW w:w="1015" w:type="dxa"/>
            <w:vAlign w:val="center"/>
          </w:tcPr>
          <w:p w14:paraId="17E3BCA8"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13</w:t>
            </w:r>
          </w:p>
        </w:tc>
        <w:tc>
          <w:tcPr>
            <w:tcW w:w="1660" w:type="dxa"/>
            <w:vAlign w:val="center"/>
          </w:tcPr>
          <w:p w14:paraId="16C92F0F"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0.9935</w:t>
            </w:r>
          </w:p>
        </w:tc>
        <w:tc>
          <w:tcPr>
            <w:tcW w:w="1758" w:type="dxa"/>
            <w:vAlign w:val="center"/>
          </w:tcPr>
          <w:p w14:paraId="3F1F0480"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0.9883</w:t>
            </w:r>
          </w:p>
        </w:tc>
        <w:tc>
          <w:tcPr>
            <w:tcW w:w="1592" w:type="dxa"/>
            <w:vAlign w:val="center"/>
          </w:tcPr>
          <w:p w14:paraId="23FC893B"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0.9954</w:t>
            </w:r>
          </w:p>
        </w:tc>
        <w:tc>
          <w:tcPr>
            <w:tcW w:w="1629" w:type="dxa"/>
            <w:vAlign w:val="center"/>
          </w:tcPr>
          <w:p w14:paraId="2A295109" w14:textId="77777777" w:rsidR="00554547" w:rsidRPr="00304F87" w:rsidRDefault="00554547" w:rsidP="009217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304F87">
              <w:rPr>
                <w:rFonts w:ascii="Times New Roman" w:hAnsi="Times New Roman" w:cs="Times New Roman"/>
                <w:szCs w:val="24"/>
              </w:rPr>
              <w:t>0.9918</w:t>
            </w:r>
          </w:p>
        </w:tc>
      </w:tr>
    </w:tbl>
    <w:p w14:paraId="49888476" w14:textId="77777777" w:rsidR="0021383C" w:rsidRPr="00304F87" w:rsidRDefault="0021383C" w:rsidP="0021383C">
      <w:pPr>
        <w:spacing w:line="259" w:lineRule="auto"/>
        <w:rPr>
          <w:rFonts w:cstheme="majorBidi"/>
          <w:szCs w:val="24"/>
          <w:lang w:val="en-GB"/>
        </w:rPr>
      </w:pPr>
      <w:r w:rsidRPr="00304F87">
        <w:rPr>
          <w:rFonts w:cstheme="majorBidi"/>
          <w:szCs w:val="24"/>
          <w:lang w:val="en-GB"/>
        </w:rPr>
        <w:t>The table above shows the results of a KNN (K-Nearest Neighbours) model trained and evaluated with different values of K (number of nearest neighbours considered) and different types of normalization applied to the input data. The evaluation metrics shown are accuracy, precision, recall, and F1-score. The first column of the table shows the type of normalization applied to the input data, which can be no normalization, Min-Max normalization, or Z-score normalization. The second column shows the K value used in the model, and the remaining columns show the evaluation metrics calculated on the test set.</w:t>
      </w:r>
    </w:p>
    <w:p w14:paraId="2E56C575" w14:textId="2DA2C5AD" w:rsidR="00554547" w:rsidRPr="00304F87" w:rsidRDefault="0021383C" w:rsidP="00554547">
      <w:pPr>
        <w:spacing w:after="0"/>
        <w:ind w:right="936"/>
        <w:jc w:val="right"/>
        <w:rPr>
          <w:rFonts w:ascii="Times New Roman" w:hAnsi="Times New Roman" w:cs="Times New Roman"/>
          <w:b/>
          <w:bCs/>
          <w:szCs w:val="24"/>
          <w:lang w:val="en-GB"/>
        </w:rPr>
      </w:pPr>
      <w:r w:rsidRPr="00304F87">
        <w:rPr>
          <w:b/>
          <w:bCs/>
          <w:noProof/>
          <w:lang w:val="en-GB"/>
        </w:rPr>
        <w:lastRenderedPageBreak/>
        <w:drawing>
          <wp:anchor distT="0" distB="0" distL="114300" distR="114300" simplePos="0" relativeHeight="251659264" behindDoc="0" locked="0" layoutInCell="1" allowOverlap="1" wp14:anchorId="62BD3A19" wp14:editId="0DA67A53">
            <wp:simplePos x="0" y="0"/>
            <wp:positionH relativeFrom="column">
              <wp:posOffset>86097</wp:posOffset>
            </wp:positionH>
            <wp:positionV relativeFrom="paragraph">
              <wp:posOffset>222173</wp:posOffset>
            </wp:positionV>
            <wp:extent cx="2743200" cy="1482383"/>
            <wp:effectExtent l="0" t="0" r="0" b="3810"/>
            <wp:wrapSquare wrapText="bothSides"/>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482383"/>
                    </a:xfrm>
                    <a:prstGeom prst="rect">
                      <a:avLst/>
                    </a:prstGeom>
                    <a:noFill/>
                    <a:ln>
                      <a:noFill/>
                    </a:ln>
                  </pic:spPr>
                </pic:pic>
              </a:graphicData>
            </a:graphic>
            <wp14:sizeRelH relativeFrom="page">
              <wp14:pctWidth>0</wp14:pctWidth>
            </wp14:sizeRelH>
            <wp14:sizeRelV relativeFrom="page">
              <wp14:pctHeight>0</wp14:pctHeight>
            </wp14:sizeRelV>
          </wp:anchor>
        </w:drawing>
      </w:r>
      <w:r w:rsidR="00554547" w:rsidRPr="00304F87">
        <w:rPr>
          <w:rFonts w:ascii="Times New Roman" w:hAnsi="Times New Roman" w:cs="Times New Roman"/>
          <w:b/>
          <w:bCs/>
          <w:noProof/>
          <w:szCs w:val="24"/>
          <w:lang w:val="en-GB"/>
        </w:rPr>
        <w:drawing>
          <wp:inline distT="0" distB="0" distL="0" distR="0" wp14:anchorId="69FD70F1" wp14:editId="0264F199">
            <wp:extent cx="2057400" cy="1875865"/>
            <wp:effectExtent l="0" t="0" r="0" b="0"/>
            <wp:docPr id="16" name="Picture 1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rad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0" cy="1875865"/>
                    </a:xfrm>
                    <a:prstGeom prst="rect">
                      <a:avLst/>
                    </a:prstGeom>
                    <a:noFill/>
                  </pic:spPr>
                </pic:pic>
              </a:graphicData>
            </a:graphic>
          </wp:inline>
        </w:drawing>
      </w:r>
    </w:p>
    <w:p w14:paraId="51E1E93A" w14:textId="29A4AD8D" w:rsidR="00554547" w:rsidRPr="00304F87" w:rsidRDefault="00554547" w:rsidP="00554547">
      <w:pPr>
        <w:jc w:val="center"/>
        <w:rPr>
          <w:rFonts w:ascii="Times New Roman" w:hAnsi="Times New Roman" w:cs="Times New Roman"/>
          <w:szCs w:val="24"/>
          <w:lang w:val="en-GB"/>
        </w:rPr>
      </w:pPr>
      <w:r w:rsidRPr="00304F87">
        <w:rPr>
          <w:rFonts w:ascii="Times New Roman" w:hAnsi="Times New Roman" w:cs="Times New Roman"/>
          <w:szCs w:val="24"/>
          <w:lang w:val="en-GB"/>
        </w:rPr>
        <w:t>Figure 17 – KNN Bar</w:t>
      </w:r>
      <w:r w:rsidRPr="00304F87">
        <w:rPr>
          <w:rFonts w:ascii="Times New Roman" w:hAnsi="Times New Roman" w:cs="Times New Roman"/>
          <w:szCs w:val="24"/>
          <w:lang w:val="en-GB"/>
        </w:rPr>
        <w:tab/>
      </w:r>
      <w:r w:rsidRPr="00304F87">
        <w:rPr>
          <w:rFonts w:ascii="Times New Roman" w:hAnsi="Times New Roman" w:cs="Times New Roman"/>
          <w:szCs w:val="24"/>
          <w:lang w:val="en-GB"/>
        </w:rPr>
        <w:tab/>
      </w:r>
      <w:r w:rsidRPr="00304F87">
        <w:rPr>
          <w:rFonts w:ascii="Times New Roman" w:hAnsi="Times New Roman" w:cs="Times New Roman"/>
          <w:szCs w:val="24"/>
          <w:lang w:val="en-GB"/>
        </w:rPr>
        <w:tab/>
      </w:r>
      <w:r w:rsidRPr="00304F87">
        <w:rPr>
          <w:rFonts w:ascii="Times New Roman" w:hAnsi="Times New Roman" w:cs="Times New Roman"/>
          <w:szCs w:val="24"/>
          <w:lang w:val="en-GB"/>
        </w:rPr>
        <w:tab/>
        <w:t>Figure 18 – KNN Radar</w:t>
      </w:r>
    </w:p>
    <w:p w14:paraId="56756E88" w14:textId="154E870D" w:rsidR="00554547" w:rsidRPr="00304F87" w:rsidRDefault="0021383C" w:rsidP="0021383C">
      <w:pPr>
        <w:spacing w:line="259" w:lineRule="auto"/>
        <w:rPr>
          <w:rFonts w:cstheme="majorBidi"/>
          <w:szCs w:val="24"/>
          <w:lang w:val="en-GB"/>
        </w:rPr>
      </w:pPr>
      <w:r w:rsidRPr="00304F87">
        <w:rPr>
          <w:rFonts w:cstheme="majorBidi"/>
          <w:szCs w:val="24"/>
          <w:lang w:val="en-GB"/>
        </w:rPr>
        <w:t>These charts represent the evaluation measures (accuracy, precision, recall, and f1-score) of the KNN model with 3 normalizations (Without Normalization, Min-Max Normalization, and Z- score Normalization) when the number of neighbours is equal to 13. The analysis of the results of both the table and the charts will be provided in the following section.</w:t>
      </w:r>
    </w:p>
    <w:p w14:paraId="009FAB95" w14:textId="6F9CEFF8" w:rsidR="0021383C" w:rsidRPr="00304F87" w:rsidRDefault="0021383C" w:rsidP="0021383C">
      <w:pPr>
        <w:spacing w:line="259" w:lineRule="auto"/>
        <w:rPr>
          <w:rFonts w:cstheme="majorBidi"/>
          <w:b/>
          <w:bCs/>
          <w:szCs w:val="24"/>
          <w:lang w:val="en-GB"/>
        </w:rPr>
      </w:pPr>
      <w:bookmarkStart w:id="20" w:name="_Toc125880262"/>
      <w:r w:rsidRPr="00304F87">
        <w:rPr>
          <w:rStyle w:val="Heading2Char"/>
          <w:rFonts w:asciiTheme="majorBidi" w:hAnsiTheme="majorBidi"/>
          <w:b/>
          <w:bCs/>
          <w:color w:val="auto"/>
          <w:sz w:val="24"/>
          <w:szCs w:val="24"/>
        </w:rPr>
        <w:t>Analysis of the Results</w:t>
      </w:r>
      <w:bookmarkEnd w:id="20"/>
      <w:r w:rsidRPr="00304F87">
        <w:rPr>
          <w:rFonts w:cstheme="majorBidi"/>
          <w:b/>
          <w:bCs/>
          <w:szCs w:val="24"/>
          <w:lang w:val="en-GB"/>
        </w:rPr>
        <w:t>:</w:t>
      </w:r>
    </w:p>
    <w:p w14:paraId="493BA82A" w14:textId="6F95B672" w:rsidR="0021383C" w:rsidRPr="00304F87" w:rsidRDefault="0021383C" w:rsidP="0021383C">
      <w:pPr>
        <w:spacing w:line="259" w:lineRule="auto"/>
        <w:rPr>
          <w:rFonts w:cstheme="majorBidi"/>
          <w:szCs w:val="24"/>
          <w:lang w:val="en-GB"/>
        </w:rPr>
      </w:pPr>
      <w:r w:rsidRPr="00304F87">
        <w:rPr>
          <w:rFonts w:cstheme="majorBidi"/>
          <w:szCs w:val="24"/>
          <w:lang w:val="en-GB"/>
        </w:rPr>
        <w:t>From the first table, it can be seen that the model</w:t>
      </w:r>
      <w:r w:rsidR="00E5592F">
        <w:rPr>
          <w:rFonts w:cstheme="majorBidi"/>
          <w:szCs w:val="24"/>
          <w:lang w:val="en-GB"/>
        </w:rPr>
        <w:t>’</w:t>
      </w:r>
      <w:r w:rsidRPr="00304F87">
        <w:rPr>
          <w:rFonts w:cstheme="majorBidi"/>
          <w:szCs w:val="24"/>
          <w:lang w:val="en-GB"/>
        </w:rPr>
        <w:t>s performance varies depending on the learning rate and the normalization applied. Without normalization, the model performed poorly with R-squared values between -4.0956*10</w:t>
      </w:r>
      <w:r w:rsidRPr="008871FF">
        <w:rPr>
          <w:rFonts w:cstheme="majorBidi"/>
          <w:szCs w:val="24"/>
          <w:vertAlign w:val="superscript"/>
          <w:lang w:val="en-GB"/>
        </w:rPr>
        <w:t>7</w:t>
      </w:r>
      <w:r w:rsidRPr="00304F87">
        <w:rPr>
          <w:rFonts w:cstheme="majorBidi"/>
          <w:szCs w:val="24"/>
          <w:lang w:val="en-GB"/>
        </w:rPr>
        <w:t xml:space="preserve"> and -6.4021*10¹¹ and large MSE, RMSE and MAE values. R-squared is a measure of how well the model fits the data, where a value of 1 represents a perfect fit and a value less than 0 indicates that the model is a poor fit. In this case, the negative R-squared values indicate that the model is a</w:t>
      </w:r>
      <w:r w:rsidR="008871FF">
        <w:rPr>
          <w:rFonts w:cstheme="majorBidi"/>
          <w:szCs w:val="24"/>
          <w:lang w:val="en-GB"/>
        </w:rPr>
        <w:t xml:space="preserve"> very</w:t>
      </w:r>
      <w:r w:rsidRPr="00304F87">
        <w:rPr>
          <w:rFonts w:cstheme="majorBidi"/>
          <w:szCs w:val="24"/>
          <w:lang w:val="en-GB"/>
        </w:rPr>
        <w:t xml:space="preserve"> poor fit for the data when no normalization is applied.</w:t>
      </w:r>
    </w:p>
    <w:p w14:paraId="10AF3112" w14:textId="32189756" w:rsidR="0021383C" w:rsidRPr="00304F87" w:rsidRDefault="0021383C" w:rsidP="0021383C">
      <w:pPr>
        <w:spacing w:line="259" w:lineRule="auto"/>
        <w:rPr>
          <w:rFonts w:cstheme="majorBidi"/>
          <w:szCs w:val="24"/>
          <w:lang w:val="en-GB"/>
        </w:rPr>
      </w:pPr>
      <w:r w:rsidRPr="00304F87">
        <w:rPr>
          <w:rFonts w:cstheme="majorBidi"/>
          <w:szCs w:val="24"/>
          <w:lang w:val="en-GB"/>
        </w:rPr>
        <w:t>The MSE, RMSE, and MAE values are also</w:t>
      </w:r>
      <w:r w:rsidR="008871FF">
        <w:rPr>
          <w:rFonts w:cstheme="majorBidi"/>
          <w:szCs w:val="24"/>
          <w:lang w:val="en-GB"/>
        </w:rPr>
        <w:t xml:space="preserve"> extremely</w:t>
      </w:r>
      <w:r w:rsidRPr="00304F87">
        <w:rPr>
          <w:rFonts w:cstheme="majorBidi"/>
          <w:szCs w:val="24"/>
          <w:lang w:val="en-GB"/>
        </w:rPr>
        <w:t xml:space="preserve"> high, which indicates that the model is making large errors when predicting the target variable. The high values of these errors are likely due to the large scale differences between the input features. Without normalization, the different input features could be on different scales, which can cause the model to be sensitive to certain features that have large values.</w:t>
      </w:r>
    </w:p>
    <w:p w14:paraId="2BFA42E7" w14:textId="6B039C4B" w:rsidR="0021383C" w:rsidRPr="00304F87" w:rsidRDefault="0021383C" w:rsidP="0021383C">
      <w:pPr>
        <w:spacing w:line="259" w:lineRule="auto"/>
        <w:rPr>
          <w:rFonts w:cstheme="majorBidi"/>
          <w:szCs w:val="24"/>
          <w:lang w:val="en-GB"/>
        </w:rPr>
      </w:pPr>
      <w:r w:rsidRPr="00304F87">
        <w:rPr>
          <w:rFonts w:cstheme="majorBidi"/>
          <w:szCs w:val="24"/>
          <w:lang w:val="en-GB"/>
        </w:rPr>
        <w:t>When Min-Max normalization is applied, the performance of the model improves significantly. The R-squared values range from 0.2698 to 0.3926, indicating a better fit to the data. The MSE, RMSE, and MAE values are also</w:t>
      </w:r>
      <w:r w:rsidR="008871FF">
        <w:rPr>
          <w:rFonts w:cstheme="majorBidi"/>
          <w:szCs w:val="24"/>
          <w:lang w:val="en-GB"/>
        </w:rPr>
        <w:t xml:space="preserve"> significantly</w:t>
      </w:r>
      <w:r w:rsidRPr="00304F87">
        <w:rPr>
          <w:rFonts w:cstheme="majorBidi"/>
          <w:szCs w:val="24"/>
          <w:lang w:val="en-GB"/>
        </w:rPr>
        <w:t xml:space="preserve"> lower, which indicates that the model is making smaller errors when predicting the target variable with each iteration. Min-Max normalization scales the input features to a specific range, usually between 0 and 1, which can help to mitigate the effect of features with large values and improve the model</w:t>
      </w:r>
      <w:r w:rsidR="00E5592F">
        <w:rPr>
          <w:rFonts w:cstheme="majorBidi"/>
          <w:szCs w:val="24"/>
          <w:lang w:val="en-GB"/>
        </w:rPr>
        <w:t>’</w:t>
      </w:r>
      <w:r w:rsidRPr="00304F87">
        <w:rPr>
          <w:rFonts w:cstheme="majorBidi"/>
          <w:szCs w:val="24"/>
          <w:lang w:val="en-GB"/>
        </w:rPr>
        <w:t>s performance.</w:t>
      </w:r>
      <w:r w:rsidR="00051260">
        <w:rPr>
          <w:rFonts w:cstheme="majorBidi"/>
          <w:szCs w:val="24"/>
          <w:lang w:val="en-GB"/>
        </w:rPr>
        <w:t xml:space="preserve"> Finally, it was also noticed that when the alpha increased the accuracy of the model increased as well, while the MSE, RMSE, MAE decreased.</w:t>
      </w:r>
    </w:p>
    <w:p w14:paraId="3AE556B5" w14:textId="6FDA4A4D" w:rsidR="0021383C" w:rsidRPr="00304F87" w:rsidRDefault="0021383C" w:rsidP="0021383C">
      <w:pPr>
        <w:spacing w:line="259" w:lineRule="auto"/>
        <w:rPr>
          <w:rFonts w:cstheme="majorBidi"/>
          <w:szCs w:val="24"/>
          <w:lang w:val="en-GB"/>
        </w:rPr>
      </w:pPr>
      <w:r w:rsidRPr="00304F87">
        <w:rPr>
          <w:rFonts w:cstheme="majorBidi"/>
          <w:szCs w:val="24"/>
          <w:lang w:val="en-GB"/>
        </w:rPr>
        <w:t>Z-Score normalization also improves the model</w:t>
      </w:r>
      <w:r w:rsidR="00E5592F">
        <w:rPr>
          <w:rFonts w:cstheme="majorBidi"/>
          <w:szCs w:val="24"/>
          <w:lang w:val="en-GB"/>
        </w:rPr>
        <w:t>’</w:t>
      </w:r>
      <w:r w:rsidRPr="00304F87">
        <w:rPr>
          <w:rFonts w:cstheme="majorBidi"/>
          <w:szCs w:val="24"/>
          <w:lang w:val="en-GB"/>
        </w:rPr>
        <w:t xml:space="preserve">s performance similarly to Min-Max normalization but with slightly lower MSE, RMSE and MAE values. Z-Score normalization standardizes the input features by subtracting the mean and dividing by the standard deviation. This can help to </w:t>
      </w:r>
      <w:r w:rsidR="008871FF" w:rsidRPr="00304F87">
        <w:rPr>
          <w:rFonts w:cstheme="majorBidi"/>
          <w:szCs w:val="24"/>
          <w:lang w:val="en-GB"/>
        </w:rPr>
        <w:t>centre</w:t>
      </w:r>
      <w:r w:rsidRPr="00304F87">
        <w:rPr>
          <w:rFonts w:cstheme="majorBidi"/>
          <w:szCs w:val="24"/>
          <w:lang w:val="en-GB"/>
        </w:rPr>
        <w:t xml:space="preserve"> the input features around 0 and make them have similar scales, which can </w:t>
      </w:r>
      <w:r w:rsidRPr="00304F87">
        <w:rPr>
          <w:rFonts w:cstheme="majorBidi"/>
          <w:szCs w:val="24"/>
          <w:lang w:val="en-GB"/>
        </w:rPr>
        <w:lastRenderedPageBreak/>
        <w:t>also improve the model</w:t>
      </w:r>
      <w:r w:rsidR="00E5592F">
        <w:rPr>
          <w:rFonts w:cstheme="majorBidi"/>
          <w:szCs w:val="24"/>
          <w:lang w:val="en-GB"/>
        </w:rPr>
        <w:t>’</w:t>
      </w:r>
      <w:r w:rsidRPr="00304F87">
        <w:rPr>
          <w:rFonts w:cstheme="majorBidi"/>
          <w:szCs w:val="24"/>
          <w:lang w:val="en-GB"/>
        </w:rPr>
        <w:t>s performance.</w:t>
      </w:r>
      <w:r w:rsidR="00051260">
        <w:rPr>
          <w:rFonts w:cstheme="majorBidi"/>
          <w:szCs w:val="24"/>
          <w:lang w:val="en-GB"/>
        </w:rPr>
        <w:t xml:space="preserve"> </w:t>
      </w:r>
      <w:r w:rsidR="00051260">
        <w:rPr>
          <w:rFonts w:cstheme="majorBidi"/>
          <w:szCs w:val="24"/>
          <w:lang w:val="en-GB"/>
        </w:rPr>
        <w:t>Finally, it was also noticed that when the alpha increased the accuracy of the model increased as well, while the MSE, RMSE, MAE decreased.</w:t>
      </w:r>
    </w:p>
    <w:p w14:paraId="7DAE7CF2" w14:textId="7C24F28D" w:rsidR="00C10996" w:rsidRPr="00304F87" w:rsidRDefault="0021383C" w:rsidP="00C10996">
      <w:pPr>
        <w:spacing w:line="259" w:lineRule="auto"/>
        <w:rPr>
          <w:rFonts w:cstheme="majorBidi"/>
          <w:szCs w:val="24"/>
          <w:lang w:val="en-GB"/>
        </w:rPr>
      </w:pPr>
      <w:r w:rsidRPr="00304F87">
        <w:rPr>
          <w:rFonts w:cstheme="majorBidi"/>
          <w:szCs w:val="24"/>
          <w:lang w:val="en-GB"/>
        </w:rPr>
        <w:t xml:space="preserve">As for the charts (Figure 14-16), we can see that when the data was not normalized, the cost of that algorithm increased exponentially, in contrary to the two other charts, and that the number of iterations was only about 25 iterations as it was unable to calculate the cost after the 25 iterations </w:t>
      </w:r>
      <w:r w:rsidR="00C10996" w:rsidRPr="00304F87">
        <w:rPr>
          <w:rFonts w:cstheme="majorBidi"/>
          <w:szCs w:val="24"/>
          <w:lang w:val="en-GB"/>
        </w:rPr>
        <w:t>although it was given that its number of iterations is 10,000</w:t>
      </w:r>
      <w:r w:rsidR="008871FF">
        <w:rPr>
          <w:rFonts w:cstheme="majorBidi"/>
          <w:szCs w:val="24"/>
          <w:lang w:val="en-GB"/>
        </w:rPr>
        <w:t xml:space="preserve"> due to the extremely high values of the cost and of theta</w:t>
      </w:r>
      <w:r w:rsidR="00C10996" w:rsidRPr="00304F87">
        <w:rPr>
          <w:rFonts w:cstheme="majorBidi"/>
          <w:szCs w:val="24"/>
          <w:lang w:val="en-GB"/>
        </w:rPr>
        <w:t>. As for the charts when the data was normalized using Min-Max and Z-score Normalizations, we can see that with each iteration the cost kept decreasing until almost remaining stable, which means that the cost reached a very low value.</w:t>
      </w:r>
    </w:p>
    <w:p w14:paraId="29FC5151" w14:textId="7E834020" w:rsidR="00C10996" w:rsidRPr="00304F87" w:rsidRDefault="00C10996" w:rsidP="00C10996">
      <w:pPr>
        <w:spacing w:line="259" w:lineRule="auto"/>
        <w:rPr>
          <w:rFonts w:cstheme="majorBidi"/>
          <w:szCs w:val="24"/>
          <w:lang w:val="en-GB"/>
        </w:rPr>
      </w:pPr>
      <w:r w:rsidRPr="00304F87">
        <w:rPr>
          <w:rFonts w:cstheme="majorBidi"/>
          <w:szCs w:val="24"/>
          <w:lang w:val="en-GB"/>
        </w:rPr>
        <w:t xml:space="preserve">As for the second table and the charts (Figure 17-18), it shows the results of a k-nearest </w:t>
      </w:r>
      <w:r w:rsidR="008871FF" w:rsidRPr="00304F87">
        <w:rPr>
          <w:rFonts w:cstheme="majorBidi"/>
          <w:szCs w:val="24"/>
          <w:lang w:val="en-GB"/>
        </w:rPr>
        <w:t>neighbours</w:t>
      </w:r>
      <w:r w:rsidRPr="00304F87">
        <w:rPr>
          <w:rFonts w:cstheme="majorBidi"/>
          <w:szCs w:val="24"/>
          <w:lang w:val="en-GB"/>
        </w:rPr>
        <w:t xml:space="preserve"> (KNN) model trained and evaluated with different values of k and different types of normalization applied to the input data. The evaluation metrics shown are accuracy, precision, recall, and F1-score.</w:t>
      </w:r>
    </w:p>
    <w:p w14:paraId="4FC85E93" w14:textId="77777777" w:rsidR="00C10996" w:rsidRPr="00304F87" w:rsidRDefault="00C10996" w:rsidP="00C10996">
      <w:pPr>
        <w:spacing w:line="259" w:lineRule="auto"/>
        <w:rPr>
          <w:rFonts w:cstheme="majorBidi"/>
          <w:szCs w:val="24"/>
          <w:lang w:val="en-GB"/>
        </w:rPr>
      </w:pPr>
      <w:r w:rsidRPr="00304F87">
        <w:rPr>
          <w:rFonts w:cstheme="majorBidi"/>
          <w:szCs w:val="24"/>
          <w:lang w:val="en-GB"/>
        </w:rPr>
        <w:t>The first column shows the type of normalization applied to the input data, which can be no normalization, Min-Max normalization, or Z-score normalization. The second column shows the value of k used in the KNN model. The remaining columns show the evaluation metrics calculated on the test set.</w:t>
      </w:r>
    </w:p>
    <w:p w14:paraId="54E1188D" w14:textId="56C27165" w:rsidR="00C10996" w:rsidRPr="00304F87" w:rsidRDefault="00C10996" w:rsidP="00C10996">
      <w:pPr>
        <w:spacing w:line="259" w:lineRule="auto"/>
        <w:rPr>
          <w:rFonts w:cstheme="majorBidi"/>
          <w:szCs w:val="24"/>
          <w:lang w:val="en-GB"/>
        </w:rPr>
      </w:pPr>
      <w:r w:rsidRPr="00304F87">
        <w:rPr>
          <w:rFonts w:cstheme="majorBidi"/>
          <w:szCs w:val="24"/>
          <w:lang w:val="en-GB"/>
        </w:rPr>
        <w:t>It can be seen that the model</w:t>
      </w:r>
      <w:r w:rsidR="00E5592F">
        <w:rPr>
          <w:rFonts w:cstheme="majorBidi"/>
          <w:szCs w:val="24"/>
          <w:lang w:val="en-GB"/>
        </w:rPr>
        <w:t>’</w:t>
      </w:r>
      <w:r w:rsidRPr="00304F87">
        <w:rPr>
          <w:rFonts w:cstheme="majorBidi"/>
          <w:szCs w:val="24"/>
          <w:lang w:val="en-GB"/>
        </w:rPr>
        <w:t>s performance varies depending on the k value and the normalization applied. Without normalization, the model performed poorly with accuracy values between 0.7208 and 0.7390 and precision, recall, and F1-score values between 0.5069 and 0.4389.</w:t>
      </w:r>
      <w:r w:rsidR="00051260">
        <w:rPr>
          <w:rFonts w:cstheme="majorBidi"/>
          <w:szCs w:val="24"/>
          <w:lang w:val="en-GB"/>
        </w:rPr>
        <w:t xml:space="preserve"> </w:t>
      </w:r>
      <w:r w:rsidR="00051260">
        <w:rPr>
          <w:rFonts w:cstheme="majorBidi"/>
          <w:szCs w:val="24"/>
          <w:lang w:val="en-GB"/>
        </w:rPr>
        <w:t xml:space="preserve">Finally, it was also noticed that when the </w:t>
      </w:r>
      <w:r w:rsidR="00051260">
        <w:rPr>
          <w:rFonts w:cstheme="majorBidi"/>
          <w:szCs w:val="24"/>
          <w:lang w:val="en-GB"/>
        </w:rPr>
        <w:t xml:space="preserve">number of neighbours </w:t>
      </w:r>
      <w:r w:rsidR="00051260">
        <w:rPr>
          <w:rFonts w:cstheme="majorBidi"/>
          <w:szCs w:val="24"/>
          <w:lang w:val="en-GB"/>
        </w:rPr>
        <w:t>increased the accuracy</w:t>
      </w:r>
      <w:r w:rsidR="00051260">
        <w:rPr>
          <w:rFonts w:cstheme="majorBidi"/>
          <w:szCs w:val="24"/>
          <w:lang w:val="en-GB"/>
        </w:rPr>
        <w:t>, precision, recall, and f1-score</w:t>
      </w:r>
      <w:r w:rsidR="00051260">
        <w:rPr>
          <w:rFonts w:cstheme="majorBidi"/>
          <w:szCs w:val="24"/>
          <w:lang w:val="en-GB"/>
        </w:rPr>
        <w:t xml:space="preserve"> of the model increased as well.</w:t>
      </w:r>
    </w:p>
    <w:p w14:paraId="5A77A952" w14:textId="66F17E29" w:rsidR="00C10996" w:rsidRPr="00304F87" w:rsidRDefault="00C10996" w:rsidP="00C10996">
      <w:pPr>
        <w:spacing w:line="259" w:lineRule="auto"/>
        <w:rPr>
          <w:rFonts w:cstheme="majorBidi"/>
          <w:szCs w:val="24"/>
          <w:lang w:val="en-GB"/>
        </w:rPr>
      </w:pPr>
      <w:r w:rsidRPr="00304F87">
        <w:rPr>
          <w:rFonts w:cstheme="majorBidi"/>
          <w:szCs w:val="24"/>
          <w:lang w:val="en-GB"/>
        </w:rPr>
        <w:t>When Min-Max normalization is applied, the performance of the model improves significantly. The accuracy, precision, recall, and F1-score values are all equal to 1.0, indicating a perfect fit to the data.</w:t>
      </w:r>
      <w:r w:rsidR="00051260">
        <w:rPr>
          <w:rFonts w:cstheme="majorBidi"/>
          <w:szCs w:val="24"/>
          <w:lang w:val="en-GB"/>
        </w:rPr>
        <w:t xml:space="preserve"> </w:t>
      </w:r>
      <w:r w:rsidR="00051260">
        <w:rPr>
          <w:rFonts w:cstheme="majorBidi"/>
          <w:szCs w:val="24"/>
          <w:lang w:val="en-GB"/>
        </w:rPr>
        <w:t xml:space="preserve">Finally, it was also noticed that when the number of neighbours </w:t>
      </w:r>
      <w:r w:rsidR="00051260">
        <w:rPr>
          <w:rFonts w:cstheme="majorBidi"/>
          <w:szCs w:val="24"/>
          <w:lang w:val="en-GB"/>
        </w:rPr>
        <w:t>was changed it did not affect the values of the evaluation measures</w:t>
      </w:r>
      <w:r w:rsidR="00051260">
        <w:rPr>
          <w:rFonts w:cstheme="majorBidi"/>
          <w:szCs w:val="24"/>
          <w:lang w:val="en-GB"/>
        </w:rPr>
        <w:t>.</w:t>
      </w:r>
    </w:p>
    <w:p w14:paraId="3BA78F4C" w14:textId="38E11F6A" w:rsidR="00C10996" w:rsidRPr="00304F87" w:rsidRDefault="00C10996" w:rsidP="00C10996">
      <w:pPr>
        <w:spacing w:line="259" w:lineRule="auto"/>
        <w:rPr>
          <w:rFonts w:cstheme="majorBidi"/>
          <w:szCs w:val="24"/>
          <w:lang w:val="en-GB"/>
        </w:rPr>
      </w:pPr>
      <w:r w:rsidRPr="00304F87">
        <w:rPr>
          <w:rFonts w:cstheme="majorBidi"/>
          <w:szCs w:val="24"/>
          <w:lang w:val="en-GB"/>
        </w:rPr>
        <w:t>When Z-Score normalization is applied, the performance of the model improves significantly when comparing it to the one without normalization. The accuracy values are between 0.9935 and 0.9965, indicating that the model performs extremely well but not perfect.</w:t>
      </w:r>
      <w:r w:rsidR="00051260">
        <w:rPr>
          <w:rFonts w:cstheme="majorBidi"/>
          <w:szCs w:val="24"/>
          <w:lang w:val="en-GB"/>
        </w:rPr>
        <w:t xml:space="preserve"> </w:t>
      </w:r>
      <w:r w:rsidR="00051260">
        <w:rPr>
          <w:rFonts w:cstheme="majorBidi"/>
          <w:szCs w:val="24"/>
          <w:lang w:val="en-GB"/>
        </w:rPr>
        <w:t xml:space="preserve">Finally, it was also noticed that when the number of neighbours increased the accuracy, precision, recall, and f1-score of the model </w:t>
      </w:r>
      <w:r w:rsidR="00051260">
        <w:rPr>
          <w:rFonts w:cstheme="majorBidi"/>
          <w:szCs w:val="24"/>
          <w:lang w:val="en-GB"/>
        </w:rPr>
        <w:t>decreased</w:t>
      </w:r>
      <w:r w:rsidR="00051260">
        <w:rPr>
          <w:rFonts w:cstheme="majorBidi"/>
          <w:szCs w:val="24"/>
          <w:lang w:val="en-GB"/>
        </w:rPr>
        <w:t>.</w:t>
      </w:r>
    </w:p>
    <w:p w14:paraId="4CFA20CF" w14:textId="16B3DB14" w:rsidR="00BD1EE9" w:rsidRDefault="00C10996" w:rsidP="00BF1EA1">
      <w:pPr>
        <w:spacing w:line="259" w:lineRule="auto"/>
        <w:rPr>
          <w:rFonts w:cstheme="majorBidi"/>
          <w:szCs w:val="24"/>
          <w:lang w:val="en-GB"/>
        </w:rPr>
      </w:pPr>
      <w:r w:rsidRPr="00304F87">
        <w:rPr>
          <w:rFonts w:cstheme="majorBidi"/>
          <w:szCs w:val="24"/>
          <w:lang w:val="en-GB"/>
        </w:rPr>
        <w:t xml:space="preserve">In conclusion, normalization is an important step in </w:t>
      </w:r>
      <w:r w:rsidR="008871FF" w:rsidRPr="00304F87">
        <w:rPr>
          <w:rFonts w:cstheme="majorBidi"/>
          <w:szCs w:val="24"/>
          <w:lang w:val="en-GB"/>
        </w:rPr>
        <w:t>pre-processing</w:t>
      </w:r>
      <w:r w:rsidRPr="00304F87">
        <w:rPr>
          <w:rFonts w:cstheme="majorBidi"/>
          <w:szCs w:val="24"/>
          <w:lang w:val="en-GB"/>
        </w:rPr>
        <w:t xml:space="preserve"> the data before training a machine learning model. Without normalization, the model may be sensitive to certain features with large values and have poor performance</w:t>
      </w:r>
      <w:r w:rsidR="008871FF">
        <w:rPr>
          <w:rFonts w:cstheme="majorBidi"/>
          <w:szCs w:val="24"/>
          <w:lang w:val="en-GB"/>
        </w:rPr>
        <w:t xml:space="preserve"> which was verified by the charts along with the tables</w:t>
      </w:r>
      <w:r w:rsidRPr="00304F87">
        <w:rPr>
          <w:rFonts w:cstheme="majorBidi"/>
          <w:szCs w:val="24"/>
          <w:lang w:val="en-GB"/>
        </w:rPr>
        <w:t>. By normalizing the data, the input features can be transformed to have similar scales, which can help to improve the model</w:t>
      </w:r>
      <w:r w:rsidR="00E5592F">
        <w:rPr>
          <w:rFonts w:cstheme="majorBidi"/>
          <w:szCs w:val="24"/>
          <w:lang w:val="en-GB"/>
        </w:rPr>
        <w:t>’</w:t>
      </w:r>
      <w:r w:rsidRPr="00304F87">
        <w:rPr>
          <w:rFonts w:cstheme="majorBidi"/>
          <w:szCs w:val="24"/>
          <w:lang w:val="en-GB"/>
        </w:rPr>
        <w:t>s performance.</w:t>
      </w:r>
    </w:p>
    <w:p w14:paraId="0CE842F2" w14:textId="455CE5A0" w:rsidR="004F381B" w:rsidRDefault="004F381B" w:rsidP="00BF1EA1">
      <w:pPr>
        <w:spacing w:line="259" w:lineRule="auto"/>
        <w:rPr>
          <w:rFonts w:cstheme="majorBidi"/>
          <w:szCs w:val="24"/>
          <w:lang w:val="en-GB"/>
        </w:rPr>
      </w:pPr>
    </w:p>
    <w:p w14:paraId="17E20F4F" w14:textId="77777777" w:rsidR="004F381B" w:rsidRPr="00304F87" w:rsidRDefault="004F381B" w:rsidP="00BF1EA1">
      <w:pPr>
        <w:spacing w:line="259" w:lineRule="auto"/>
        <w:rPr>
          <w:rFonts w:cstheme="majorBidi"/>
          <w:szCs w:val="24"/>
          <w:lang w:val="en-GB"/>
        </w:rPr>
      </w:pPr>
    </w:p>
    <w:p w14:paraId="5BF1CD93" w14:textId="46AF85BD" w:rsidR="00CB0149" w:rsidRPr="00304F87" w:rsidRDefault="00CB0149">
      <w:pPr>
        <w:spacing w:line="259" w:lineRule="auto"/>
        <w:rPr>
          <w:rFonts w:cstheme="majorBidi"/>
          <w:b/>
          <w:bCs/>
          <w:szCs w:val="24"/>
        </w:rPr>
      </w:pPr>
      <w:bookmarkStart w:id="21" w:name="_Toc125880263"/>
      <w:r w:rsidRPr="00304F87">
        <w:rPr>
          <w:rStyle w:val="Heading2Char"/>
          <w:rFonts w:asciiTheme="majorBidi" w:hAnsiTheme="majorBidi"/>
          <w:b/>
          <w:bCs/>
          <w:color w:val="auto"/>
          <w:sz w:val="24"/>
          <w:szCs w:val="24"/>
        </w:rPr>
        <w:lastRenderedPageBreak/>
        <w:t>The Effectiveness of Different Models</w:t>
      </w:r>
      <w:bookmarkEnd w:id="21"/>
      <w:r w:rsidRPr="00304F87">
        <w:rPr>
          <w:rFonts w:cstheme="majorBidi"/>
          <w:b/>
          <w:bCs/>
          <w:szCs w:val="24"/>
        </w:rPr>
        <w:t>:</w:t>
      </w:r>
    </w:p>
    <w:p w14:paraId="3DE58FE2" w14:textId="66A13DDC" w:rsidR="0021383C" w:rsidRPr="00304F87" w:rsidRDefault="0021383C" w:rsidP="0021383C">
      <w:pPr>
        <w:spacing w:line="259" w:lineRule="auto"/>
        <w:rPr>
          <w:rFonts w:cstheme="majorBidi"/>
          <w:szCs w:val="24"/>
        </w:rPr>
      </w:pPr>
      <w:r w:rsidRPr="00304F87">
        <w:rPr>
          <w:rFonts w:cstheme="majorBidi"/>
          <w:szCs w:val="24"/>
        </w:rPr>
        <w:t xml:space="preserve">The effectiveness of a model is determined by its ability to accurately </w:t>
      </w:r>
      <w:r w:rsidR="00BD1EE9">
        <w:rPr>
          <w:rFonts w:cstheme="majorBidi"/>
          <w:szCs w:val="24"/>
        </w:rPr>
        <w:t>predict</w:t>
      </w:r>
      <w:r w:rsidRPr="00304F87">
        <w:rPr>
          <w:rFonts w:cstheme="majorBidi"/>
          <w:szCs w:val="24"/>
        </w:rPr>
        <w:t xml:space="preserve"> unseen data. The K-Nearest Neighbors (KNN) model and the Linear Regression model with Gradient Descent are two different models that have been trained and evaluated on a given dataset.</w:t>
      </w:r>
    </w:p>
    <w:p w14:paraId="39629ADA" w14:textId="7729A426" w:rsidR="0021383C" w:rsidRPr="00304F87" w:rsidRDefault="0021383C" w:rsidP="0021383C">
      <w:pPr>
        <w:spacing w:line="259" w:lineRule="auto"/>
        <w:rPr>
          <w:rFonts w:cstheme="majorBidi"/>
          <w:szCs w:val="24"/>
        </w:rPr>
      </w:pPr>
      <w:r w:rsidRPr="00304F87">
        <w:rPr>
          <w:rFonts w:cstheme="majorBidi"/>
          <w:szCs w:val="24"/>
        </w:rPr>
        <w:t xml:space="preserve">The KNN model is a classification model that uses the concept of distance to find the k nearest neighbors to a test data point. The majority class among these k nearest neighbors is then taken as the prediction for that test data point. The effectiveness of the KNN model can be determined by looking at the accuracy, precision, recall, and F1-score of the model on the test set. In the case of the provided implementation, the KNN model performed </w:t>
      </w:r>
      <w:r w:rsidR="008871FF">
        <w:rPr>
          <w:rFonts w:cstheme="majorBidi"/>
          <w:szCs w:val="24"/>
        </w:rPr>
        <w:t xml:space="preserve">extremely </w:t>
      </w:r>
      <w:r w:rsidRPr="00304F87">
        <w:rPr>
          <w:rFonts w:cstheme="majorBidi"/>
          <w:szCs w:val="24"/>
        </w:rPr>
        <w:t>well when using the Min-Max</w:t>
      </w:r>
      <w:r w:rsidR="008871FF" w:rsidRPr="008871FF">
        <w:rPr>
          <w:rFonts w:cstheme="majorBidi"/>
          <w:szCs w:val="24"/>
        </w:rPr>
        <w:t xml:space="preserve"> </w:t>
      </w:r>
      <w:r w:rsidR="008871FF" w:rsidRPr="00304F87">
        <w:rPr>
          <w:rFonts w:cstheme="majorBidi"/>
          <w:szCs w:val="24"/>
        </w:rPr>
        <w:t>technique</w:t>
      </w:r>
      <w:r w:rsidRPr="00304F87">
        <w:rPr>
          <w:rFonts w:cstheme="majorBidi"/>
          <w:szCs w:val="24"/>
        </w:rPr>
        <w:t xml:space="preserve"> with an accuracy and F1-score of 1.0</w:t>
      </w:r>
      <w:r w:rsidR="008871FF">
        <w:rPr>
          <w:rFonts w:cstheme="majorBidi"/>
          <w:szCs w:val="24"/>
        </w:rPr>
        <w:t xml:space="preserve">, and when using the </w:t>
      </w:r>
      <w:r w:rsidR="008871FF" w:rsidRPr="00304F87">
        <w:rPr>
          <w:rFonts w:cstheme="majorBidi"/>
          <w:szCs w:val="24"/>
        </w:rPr>
        <w:t>Z-Score normalization technique</w:t>
      </w:r>
      <w:r w:rsidR="008871FF">
        <w:rPr>
          <w:rFonts w:cstheme="majorBidi"/>
          <w:szCs w:val="24"/>
        </w:rPr>
        <w:t xml:space="preserve"> with an accuracy of 0.9965 and F1-score of 0.9954</w:t>
      </w:r>
      <w:r w:rsidRPr="00304F87">
        <w:rPr>
          <w:rFonts w:cstheme="majorBidi"/>
          <w:szCs w:val="24"/>
        </w:rPr>
        <w:t>. However, when no normalization was applied, the model performed poorly with an accuracy of 0.7390 and F1-</w:t>
      </w:r>
      <w:r w:rsidRPr="00304F87">
        <w:t xml:space="preserve"> </w:t>
      </w:r>
      <w:r w:rsidRPr="00304F87">
        <w:rPr>
          <w:rFonts w:cstheme="majorBidi"/>
          <w:szCs w:val="24"/>
        </w:rPr>
        <w:t>score of 0.4389. This is likely due to the fact that without normalization, the data may be skewed and result in poor distance calculations, leading to poor predictions.</w:t>
      </w:r>
    </w:p>
    <w:p w14:paraId="16DB65BB" w14:textId="77777777" w:rsidR="0021383C" w:rsidRPr="00304F87" w:rsidRDefault="0021383C" w:rsidP="0021383C">
      <w:pPr>
        <w:spacing w:line="259" w:lineRule="auto"/>
        <w:rPr>
          <w:rFonts w:cstheme="majorBidi"/>
          <w:szCs w:val="24"/>
        </w:rPr>
      </w:pPr>
      <w:r w:rsidRPr="00304F87">
        <w:rPr>
          <w:rFonts w:cstheme="majorBidi"/>
          <w:szCs w:val="24"/>
        </w:rPr>
        <w:t>The Linear Regression model with Gradient Descent is a regression model that finds the best- fitting line through a set of data points. The effectiveness of this model can be determined by looking at the R-squared score, mean squared error, root mean squared error, and mean absolute error of the model on the test set. In the case of the provided implementation, the Linear Regression model with Gradient Descent performed well when using Min-Max and Z-Score normalization techniques, with R-squared values of 0.2698 and 0.3759 respectively. However, when no normalization was applied, the model performed poorly with R-squared values between -4.0956*10 and -6.4021*10¹¹, and large MSE, RMSE and MAE values. This is likely due to the fact that without normalization, the data may be skewed and result in poor predictions.</w:t>
      </w:r>
    </w:p>
    <w:p w14:paraId="79DA63D0" w14:textId="77777777" w:rsidR="0021383C" w:rsidRPr="00304F87" w:rsidRDefault="0021383C" w:rsidP="0021383C">
      <w:pPr>
        <w:spacing w:line="259" w:lineRule="auto"/>
        <w:rPr>
          <w:rFonts w:cstheme="majorBidi"/>
          <w:szCs w:val="24"/>
        </w:rPr>
      </w:pPr>
      <w:r w:rsidRPr="00304F87">
        <w:rPr>
          <w:rFonts w:cstheme="majorBidi"/>
          <w:szCs w:val="24"/>
        </w:rPr>
        <w:t>Overall, the KNN model and Linear Regression model with Gradient Descent are two different models that have different strengths and weaknesses. The KNN model performed well when using Min-Max and Z-Score normalization techniques, but performed poorly when no normalization was applied. The Linear Regression model with Gradient Descent performed well when using Min-Max and Z-Score normalization techniques, but performed poorly when no normalization was applied.</w:t>
      </w:r>
    </w:p>
    <w:p w14:paraId="335FCC2D" w14:textId="4F36B2FD" w:rsidR="00BD1EE9" w:rsidRPr="00304F87" w:rsidRDefault="0021383C" w:rsidP="00CC57A3">
      <w:pPr>
        <w:spacing w:line="259" w:lineRule="auto"/>
        <w:rPr>
          <w:rFonts w:cstheme="majorBidi"/>
          <w:szCs w:val="24"/>
        </w:rPr>
      </w:pPr>
      <w:r w:rsidRPr="00304F87">
        <w:rPr>
          <w:rFonts w:cstheme="majorBidi"/>
          <w:szCs w:val="24"/>
        </w:rPr>
        <w:t>It</w:t>
      </w:r>
      <w:r w:rsidR="00E5592F">
        <w:rPr>
          <w:rFonts w:cstheme="majorBidi"/>
          <w:szCs w:val="24"/>
        </w:rPr>
        <w:t>’</w:t>
      </w:r>
      <w:r w:rsidRPr="00304F87">
        <w:rPr>
          <w:rFonts w:cstheme="majorBidi"/>
          <w:szCs w:val="24"/>
        </w:rPr>
        <w:t>s important to note that the provided implementation is a simplified version of the models, and the results may vary when applied to other datasets or with different parameter settings. To choose between these models, you have to consider the characteristics of the problem and the data you have. If your problem is a classification problem</w:t>
      </w:r>
      <w:r w:rsidR="00BD1EE9">
        <w:rPr>
          <w:rFonts w:cstheme="majorBidi"/>
          <w:szCs w:val="24"/>
        </w:rPr>
        <w:t xml:space="preserve">, </w:t>
      </w:r>
      <w:r w:rsidRPr="00304F87">
        <w:rPr>
          <w:rFonts w:cstheme="majorBidi"/>
          <w:szCs w:val="24"/>
        </w:rPr>
        <w:t>you might consider using the KNN model with appropriate normalization. If your problem is a regression problem, you might consider using the Linear Regression model with Gradient Descent with appropriate normalization.</w:t>
      </w:r>
    </w:p>
    <w:p w14:paraId="6B5838BA" w14:textId="77777777" w:rsidR="0021383C" w:rsidRPr="00304F87" w:rsidRDefault="00CB0149">
      <w:pPr>
        <w:spacing w:line="259" w:lineRule="auto"/>
        <w:rPr>
          <w:rFonts w:cstheme="majorBidi"/>
          <w:b/>
          <w:bCs/>
          <w:szCs w:val="24"/>
        </w:rPr>
      </w:pPr>
      <w:bookmarkStart w:id="22" w:name="_Toc125880264"/>
      <w:r w:rsidRPr="00304F87">
        <w:rPr>
          <w:rStyle w:val="Heading2Char"/>
          <w:rFonts w:asciiTheme="majorBidi" w:hAnsiTheme="majorBidi"/>
          <w:b/>
          <w:bCs/>
          <w:color w:val="auto"/>
          <w:sz w:val="24"/>
          <w:szCs w:val="24"/>
        </w:rPr>
        <w:t>Conclusion</w:t>
      </w:r>
      <w:bookmarkEnd w:id="22"/>
      <w:r w:rsidRPr="00304F87">
        <w:rPr>
          <w:rFonts w:cstheme="majorBidi"/>
          <w:b/>
          <w:bCs/>
          <w:szCs w:val="24"/>
        </w:rPr>
        <w:t>:</w:t>
      </w:r>
    </w:p>
    <w:p w14:paraId="59DB1BBB" w14:textId="50056576" w:rsidR="006E5AD2" w:rsidRPr="00304F87" w:rsidRDefault="0021383C" w:rsidP="00A14536">
      <w:pPr>
        <w:spacing w:line="259" w:lineRule="auto"/>
      </w:pPr>
      <w:r w:rsidRPr="00304F87">
        <w:t xml:space="preserve">In conclusion, this project aimed to analyze data related to a food trading company and develop two prediction models using Linear Regression and KNN to predict total product sales and store </w:t>
      </w:r>
      <w:r w:rsidRPr="00304F87">
        <w:lastRenderedPageBreak/>
        <w:t>location, respectively. Through the implementation of various data preprocessing techniques, the performance of the prediction models was optimized and evaluated using appropriate measures. The project also highlighted the importance of understanding the data science life cycle, the differences between supervised and unsupervised learning, and the role of computing systems in data science projects. Overall, the project reinforced the importance of thorough data analysis and preprocessing in the development of effective prediction models. Furthermore, it also highlighted the significance of appropriate performance evaluation and communication of results to non-technical stakeholders.</w:t>
      </w:r>
      <w:r w:rsidR="006E5AD2" w:rsidRPr="00304F87">
        <w:br w:type="page"/>
      </w:r>
    </w:p>
    <w:p w14:paraId="7EA77883" w14:textId="03931D9C" w:rsidR="006E5AD2" w:rsidRDefault="006E5AD2" w:rsidP="006E5AD2">
      <w:pPr>
        <w:pStyle w:val="Heading1"/>
        <w:jc w:val="center"/>
        <w:rPr>
          <w:rFonts w:asciiTheme="majorBidi" w:hAnsiTheme="majorBidi"/>
          <w:b/>
          <w:bCs/>
          <w:i/>
          <w:iCs/>
          <w:color w:val="C00000"/>
          <w:sz w:val="36"/>
          <w:szCs w:val="36"/>
        </w:rPr>
      </w:pPr>
      <w:bookmarkStart w:id="23" w:name="_Toc125880265"/>
      <w:r w:rsidRPr="00304F87">
        <w:rPr>
          <w:rFonts w:asciiTheme="majorBidi" w:hAnsiTheme="majorBidi"/>
          <w:b/>
          <w:bCs/>
          <w:i/>
          <w:iCs/>
          <w:color w:val="C00000"/>
          <w:sz w:val="36"/>
          <w:szCs w:val="36"/>
        </w:rPr>
        <w:lastRenderedPageBreak/>
        <w:t>References</w:t>
      </w:r>
      <w:bookmarkEnd w:id="23"/>
    </w:p>
    <w:p w14:paraId="3DE392A8" w14:textId="5E7E1E95" w:rsidR="001E0C73" w:rsidRDefault="001E0C73" w:rsidP="001E0C73"/>
    <w:p w14:paraId="754049B6" w14:textId="73956A76" w:rsidR="00324D38" w:rsidRDefault="00324D38" w:rsidP="001E0C73">
      <w:r w:rsidRPr="00324D38">
        <w:t xml:space="preserve">ACG Technical Editors Team (2022) </w:t>
      </w:r>
      <w:r w:rsidRPr="00324D38">
        <w:rPr>
          <w:i/>
          <w:iCs/>
        </w:rPr>
        <w:t>Compute compared: AWS vs Azure vs GCP | A Cloud Guru, A Cloud Guru.</w:t>
      </w:r>
      <w:r w:rsidRPr="00324D38">
        <w:t xml:space="preserve"> Available at: </w:t>
      </w:r>
      <w:hyperlink r:id="rId26" w:history="1">
        <w:r w:rsidRPr="00324D38">
          <w:rPr>
            <w:rStyle w:val="Hyperlink"/>
          </w:rPr>
          <w:t>https://acloudguru.com/blog/engineering/compute-compared-aws-vs-azure-vs-gcp</w:t>
        </w:r>
      </w:hyperlink>
    </w:p>
    <w:p w14:paraId="5A677D42" w14:textId="272EE365" w:rsidR="001E0C73" w:rsidRDefault="001E0C73" w:rsidP="001E0C73">
      <w:r>
        <w:t xml:space="preserve">Alteryx (2022) </w:t>
      </w:r>
      <w:r w:rsidRPr="001E0C73">
        <w:rPr>
          <w:i/>
          <w:iCs/>
        </w:rPr>
        <w:t xml:space="preserve">Supervised vs. Unsupervised Learning; Which Is Best?, Alteryx. </w:t>
      </w:r>
      <w:r>
        <w:t xml:space="preserve">Available at: </w:t>
      </w:r>
      <w:hyperlink r:id="rId27" w:history="1">
        <w:r w:rsidRPr="001E0C73">
          <w:rPr>
            <w:rStyle w:val="Hyperlink"/>
          </w:rPr>
          <w:t>https://www.alteryx.com/glossary/supervised-vs-unsupervised-learning</w:t>
        </w:r>
      </w:hyperlink>
      <w:r>
        <w:t xml:space="preserve"> </w:t>
      </w:r>
    </w:p>
    <w:p w14:paraId="4CD6552F" w14:textId="6476AD43" w:rsidR="00324D38" w:rsidRDefault="00324D38" w:rsidP="001E0C73">
      <w:r w:rsidRPr="00324D38">
        <w:t xml:space="preserve">CLOUD ACADEMY TEAM (2018) </w:t>
      </w:r>
      <w:r w:rsidRPr="00324D38">
        <w:rPr>
          <w:i/>
          <w:iCs/>
        </w:rPr>
        <w:t>Analyze CPU vs. GPU Performance for AWS Machine Learning, Cloud Academy.</w:t>
      </w:r>
      <w:r w:rsidRPr="00324D38">
        <w:t xml:space="preserve"> Available at: </w:t>
      </w:r>
      <w:hyperlink r:id="rId28" w:history="1">
        <w:r w:rsidRPr="00324D38">
          <w:rPr>
            <w:rStyle w:val="Hyperlink"/>
          </w:rPr>
          <w:t>https://cloudacademy.com/blog/analyze-cpu-vs-gpu-performance-for-aws-machine-learning/</w:t>
        </w:r>
      </w:hyperlink>
    </w:p>
    <w:p w14:paraId="4F3D2E75" w14:textId="52AF0CF4" w:rsidR="001E0C73" w:rsidRDefault="001E0C73" w:rsidP="001E0C73">
      <w:r>
        <w:t xml:space="preserve">Deepali, V. (2022) </w:t>
      </w:r>
      <w:r w:rsidRPr="001E0C73">
        <w:rPr>
          <w:i/>
          <w:iCs/>
        </w:rPr>
        <w:t>What Is Data Science Life Cycle? Steps Explained, Knowledge Hut.</w:t>
      </w:r>
      <w:r>
        <w:t xml:space="preserve"> Available at: </w:t>
      </w:r>
      <w:hyperlink r:id="rId29" w:history="1">
        <w:r w:rsidRPr="001E0C73">
          <w:rPr>
            <w:rStyle w:val="Hyperlink"/>
          </w:rPr>
          <w:t>https://www.knowledgehut.com/blog/data-science/what-is-data-science-life-cycle</w:t>
        </w:r>
      </w:hyperlink>
      <w:r>
        <w:t xml:space="preserve"> </w:t>
      </w:r>
    </w:p>
    <w:p w14:paraId="792C2467" w14:textId="26D0461B" w:rsidR="001E0C73" w:rsidRDefault="001E0C73" w:rsidP="001E0C73">
      <w:proofErr w:type="spellStart"/>
      <w:r>
        <w:t>Deula</w:t>
      </w:r>
      <w:proofErr w:type="spellEnd"/>
      <w:r>
        <w:t xml:space="preserve">, J. (2015) </w:t>
      </w:r>
      <w:r w:rsidRPr="001E0C73">
        <w:rPr>
          <w:i/>
          <w:iCs/>
        </w:rPr>
        <w:t>Supervised vs. Unsupervised Learning: What</w:t>
      </w:r>
      <w:r w:rsidR="00E5592F">
        <w:rPr>
          <w:i/>
          <w:iCs/>
        </w:rPr>
        <w:t>’</w:t>
      </w:r>
      <w:r w:rsidRPr="001E0C73">
        <w:rPr>
          <w:i/>
          <w:iCs/>
        </w:rPr>
        <w:t>s the Difference?, IBM.</w:t>
      </w:r>
      <w:r>
        <w:t xml:space="preserve"> Available at: </w:t>
      </w:r>
      <w:hyperlink r:id="rId30" w:history="1">
        <w:r w:rsidRPr="001E0C73">
          <w:rPr>
            <w:rStyle w:val="Hyperlink"/>
          </w:rPr>
          <w:t>https://www.ibm.com/cloud/blog/supervised-vs-unsupervised-learning</w:t>
        </w:r>
      </w:hyperlink>
    </w:p>
    <w:p w14:paraId="2D7D84D2" w14:textId="6F9580A8" w:rsidR="001E0C73" w:rsidRDefault="001E0C73" w:rsidP="001E0C73">
      <w:pPr>
        <w:rPr>
          <w:rStyle w:val="Hyperlink"/>
        </w:rPr>
      </w:pPr>
      <w:r>
        <w:t xml:space="preserve">Emeritus (2021) </w:t>
      </w:r>
      <w:r w:rsidRPr="001E0C73">
        <w:rPr>
          <w:i/>
          <w:iCs/>
        </w:rPr>
        <w:t xml:space="preserve">What is Classification in Machine Learning and Why is it Important?, Emeritus. </w:t>
      </w:r>
      <w:r>
        <w:t xml:space="preserve">Available at: </w:t>
      </w:r>
      <w:hyperlink r:id="rId31" w:history="1">
        <w:r w:rsidRPr="001E0C73">
          <w:rPr>
            <w:rStyle w:val="Hyperlink"/>
          </w:rPr>
          <w:t>https://emeritus.org/blog/artificial-intelligence-and-machine-learning-classification-in-machine-learning/</w:t>
        </w:r>
      </w:hyperlink>
    </w:p>
    <w:p w14:paraId="5575A8F6" w14:textId="3D6E20B6" w:rsidR="00324D38" w:rsidRDefault="00324D38" w:rsidP="001E0C73">
      <w:r w:rsidRPr="00324D38">
        <w:t xml:space="preserve">Gil, L. (2022) </w:t>
      </w:r>
      <w:r w:rsidRPr="00324D38">
        <w:rPr>
          <w:i/>
          <w:iCs/>
        </w:rPr>
        <w:t>Cloud Pricing Comparison for 2022: AWS vs. Azure vs. Google Cloud Platform, Cast AI.</w:t>
      </w:r>
      <w:r w:rsidRPr="00324D38">
        <w:t xml:space="preserve"> Available at: </w:t>
      </w:r>
      <w:hyperlink r:id="rId32" w:history="1">
        <w:r w:rsidRPr="00324D38">
          <w:rPr>
            <w:rStyle w:val="Hyperlink"/>
          </w:rPr>
          <w:t>https://cast.ai/blog/cloud-pricing-comparison-aws-vs-azure-vs-google-cloud-platform/</w:t>
        </w:r>
      </w:hyperlink>
      <w:r w:rsidRPr="00324D38">
        <w:t xml:space="preserve"> </w:t>
      </w:r>
    </w:p>
    <w:p w14:paraId="435D3A70" w14:textId="71FD865D" w:rsidR="001E0C73" w:rsidRDefault="001E0C73" w:rsidP="001E0C73">
      <w:r>
        <w:t xml:space="preserve">HAYES, A. (2022) </w:t>
      </w:r>
      <w:r w:rsidRPr="001E0C73">
        <w:rPr>
          <w:i/>
          <w:iCs/>
        </w:rPr>
        <w:t>Multiple Linear Regression (MLR) Definition, Formula, and Example, Investopedia.</w:t>
      </w:r>
      <w:r>
        <w:t xml:space="preserve"> Available at: </w:t>
      </w:r>
      <w:hyperlink r:id="rId33" w:history="1">
        <w:r w:rsidRPr="001E0C73">
          <w:rPr>
            <w:rStyle w:val="Hyperlink"/>
          </w:rPr>
          <w:t>https://www.investopedia.com/terms/m/mlr.asp</w:t>
        </w:r>
      </w:hyperlink>
    </w:p>
    <w:p w14:paraId="6A97C5D5" w14:textId="7E8FC6D4" w:rsidR="001E0C73" w:rsidRDefault="001E0C73" w:rsidP="001E0C73">
      <w:proofErr w:type="spellStart"/>
      <w:r>
        <w:t>Hotz</w:t>
      </w:r>
      <w:proofErr w:type="spellEnd"/>
      <w:r>
        <w:t xml:space="preserve">, N. (2022) </w:t>
      </w:r>
      <w:r w:rsidRPr="001E0C73">
        <w:rPr>
          <w:i/>
          <w:iCs/>
        </w:rPr>
        <w:t xml:space="preserve">What is a Data Science Life Cycle?, Data Science Process Alliance. </w:t>
      </w:r>
      <w:r>
        <w:t xml:space="preserve">Available at: </w:t>
      </w:r>
      <w:hyperlink r:id="rId34" w:history="1">
        <w:r w:rsidRPr="001E0C73">
          <w:rPr>
            <w:rStyle w:val="Hyperlink"/>
          </w:rPr>
          <w:t>https://www.datascience-pm.com/data-science-life-cycle/</w:t>
        </w:r>
      </w:hyperlink>
    </w:p>
    <w:p w14:paraId="5B8D72D7" w14:textId="460667C7" w:rsidR="001E0C73" w:rsidRDefault="001E0C73" w:rsidP="001E0C73">
      <w:r>
        <w:t xml:space="preserve">IBM (2022) </w:t>
      </w:r>
      <w:r w:rsidRPr="001E0C73">
        <w:rPr>
          <w:i/>
          <w:iCs/>
        </w:rPr>
        <w:t>About Linear Regression, I</w:t>
      </w:r>
      <w:r>
        <w:rPr>
          <w:i/>
          <w:iCs/>
        </w:rPr>
        <w:t>BM</w:t>
      </w:r>
      <w:r w:rsidRPr="001E0C73">
        <w:rPr>
          <w:i/>
          <w:iCs/>
        </w:rPr>
        <w:t xml:space="preserve">. </w:t>
      </w:r>
      <w:r>
        <w:t xml:space="preserve">Available at: </w:t>
      </w:r>
      <w:hyperlink r:id="rId35" w:history="1">
        <w:r w:rsidRPr="001E0C73">
          <w:rPr>
            <w:rStyle w:val="Hyperlink"/>
          </w:rPr>
          <w:t>https://www.ibm.com/uk-en/topics/linear-regression</w:t>
        </w:r>
      </w:hyperlink>
    </w:p>
    <w:p w14:paraId="5C7B829D" w14:textId="3EA6E893" w:rsidR="001E0C73" w:rsidRDefault="001E0C73" w:rsidP="001E0C73">
      <w:proofErr w:type="spellStart"/>
      <w:r>
        <w:t>Javatpoint</w:t>
      </w:r>
      <w:proofErr w:type="spellEnd"/>
      <w:r>
        <w:t xml:space="preserve"> (2019) </w:t>
      </w:r>
      <w:r w:rsidRPr="001E0C73">
        <w:rPr>
          <w:i/>
          <w:iCs/>
        </w:rPr>
        <w:t xml:space="preserve">Classification Algorithm in Machine Learning - </w:t>
      </w:r>
      <w:proofErr w:type="spellStart"/>
      <w:r w:rsidRPr="001E0C73">
        <w:rPr>
          <w:i/>
          <w:iCs/>
        </w:rPr>
        <w:t>Javatpoint</w:t>
      </w:r>
      <w:proofErr w:type="spellEnd"/>
      <w:r w:rsidRPr="001E0C73">
        <w:rPr>
          <w:i/>
          <w:iCs/>
        </w:rPr>
        <w:t xml:space="preserve">, </w:t>
      </w:r>
      <w:proofErr w:type="spellStart"/>
      <w:r w:rsidRPr="001E0C73">
        <w:rPr>
          <w:i/>
          <w:iCs/>
        </w:rPr>
        <w:t>Javatpoint</w:t>
      </w:r>
      <w:proofErr w:type="spellEnd"/>
      <w:r w:rsidRPr="001E0C73">
        <w:rPr>
          <w:i/>
          <w:iCs/>
        </w:rPr>
        <w:t>.</w:t>
      </w:r>
      <w:r>
        <w:t xml:space="preserve"> Available at: </w:t>
      </w:r>
      <w:hyperlink r:id="rId36" w:history="1">
        <w:r w:rsidRPr="001E0C73">
          <w:rPr>
            <w:rStyle w:val="Hyperlink"/>
          </w:rPr>
          <w:t>https://www.javatpoint.com/classification-algorithm-in-machine-learning</w:t>
        </w:r>
      </w:hyperlink>
      <w:r>
        <w:t xml:space="preserve"> </w:t>
      </w:r>
    </w:p>
    <w:p w14:paraId="094E9914" w14:textId="6383E669" w:rsidR="001E0C73" w:rsidRDefault="001E0C73" w:rsidP="001E0C73">
      <w:proofErr w:type="spellStart"/>
      <w:r>
        <w:t>Javatpoint</w:t>
      </w:r>
      <w:proofErr w:type="spellEnd"/>
      <w:r>
        <w:t xml:space="preserve"> (2021) </w:t>
      </w:r>
      <w:r w:rsidRPr="001E0C73">
        <w:rPr>
          <w:i/>
          <w:iCs/>
        </w:rPr>
        <w:t xml:space="preserve">K-Nearest Neighbor(KNN) Algorithm for Machine Learning - </w:t>
      </w:r>
      <w:proofErr w:type="spellStart"/>
      <w:r w:rsidRPr="001E0C73">
        <w:rPr>
          <w:i/>
          <w:iCs/>
        </w:rPr>
        <w:t>Javatpoint</w:t>
      </w:r>
      <w:proofErr w:type="spellEnd"/>
      <w:r w:rsidRPr="001E0C73">
        <w:rPr>
          <w:i/>
          <w:iCs/>
        </w:rPr>
        <w:t xml:space="preserve">, </w:t>
      </w:r>
      <w:proofErr w:type="spellStart"/>
      <w:r w:rsidRPr="001E0C73">
        <w:rPr>
          <w:i/>
          <w:iCs/>
        </w:rPr>
        <w:t>Javatpoint</w:t>
      </w:r>
      <w:proofErr w:type="spellEnd"/>
      <w:r w:rsidRPr="001E0C73">
        <w:rPr>
          <w:i/>
          <w:iCs/>
        </w:rPr>
        <w:t>.</w:t>
      </w:r>
      <w:r>
        <w:t xml:space="preserve"> Available at: </w:t>
      </w:r>
      <w:hyperlink r:id="rId37" w:history="1">
        <w:r w:rsidRPr="001E0C73">
          <w:rPr>
            <w:rStyle w:val="Hyperlink"/>
          </w:rPr>
          <w:t>https://www.javatpoint.com/k-nearest-neighbor-algorithm-for-machine-learning</w:t>
        </w:r>
      </w:hyperlink>
    </w:p>
    <w:p w14:paraId="27535827" w14:textId="42C83C14" w:rsidR="001E0C73" w:rsidRDefault="001E0C73" w:rsidP="001E0C73">
      <w:pPr>
        <w:rPr>
          <w:rStyle w:val="Hyperlink"/>
        </w:rPr>
      </w:pPr>
      <w:r>
        <w:t xml:space="preserve">Joby, A. (2021) </w:t>
      </w:r>
      <w:r w:rsidRPr="001E0C73">
        <w:rPr>
          <w:i/>
          <w:iCs/>
        </w:rPr>
        <w:t>What Is K-Nearest Neighbor? An ML Algorithm to Classify Data, Learn Hub.</w:t>
      </w:r>
      <w:r>
        <w:t xml:space="preserve"> Available at: </w:t>
      </w:r>
      <w:hyperlink r:id="rId38" w:history="1">
        <w:r w:rsidRPr="001E0C73">
          <w:rPr>
            <w:rStyle w:val="Hyperlink"/>
          </w:rPr>
          <w:t>https://learn.g2.com/k-nearest-neighbor</w:t>
        </w:r>
      </w:hyperlink>
    </w:p>
    <w:p w14:paraId="52C24083" w14:textId="5A6D35DD" w:rsidR="00324D38" w:rsidRPr="00324D38" w:rsidRDefault="00324D38" w:rsidP="00324D38">
      <w:pPr>
        <w:widowControl w:val="0"/>
        <w:autoSpaceDE w:val="0"/>
        <w:autoSpaceDN w:val="0"/>
        <w:adjustRightInd w:val="0"/>
        <w:spacing w:line="240" w:lineRule="auto"/>
        <w:rPr>
          <w:rFonts w:ascii="Times New Roman" w:hAnsi="Times New Roman" w:cs="Times New Roman"/>
          <w:noProof/>
          <w:szCs w:val="24"/>
        </w:rPr>
      </w:pPr>
      <w:r w:rsidRPr="00324D38">
        <w:rPr>
          <w:rFonts w:ascii="Times New Roman" w:hAnsi="Times New Roman" w:cs="Times New Roman"/>
          <w:noProof/>
          <w:szCs w:val="24"/>
        </w:rPr>
        <w:t xml:space="preserve">Jones, E. (2022) </w:t>
      </w:r>
      <w:r w:rsidRPr="00324D38">
        <w:rPr>
          <w:rFonts w:ascii="Times New Roman" w:hAnsi="Times New Roman" w:cs="Times New Roman"/>
          <w:i/>
          <w:iCs/>
          <w:noProof/>
          <w:szCs w:val="24"/>
        </w:rPr>
        <w:t>AWS vs Azure: Comparing the Cloud Computing Giants</w:t>
      </w:r>
      <w:r w:rsidRPr="00324D38">
        <w:rPr>
          <w:rFonts w:ascii="Times New Roman" w:hAnsi="Times New Roman" w:cs="Times New Roman"/>
          <w:noProof/>
          <w:szCs w:val="24"/>
        </w:rPr>
        <w:t xml:space="preserve">, </w:t>
      </w:r>
      <w:r w:rsidRPr="00324D38">
        <w:rPr>
          <w:rFonts w:ascii="Times New Roman" w:hAnsi="Times New Roman" w:cs="Times New Roman"/>
          <w:i/>
          <w:iCs/>
          <w:noProof/>
          <w:szCs w:val="24"/>
        </w:rPr>
        <w:t>Kinsta</w:t>
      </w:r>
      <w:r w:rsidRPr="00324D38">
        <w:rPr>
          <w:rFonts w:ascii="Times New Roman" w:hAnsi="Times New Roman" w:cs="Times New Roman"/>
          <w:noProof/>
          <w:szCs w:val="24"/>
        </w:rPr>
        <w:t xml:space="preserve">. Available at: </w:t>
      </w:r>
      <w:hyperlink r:id="rId39" w:history="1">
        <w:r w:rsidRPr="00324D38">
          <w:rPr>
            <w:rStyle w:val="Hyperlink"/>
            <w:rFonts w:ascii="Times New Roman" w:hAnsi="Times New Roman" w:cs="Times New Roman"/>
            <w:noProof/>
            <w:szCs w:val="24"/>
          </w:rPr>
          <w:t>https://kinsta.com/blog/aws-vs-azure/</w:t>
        </w:r>
      </w:hyperlink>
      <w:r w:rsidRPr="00324D38">
        <w:rPr>
          <w:rFonts w:ascii="Times New Roman" w:hAnsi="Times New Roman" w:cs="Times New Roman"/>
          <w:noProof/>
          <w:szCs w:val="24"/>
        </w:rPr>
        <w:t xml:space="preserve"> </w:t>
      </w:r>
    </w:p>
    <w:p w14:paraId="7E430BEE" w14:textId="51F98A36" w:rsidR="00324D38" w:rsidRDefault="00324D38" w:rsidP="00324D38">
      <w:r>
        <w:lastRenderedPageBreak/>
        <w:t>Microsoft (2022</w:t>
      </w:r>
      <w:r w:rsidRPr="00324D38">
        <w:rPr>
          <w:i/>
          <w:iCs/>
        </w:rPr>
        <w:t xml:space="preserve">) Comparing AWS and Azure storage services - Azure Architecture Center | Microsoft Docs, Microsoft. </w:t>
      </w:r>
      <w:r>
        <w:t xml:space="preserve">Available at: </w:t>
      </w:r>
      <w:hyperlink r:id="rId40" w:history="1">
        <w:r w:rsidRPr="00324D38">
          <w:rPr>
            <w:rStyle w:val="Hyperlink"/>
          </w:rPr>
          <w:t>https://docs.microsoft.com/en-us/azure/architecture/aws-professional/storage</w:t>
        </w:r>
      </w:hyperlink>
      <w:r>
        <w:t xml:space="preserve"> </w:t>
      </w:r>
    </w:p>
    <w:p w14:paraId="16B5AD33" w14:textId="0361E9A9" w:rsidR="00324D38" w:rsidRDefault="00324D38" w:rsidP="00324D38">
      <w:r>
        <w:t xml:space="preserve">NetApp (2020) </w:t>
      </w:r>
      <w:r w:rsidRPr="00324D38">
        <w:rPr>
          <w:i/>
          <w:iCs/>
        </w:rPr>
        <w:t>Azure vs AWS Pricing: Comparing Apples to Apples.</w:t>
      </w:r>
      <w:r>
        <w:t xml:space="preserve"> Available at: </w:t>
      </w:r>
      <w:hyperlink r:id="rId41" w:history="1">
        <w:r w:rsidRPr="00324D38">
          <w:rPr>
            <w:rStyle w:val="Hyperlink"/>
          </w:rPr>
          <w:t>https://cloud.netapp.com/blog/azure-vs-aws-pricing-comparing-apples-to-apples-azure-aws-cvo-blg</w:t>
        </w:r>
      </w:hyperlink>
      <w:r>
        <w:t xml:space="preserve"> </w:t>
      </w:r>
    </w:p>
    <w:p w14:paraId="4369995F" w14:textId="0796455D" w:rsidR="001E0C73" w:rsidRDefault="001E0C73" w:rsidP="001E0C73">
      <w:r>
        <w:t xml:space="preserve">Online Manipal Editorial Team (2022) </w:t>
      </w:r>
      <w:r w:rsidRPr="001E0C73">
        <w:rPr>
          <w:i/>
          <w:iCs/>
        </w:rPr>
        <w:t xml:space="preserve">What is the data science lifecycle?, Online Manipal. </w:t>
      </w:r>
      <w:r>
        <w:t xml:space="preserve">Available at: </w:t>
      </w:r>
      <w:hyperlink r:id="rId42" w:history="1">
        <w:r w:rsidRPr="001E0C73">
          <w:rPr>
            <w:rStyle w:val="Hyperlink"/>
          </w:rPr>
          <w:t>https://www.onlinemanipal.com/blogs/data-science-lifecycle-explained</w:t>
        </w:r>
      </w:hyperlink>
    </w:p>
    <w:p w14:paraId="452DBD1C" w14:textId="67F20AB1" w:rsidR="001E0C73" w:rsidRDefault="001E0C73" w:rsidP="001E0C73">
      <w:r>
        <w:t xml:space="preserve">Sakshi, G. (2021) </w:t>
      </w:r>
      <w:r w:rsidRPr="001E0C73">
        <w:rPr>
          <w:i/>
          <w:iCs/>
        </w:rPr>
        <w:t>Regression vs. Classification in Machine Learning: What</w:t>
      </w:r>
      <w:r w:rsidR="00E5592F">
        <w:rPr>
          <w:i/>
          <w:iCs/>
        </w:rPr>
        <w:t>’</w:t>
      </w:r>
      <w:r w:rsidRPr="001E0C73">
        <w:rPr>
          <w:i/>
          <w:iCs/>
        </w:rPr>
        <w:t>s the Difference?, Springboard.</w:t>
      </w:r>
      <w:r>
        <w:t xml:space="preserve"> Available at: </w:t>
      </w:r>
      <w:hyperlink r:id="rId43" w:history="1">
        <w:r w:rsidRPr="001E0C73">
          <w:rPr>
            <w:rStyle w:val="Hyperlink"/>
          </w:rPr>
          <w:t>https://www.springboard.com/blog/data-science/regression-vs-classification/?msclkid=a86e7be3a93f11ec979c3c0d709a2098</w:t>
        </w:r>
      </w:hyperlink>
    </w:p>
    <w:p w14:paraId="06BCAEB9" w14:textId="41792EDD" w:rsidR="001E0C73" w:rsidRDefault="001E0C73" w:rsidP="001E0C73">
      <w:r>
        <w:t xml:space="preserve">Seldon (2021) </w:t>
      </w:r>
      <w:r w:rsidRPr="001E0C73">
        <w:rPr>
          <w:i/>
          <w:iCs/>
        </w:rPr>
        <w:t>Supervised vs unsupervised learning explained , Seldon Technologies.</w:t>
      </w:r>
      <w:r>
        <w:t xml:space="preserve"> Available at: </w:t>
      </w:r>
      <w:hyperlink r:id="rId44" w:history="1">
        <w:r w:rsidRPr="001E0C73">
          <w:rPr>
            <w:rStyle w:val="Hyperlink"/>
          </w:rPr>
          <w:t>https://www.seldon.io/supervised-vs-unsupervised-learning-explained</w:t>
        </w:r>
      </w:hyperlink>
    </w:p>
    <w:p w14:paraId="0F8790A1" w14:textId="7CF9B171" w:rsidR="001E0C73" w:rsidRDefault="001E0C73" w:rsidP="001E0C73">
      <w:r>
        <w:t xml:space="preserve">Statistics Solutions (2013) </w:t>
      </w:r>
      <w:r w:rsidRPr="001E0C73">
        <w:rPr>
          <w:i/>
          <w:iCs/>
        </w:rPr>
        <w:t>What is Linear Regression? - Statistics Solutions, Statistics Solutions.</w:t>
      </w:r>
      <w:r>
        <w:t xml:space="preserve"> Available at: </w:t>
      </w:r>
      <w:hyperlink r:id="rId45" w:history="1">
        <w:r w:rsidRPr="001E0C73">
          <w:rPr>
            <w:rStyle w:val="Hyperlink"/>
          </w:rPr>
          <w:t>https://www.statisticssolutions.com/what-is-linear-regression/</w:t>
        </w:r>
      </w:hyperlink>
    </w:p>
    <w:p w14:paraId="5EC42469" w14:textId="6585C67A" w:rsidR="001E0C73" w:rsidRDefault="001E0C73" w:rsidP="001E0C73">
      <w:r>
        <w:t xml:space="preserve">Terra, J. (2022a) </w:t>
      </w:r>
      <w:r w:rsidRPr="001E0C73">
        <w:rPr>
          <w:i/>
          <w:iCs/>
        </w:rPr>
        <w:t xml:space="preserve">Regression vs. Classification in Machine Learning for Beginners, </w:t>
      </w:r>
      <w:proofErr w:type="spellStart"/>
      <w:r w:rsidRPr="001E0C73">
        <w:rPr>
          <w:i/>
          <w:iCs/>
        </w:rPr>
        <w:t>Simplilearn</w:t>
      </w:r>
      <w:proofErr w:type="spellEnd"/>
      <w:r w:rsidRPr="001E0C73">
        <w:rPr>
          <w:i/>
          <w:iCs/>
        </w:rPr>
        <w:t>.</w:t>
      </w:r>
      <w:r>
        <w:t xml:space="preserve"> Available at: </w:t>
      </w:r>
      <w:hyperlink r:id="rId46" w:history="1">
        <w:r w:rsidRPr="001E0C73">
          <w:rPr>
            <w:rStyle w:val="Hyperlink"/>
          </w:rPr>
          <w:t>https://www.simplilearn.com/regression-vs-classification-in-machine-learning-article</w:t>
        </w:r>
      </w:hyperlink>
    </w:p>
    <w:p w14:paraId="25B5CBA1" w14:textId="65BCEE2D" w:rsidR="001E0C73" w:rsidRDefault="001E0C73" w:rsidP="001E0C73">
      <w:r>
        <w:t xml:space="preserve">Terra, J. (2022b) </w:t>
      </w:r>
      <w:r w:rsidRPr="001E0C73">
        <w:rPr>
          <w:i/>
          <w:iCs/>
        </w:rPr>
        <w:t>Regression vs. Classification in Machine Learning</w:t>
      </w:r>
      <w:r>
        <w:rPr>
          <w:i/>
          <w:iCs/>
        </w:rPr>
        <w:t xml:space="preserve"> for beginners</w:t>
      </w:r>
      <w:r w:rsidRPr="001E0C73">
        <w:rPr>
          <w:i/>
          <w:iCs/>
        </w:rPr>
        <w:t xml:space="preserve">, </w:t>
      </w:r>
      <w:proofErr w:type="spellStart"/>
      <w:r w:rsidRPr="001E0C73">
        <w:rPr>
          <w:i/>
          <w:iCs/>
        </w:rPr>
        <w:t>Javatpoint</w:t>
      </w:r>
      <w:proofErr w:type="spellEnd"/>
      <w:r w:rsidRPr="001E0C73">
        <w:rPr>
          <w:i/>
          <w:iCs/>
        </w:rPr>
        <w:t xml:space="preserve">. </w:t>
      </w:r>
      <w:r>
        <w:t xml:space="preserve">Available at: </w:t>
      </w:r>
      <w:hyperlink r:id="rId47" w:history="1">
        <w:r w:rsidRPr="001E0C73">
          <w:rPr>
            <w:rStyle w:val="Hyperlink"/>
          </w:rPr>
          <w:t>https://www.simplilearn.com/regression-vs-classification-in-machine-learning-article</w:t>
        </w:r>
      </w:hyperlink>
    </w:p>
    <w:p w14:paraId="27681505" w14:textId="48254CD5" w:rsidR="001E0C73" w:rsidRPr="001E0C73" w:rsidRDefault="001E0C73" w:rsidP="00324D38">
      <w:r>
        <w:t xml:space="preserve">Yale (2011) </w:t>
      </w:r>
      <w:r w:rsidRPr="001E0C73">
        <w:rPr>
          <w:i/>
          <w:iCs/>
        </w:rPr>
        <w:t>Linear regression, Munro</w:t>
      </w:r>
      <w:r w:rsidR="00E5592F">
        <w:rPr>
          <w:i/>
          <w:iCs/>
        </w:rPr>
        <w:t>’</w:t>
      </w:r>
      <w:r w:rsidRPr="001E0C73">
        <w:rPr>
          <w:i/>
          <w:iCs/>
        </w:rPr>
        <w:t>s Statistical Methods for Health Care Research: Sixth Edition.</w:t>
      </w:r>
      <w:r>
        <w:t xml:space="preserve"> Available at: </w:t>
      </w:r>
      <w:hyperlink r:id="rId48" w:history="1">
        <w:r w:rsidRPr="001E0C73">
          <w:rPr>
            <w:rStyle w:val="Hyperlink"/>
          </w:rPr>
          <w:t>https://doi.org/10.4324/9780203499894-15.</w:t>
        </w:r>
      </w:hyperlink>
    </w:p>
    <w:sectPr w:rsidR="001E0C73" w:rsidRPr="001E0C73">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F262C" w14:textId="77777777" w:rsidR="00301FCB" w:rsidRDefault="00301FCB" w:rsidP="0055721A">
      <w:pPr>
        <w:spacing w:after="0" w:line="240" w:lineRule="auto"/>
      </w:pPr>
      <w:r>
        <w:separator/>
      </w:r>
    </w:p>
  </w:endnote>
  <w:endnote w:type="continuationSeparator" w:id="0">
    <w:p w14:paraId="7A439BF8" w14:textId="77777777" w:rsidR="00301FCB" w:rsidRDefault="00301FCB"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17E35" w14:textId="77777777" w:rsidR="00301FCB" w:rsidRDefault="00301FCB" w:rsidP="0055721A">
      <w:pPr>
        <w:spacing w:after="0" w:line="240" w:lineRule="auto"/>
      </w:pPr>
      <w:r>
        <w:separator/>
      </w:r>
    </w:p>
  </w:footnote>
  <w:footnote w:type="continuationSeparator" w:id="0">
    <w:p w14:paraId="77901FB9" w14:textId="77777777" w:rsidR="00301FCB" w:rsidRDefault="00301FCB"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4440"/>
    <w:multiLevelType w:val="hybridMultilevel"/>
    <w:tmpl w:val="090EC858"/>
    <w:lvl w:ilvl="0" w:tplc="100CFF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9328051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63159"/>
    <w:multiLevelType w:val="hybridMultilevel"/>
    <w:tmpl w:val="5E1CE032"/>
    <w:lvl w:ilvl="0" w:tplc="DCA407CA">
      <w:start w:val="1"/>
      <w:numFmt w:val="decimal"/>
      <w:lvlText w:val="%1."/>
      <w:lvlJc w:val="center"/>
      <w:pPr>
        <w:ind w:left="720" w:hanging="360"/>
      </w:pPr>
      <w:rPr>
        <w:rFonts w:hint="default"/>
      </w:rPr>
    </w:lvl>
    <w:lvl w:ilvl="1" w:tplc="9D7036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5E47"/>
    <w:multiLevelType w:val="hybridMultilevel"/>
    <w:tmpl w:val="0BECE0D0"/>
    <w:lvl w:ilvl="0" w:tplc="A8D44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E2B2C"/>
    <w:multiLevelType w:val="hybridMultilevel"/>
    <w:tmpl w:val="042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70EC4"/>
    <w:multiLevelType w:val="hybridMultilevel"/>
    <w:tmpl w:val="716A6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7594C"/>
    <w:multiLevelType w:val="hybridMultilevel"/>
    <w:tmpl w:val="701A0AC4"/>
    <w:lvl w:ilvl="0" w:tplc="589E13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85B1B"/>
    <w:multiLevelType w:val="hybridMultilevel"/>
    <w:tmpl w:val="6EB0EB54"/>
    <w:lvl w:ilvl="0" w:tplc="B6E29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A0EEC"/>
    <w:multiLevelType w:val="hybridMultilevel"/>
    <w:tmpl w:val="C22E102E"/>
    <w:lvl w:ilvl="0" w:tplc="FED281FA">
      <w:start w:val="1"/>
      <w:numFmt w:val="decimal"/>
      <w:lvlText w:val="%1."/>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4D45E0"/>
    <w:multiLevelType w:val="hybridMultilevel"/>
    <w:tmpl w:val="3F7CF31A"/>
    <w:lvl w:ilvl="0" w:tplc="3A3C9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106630">
    <w:abstractNumId w:val="1"/>
  </w:num>
  <w:num w:numId="2" w16cid:durableId="753622933">
    <w:abstractNumId w:val="8"/>
  </w:num>
  <w:num w:numId="3" w16cid:durableId="1844125161">
    <w:abstractNumId w:val="0"/>
  </w:num>
  <w:num w:numId="4" w16cid:durableId="426115560">
    <w:abstractNumId w:val="3"/>
  </w:num>
  <w:num w:numId="5" w16cid:durableId="1006984117">
    <w:abstractNumId w:val="7"/>
  </w:num>
  <w:num w:numId="6" w16cid:durableId="1127430496">
    <w:abstractNumId w:val="2"/>
  </w:num>
  <w:num w:numId="7" w16cid:durableId="829756289">
    <w:abstractNumId w:val="4"/>
  </w:num>
  <w:num w:numId="8" w16cid:durableId="1355300036">
    <w:abstractNumId w:val="6"/>
  </w:num>
  <w:num w:numId="9" w16cid:durableId="1014647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mwqAUAXk+pJSwAAAA="/>
  </w:docVars>
  <w:rsids>
    <w:rsidRoot w:val="004C2B40"/>
    <w:rsid w:val="000134B0"/>
    <w:rsid w:val="0001743A"/>
    <w:rsid w:val="00025CAC"/>
    <w:rsid w:val="0003311B"/>
    <w:rsid w:val="00051260"/>
    <w:rsid w:val="00067E21"/>
    <w:rsid w:val="000F1571"/>
    <w:rsid w:val="00110737"/>
    <w:rsid w:val="00160AB0"/>
    <w:rsid w:val="001E0C73"/>
    <w:rsid w:val="001E6A86"/>
    <w:rsid w:val="002050FE"/>
    <w:rsid w:val="0021383C"/>
    <w:rsid w:val="002255D5"/>
    <w:rsid w:val="00270379"/>
    <w:rsid w:val="002C19D4"/>
    <w:rsid w:val="00301FCB"/>
    <w:rsid w:val="00304F87"/>
    <w:rsid w:val="00324D38"/>
    <w:rsid w:val="003B3AEC"/>
    <w:rsid w:val="003F2B9C"/>
    <w:rsid w:val="003F7DD1"/>
    <w:rsid w:val="004454EE"/>
    <w:rsid w:val="004A1E0C"/>
    <w:rsid w:val="004B519A"/>
    <w:rsid w:val="004C0224"/>
    <w:rsid w:val="004C2B40"/>
    <w:rsid w:val="004F2ACE"/>
    <w:rsid w:val="004F30B2"/>
    <w:rsid w:val="004F381B"/>
    <w:rsid w:val="00553A68"/>
    <w:rsid w:val="00554547"/>
    <w:rsid w:val="0055721A"/>
    <w:rsid w:val="00596D79"/>
    <w:rsid w:val="005B2862"/>
    <w:rsid w:val="006A5A74"/>
    <w:rsid w:val="006C5FCE"/>
    <w:rsid w:val="006E5AD2"/>
    <w:rsid w:val="007216FA"/>
    <w:rsid w:val="00735D0E"/>
    <w:rsid w:val="00817882"/>
    <w:rsid w:val="00823164"/>
    <w:rsid w:val="00841F09"/>
    <w:rsid w:val="00874DBD"/>
    <w:rsid w:val="008871FF"/>
    <w:rsid w:val="008B2F8D"/>
    <w:rsid w:val="008B3194"/>
    <w:rsid w:val="008E2D36"/>
    <w:rsid w:val="008F2C14"/>
    <w:rsid w:val="00994251"/>
    <w:rsid w:val="009B6132"/>
    <w:rsid w:val="00A14536"/>
    <w:rsid w:val="00A52E31"/>
    <w:rsid w:val="00AB0B65"/>
    <w:rsid w:val="00AC6BAB"/>
    <w:rsid w:val="00BD1EE9"/>
    <w:rsid w:val="00BF1EA1"/>
    <w:rsid w:val="00C10996"/>
    <w:rsid w:val="00C432DD"/>
    <w:rsid w:val="00CA48F1"/>
    <w:rsid w:val="00CB0149"/>
    <w:rsid w:val="00CB71A5"/>
    <w:rsid w:val="00CC57A3"/>
    <w:rsid w:val="00CD027B"/>
    <w:rsid w:val="00D22876"/>
    <w:rsid w:val="00D450E0"/>
    <w:rsid w:val="00DE589F"/>
    <w:rsid w:val="00E5592F"/>
    <w:rsid w:val="00EF6B19"/>
    <w:rsid w:val="00F21C1D"/>
    <w:rsid w:val="00F47637"/>
    <w:rsid w:val="00F97C11"/>
    <w:rsid w:val="00FC5856"/>
    <w:rsid w:val="00FE5744"/>
    <w:rsid w:val="00FE5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21A"/>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character" w:customStyle="1" w:styleId="Heading2Char">
    <w:name w:val="Heading 2 Char"/>
    <w:basedOn w:val="DefaultParagraphFont"/>
    <w:link w:val="Heading2"/>
    <w:uiPriority w:val="9"/>
    <w:rsid w:val="0003311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C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C02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17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link w:val="ListParagraphChar"/>
    <w:uiPriority w:val="34"/>
    <w:qFormat/>
    <w:rsid w:val="00554547"/>
    <w:pPr>
      <w:spacing w:line="259" w:lineRule="auto"/>
      <w:ind w:left="720"/>
      <w:contextualSpacing/>
    </w:pPr>
    <w:rPr>
      <w:rFonts w:asciiTheme="minorHAnsi" w:hAnsiTheme="minorHAnsi"/>
      <w:sz w:val="22"/>
    </w:rPr>
  </w:style>
  <w:style w:type="character" w:customStyle="1" w:styleId="ListParagraphChar">
    <w:name w:val="List Paragraph Char"/>
    <w:basedOn w:val="DefaultParagraphFont"/>
    <w:link w:val="ListParagraph"/>
    <w:uiPriority w:val="34"/>
    <w:rsid w:val="00554547"/>
  </w:style>
  <w:style w:type="paragraph" w:styleId="TOC2">
    <w:name w:val="toc 2"/>
    <w:basedOn w:val="Normal"/>
    <w:next w:val="Normal"/>
    <w:autoRedefine/>
    <w:uiPriority w:val="39"/>
    <w:unhideWhenUsed/>
    <w:rsid w:val="005B2862"/>
    <w:pPr>
      <w:spacing w:after="100"/>
      <w:ind w:left="240"/>
    </w:pPr>
  </w:style>
  <w:style w:type="character" w:styleId="UnresolvedMention">
    <w:name w:val="Unresolved Mention"/>
    <w:basedOn w:val="DefaultParagraphFont"/>
    <w:uiPriority w:val="99"/>
    <w:semiHidden/>
    <w:unhideWhenUsed/>
    <w:rsid w:val="001E0C73"/>
    <w:rPr>
      <w:color w:val="605E5C"/>
      <w:shd w:val="clear" w:color="auto" w:fill="E1DFDD"/>
    </w:rPr>
  </w:style>
  <w:style w:type="character" w:styleId="FollowedHyperlink">
    <w:name w:val="FollowedHyperlink"/>
    <w:basedOn w:val="DefaultParagraphFont"/>
    <w:uiPriority w:val="99"/>
    <w:semiHidden/>
    <w:unhideWhenUsed/>
    <w:rsid w:val="00874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cloudguru.com/blog/engineering/compute-compared-aws-vs-azure-vs-gcp" TargetMode="External"/><Relationship Id="rId39" Type="http://schemas.openxmlformats.org/officeDocument/2006/relationships/hyperlink" Target="https://kinsta.com/blog/aws-vs-azure/%20" TargetMode="External"/><Relationship Id="rId21" Type="http://schemas.openxmlformats.org/officeDocument/2006/relationships/image" Target="media/image14.png"/><Relationship Id="rId34" Type="http://schemas.openxmlformats.org/officeDocument/2006/relationships/hyperlink" Target="https://www.datascience-pm.com/data-science-life-cycle/" TargetMode="External"/><Relationship Id="rId42" Type="http://schemas.openxmlformats.org/officeDocument/2006/relationships/hyperlink" Target="https://www.onlinemanipal.com/blogs/data-science-lifecycle-explained" TargetMode="External"/><Relationship Id="rId47" Type="http://schemas.openxmlformats.org/officeDocument/2006/relationships/hyperlink" Target="https://www.simplilearn.com/regression-vs-classification-in-machine-learning-article"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knowledgehut.com/blog/data-science/what-is-data-science-life-cycle%20"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ast.ai/blog/cloud-pricing-comparison-aws-vs-azure-vs-google-cloud-platform/%20" TargetMode="External"/><Relationship Id="rId37" Type="http://schemas.openxmlformats.org/officeDocument/2006/relationships/hyperlink" Target="https://www.javatpoint.com/k-nearest-neighbor-algorithm-for-machine-learning" TargetMode="External"/><Relationship Id="rId40" Type="http://schemas.openxmlformats.org/officeDocument/2006/relationships/hyperlink" Target="https://docs.microsoft.com/en-us/azure/architecture/aws-professional/storage%20" TargetMode="External"/><Relationship Id="rId45" Type="http://schemas.openxmlformats.org/officeDocument/2006/relationships/hyperlink" Target="https://www.statisticssolutions.com/what-is-linear-regress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loudacademy.com/blog/analyze-cpu-vs-gpu-performance-for-aws-machine-learning/" TargetMode="External"/><Relationship Id="rId36" Type="http://schemas.openxmlformats.org/officeDocument/2006/relationships/hyperlink" Target="https://www.javatpoint.com/classification-algorithm-in-machine-learning%20"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meritus.org/blog/artificial-intelligence-and-machine-learning-classification-in-machine-learning/" TargetMode="External"/><Relationship Id="rId44" Type="http://schemas.openxmlformats.org/officeDocument/2006/relationships/hyperlink" Target="https://www.seldon.io/supervised-vs-unsupervised-learning-explain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lteryx.com/glossary/supervised-vs-unsupervised-learning%20" TargetMode="External"/><Relationship Id="rId30" Type="http://schemas.openxmlformats.org/officeDocument/2006/relationships/hyperlink" Target="https://www.ibm.com/cloud/blog/supervised-vs-unsupervised-learning" TargetMode="External"/><Relationship Id="rId35" Type="http://schemas.openxmlformats.org/officeDocument/2006/relationships/hyperlink" Target="https://www.ibm.com/uk-en/topics/linear-regression" TargetMode="External"/><Relationship Id="rId43" Type="http://schemas.openxmlformats.org/officeDocument/2006/relationships/hyperlink" Target="https://www.springboard.com/blog/data-science/regression-vs-classification/?msclkid=a86e7be3a93f11ec979c3c0d709a2098" TargetMode="External"/><Relationship Id="rId48" Type="http://schemas.openxmlformats.org/officeDocument/2006/relationships/hyperlink" Target="https://doi.org/10.4324/9780203499894-15."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investopedia.com/terms/m/mlr.asp" TargetMode="External"/><Relationship Id="rId38" Type="http://schemas.openxmlformats.org/officeDocument/2006/relationships/hyperlink" Target="https://learn.g2.com/k-nearest-neighbor" TargetMode="External"/><Relationship Id="rId46" Type="http://schemas.openxmlformats.org/officeDocument/2006/relationships/hyperlink" Target="https://www.simplilearn.com/regression-vs-classification-in-machine-learning-article" TargetMode="External"/><Relationship Id="rId20" Type="http://schemas.openxmlformats.org/officeDocument/2006/relationships/image" Target="media/image13.png"/><Relationship Id="rId41" Type="http://schemas.openxmlformats.org/officeDocument/2006/relationships/hyperlink" Target="https://cloud.netapp.com/blog/azure-vs-aws-pricing-comparing-apples-to-apples-azure-aws-cvo-blg%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21</Pages>
  <Words>9370</Words>
  <Characters>53409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46</cp:revision>
  <dcterms:created xsi:type="dcterms:W3CDTF">2023-01-26T07:46:00Z</dcterms:created>
  <dcterms:modified xsi:type="dcterms:W3CDTF">2023-01-30T18:00:00Z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