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743B" w14:textId="77777777" w:rsidR="004A4ECD" w:rsidRPr="00DC3283" w:rsidRDefault="004A4ECD" w:rsidP="004A4ECD">
      <w:pPr>
        <w:rPr>
          <w:rFonts w:asciiTheme="majorBidi" w:hAnsiTheme="majorBidi" w:cstheme="majorBidi"/>
          <w:b/>
          <w:bCs/>
          <w:sz w:val="24"/>
          <w:szCs w:val="24"/>
          <w:lang w:val="en-US"/>
        </w:rPr>
      </w:pPr>
      <w:r w:rsidRPr="00DC3283">
        <w:rPr>
          <w:rFonts w:asciiTheme="majorBidi" w:hAnsiTheme="majorBidi" w:cstheme="majorBidi"/>
          <w:noProof/>
          <w:sz w:val="24"/>
          <w:szCs w:val="24"/>
        </w:rPr>
        <w:drawing>
          <wp:anchor distT="0" distB="0" distL="114300" distR="114300" simplePos="0" relativeHeight="251662336" behindDoc="0" locked="0" layoutInCell="1" allowOverlap="1" wp14:anchorId="6C28C3D3" wp14:editId="72ED7075">
            <wp:simplePos x="0" y="0"/>
            <wp:positionH relativeFrom="column">
              <wp:posOffset>5031517</wp:posOffset>
            </wp:positionH>
            <wp:positionV relativeFrom="paragraph">
              <wp:posOffset>-405765</wp:posOffset>
            </wp:positionV>
            <wp:extent cx="986790" cy="935355"/>
            <wp:effectExtent l="0" t="0" r="3810" b="0"/>
            <wp:wrapNone/>
            <wp:docPr id="20" name="Image 20" descr="I3M : imagerie et IA pour les innovations médicales de demain – UFR SFA :  Faculté des Sciences Fondamentales et Appliqu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3M : imagerie et IA pour les innovations médicales de demain – UFR SFA :  Faculté des Sciences Fondamentales et Appliqué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6790" cy="935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3283">
        <w:rPr>
          <w:rFonts w:asciiTheme="majorBidi" w:hAnsiTheme="majorBidi" w:cstheme="majorBidi"/>
          <w:noProof/>
          <w:sz w:val="24"/>
          <w:szCs w:val="24"/>
          <w:lang w:val="en-US"/>
        </w:rPr>
        <w:drawing>
          <wp:anchor distT="0" distB="0" distL="114300" distR="114300" simplePos="0" relativeHeight="251660288" behindDoc="0" locked="0" layoutInCell="1" allowOverlap="1" wp14:anchorId="1A002D9F" wp14:editId="13E2DCA5">
            <wp:simplePos x="0" y="0"/>
            <wp:positionH relativeFrom="margin">
              <wp:posOffset>960755</wp:posOffset>
            </wp:positionH>
            <wp:positionV relativeFrom="paragraph">
              <wp:posOffset>-302895</wp:posOffset>
            </wp:positionV>
            <wp:extent cx="1539745" cy="710955"/>
            <wp:effectExtent l="0" t="0" r="3810" b="0"/>
            <wp:wrapNone/>
            <wp:docPr id="6" name="Image 6" descr="Masters | X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ters | Xli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9745" cy="710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3283">
        <w:rPr>
          <w:rFonts w:asciiTheme="majorBidi" w:hAnsiTheme="majorBidi" w:cstheme="majorBidi"/>
          <w:noProof/>
          <w:sz w:val="24"/>
          <w:szCs w:val="24"/>
          <w:lang w:val="en-US"/>
        </w:rPr>
        <w:drawing>
          <wp:anchor distT="0" distB="0" distL="114300" distR="114300" simplePos="0" relativeHeight="251661312" behindDoc="0" locked="0" layoutInCell="1" allowOverlap="1" wp14:anchorId="01375C0B" wp14:editId="43D2CB04">
            <wp:simplePos x="0" y="0"/>
            <wp:positionH relativeFrom="margin">
              <wp:posOffset>2783205</wp:posOffset>
            </wp:positionH>
            <wp:positionV relativeFrom="paragraph">
              <wp:posOffset>-220345</wp:posOffset>
            </wp:positionV>
            <wp:extent cx="1686024" cy="624732"/>
            <wp:effectExtent l="0" t="0" r="0" b="4445"/>
            <wp:wrapNone/>
            <wp:docPr id="7" name="Image 7" descr="ANR MobiS5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R MobiS5 proj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6024" cy="6247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3283">
        <w:rPr>
          <w:rFonts w:asciiTheme="majorBidi" w:hAnsiTheme="majorBidi" w:cstheme="majorBidi"/>
          <w:noProof/>
          <w:sz w:val="24"/>
          <w:szCs w:val="24"/>
          <w:lang w:val="en-US"/>
        </w:rPr>
        <w:drawing>
          <wp:anchor distT="0" distB="0" distL="114300" distR="114300" simplePos="0" relativeHeight="251659264" behindDoc="0" locked="0" layoutInCell="1" allowOverlap="1" wp14:anchorId="08C33B10" wp14:editId="44BD9540">
            <wp:simplePos x="0" y="0"/>
            <wp:positionH relativeFrom="margin">
              <wp:posOffset>-397510</wp:posOffset>
            </wp:positionH>
            <wp:positionV relativeFrom="paragraph">
              <wp:posOffset>-340995</wp:posOffset>
            </wp:positionV>
            <wp:extent cx="1103690" cy="676910"/>
            <wp:effectExtent l="0" t="0" r="1270" b="8890"/>
            <wp:wrapNone/>
            <wp:docPr id="5" name="Image 5" descr="Université de Poitiers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é de Poitiers — Wikipé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3690" cy="676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96D99E" w14:textId="77777777" w:rsidR="004A4ECD" w:rsidRPr="00DC3283" w:rsidRDefault="004A4ECD" w:rsidP="004A4ECD">
      <w:pPr>
        <w:rPr>
          <w:rFonts w:asciiTheme="majorBidi" w:hAnsiTheme="majorBidi" w:cstheme="majorBidi"/>
          <w:b/>
          <w:bCs/>
          <w:sz w:val="24"/>
          <w:szCs w:val="24"/>
          <w:lang w:val="en-US"/>
        </w:rPr>
      </w:pPr>
    </w:p>
    <w:p w14:paraId="0027689B" w14:textId="77777777" w:rsidR="004A4ECD" w:rsidRPr="00DC3283" w:rsidRDefault="004A4ECD" w:rsidP="004A4ECD">
      <w:pPr>
        <w:rPr>
          <w:rFonts w:asciiTheme="majorBidi" w:hAnsiTheme="majorBidi" w:cstheme="majorBidi"/>
          <w:b/>
          <w:bCs/>
          <w:sz w:val="24"/>
          <w:szCs w:val="24"/>
          <w:lang w:val="en-US"/>
        </w:rPr>
      </w:pPr>
      <w:r w:rsidRPr="00DC3283">
        <w:rPr>
          <w:rFonts w:asciiTheme="majorBidi" w:hAnsiTheme="majorBidi" w:cstheme="majorBidi"/>
          <w:b/>
          <w:bCs/>
          <w:sz w:val="24"/>
          <w:szCs w:val="24"/>
          <w:lang w:val="en-US"/>
        </w:rPr>
        <w:t>Running Head: AI for enhanced non-invasive medical imaging</w:t>
      </w:r>
    </w:p>
    <w:p w14:paraId="02E4AC7F" w14:textId="77777777" w:rsidR="004A4ECD" w:rsidRPr="00DC3283" w:rsidRDefault="004A4ECD" w:rsidP="004A4ECD">
      <w:pPr>
        <w:rPr>
          <w:rFonts w:asciiTheme="majorBidi" w:hAnsiTheme="majorBidi" w:cstheme="majorBidi"/>
          <w:b/>
          <w:bCs/>
          <w:sz w:val="24"/>
          <w:szCs w:val="24"/>
          <w:lang w:val="en-US"/>
        </w:rPr>
      </w:pPr>
    </w:p>
    <w:p w14:paraId="19BA41BB" w14:textId="77777777" w:rsidR="004A4ECD" w:rsidRPr="00DC3283" w:rsidRDefault="004A4ECD" w:rsidP="004A4ECD">
      <w:pPr>
        <w:tabs>
          <w:tab w:val="left" w:pos="8078"/>
        </w:tabs>
        <w:rPr>
          <w:rFonts w:asciiTheme="majorBidi" w:hAnsiTheme="majorBidi" w:cstheme="majorBidi"/>
          <w:b/>
          <w:bCs/>
          <w:sz w:val="24"/>
          <w:szCs w:val="24"/>
          <w:lang w:val="en-US"/>
        </w:rPr>
      </w:pPr>
      <w:r w:rsidRPr="00DC3283">
        <w:rPr>
          <w:rFonts w:asciiTheme="majorBidi" w:hAnsiTheme="majorBidi" w:cstheme="majorBidi"/>
          <w:b/>
          <w:bCs/>
          <w:sz w:val="24"/>
          <w:szCs w:val="24"/>
          <w:lang w:val="en-US"/>
        </w:rPr>
        <w:tab/>
      </w:r>
    </w:p>
    <w:p w14:paraId="197870A0" w14:textId="77777777" w:rsidR="004A4ECD" w:rsidRPr="00DC3283" w:rsidRDefault="004A4ECD" w:rsidP="004A4ECD">
      <w:pPr>
        <w:rPr>
          <w:rFonts w:asciiTheme="majorBidi" w:hAnsiTheme="majorBidi" w:cstheme="majorBidi"/>
          <w:b/>
          <w:bCs/>
          <w:sz w:val="24"/>
          <w:szCs w:val="24"/>
          <w:lang w:val="en-US"/>
        </w:rPr>
      </w:pPr>
    </w:p>
    <w:p w14:paraId="3C856B93" w14:textId="77777777" w:rsidR="004A4ECD" w:rsidRPr="00DC3283" w:rsidRDefault="004A4ECD" w:rsidP="004A4ECD">
      <w:pPr>
        <w:rPr>
          <w:rFonts w:asciiTheme="majorBidi" w:hAnsiTheme="majorBidi" w:cstheme="majorBidi"/>
          <w:b/>
          <w:bCs/>
          <w:sz w:val="24"/>
          <w:szCs w:val="24"/>
          <w:lang w:val="en-US"/>
        </w:rPr>
      </w:pPr>
    </w:p>
    <w:p w14:paraId="657CC67F" w14:textId="77777777" w:rsidR="004A4ECD" w:rsidRPr="00DC3283" w:rsidRDefault="004A4ECD" w:rsidP="004A4ECD">
      <w:pPr>
        <w:jc w:val="center"/>
        <w:rPr>
          <w:rFonts w:asciiTheme="majorBidi" w:hAnsiTheme="majorBidi" w:cstheme="majorBidi"/>
          <w:sz w:val="24"/>
          <w:szCs w:val="24"/>
          <w:lang w:val="en-US"/>
        </w:rPr>
      </w:pPr>
      <w:r w:rsidRPr="00DC3283">
        <w:rPr>
          <w:rFonts w:asciiTheme="majorBidi" w:hAnsiTheme="majorBidi" w:cstheme="majorBidi"/>
          <w:sz w:val="24"/>
          <w:szCs w:val="24"/>
          <w:lang w:val="en-US"/>
        </w:rPr>
        <w:t>Internship in XLIM Laboratory, under the title:</w:t>
      </w:r>
    </w:p>
    <w:p w14:paraId="7ED7E16E" w14:textId="77777777" w:rsidR="004A4ECD" w:rsidRPr="00DC3283" w:rsidRDefault="004A4ECD" w:rsidP="004A4ECD">
      <w:pPr>
        <w:jc w:val="center"/>
        <w:rPr>
          <w:rFonts w:asciiTheme="majorBidi" w:hAnsiTheme="majorBidi" w:cstheme="majorBidi"/>
          <w:b/>
          <w:bCs/>
          <w:sz w:val="24"/>
          <w:szCs w:val="24"/>
          <w:lang w:val="en-US"/>
        </w:rPr>
      </w:pPr>
      <w:r w:rsidRPr="00DC3283">
        <w:rPr>
          <w:rFonts w:asciiTheme="majorBidi" w:hAnsiTheme="majorBidi" w:cstheme="majorBidi"/>
          <w:b/>
          <w:bCs/>
          <w:sz w:val="24"/>
          <w:szCs w:val="24"/>
          <w:lang w:val="en-US"/>
        </w:rPr>
        <w:t xml:space="preserve">Artificial intelligence for enhanced non-invasive medical imaging </w:t>
      </w:r>
    </w:p>
    <w:p w14:paraId="3AF03D5C" w14:textId="77777777" w:rsidR="004A4ECD" w:rsidRPr="00DC3283" w:rsidRDefault="004A4ECD" w:rsidP="004A4ECD">
      <w:pPr>
        <w:jc w:val="center"/>
        <w:rPr>
          <w:rFonts w:asciiTheme="majorBidi" w:hAnsiTheme="majorBidi" w:cstheme="majorBidi"/>
          <w:sz w:val="24"/>
          <w:szCs w:val="24"/>
          <w:lang w:val="en-US"/>
        </w:rPr>
      </w:pPr>
      <w:r w:rsidRPr="00DC3283">
        <w:rPr>
          <w:rFonts w:asciiTheme="majorBidi" w:hAnsiTheme="majorBidi" w:cstheme="majorBidi"/>
          <w:sz w:val="24"/>
          <w:szCs w:val="24"/>
          <w:lang w:val="en-US"/>
        </w:rPr>
        <w:t>Submitted by Marwan AL OMARI</w:t>
      </w:r>
    </w:p>
    <w:p w14:paraId="2D6ECAC4" w14:textId="77777777" w:rsidR="004A4ECD" w:rsidRPr="00DC3283" w:rsidRDefault="004A4ECD" w:rsidP="004A4ECD">
      <w:pPr>
        <w:jc w:val="center"/>
        <w:rPr>
          <w:rFonts w:asciiTheme="majorBidi" w:hAnsiTheme="majorBidi" w:cstheme="majorBidi"/>
          <w:sz w:val="24"/>
          <w:szCs w:val="24"/>
          <w:lang w:val="en-US"/>
        </w:rPr>
      </w:pPr>
    </w:p>
    <w:p w14:paraId="0E657A9A" w14:textId="77777777" w:rsidR="004A4ECD" w:rsidRPr="00DC3283" w:rsidRDefault="004A4ECD" w:rsidP="004A4ECD">
      <w:pPr>
        <w:jc w:val="center"/>
        <w:rPr>
          <w:rFonts w:asciiTheme="majorBidi" w:hAnsiTheme="majorBidi" w:cstheme="majorBidi"/>
          <w:b/>
          <w:bCs/>
          <w:sz w:val="24"/>
          <w:szCs w:val="24"/>
          <w:lang w:val="en-US"/>
        </w:rPr>
      </w:pPr>
      <w:r w:rsidRPr="00DC3283">
        <w:rPr>
          <w:rFonts w:asciiTheme="majorBidi" w:hAnsiTheme="majorBidi" w:cstheme="majorBidi"/>
          <w:b/>
          <w:bCs/>
          <w:sz w:val="24"/>
          <w:szCs w:val="24"/>
          <w:lang w:val="en-US"/>
        </w:rPr>
        <w:t>Supervised by</w:t>
      </w:r>
    </w:p>
    <w:p w14:paraId="661D1EAA" w14:textId="77777777" w:rsidR="004A4ECD" w:rsidRPr="00DC3283" w:rsidRDefault="004A4ECD" w:rsidP="004A4ECD">
      <w:pPr>
        <w:jc w:val="center"/>
        <w:rPr>
          <w:rFonts w:asciiTheme="majorBidi" w:hAnsiTheme="majorBidi" w:cstheme="majorBidi"/>
          <w:sz w:val="24"/>
          <w:szCs w:val="24"/>
          <w:lang w:val="en-US"/>
        </w:rPr>
      </w:pPr>
      <w:r w:rsidRPr="00DC3283">
        <w:rPr>
          <w:rFonts w:asciiTheme="majorBidi" w:hAnsiTheme="majorBidi" w:cstheme="majorBidi"/>
          <w:sz w:val="24"/>
          <w:szCs w:val="24"/>
          <w:lang w:val="en-US"/>
        </w:rPr>
        <w:t>Pascal BOURDON</w:t>
      </w:r>
    </w:p>
    <w:p w14:paraId="062E4CDB" w14:textId="77777777" w:rsidR="004A4ECD" w:rsidRPr="00DC3283" w:rsidRDefault="004A4ECD" w:rsidP="004A4ECD">
      <w:pPr>
        <w:jc w:val="center"/>
        <w:rPr>
          <w:rFonts w:asciiTheme="majorBidi" w:hAnsiTheme="majorBidi" w:cstheme="majorBidi"/>
          <w:sz w:val="24"/>
          <w:szCs w:val="24"/>
          <w:lang w:val="en-US"/>
        </w:rPr>
      </w:pPr>
      <w:r w:rsidRPr="00DC3283">
        <w:rPr>
          <w:rFonts w:asciiTheme="majorBidi" w:hAnsiTheme="majorBidi" w:cstheme="majorBidi"/>
          <w:sz w:val="24"/>
          <w:szCs w:val="24"/>
          <w:lang w:val="en-US"/>
        </w:rPr>
        <w:t>Master of Conferences (lecturer), University of Poitiers</w:t>
      </w:r>
    </w:p>
    <w:p w14:paraId="39473305" w14:textId="77777777" w:rsidR="004A4ECD" w:rsidRPr="00DC3283" w:rsidRDefault="004A4ECD" w:rsidP="004A4ECD">
      <w:pPr>
        <w:jc w:val="center"/>
        <w:rPr>
          <w:rFonts w:asciiTheme="majorBidi" w:hAnsiTheme="majorBidi" w:cstheme="majorBidi"/>
          <w:sz w:val="24"/>
          <w:szCs w:val="24"/>
          <w:lang w:val="en-US"/>
        </w:rPr>
      </w:pPr>
    </w:p>
    <w:p w14:paraId="7B7D08E6" w14:textId="77777777" w:rsidR="004A4ECD" w:rsidRPr="00DC3283" w:rsidRDefault="004A4ECD" w:rsidP="004A4ECD">
      <w:pPr>
        <w:jc w:val="center"/>
        <w:rPr>
          <w:rFonts w:asciiTheme="majorBidi" w:hAnsiTheme="majorBidi" w:cstheme="majorBidi"/>
          <w:sz w:val="24"/>
          <w:szCs w:val="24"/>
          <w:lang w:val="en-US"/>
        </w:rPr>
      </w:pPr>
    </w:p>
    <w:p w14:paraId="44561984" w14:textId="77777777" w:rsidR="004A4ECD" w:rsidRPr="00DC3283" w:rsidRDefault="004A4ECD" w:rsidP="004A4ECD">
      <w:pPr>
        <w:jc w:val="center"/>
        <w:rPr>
          <w:rFonts w:asciiTheme="majorBidi" w:hAnsiTheme="majorBidi" w:cstheme="majorBidi"/>
          <w:sz w:val="24"/>
          <w:szCs w:val="24"/>
          <w:lang w:val="en-US"/>
        </w:rPr>
      </w:pPr>
      <w:r w:rsidRPr="00DC3283">
        <w:rPr>
          <w:rFonts w:asciiTheme="majorBidi" w:hAnsiTheme="majorBidi" w:cstheme="majorBidi"/>
          <w:sz w:val="24"/>
          <w:szCs w:val="24"/>
          <w:lang w:val="en-US"/>
        </w:rPr>
        <w:t>Master Connected Objects</w:t>
      </w:r>
    </w:p>
    <w:p w14:paraId="361DAE7A" w14:textId="77777777" w:rsidR="004A4ECD" w:rsidRPr="00DC3283" w:rsidRDefault="004A4ECD" w:rsidP="004A4ECD">
      <w:pPr>
        <w:jc w:val="center"/>
        <w:rPr>
          <w:rFonts w:asciiTheme="majorBidi" w:hAnsiTheme="majorBidi" w:cstheme="majorBidi"/>
          <w:sz w:val="24"/>
          <w:szCs w:val="24"/>
          <w:lang w:val="en-US"/>
        </w:rPr>
      </w:pPr>
      <w:r w:rsidRPr="00DC3283">
        <w:rPr>
          <w:rFonts w:asciiTheme="majorBidi" w:hAnsiTheme="majorBidi" w:cstheme="majorBidi"/>
          <w:sz w:val="24"/>
          <w:szCs w:val="24"/>
          <w:lang w:val="en-US"/>
        </w:rPr>
        <w:t>SP2MI, UFR Fundamental and Applied Sciences</w:t>
      </w:r>
    </w:p>
    <w:p w14:paraId="2BBB49C6" w14:textId="77777777" w:rsidR="004A4ECD" w:rsidRPr="00DC3283" w:rsidRDefault="004A4ECD" w:rsidP="004A4ECD">
      <w:pPr>
        <w:jc w:val="center"/>
        <w:rPr>
          <w:rFonts w:asciiTheme="majorBidi" w:hAnsiTheme="majorBidi" w:cstheme="majorBidi"/>
          <w:sz w:val="24"/>
          <w:szCs w:val="24"/>
          <w:lang w:val="en-US"/>
        </w:rPr>
      </w:pPr>
      <w:r w:rsidRPr="00DC3283">
        <w:rPr>
          <w:rFonts w:asciiTheme="majorBidi" w:hAnsiTheme="majorBidi" w:cstheme="majorBidi"/>
          <w:sz w:val="24"/>
          <w:szCs w:val="24"/>
          <w:lang w:val="en-US"/>
        </w:rPr>
        <w:t>University of Poitiers</w:t>
      </w:r>
    </w:p>
    <w:p w14:paraId="4B0A0766" w14:textId="77777777" w:rsidR="004A4ECD" w:rsidRPr="00DC3283" w:rsidRDefault="004A4ECD" w:rsidP="004A4ECD">
      <w:pPr>
        <w:jc w:val="center"/>
        <w:rPr>
          <w:rFonts w:asciiTheme="majorBidi" w:hAnsiTheme="majorBidi" w:cstheme="majorBidi"/>
          <w:sz w:val="24"/>
          <w:szCs w:val="24"/>
          <w:lang w:val="en-US"/>
        </w:rPr>
      </w:pPr>
    </w:p>
    <w:p w14:paraId="5ACA9F0E" w14:textId="77777777" w:rsidR="004A4ECD" w:rsidRPr="00DC3283" w:rsidRDefault="004A4ECD" w:rsidP="004A4ECD">
      <w:pPr>
        <w:rPr>
          <w:rFonts w:asciiTheme="majorBidi" w:hAnsiTheme="majorBidi" w:cstheme="majorBidi"/>
          <w:sz w:val="24"/>
          <w:szCs w:val="24"/>
          <w:lang w:val="en-US"/>
        </w:rPr>
      </w:pPr>
    </w:p>
    <w:p w14:paraId="2A44D579" w14:textId="77777777" w:rsidR="004A4ECD" w:rsidRPr="00DC3283" w:rsidRDefault="004A4ECD" w:rsidP="004A4ECD">
      <w:pPr>
        <w:rPr>
          <w:rFonts w:asciiTheme="majorBidi" w:hAnsiTheme="majorBidi" w:cstheme="majorBidi"/>
          <w:sz w:val="24"/>
          <w:szCs w:val="24"/>
          <w:lang w:val="en-US"/>
        </w:rPr>
      </w:pPr>
    </w:p>
    <w:p w14:paraId="2DBE4053" w14:textId="77777777" w:rsidR="004A4ECD" w:rsidRPr="00DC3283" w:rsidRDefault="004A4ECD" w:rsidP="004A4ECD">
      <w:pPr>
        <w:rPr>
          <w:rFonts w:asciiTheme="majorBidi" w:hAnsiTheme="majorBidi" w:cstheme="majorBidi"/>
          <w:sz w:val="24"/>
          <w:szCs w:val="24"/>
          <w:lang w:val="en-US"/>
        </w:rPr>
      </w:pPr>
    </w:p>
    <w:p w14:paraId="76B680EC" w14:textId="77777777" w:rsidR="004A4ECD" w:rsidRPr="00DC3283" w:rsidRDefault="004A4ECD" w:rsidP="004A4ECD">
      <w:pPr>
        <w:jc w:val="center"/>
        <w:rPr>
          <w:rFonts w:asciiTheme="majorBidi" w:hAnsiTheme="majorBidi" w:cstheme="majorBidi"/>
          <w:sz w:val="24"/>
          <w:szCs w:val="24"/>
          <w:lang w:val="en-US"/>
        </w:rPr>
      </w:pPr>
    </w:p>
    <w:p w14:paraId="527CD698" w14:textId="77777777" w:rsidR="004A4ECD" w:rsidRPr="00DC3283" w:rsidRDefault="004A4ECD" w:rsidP="004A4ECD">
      <w:pPr>
        <w:jc w:val="center"/>
        <w:rPr>
          <w:rFonts w:asciiTheme="majorBidi" w:hAnsiTheme="majorBidi" w:cstheme="majorBidi"/>
          <w:sz w:val="24"/>
          <w:szCs w:val="24"/>
          <w:lang w:val="en-US"/>
        </w:rPr>
      </w:pPr>
    </w:p>
    <w:p w14:paraId="1A415E9C" w14:textId="77777777" w:rsidR="004A4ECD" w:rsidRPr="00DC3283" w:rsidRDefault="004A4ECD" w:rsidP="004A4ECD">
      <w:pPr>
        <w:jc w:val="center"/>
        <w:rPr>
          <w:rFonts w:asciiTheme="majorBidi" w:hAnsiTheme="majorBidi" w:cstheme="majorBidi"/>
          <w:sz w:val="24"/>
          <w:szCs w:val="24"/>
          <w:lang w:val="en-US"/>
        </w:rPr>
      </w:pPr>
      <w:r w:rsidRPr="00DC3283">
        <w:rPr>
          <w:rFonts w:asciiTheme="majorBidi" w:hAnsiTheme="majorBidi" w:cstheme="majorBidi"/>
          <w:sz w:val="24"/>
          <w:szCs w:val="24"/>
          <w:lang w:val="en-US"/>
        </w:rPr>
        <w:t>Internship Period: 28 Mars, 2022 - 01 September 2022</w:t>
      </w:r>
    </w:p>
    <w:p w14:paraId="58D754E5" w14:textId="77777777" w:rsidR="004A4ECD" w:rsidRPr="00DC3283" w:rsidRDefault="004A4ECD" w:rsidP="004A4ECD">
      <w:pPr>
        <w:jc w:val="center"/>
        <w:rPr>
          <w:rFonts w:asciiTheme="majorBidi" w:hAnsiTheme="majorBidi" w:cstheme="majorBidi"/>
          <w:sz w:val="24"/>
          <w:szCs w:val="24"/>
          <w:lang w:val="en-US"/>
        </w:rPr>
      </w:pPr>
      <w:r w:rsidRPr="00DC3283">
        <w:rPr>
          <w:rFonts w:asciiTheme="majorBidi" w:hAnsiTheme="majorBidi" w:cstheme="majorBidi"/>
          <w:sz w:val="24"/>
          <w:szCs w:val="24"/>
          <w:lang w:val="en-US"/>
        </w:rPr>
        <w:t>Academic year</w:t>
      </w:r>
    </w:p>
    <w:p w14:paraId="57E0C74E" w14:textId="6B5098D6" w:rsidR="004A4ECD" w:rsidRPr="00DC3283" w:rsidRDefault="004A4ECD" w:rsidP="004A4ECD">
      <w:pPr>
        <w:jc w:val="center"/>
        <w:rPr>
          <w:rFonts w:asciiTheme="majorBidi" w:hAnsiTheme="majorBidi" w:cstheme="majorBidi"/>
          <w:sz w:val="24"/>
          <w:szCs w:val="24"/>
          <w:lang w:val="en-US"/>
        </w:rPr>
        <w:sectPr w:rsidR="004A4ECD" w:rsidRPr="00DC3283" w:rsidSect="00980EBC">
          <w:headerReference w:type="default" r:id="rId12"/>
          <w:footerReference w:type="default" r:id="rId13"/>
          <w:pgSz w:w="11906" w:h="16838"/>
          <w:pgMar w:top="1417" w:right="1417" w:bottom="1417" w:left="1417" w:header="708" w:footer="708" w:gutter="0"/>
          <w:pgBorders w:offsetFrom="page">
            <w:top w:val="dotDotDash" w:sz="4" w:space="24" w:color="auto"/>
            <w:left w:val="dotDotDash" w:sz="4" w:space="24" w:color="auto"/>
            <w:bottom w:val="dotDotDash" w:sz="4" w:space="24" w:color="auto"/>
            <w:right w:val="dotDotDash" w:sz="4" w:space="24" w:color="auto"/>
          </w:pgBorders>
          <w:pgNumType w:fmt="upperRoman" w:start="1"/>
          <w:cols w:space="708"/>
          <w:titlePg/>
          <w:docGrid w:linePitch="360"/>
        </w:sectPr>
      </w:pPr>
      <w:r w:rsidRPr="00DC3283">
        <w:rPr>
          <w:rFonts w:asciiTheme="majorBidi" w:hAnsiTheme="majorBidi" w:cstheme="majorBidi"/>
          <w:sz w:val="24"/>
          <w:szCs w:val="24"/>
          <w:lang w:val="en-US"/>
        </w:rPr>
        <w:t>2021 - 202</w:t>
      </w:r>
      <w:r w:rsidRPr="00DC3283">
        <w:rPr>
          <w:rFonts w:asciiTheme="majorBidi" w:hAnsiTheme="majorBidi" w:cstheme="majorBidi"/>
          <w:sz w:val="24"/>
          <w:szCs w:val="24"/>
          <w:lang w:val="en-US"/>
        </w:rPr>
        <w:t>2</w:t>
      </w:r>
    </w:p>
    <w:sdt>
      <w:sdtPr>
        <w:rPr>
          <w:rFonts w:asciiTheme="majorBidi" w:eastAsiaTheme="minorHAnsi" w:hAnsiTheme="majorBidi"/>
          <w:color w:val="auto"/>
          <w:sz w:val="24"/>
          <w:szCs w:val="24"/>
          <w:lang w:val="en-US" w:eastAsia="en-US"/>
        </w:rPr>
        <w:id w:val="-1922638491"/>
        <w:docPartObj>
          <w:docPartGallery w:val="Table of Contents"/>
          <w:docPartUnique/>
        </w:docPartObj>
      </w:sdtPr>
      <w:sdtContent>
        <w:p w14:paraId="654AEDAD" w14:textId="77777777" w:rsidR="004A4ECD" w:rsidRPr="00DC3283" w:rsidRDefault="004A4ECD" w:rsidP="004A4ECD">
          <w:pPr>
            <w:pStyle w:val="En-ttedetabledesmatires"/>
            <w:rPr>
              <w:rFonts w:asciiTheme="majorBidi" w:hAnsiTheme="majorBidi"/>
              <w:b/>
              <w:bCs/>
              <w:color w:val="auto"/>
              <w:sz w:val="24"/>
              <w:szCs w:val="24"/>
              <w:lang w:val="en-US"/>
            </w:rPr>
          </w:pPr>
          <w:r w:rsidRPr="00DC3283">
            <w:rPr>
              <w:rFonts w:asciiTheme="majorBidi" w:hAnsiTheme="majorBidi"/>
              <w:b/>
              <w:bCs/>
              <w:color w:val="auto"/>
              <w:sz w:val="24"/>
              <w:szCs w:val="24"/>
              <w:lang w:val="en-US"/>
            </w:rPr>
            <w:t>Table of Contents</w:t>
          </w:r>
        </w:p>
        <w:p w14:paraId="091D87E0" w14:textId="7ECB9102" w:rsidR="00916963" w:rsidRPr="00DC3283" w:rsidRDefault="004A4ECD">
          <w:pPr>
            <w:pStyle w:val="TM1"/>
            <w:tabs>
              <w:tab w:val="right" w:leader="dot" w:pos="9062"/>
            </w:tabs>
            <w:rPr>
              <w:rFonts w:asciiTheme="majorBidi" w:eastAsiaTheme="minorEastAsia" w:hAnsiTheme="majorBidi" w:cstheme="majorBidi"/>
              <w:noProof/>
              <w:sz w:val="24"/>
              <w:szCs w:val="24"/>
              <w:lang w:eastAsia="fr-FR"/>
            </w:rPr>
          </w:pPr>
          <w:r w:rsidRPr="00DC3283">
            <w:rPr>
              <w:rFonts w:asciiTheme="majorBidi" w:hAnsiTheme="majorBidi" w:cstheme="majorBidi"/>
              <w:sz w:val="24"/>
              <w:szCs w:val="24"/>
              <w:lang w:val="en-US"/>
            </w:rPr>
            <w:fldChar w:fldCharType="begin"/>
          </w:r>
          <w:r w:rsidRPr="00DC3283">
            <w:rPr>
              <w:rFonts w:asciiTheme="majorBidi" w:hAnsiTheme="majorBidi" w:cstheme="majorBidi"/>
              <w:sz w:val="24"/>
              <w:szCs w:val="24"/>
              <w:lang w:val="en-US"/>
            </w:rPr>
            <w:instrText xml:space="preserve"> TOC \o "1-3" \h \z \u </w:instrText>
          </w:r>
          <w:r w:rsidRPr="00DC3283">
            <w:rPr>
              <w:rFonts w:asciiTheme="majorBidi" w:hAnsiTheme="majorBidi" w:cstheme="majorBidi"/>
              <w:sz w:val="24"/>
              <w:szCs w:val="24"/>
              <w:lang w:val="en-US"/>
            </w:rPr>
            <w:fldChar w:fldCharType="separate"/>
          </w:r>
          <w:hyperlink w:anchor="_Toc100917854" w:history="1">
            <w:r w:rsidR="00916963" w:rsidRPr="00DC3283">
              <w:rPr>
                <w:rStyle w:val="Lienhypertexte"/>
                <w:rFonts w:asciiTheme="majorBidi" w:hAnsiTheme="majorBidi" w:cstheme="majorBidi"/>
                <w:noProof/>
                <w:sz w:val="24"/>
                <w:szCs w:val="24"/>
                <w:lang w:val="en-US"/>
              </w:rPr>
              <w:t>Abbreviations and Acronyms</w:t>
            </w:r>
            <w:r w:rsidR="00916963" w:rsidRPr="00DC3283">
              <w:rPr>
                <w:rFonts w:asciiTheme="majorBidi" w:hAnsiTheme="majorBidi" w:cstheme="majorBidi"/>
                <w:noProof/>
                <w:webHidden/>
                <w:sz w:val="24"/>
                <w:szCs w:val="24"/>
              </w:rPr>
              <w:tab/>
            </w:r>
            <w:r w:rsidR="00916963" w:rsidRPr="00DC3283">
              <w:rPr>
                <w:rFonts w:asciiTheme="majorBidi" w:hAnsiTheme="majorBidi" w:cstheme="majorBidi"/>
                <w:noProof/>
                <w:webHidden/>
                <w:sz w:val="24"/>
                <w:szCs w:val="24"/>
              </w:rPr>
              <w:fldChar w:fldCharType="begin"/>
            </w:r>
            <w:r w:rsidR="00916963" w:rsidRPr="00DC3283">
              <w:rPr>
                <w:rFonts w:asciiTheme="majorBidi" w:hAnsiTheme="majorBidi" w:cstheme="majorBidi"/>
                <w:noProof/>
                <w:webHidden/>
                <w:sz w:val="24"/>
                <w:szCs w:val="24"/>
              </w:rPr>
              <w:instrText xml:space="preserve"> PAGEREF _Toc100917854 \h </w:instrText>
            </w:r>
            <w:r w:rsidR="00916963" w:rsidRPr="00DC3283">
              <w:rPr>
                <w:rFonts w:asciiTheme="majorBidi" w:hAnsiTheme="majorBidi" w:cstheme="majorBidi"/>
                <w:noProof/>
                <w:webHidden/>
                <w:sz w:val="24"/>
                <w:szCs w:val="24"/>
              </w:rPr>
            </w:r>
            <w:r w:rsidR="00916963" w:rsidRPr="00DC3283">
              <w:rPr>
                <w:rFonts w:asciiTheme="majorBidi" w:hAnsiTheme="majorBidi" w:cstheme="majorBidi"/>
                <w:noProof/>
                <w:webHidden/>
                <w:sz w:val="24"/>
                <w:szCs w:val="24"/>
              </w:rPr>
              <w:fldChar w:fldCharType="separate"/>
            </w:r>
            <w:r w:rsidR="0091022E">
              <w:rPr>
                <w:rFonts w:asciiTheme="majorBidi" w:hAnsiTheme="majorBidi" w:cstheme="majorBidi"/>
                <w:noProof/>
                <w:webHidden/>
                <w:sz w:val="24"/>
                <w:szCs w:val="24"/>
              </w:rPr>
              <w:t>III</w:t>
            </w:r>
            <w:r w:rsidR="00916963" w:rsidRPr="00DC3283">
              <w:rPr>
                <w:rFonts w:asciiTheme="majorBidi" w:hAnsiTheme="majorBidi" w:cstheme="majorBidi"/>
                <w:noProof/>
                <w:webHidden/>
                <w:sz w:val="24"/>
                <w:szCs w:val="24"/>
              </w:rPr>
              <w:fldChar w:fldCharType="end"/>
            </w:r>
          </w:hyperlink>
        </w:p>
        <w:p w14:paraId="4CF24057" w14:textId="150DAC81" w:rsidR="00916963" w:rsidRPr="00DC3283" w:rsidRDefault="00916963">
          <w:pPr>
            <w:pStyle w:val="TM1"/>
            <w:tabs>
              <w:tab w:val="right" w:leader="dot" w:pos="9062"/>
            </w:tabs>
            <w:rPr>
              <w:rFonts w:asciiTheme="majorBidi" w:eastAsiaTheme="minorEastAsia" w:hAnsiTheme="majorBidi" w:cstheme="majorBidi"/>
              <w:noProof/>
              <w:sz w:val="24"/>
              <w:szCs w:val="24"/>
              <w:lang w:eastAsia="fr-FR"/>
            </w:rPr>
          </w:pPr>
          <w:hyperlink w:anchor="_Toc100917855" w:history="1">
            <w:r w:rsidRPr="00DC3283">
              <w:rPr>
                <w:rStyle w:val="Lienhypertexte"/>
                <w:rFonts w:asciiTheme="majorBidi" w:hAnsiTheme="majorBidi" w:cstheme="majorBidi"/>
                <w:noProof/>
                <w:sz w:val="24"/>
                <w:szCs w:val="24"/>
                <w:lang w:val="en-US"/>
              </w:rPr>
              <w:t>XLIM Laboratory and Internship Presentations</w:t>
            </w:r>
            <w:r w:rsidRPr="00DC3283">
              <w:rPr>
                <w:rFonts w:asciiTheme="majorBidi" w:hAnsiTheme="majorBidi" w:cstheme="majorBidi"/>
                <w:noProof/>
                <w:webHidden/>
                <w:sz w:val="24"/>
                <w:szCs w:val="24"/>
              </w:rPr>
              <w:tab/>
            </w:r>
            <w:r w:rsidRPr="00DC3283">
              <w:rPr>
                <w:rFonts w:asciiTheme="majorBidi" w:hAnsiTheme="majorBidi" w:cstheme="majorBidi"/>
                <w:noProof/>
                <w:webHidden/>
                <w:sz w:val="24"/>
                <w:szCs w:val="24"/>
              </w:rPr>
              <w:fldChar w:fldCharType="begin"/>
            </w:r>
            <w:r w:rsidRPr="00DC3283">
              <w:rPr>
                <w:rFonts w:asciiTheme="majorBidi" w:hAnsiTheme="majorBidi" w:cstheme="majorBidi"/>
                <w:noProof/>
                <w:webHidden/>
                <w:sz w:val="24"/>
                <w:szCs w:val="24"/>
              </w:rPr>
              <w:instrText xml:space="preserve"> PAGEREF _Toc100917855 \h </w:instrText>
            </w:r>
            <w:r w:rsidRPr="00DC3283">
              <w:rPr>
                <w:rFonts w:asciiTheme="majorBidi" w:hAnsiTheme="majorBidi" w:cstheme="majorBidi"/>
                <w:noProof/>
                <w:webHidden/>
                <w:sz w:val="24"/>
                <w:szCs w:val="24"/>
              </w:rPr>
            </w:r>
            <w:r w:rsidRPr="00DC3283">
              <w:rPr>
                <w:rFonts w:asciiTheme="majorBidi" w:hAnsiTheme="majorBidi" w:cstheme="majorBidi"/>
                <w:noProof/>
                <w:webHidden/>
                <w:sz w:val="24"/>
                <w:szCs w:val="24"/>
              </w:rPr>
              <w:fldChar w:fldCharType="separate"/>
            </w:r>
            <w:r w:rsidR="0091022E">
              <w:rPr>
                <w:rFonts w:asciiTheme="majorBidi" w:hAnsiTheme="majorBidi" w:cstheme="majorBidi"/>
                <w:noProof/>
                <w:webHidden/>
                <w:sz w:val="24"/>
                <w:szCs w:val="24"/>
              </w:rPr>
              <w:t>IV</w:t>
            </w:r>
            <w:r w:rsidRPr="00DC3283">
              <w:rPr>
                <w:rFonts w:asciiTheme="majorBidi" w:hAnsiTheme="majorBidi" w:cstheme="majorBidi"/>
                <w:noProof/>
                <w:webHidden/>
                <w:sz w:val="24"/>
                <w:szCs w:val="24"/>
              </w:rPr>
              <w:fldChar w:fldCharType="end"/>
            </w:r>
          </w:hyperlink>
        </w:p>
        <w:p w14:paraId="049B2AA4" w14:textId="2B290954" w:rsidR="00916963" w:rsidRPr="00DC3283" w:rsidRDefault="00916963">
          <w:pPr>
            <w:pStyle w:val="TM2"/>
            <w:tabs>
              <w:tab w:val="right" w:leader="dot" w:pos="9062"/>
            </w:tabs>
            <w:rPr>
              <w:rFonts w:asciiTheme="majorBidi" w:eastAsiaTheme="minorEastAsia" w:hAnsiTheme="majorBidi" w:cstheme="majorBidi"/>
              <w:noProof/>
              <w:sz w:val="24"/>
              <w:szCs w:val="24"/>
              <w:lang w:eastAsia="fr-FR"/>
            </w:rPr>
          </w:pPr>
          <w:hyperlink w:anchor="_Toc100917856" w:history="1">
            <w:r w:rsidRPr="00DC3283">
              <w:rPr>
                <w:rStyle w:val="Lienhypertexte"/>
                <w:rFonts w:asciiTheme="majorBidi" w:hAnsiTheme="majorBidi" w:cstheme="majorBidi"/>
                <w:noProof/>
                <w:sz w:val="24"/>
                <w:szCs w:val="24"/>
                <w:lang w:val="en-US"/>
              </w:rPr>
              <w:t>1.1 XLIM Laboratory</w:t>
            </w:r>
            <w:r w:rsidRPr="00DC3283">
              <w:rPr>
                <w:rFonts w:asciiTheme="majorBidi" w:hAnsiTheme="majorBidi" w:cstheme="majorBidi"/>
                <w:noProof/>
                <w:webHidden/>
                <w:sz w:val="24"/>
                <w:szCs w:val="24"/>
              </w:rPr>
              <w:tab/>
            </w:r>
            <w:r w:rsidRPr="00DC3283">
              <w:rPr>
                <w:rFonts w:asciiTheme="majorBidi" w:hAnsiTheme="majorBidi" w:cstheme="majorBidi"/>
                <w:noProof/>
                <w:webHidden/>
                <w:sz w:val="24"/>
                <w:szCs w:val="24"/>
              </w:rPr>
              <w:fldChar w:fldCharType="begin"/>
            </w:r>
            <w:r w:rsidRPr="00DC3283">
              <w:rPr>
                <w:rFonts w:asciiTheme="majorBidi" w:hAnsiTheme="majorBidi" w:cstheme="majorBidi"/>
                <w:noProof/>
                <w:webHidden/>
                <w:sz w:val="24"/>
                <w:szCs w:val="24"/>
              </w:rPr>
              <w:instrText xml:space="preserve"> PAGEREF _Toc100917856 \h </w:instrText>
            </w:r>
            <w:r w:rsidRPr="00DC3283">
              <w:rPr>
                <w:rFonts w:asciiTheme="majorBidi" w:hAnsiTheme="majorBidi" w:cstheme="majorBidi"/>
                <w:noProof/>
                <w:webHidden/>
                <w:sz w:val="24"/>
                <w:szCs w:val="24"/>
              </w:rPr>
            </w:r>
            <w:r w:rsidRPr="00DC3283">
              <w:rPr>
                <w:rFonts w:asciiTheme="majorBidi" w:hAnsiTheme="majorBidi" w:cstheme="majorBidi"/>
                <w:noProof/>
                <w:webHidden/>
                <w:sz w:val="24"/>
                <w:szCs w:val="24"/>
              </w:rPr>
              <w:fldChar w:fldCharType="separate"/>
            </w:r>
            <w:r w:rsidR="0091022E">
              <w:rPr>
                <w:rFonts w:asciiTheme="majorBidi" w:hAnsiTheme="majorBidi" w:cstheme="majorBidi"/>
                <w:noProof/>
                <w:webHidden/>
                <w:sz w:val="24"/>
                <w:szCs w:val="24"/>
              </w:rPr>
              <w:t>IV</w:t>
            </w:r>
            <w:r w:rsidRPr="00DC3283">
              <w:rPr>
                <w:rFonts w:asciiTheme="majorBidi" w:hAnsiTheme="majorBidi" w:cstheme="majorBidi"/>
                <w:noProof/>
                <w:webHidden/>
                <w:sz w:val="24"/>
                <w:szCs w:val="24"/>
              </w:rPr>
              <w:fldChar w:fldCharType="end"/>
            </w:r>
          </w:hyperlink>
        </w:p>
        <w:p w14:paraId="4FBF91AC" w14:textId="201A32A1" w:rsidR="00916963" w:rsidRPr="00DC3283" w:rsidRDefault="00916963">
          <w:pPr>
            <w:pStyle w:val="TM2"/>
            <w:tabs>
              <w:tab w:val="right" w:leader="dot" w:pos="9062"/>
            </w:tabs>
            <w:rPr>
              <w:rFonts w:asciiTheme="majorBidi" w:eastAsiaTheme="minorEastAsia" w:hAnsiTheme="majorBidi" w:cstheme="majorBidi"/>
              <w:noProof/>
              <w:sz w:val="24"/>
              <w:szCs w:val="24"/>
              <w:lang w:eastAsia="fr-FR"/>
            </w:rPr>
          </w:pPr>
          <w:hyperlink w:anchor="_Toc100917857" w:history="1">
            <w:r w:rsidRPr="00DC3283">
              <w:rPr>
                <w:rStyle w:val="Lienhypertexte"/>
                <w:rFonts w:asciiTheme="majorBidi" w:hAnsiTheme="majorBidi" w:cstheme="majorBidi"/>
                <w:noProof/>
                <w:sz w:val="24"/>
                <w:szCs w:val="24"/>
                <w:lang w:val="en-US"/>
              </w:rPr>
              <w:t>1.2 Internship Presentations</w:t>
            </w:r>
            <w:r w:rsidRPr="00DC3283">
              <w:rPr>
                <w:rFonts w:asciiTheme="majorBidi" w:hAnsiTheme="majorBidi" w:cstheme="majorBidi"/>
                <w:noProof/>
                <w:webHidden/>
                <w:sz w:val="24"/>
                <w:szCs w:val="24"/>
              </w:rPr>
              <w:tab/>
            </w:r>
            <w:r w:rsidRPr="00DC3283">
              <w:rPr>
                <w:rFonts w:asciiTheme="majorBidi" w:hAnsiTheme="majorBidi" w:cstheme="majorBidi"/>
                <w:noProof/>
                <w:webHidden/>
                <w:sz w:val="24"/>
                <w:szCs w:val="24"/>
              </w:rPr>
              <w:fldChar w:fldCharType="begin"/>
            </w:r>
            <w:r w:rsidRPr="00DC3283">
              <w:rPr>
                <w:rFonts w:asciiTheme="majorBidi" w:hAnsiTheme="majorBidi" w:cstheme="majorBidi"/>
                <w:noProof/>
                <w:webHidden/>
                <w:sz w:val="24"/>
                <w:szCs w:val="24"/>
              </w:rPr>
              <w:instrText xml:space="preserve"> PAGEREF _Toc100917857 \h </w:instrText>
            </w:r>
            <w:r w:rsidRPr="00DC3283">
              <w:rPr>
                <w:rFonts w:asciiTheme="majorBidi" w:hAnsiTheme="majorBidi" w:cstheme="majorBidi"/>
                <w:noProof/>
                <w:webHidden/>
                <w:sz w:val="24"/>
                <w:szCs w:val="24"/>
              </w:rPr>
            </w:r>
            <w:r w:rsidRPr="00DC3283">
              <w:rPr>
                <w:rFonts w:asciiTheme="majorBidi" w:hAnsiTheme="majorBidi" w:cstheme="majorBidi"/>
                <w:noProof/>
                <w:webHidden/>
                <w:sz w:val="24"/>
                <w:szCs w:val="24"/>
              </w:rPr>
              <w:fldChar w:fldCharType="separate"/>
            </w:r>
            <w:r w:rsidR="0091022E">
              <w:rPr>
                <w:rFonts w:asciiTheme="majorBidi" w:hAnsiTheme="majorBidi" w:cstheme="majorBidi"/>
                <w:noProof/>
                <w:webHidden/>
                <w:sz w:val="24"/>
                <w:szCs w:val="24"/>
              </w:rPr>
              <w:t>IV</w:t>
            </w:r>
            <w:r w:rsidRPr="00DC3283">
              <w:rPr>
                <w:rFonts w:asciiTheme="majorBidi" w:hAnsiTheme="majorBidi" w:cstheme="majorBidi"/>
                <w:noProof/>
                <w:webHidden/>
                <w:sz w:val="24"/>
                <w:szCs w:val="24"/>
              </w:rPr>
              <w:fldChar w:fldCharType="end"/>
            </w:r>
          </w:hyperlink>
        </w:p>
        <w:p w14:paraId="034440E4" w14:textId="4ABB633E" w:rsidR="00916963" w:rsidRPr="00DC3283" w:rsidRDefault="00916963">
          <w:pPr>
            <w:pStyle w:val="TM3"/>
            <w:tabs>
              <w:tab w:val="right" w:leader="dot" w:pos="9062"/>
            </w:tabs>
            <w:rPr>
              <w:rFonts w:asciiTheme="majorBidi" w:eastAsiaTheme="minorEastAsia" w:hAnsiTheme="majorBidi" w:cstheme="majorBidi"/>
              <w:noProof/>
              <w:sz w:val="24"/>
              <w:szCs w:val="24"/>
              <w:lang w:eastAsia="fr-FR"/>
            </w:rPr>
          </w:pPr>
          <w:hyperlink w:anchor="_Toc100917858" w:history="1">
            <w:r w:rsidRPr="00DC3283">
              <w:rPr>
                <w:rStyle w:val="Lienhypertexte"/>
                <w:rFonts w:asciiTheme="majorBidi" w:hAnsiTheme="majorBidi" w:cstheme="majorBidi"/>
                <w:noProof/>
                <w:sz w:val="24"/>
                <w:szCs w:val="24"/>
                <w:lang w:val="en-US"/>
              </w:rPr>
              <w:t>1.2.1 Project Management</w:t>
            </w:r>
            <w:r w:rsidRPr="00DC3283">
              <w:rPr>
                <w:rFonts w:asciiTheme="majorBidi" w:hAnsiTheme="majorBidi" w:cstheme="majorBidi"/>
                <w:noProof/>
                <w:webHidden/>
                <w:sz w:val="24"/>
                <w:szCs w:val="24"/>
              </w:rPr>
              <w:tab/>
            </w:r>
            <w:r w:rsidRPr="00DC3283">
              <w:rPr>
                <w:rFonts w:asciiTheme="majorBidi" w:hAnsiTheme="majorBidi" w:cstheme="majorBidi"/>
                <w:noProof/>
                <w:webHidden/>
                <w:sz w:val="24"/>
                <w:szCs w:val="24"/>
              </w:rPr>
              <w:fldChar w:fldCharType="begin"/>
            </w:r>
            <w:r w:rsidRPr="00DC3283">
              <w:rPr>
                <w:rFonts w:asciiTheme="majorBidi" w:hAnsiTheme="majorBidi" w:cstheme="majorBidi"/>
                <w:noProof/>
                <w:webHidden/>
                <w:sz w:val="24"/>
                <w:szCs w:val="24"/>
              </w:rPr>
              <w:instrText xml:space="preserve"> PAGEREF _Toc100917858 \h </w:instrText>
            </w:r>
            <w:r w:rsidRPr="00DC3283">
              <w:rPr>
                <w:rFonts w:asciiTheme="majorBidi" w:hAnsiTheme="majorBidi" w:cstheme="majorBidi"/>
                <w:noProof/>
                <w:webHidden/>
                <w:sz w:val="24"/>
                <w:szCs w:val="24"/>
              </w:rPr>
            </w:r>
            <w:r w:rsidRPr="00DC3283">
              <w:rPr>
                <w:rFonts w:asciiTheme="majorBidi" w:hAnsiTheme="majorBidi" w:cstheme="majorBidi"/>
                <w:noProof/>
                <w:webHidden/>
                <w:sz w:val="24"/>
                <w:szCs w:val="24"/>
              </w:rPr>
              <w:fldChar w:fldCharType="separate"/>
            </w:r>
            <w:r w:rsidR="0091022E">
              <w:rPr>
                <w:rFonts w:asciiTheme="majorBidi" w:hAnsiTheme="majorBidi" w:cstheme="majorBidi"/>
                <w:noProof/>
                <w:webHidden/>
                <w:sz w:val="24"/>
                <w:szCs w:val="24"/>
              </w:rPr>
              <w:t>IV</w:t>
            </w:r>
            <w:r w:rsidRPr="00DC3283">
              <w:rPr>
                <w:rFonts w:asciiTheme="majorBidi" w:hAnsiTheme="majorBidi" w:cstheme="majorBidi"/>
                <w:noProof/>
                <w:webHidden/>
                <w:sz w:val="24"/>
                <w:szCs w:val="24"/>
              </w:rPr>
              <w:fldChar w:fldCharType="end"/>
            </w:r>
          </w:hyperlink>
        </w:p>
        <w:p w14:paraId="6C7A104A" w14:textId="202DF402" w:rsidR="00916963" w:rsidRPr="00DC3283" w:rsidRDefault="00916963">
          <w:pPr>
            <w:pStyle w:val="TM1"/>
            <w:tabs>
              <w:tab w:val="right" w:leader="dot" w:pos="9062"/>
            </w:tabs>
            <w:rPr>
              <w:rFonts w:asciiTheme="majorBidi" w:eastAsiaTheme="minorEastAsia" w:hAnsiTheme="majorBidi" w:cstheme="majorBidi"/>
              <w:noProof/>
              <w:sz w:val="24"/>
              <w:szCs w:val="24"/>
              <w:lang w:eastAsia="fr-FR"/>
            </w:rPr>
          </w:pPr>
          <w:hyperlink w:anchor="_Toc100917859" w:history="1">
            <w:r w:rsidRPr="00DC3283">
              <w:rPr>
                <w:rStyle w:val="Lienhypertexte"/>
                <w:rFonts w:asciiTheme="majorBidi" w:hAnsiTheme="majorBidi" w:cstheme="majorBidi"/>
                <w:noProof/>
                <w:sz w:val="24"/>
                <w:szCs w:val="24"/>
                <w:lang w:val="en-US"/>
              </w:rPr>
              <w:t>1. Introduction</w:t>
            </w:r>
            <w:r w:rsidRPr="00DC3283">
              <w:rPr>
                <w:rFonts w:asciiTheme="majorBidi" w:hAnsiTheme="majorBidi" w:cstheme="majorBidi"/>
                <w:noProof/>
                <w:webHidden/>
                <w:sz w:val="24"/>
                <w:szCs w:val="24"/>
              </w:rPr>
              <w:tab/>
            </w:r>
            <w:r w:rsidRPr="00DC3283">
              <w:rPr>
                <w:rFonts w:asciiTheme="majorBidi" w:hAnsiTheme="majorBidi" w:cstheme="majorBidi"/>
                <w:noProof/>
                <w:webHidden/>
                <w:sz w:val="24"/>
                <w:szCs w:val="24"/>
              </w:rPr>
              <w:fldChar w:fldCharType="begin"/>
            </w:r>
            <w:r w:rsidRPr="00DC3283">
              <w:rPr>
                <w:rFonts w:asciiTheme="majorBidi" w:hAnsiTheme="majorBidi" w:cstheme="majorBidi"/>
                <w:noProof/>
                <w:webHidden/>
                <w:sz w:val="24"/>
                <w:szCs w:val="24"/>
              </w:rPr>
              <w:instrText xml:space="preserve"> PAGEREF _Toc100917859 \h </w:instrText>
            </w:r>
            <w:r w:rsidRPr="00DC3283">
              <w:rPr>
                <w:rFonts w:asciiTheme="majorBidi" w:hAnsiTheme="majorBidi" w:cstheme="majorBidi"/>
                <w:noProof/>
                <w:webHidden/>
                <w:sz w:val="24"/>
                <w:szCs w:val="24"/>
              </w:rPr>
            </w:r>
            <w:r w:rsidRPr="00DC3283">
              <w:rPr>
                <w:rFonts w:asciiTheme="majorBidi" w:hAnsiTheme="majorBidi" w:cstheme="majorBidi"/>
                <w:noProof/>
                <w:webHidden/>
                <w:sz w:val="24"/>
                <w:szCs w:val="24"/>
              </w:rPr>
              <w:fldChar w:fldCharType="separate"/>
            </w:r>
            <w:r w:rsidR="0091022E">
              <w:rPr>
                <w:rFonts w:asciiTheme="majorBidi" w:hAnsiTheme="majorBidi" w:cstheme="majorBidi"/>
                <w:noProof/>
                <w:webHidden/>
                <w:sz w:val="24"/>
                <w:szCs w:val="24"/>
              </w:rPr>
              <w:t>1</w:t>
            </w:r>
            <w:r w:rsidRPr="00DC3283">
              <w:rPr>
                <w:rFonts w:asciiTheme="majorBidi" w:hAnsiTheme="majorBidi" w:cstheme="majorBidi"/>
                <w:noProof/>
                <w:webHidden/>
                <w:sz w:val="24"/>
                <w:szCs w:val="24"/>
              </w:rPr>
              <w:fldChar w:fldCharType="end"/>
            </w:r>
          </w:hyperlink>
        </w:p>
        <w:p w14:paraId="21CFE032" w14:textId="1C115907" w:rsidR="00916963" w:rsidRPr="00DC3283" w:rsidRDefault="00916963">
          <w:pPr>
            <w:pStyle w:val="TM1"/>
            <w:tabs>
              <w:tab w:val="right" w:leader="dot" w:pos="9062"/>
            </w:tabs>
            <w:rPr>
              <w:rFonts w:asciiTheme="majorBidi" w:eastAsiaTheme="minorEastAsia" w:hAnsiTheme="majorBidi" w:cstheme="majorBidi"/>
              <w:noProof/>
              <w:sz w:val="24"/>
              <w:szCs w:val="24"/>
              <w:lang w:eastAsia="fr-FR"/>
            </w:rPr>
          </w:pPr>
          <w:hyperlink w:anchor="_Toc100917860" w:history="1">
            <w:r w:rsidRPr="00DC3283">
              <w:rPr>
                <w:rStyle w:val="Lienhypertexte"/>
                <w:rFonts w:asciiTheme="majorBidi" w:hAnsiTheme="majorBidi" w:cstheme="majorBidi"/>
                <w:noProof/>
                <w:sz w:val="24"/>
                <w:szCs w:val="24"/>
                <w:lang w:val="en-US"/>
              </w:rPr>
              <w:t>2. Related Work</w:t>
            </w:r>
            <w:r w:rsidRPr="00DC3283">
              <w:rPr>
                <w:rFonts w:asciiTheme="majorBidi" w:hAnsiTheme="majorBidi" w:cstheme="majorBidi"/>
                <w:noProof/>
                <w:webHidden/>
                <w:sz w:val="24"/>
                <w:szCs w:val="24"/>
              </w:rPr>
              <w:tab/>
            </w:r>
            <w:r w:rsidRPr="00DC3283">
              <w:rPr>
                <w:rFonts w:asciiTheme="majorBidi" w:hAnsiTheme="majorBidi" w:cstheme="majorBidi"/>
                <w:noProof/>
                <w:webHidden/>
                <w:sz w:val="24"/>
                <w:szCs w:val="24"/>
              </w:rPr>
              <w:fldChar w:fldCharType="begin"/>
            </w:r>
            <w:r w:rsidRPr="00DC3283">
              <w:rPr>
                <w:rFonts w:asciiTheme="majorBidi" w:hAnsiTheme="majorBidi" w:cstheme="majorBidi"/>
                <w:noProof/>
                <w:webHidden/>
                <w:sz w:val="24"/>
                <w:szCs w:val="24"/>
              </w:rPr>
              <w:instrText xml:space="preserve"> PAGEREF _Toc100917860 \h </w:instrText>
            </w:r>
            <w:r w:rsidRPr="00DC3283">
              <w:rPr>
                <w:rFonts w:asciiTheme="majorBidi" w:hAnsiTheme="majorBidi" w:cstheme="majorBidi"/>
                <w:noProof/>
                <w:webHidden/>
                <w:sz w:val="24"/>
                <w:szCs w:val="24"/>
              </w:rPr>
            </w:r>
            <w:r w:rsidRPr="00DC3283">
              <w:rPr>
                <w:rFonts w:asciiTheme="majorBidi" w:hAnsiTheme="majorBidi" w:cstheme="majorBidi"/>
                <w:noProof/>
                <w:webHidden/>
                <w:sz w:val="24"/>
                <w:szCs w:val="24"/>
              </w:rPr>
              <w:fldChar w:fldCharType="separate"/>
            </w:r>
            <w:r w:rsidR="0091022E">
              <w:rPr>
                <w:rFonts w:asciiTheme="majorBidi" w:hAnsiTheme="majorBidi" w:cstheme="majorBidi"/>
                <w:noProof/>
                <w:webHidden/>
                <w:sz w:val="24"/>
                <w:szCs w:val="24"/>
              </w:rPr>
              <w:t>1</w:t>
            </w:r>
            <w:r w:rsidRPr="00DC3283">
              <w:rPr>
                <w:rFonts w:asciiTheme="majorBidi" w:hAnsiTheme="majorBidi" w:cstheme="majorBidi"/>
                <w:noProof/>
                <w:webHidden/>
                <w:sz w:val="24"/>
                <w:szCs w:val="24"/>
              </w:rPr>
              <w:fldChar w:fldCharType="end"/>
            </w:r>
          </w:hyperlink>
        </w:p>
        <w:p w14:paraId="3ED8AB91" w14:textId="3B641585" w:rsidR="00916963" w:rsidRPr="00DC3283" w:rsidRDefault="00916963">
          <w:pPr>
            <w:pStyle w:val="TM1"/>
            <w:tabs>
              <w:tab w:val="right" w:leader="dot" w:pos="9062"/>
            </w:tabs>
            <w:rPr>
              <w:rFonts w:asciiTheme="majorBidi" w:eastAsiaTheme="minorEastAsia" w:hAnsiTheme="majorBidi" w:cstheme="majorBidi"/>
              <w:noProof/>
              <w:sz w:val="24"/>
              <w:szCs w:val="24"/>
              <w:lang w:eastAsia="fr-FR"/>
            </w:rPr>
          </w:pPr>
          <w:hyperlink w:anchor="_Toc100917861" w:history="1">
            <w:r w:rsidRPr="00DC3283">
              <w:rPr>
                <w:rStyle w:val="Lienhypertexte"/>
                <w:rFonts w:asciiTheme="majorBidi" w:hAnsiTheme="majorBidi" w:cstheme="majorBidi"/>
                <w:noProof/>
                <w:sz w:val="24"/>
                <w:szCs w:val="24"/>
                <w:lang w:val="en-US"/>
              </w:rPr>
              <w:t>3. Background</w:t>
            </w:r>
            <w:r w:rsidRPr="00DC3283">
              <w:rPr>
                <w:rFonts w:asciiTheme="majorBidi" w:hAnsiTheme="majorBidi" w:cstheme="majorBidi"/>
                <w:noProof/>
                <w:webHidden/>
                <w:sz w:val="24"/>
                <w:szCs w:val="24"/>
              </w:rPr>
              <w:tab/>
            </w:r>
            <w:r w:rsidRPr="00DC3283">
              <w:rPr>
                <w:rFonts w:asciiTheme="majorBidi" w:hAnsiTheme="majorBidi" w:cstheme="majorBidi"/>
                <w:noProof/>
                <w:webHidden/>
                <w:sz w:val="24"/>
                <w:szCs w:val="24"/>
              </w:rPr>
              <w:fldChar w:fldCharType="begin"/>
            </w:r>
            <w:r w:rsidRPr="00DC3283">
              <w:rPr>
                <w:rFonts w:asciiTheme="majorBidi" w:hAnsiTheme="majorBidi" w:cstheme="majorBidi"/>
                <w:noProof/>
                <w:webHidden/>
                <w:sz w:val="24"/>
                <w:szCs w:val="24"/>
              </w:rPr>
              <w:instrText xml:space="preserve"> PAGEREF _Toc100917861 \h </w:instrText>
            </w:r>
            <w:r w:rsidRPr="00DC3283">
              <w:rPr>
                <w:rFonts w:asciiTheme="majorBidi" w:hAnsiTheme="majorBidi" w:cstheme="majorBidi"/>
                <w:noProof/>
                <w:webHidden/>
                <w:sz w:val="24"/>
                <w:szCs w:val="24"/>
              </w:rPr>
            </w:r>
            <w:r w:rsidRPr="00DC3283">
              <w:rPr>
                <w:rFonts w:asciiTheme="majorBidi" w:hAnsiTheme="majorBidi" w:cstheme="majorBidi"/>
                <w:noProof/>
                <w:webHidden/>
                <w:sz w:val="24"/>
                <w:szCs w:val="24"/>
              </w:rPr>
              <w:fldChar w:fldCharType="separate"/>
            </w:r>
            <w:r w:rsidR="0091022E">
              <w:rPr>
                <w:rFonts w:asciiTheme="majorBidi" w:hAnsiTheme="majorBidi" w:cstheme="majorBidi"/>
                <w:noProof/>
                <w:webHidden/>
                <w:sz w:val="24"/>
                <w:szCs w:val="24"/>
              </w:rPr>
              <w:t>3</w:t>
            </w:r>
            <w:r w:rsidRPr="00DC3283">
              <w:rPr>
                <w:rFonts w:asciiTheme="majorBidi" w:hAnsiTheme="majorBidi" w:cstheme="majorBidi"/>
                <w:noProof/>
                <w:webHidden/>
                <w:sz w:val="24"/>
                <w:szCs w:val="24"/>
              </w:rPr>
              <w:fldChar w:fldCharType="end"/>
            </w:r>
          </w:hyperlink>
        </w:p>
        <w:p w14:paraId="193AA582" w14:textId="0353BA1F" w:rsidR="00916963" w:rsidRPr="00DC3283" w:rsidRDefault="00916963">
          <w:pPr>
            <w:pStyle w:val="TM2"/>
            <w:tabs>
              <w:tab w:val="right" w:leader="dot" w:pos="9062"/>
            </w:tabs>
            <w:rPr>
              <w:rFonts w:asciiTheme="majorBidi" w:eastAsiaTheme="minorEastAsia" w:hAnsiTheme="majorBidi" w:cstheme="majorBidi"/>
              <w:noProof/>
              <w:sz w:val="24"/>
              <w:szCs w:val="24"/>
              <w:lang w:eastAsia="fr-FR"/>
            </w:rPr>
          </w:pPr>
          <w:hyperlink w:anchor="_Toc100917862" w:history="1">
            <w:r w:rsidRPr="00DC3283">
              <w:rPr>
                <w:rStyle w:val="Lienhypertexte"/>
                <w:rFonts w:asciiTheme="majorBidi" w:hAnsiTheme="majorBidi" w:cstheme="majorBidi"/>
                <w:noProof/>
                <w:sz w:val="24"/>
                <w:szCs w:val="24"/>
                <w:lang w:val="en-US"/>
              </w:rPr>
              <w:t>3.1 Deep Learning in Medical Diagnosis</w:t>
            </w:r>
            <w:r w:rsidRPr="00DC3283">
              <w:rPr>
                <w:rFonts w:asciiTheme="majorBidi" w:hAnsiTheme="majorBidi" w:cstheme="majorBidi"/>
                <w:noProof/>
                <w:webHidden/>
                <w:sz w:val="24"/>
                <w:szCs w:val="24"/>
              </w:rPr>
              <w:tab/>
            </w:r>
            <w:r w:rsidRPr="00DC3283">
              <w:rPr>
                <w:rFonts w:asciiTheme="majorBidi" w:hAnsiTheme="majorBidi" w:cstheme="majorBidi"/>
                <w:noProof/>
                <w:webHidden/>
                <w:sz w:val="24"/>
                <w:szCs w:val="24"/>
              </w:rPr>
              <w:fldChar w:fldCharType="begin"/>
            </w:r>
            <w:r w:rsidRPr="00DC3283">
              <w:rPr>
                <w:rFonts w:asciiTheme="majorBidi" w:hAnsiTheme="majorBidi" w:cstheme="majorBidi"/>
                <w:noProof/>
                <w:webHidden/>
                <w:sz w:val="24"/>
                <w:szCs w:val="24"/>
              </w:rPr>
              <w:instrText xml:space="preserve"> PAGEREF _Toc100917862 \h </w:instrText>
            </w:r>
            <w:r w:rsidRPr="00DC3283">
              <w:rPr>
                <w:rFonts w:asciiTheme="majorBidi" w:hAnsiTheme="majorBidi" w:cstheme="majorBidi"/>
                <w:noProof/>
                <w:webHidden/>
                <w:sz w:val="24"/>
                <w:szCs w:val="24"/>
              </w:rPr>
            </w:r>
            <w:r w:rsidRPr="00DC3283">
              <w:rPr>
                <w:rFonts w:asciiTheme="majorBidi" w:hAnsiTheme="majorBidi" w:cstheme="majorBidi"/>
                <w:noProof/>
                <w:webHidden/>
                <w:sz w:val="24"/>
                <w:szCs w:val="24"/>
              </w:rPr>
              <w:fldChar w:fldCharType="separate"/>
            </w:r>
            <w:r w:rsidR="0091022E">
              <w:rPr>
                <w:rFonts w:asciiTheme="majorBidi" w:hAnsiTheme="majorBidi" w:cstheme="majorBidi"/>
                <w:noProof/>
                <w:webHidden/>
                <w:sz w:val="24"/>
                <w:szCs w:val="24"/>
              </w:rPr>
              <w:t>3</w:t>
            </w:r>
            <w:r w:rsidRPr="00DC3283">
              <w:rPr>
                <w:rFonts w:asciiTheme="majorBidi" w:hAnsiTheme="majorBidi" w:cstheme="majorBidi"/>
                <w:noProof/>
                <w:webHidden/>
                <w:sz w:val="24"/>
                <w:szCs w:val="24"/>
              </w:rPr>
              <w:fldChar w:fldCharType="end"/>
            </w:r>
          </w:hyperlink>
        </w:p>
        <w:p w14:paraId="79EC18CE" w14:textId="36FCA1AE" w:rsidR="00916963" w:rsidRPr="00DC3283" w:rsidRDefault="00916963">
          <w:pPr>
            <w:pStyle w:val="TM3"/>
            <w:tabs>
              <w:tab w:val="right" w:leader="dot" w:pos="9062"/>
            </w:tabs>
            <w:rPr>
              <w:rFonts w:asciiTheme="majorBidi" w:eastAsiaTheme="minorEastAsia" w:hAnsiTheme="majorBidi" w:cstheme="majorBidi"/>
              <w:noProof/>
              <w:sz w:val="24"/>
              <w:szCs w:val="24"/>
              <w:lang w:eastAsia="fr-FR"/>
            </w:rPr>
          </w:pPr>
          <w:hyperlink w:anchor="_Toc100917863" w:history="1">
            <w:r w:rsidRPr="00DC3283">
              <w:rPr>
                <w:rStyle w:val="Lienhypertexte"/>
                <w:rFonts w:asciiTheme="majorBidi" w:hAnsiTheme="majorBidi" w:cstheme="majorBidi"/>
                <w:noProof/>
                <w:sz w:val="24"/>
                <w:szCs w:val="24"/>
                <w:lang w:val="en-US"/>
              </w:rPr>
              <w:t>3.1.1 Generative Adversarial Networks (GANs)</w:t>
            </w:r>
            <w:r w:rsidRPr="00DC3283">
              <w:rPr>
                <w:rFonts w:asciiTheme="majorBidi" w:hAnsiTheme="majorBidi" w:cstheme="majorBidi"/>
                <w:noProof/>
                <w:webHidden/>
                <w:sz w:val="24"/>
                <w:szCs w:val="24"/>
              </w:rPr>
              <w:tab/>
            </w:r>
            <w:r w:rsidRPr="00DC3283">
              <w:rPr>
                <w:rFonts w:asciiTheme="majorBidi" w:hAnsiTheme="majorBidi" w:cstheme="majorBidi"/>
                <w:noProof/>
                <w:webHidden/>
                <w:sz w:val="24"/>
                <w:szCs w:val="24"/>
              </w:rPr>
              <w:fldChar w:fldCharType="begin"/>
            </w:r>
            <w:r w:rsidRPr="00DC3283">
              <w:rPr>
                <w:rFonts w:asciiTheme="majorBidi" w:hAnsiTheme="majorBidi" w:cstheme="majorBidi"/>
                <w:noProof/>
                <w:webHidden/>
                <w:sz w:val="24"/>
                <w:szCs w:val="24"/>
              </w:rPr>
              <w:instrText xml:space="preserve"> PAGEREF _Toc100917863 \h </w:instrText>
            </w:r>
            <w:r w:rsidRPr="00DC3283">
              <w:rPr>
                <w:rFonts w:asciiTheme="majorBidi" w:hAnsiTheme="majorBidi" w:cstheme="majorBidi"/>
                <w:noProof/>
                <w:webHidden/>
                <w:sz w:val="24"/>
                <w:szCs w:val="24"/>
              </w:rPr>
            </w:r>
            <w:r w:rsidRPr="00DC3283">
              <w:rPr>
                <w:rFonts w:asciiTheme="majorBidi" w:hAnsiTheme="majorBidi" w:cstheme="majorBidi"/>
                <w:noProof/>
                <w:webHidden/>
                <w:sz w:val="24"/>
                <w:szCs w:val="24"/>
              </w:rPr>
              <w:fldChar w:fldCharType="separate"/>
            </w:r>
            <w:r w:rsidR="0091022E">
              <w:rPr>
                <w:rFonts w:asciiTheme="majorBidi" w:hAnsiTheme="majorBidi" w:cstheme="majorBidi"/>
                <w:noProof/>
                <w:webHidden/>
                <w:sz w:val="24"/>
                <w:szCs w:val="24"/>
              </w:rPr>
              <w:t>3</w:t>
            </w:r>
            <w:r w:rsidRPr="00DC3283">
              <w:rPr>
                <w:rFonts w:asciiTheme="majorBidi" w:hAnsiTheme="majorBidi" w:cstheme="majorBidi"/>
                <w:noProof/>
                <w:webHidden/>
                <w:sz w:val="24"/>
                <w:szCs w:val="24"/>
              </w:rPr>
              <w:fldChar w:fldCharType="end"/>
            </w:r>
          </w:hyperlink>
        </w:p>
        <w:p w14:paraId="718099F5" w14:textId="0BFD38E4" w:rsidR="00916963" w:rsidRPr="00DC3283" w:rsidRDefault="00916963">
          <w:pPr>
            <w:pStyle w:val="TM2"/>
            <w:tabs>
              <w:tab w:val="right" w:leader="dot" w:pos="9062"/>
            </w:tabs>
            <w:rPr>
              <w:rFonts w:asciiTheme="majorBidi" w:eastAsiaTheme="minorEastAsia" w:hAnsiTheme="majorBidi" w:cstheme="majorBidi"/>
              <w:noProof/>
              <w:sz w:val="24"/>
              <w:szCs w:val="24"/>
              <w:lang w:eastAsia="fr-FR"/>
            </w:rPr>
          </w:pPr>
          <w:hyperlink w:anchor="_Toc100917864" w:history="1">
            <w:r w:rsidRPr="00DC3283">
              <w:rPr>
                <w:rStyle w:val="Lienhypertexte"/>
                <w:rFonts w:asciiTheme="majorBidi" w:hAnsiTheme="majorBidi" w:cstheme="majorBidi"/>
                <w:noProof/>
                <w:sz w:val="24"/>
                <w:szCs w:val="24"/>
                <w:lang w:val="en-US"/>
              </w:rPr>
              <w:t>3.2 Dataset</w:t>
            </w:r>
            <w:r w:rsidRPr="00DC3283">
              <w:rPr>
                <w:rFonts w:asciiTheme="majorBidi" w:hAnsiTheme="majorBidi" w:cstheme="majorBidi"/>
                <w:noProof/>
                <w:webHidden/>
                <w:sz w:val="24"/>
                <w:szCs w:val="24"/>
              </w:rPr>
              <w:tab/>
            </w:r>
            <w:r w:rsidRPr="00DC3283">
              <w:rPr>
                <w:rFonts w:asciiTheme="majorBidi" w:hAnsiTheme="majorBidi" w:cstheme="majorBidi"/>
                <w:noProof/>
                <w:webHidden/>
                <w:sz w:val="24"/>
                <w:szCs w:val="24"/>
              </w:rPr>
              <w:fldChar w:fldCharType="begin"/>
            </w:r>
            <w:r w:rsidRPr="00DC3283">
              <w:rPr>
                <w:rFonts w:asciiTheme="majorBidi" w:hAnsiTheme="majorBidi" w:cstheme="majorBidi"/>
                <w:noProof/>
                <w:webHidden/>
                <w:sz w:val="24"/>
                <w:szCs w:val="24"/>
              </w:rPr>
              <w:instrText xml:space="preserve"> PAGEREF _Toc100917864 \h </w:instrText>
            </w:r>
            <w:r w:rsidRPr="00DC3283">
              <w:rPr>
                <w:rFonts w:asciiTheme="majorBidi" w:hAnsiTheme="majorBidi" w:cstheme="majorBidi"/>
                <w:noProof/>
                <w:webHidden/>
                <w:sz w:val="24"/>
                <w:szCs w:val="24"/>
              </w:rPr>
            </w:r>
            <w:r w:rsidRPr="00DC3283">
              <w:rPr>
                <w:rFonts w:asciiTheme="majorBidi" w:hAnsiTheme="majorBidi" w:cstheme="majorBidi"/>
                <w:noProof/>
                <w:webHidden/>
                <w:sz w:val="24"/>
                <w:szCs w:val="24"/>
              </w:rPr>
              <w:fldChar w:fldCharType="separate"/>
            </w:r>
            <w:r w:rsidR="0091022E">
              <w:rPr>
                <w:rFonts w:asciiTheme="majorBidi" w:hAnsiTheme="majorBidi" w:cstheme="majorBidi"/>
                <w:noProof/>
                <w:webHidden/>
                <w:sz w:val="24"/>
                <w:szCs w:val="24"/>
              </w:rPr>
              <w:t>4</w:t>
            </w:r>
            <w:r w:rsidRPr="00DC3283">
              <w:rPr>
                <w:rFonts w:asciiTheme="majorBidi" w:hAnsiTheme="majorBidi" w:cstheme="majorBidi"/>
                <w:noProof/>
                <w:webHidden/>
                <w:sz w:val="24"/>
                <w:szCs w:val="24"/>
              </w:rPr>
              <w:fldChar w:fldCharType="end"/>
            </w:r>
          </w:hyperlink>
        </w:p>
        <w:p w14:paraId="6D9F4769" w14:textId="163EA8DC" w:rsidR="00916963" w:rsidRPr="00DC3283" w:rsidRDefault="00916963">
          <w:pPr>
            <w:pStyle w:val="TM1"/>
            <w:tabs>
              <w:tab w:val="right" w:leader="dot" w:pos="9062"/>
            </w:tabs>
            <w:rPr>
              <w:rFonts w:asciiTheme="majorBidi" w:eastAsiaTheme="minorEastAsia" w:hAnsiTheme="majorBidi" w:cstheme="majorBidi"/>
              <w:noProof/>
              <w:sz w:val="24"/>
              <w:szCs w:val="24"/>
              <w:lang w:eastAsia="fr-FR"/>
            </w:rPr>
          </w:pPr>
          <w:hyperlink w:anchor="_Toc100917865" w:history="1">
            <w:r w:rsidRPr="00DC3283">
              <w:rPr>
                <w:rStyle w:val="Lienhypertexte"/>
                <w:rFonts w:asciiTheme="majorBidi" w:hAnsiTheme="majorBidi" w:cstheme="majorBidi"/>
                <w:noProof/>
                <w:sz w:val="24"/>
                <w:szCs w:val="24"/>
                <w:lang w:val="en-US"/>
              </w:rPr>
              <w:t>4. Preliminary Experiments and Results</w:t>
            </w:r>
            <w:r w:rsidRPr="00DC3283">
              <w:rPr>
                <w:rFonts w:asciiTheme="majorBidi" w:hAnsiTheme="majorBidi" w:cstheme="majorBidi"/>
                <w:noProof/>
                <w:webHidden/>
                <w:sz w:val="24"/>
                <w:szCs w:val="24"/>
              </w:rPr>
              <w:tab/>
            </w:r>
            <w:r w:rsidRPr="00DC3283">
              <w:rPr>
                <w:rFonts w:asciiTheme="majorBidi" w:hAnsiTheme="majorBidi" w:cstheme="majorBidi"/>
                <w:noProof/>
                <w:webHidden/>
                <w:sz w:val="24"/>
                <w:szCs w:val="24"/>
              </w:rPr>
              <w:fldChar w:fldCharType="begin"/>
            </w:r>
            <w:r w:rsidRPr="00DC3283">
              <w:rPr>
                <w:rFonts w:asciiTheme="majorBidi" w:hAnsiTheme="majorBidi" w:cstheme="majorBidi"/>
                <w:noProof/>
                <w:webHidden/>
                <w:sz w:val="24"/>
                <w:szCs w:val="24"/>
              </w:rPr>
              <w:instrText xml:space="preserve"> PAGEREF _Toc100917865 \h </w:instrText>
            </w:r>
            <w:r w:rsidRPr="00DC3283">
              <w:rPr>
                <w:rFonts w:asciiTheme="majorBidi" w:hAnsiTheme="majorBidi" w:cstheme="majorBidi"/>
                <w:noProof/>
                <w:webHidden/>
                <w:sz w:val="24"/>
                <w:szCs w:val="24"/>
              </w:rPr>
            </w:r>
            <w:r w:rsidRPr="00DC3283">
              <w:rPr>
                <w:rFonts w:asciiTheme="majorBidi" w:hAnsiTheme="majorBidi" w:cstheme="majorBidi"/>
                <w:noProof/>
                <w:webHidden/>
                <w:sz w:val="24"/>
                <w:szCs w:val="24"/>
              </w:rPr>
              <w:fldChar w:fldCharType="separate"/>
            </w:r>
            <w:r w:rsidR="0091022E">
              <w:rPr>
                <w:rFonts w:asciiTheme="majorBidi" w:hAnsiTheme="majorBidi" w:cstheme="majorBidi"/>
                <w:noProof/>
                <w:webHidden/>
                <w:sz w:val="24"/>
                <w:szCs w:val="24"/>
              </w:rPr>
              <w:t>5</w:t>
            </w:r>
            <w:r w:rsidRPr="00DC3283">
              <w:rPr>
                <w:rFonts w:asciiTheme="majorBidi" w:hAnsiTheme="majorBidi" w:cstheme="majorBidi"/>
                <w:noProof/>
                <w:webHidden/>
                <w:sz w:val="24"/>
                <w:szCs w:val="24"/>
              </w:rPr>
              <w:fldChar w:fldCharType="end"/>
            </w:r>
          </w:hyperlink>
        </w:p>
        <w:p w14:paraId="12836748" w14:textId="57AD4F6B" w:rsidR="00916963" w:rsidRPr="00DC3283" w:rsidRDefault="00916963">
          <w:pPr>
            <w:pStyle w:val="TM1"/>
            <w:tabs>
              <w:tab w:val="right" w:leader="dot" w:pos="9062"/>
            </w:tabs>
            <w:rPr>
              <w:rFonts w:asciiTheme="majorBidi" w:eastAsiaTheme="minorEastAsia" w:hAnsiTheme="majorBidi" w:cstheme="majorBidi"/>
              <w:noProof/>
              <w:sz w:val="24"/>
              <w:szCs w:val="24"/>
              <w:lang w:eastAsia="fr-FR"/>
            </w:rPr>
          </w:pPr>
          <w:hyperlink w:anchor="_Toc100917866" w:history="1">
            <w:r w:rsidRPr="00DC3283">
              <w:rPr>
                <w:rStyle w:val="Lienhypertexte"/>
                <w:rFonts w:asciiTheme="majorBidi" w:hAnsiTheme="majorBidi" w:cstheme="majorBidi"/>
                <w:noProof/>
                <w:sz w:val="24"/>
                <w:szCs w:val="24"/>
                <w:lang w:val="en-US"/>
              </w:rPr>
              <w:t>5. Conclusion</w:t>
            </w:r>
            <w:r w:rsidRPr="00DC3283">
              <w:rPr>
                <w:rFonts w:asciiTheme="majorBidi" w:hAnsiTheme="majorBidi" w:cstheme="majorBidi"/>
                <w:noProof/>
                <w:webHidden/>
                <w:sz w:val="24"/>
                <w:szCs w:val="24"/>
              </w:rPr>
              <w:tab/>
            </w:r>
            <w:r w:rsidRPr="00DC3283">
              <w:rPr>
                <w:rFonts w:asciiTheme="majorBidi" w:hAnsiTheme="majorBidi" w:cstheme="majorBidi"/>
                <w:noProof/>
                <w:webHidden/>
                <w:sz w:val="24"/>
                <w:szCs w:val="24"/>
              </w:rPr>
              <w:fldChar w:fldCharType="begin"/>
            </w:r>
            <w:r w:rsidRPr="00DC3283">
              <w:rPr>
                <w:rFonts w:asciiTheme="majorBidi" w:hAnsiTheme="majorBidi" w:cstheme="majorBidi"/>
                <w:noProof/>
                <w:webHidden/>
                <w:sz w:val="24"/>
                <w:szCs w:val="24"/>
              </w:rPr>
              <w:instrText xml:space="preserve"> PAGEREF _Toc100917866 \h </w:instrText>
            </w:r>
            <w:r w:rsidRPr="00DC3283">
              <w:rPr>
                <w:rFonts w:asciiTheme="majorBidi" w:hAnsiTheme="majorBidi" w:cstheme="majorBidi"/>
                <w:noProof/>
                <w:webHidden/>
                <w:sz w:val="24"/>
                <w:szCs w:val="24"/>
              </w:rPr>
            </w:r>
            <w:r w:rsidRPr="00DC3283">
              <w:rPr>
                <w:rFonts w:asciiTheme="majorBidi" w:hAnsiTheme="majorBidi" w:cstheme="majorBidi"/>
                <w:noProof/>
                <w:webHidden/>
                <w:sz w:val="24"/>
                <w:szCs w:val="24"/>
              </w:rPr>
              <w:fldChar w:fldCharType="separate"/>
            </w:r>
            <w:r w:rsidR="0091022E">
              <w:rPr>
                <w:rFonts w:asciiTheme="majorBidi" w:hAnsiTheme="majorBidi" w:cstheme="majorBidi"/>
                <w:noProof/>
                <w:webHidden/>
                <w:sz w:val="24"/>
                <w:szCs w:val="24"/>
              </w:rPr>
              <w:t>5</w:t>
            </w:r>
            <w:r w:rsidRPr="00DC3283">
              <w:rPr>
                <w:rFonts w:asciiTheme="majorBidi" w:hAnsiTheme="majorBidi" w:cstheme="majorBidi"/>
                <w:noProof/>
                <w:webHidden/>
                <w:sz w:val="24"/>
                <w:szCs w:val="24"/>
              </w:rPr>
              <w:fldChar w:fldCharType="end"/>
            </w:r>
          </w:hyperlink>
        </w:p>
        <w:p w14:paraId="561DEA6E" w14:textId="7AC32B56" w:rsidR="00916963" w:rsidRPr="00DC3283" w:rsidRDefault="00916963">
          <w:pPr>
            <w:pStyle w:val="TM1"/>
            <w:tabs>
              <w:tab w:val="right" w:leader="dot" w:pos="9062"/>
            </w:tabs>
            <w:rPr>
              <w:rFonts w:asciiTheme="majorBidi" w:eastAsiaTheme="minorEastAsia" w:hAnsiTheme="majorBidi" w:cstheme="majorBidi"/>
              <w:noProof/>
              <w:sz w:val="24"/>
              <w:szCs w:val="24"/>
              <w:lang w:eastAsia="fr-FR"/>
            </w:rPr>
          </w:pPr>
          <w:hyperlink w:anchor="_Toc100917867" w:history="1">
            <w:r w:rsidRPr="00DC3283">
              <w:rPr>
                <w:rStyle w:val="Lienhypertexte"/>
                <w:rFonts w:asciiTheme="majorBidi" w:hAnsiTheme="majorBidi" w:cstheme="majorBidi"/>
                <w:noProof/>
                <w:sz w:val="24"/>
                <w:szCs w:val="24"/>
                <w:lang w:val="en-US"/>
              </w:rPr>
              <w:t>References</w:t>
            </w:r>
            <w:r w:rsidRPr="00DC3283">
              <w:rPr>
                <w:rFonts w:asciiTheme="majorBidi" w:hAnsiTheme="majorBidi" w:cstheme="majorBidi"/>
                <w:noProof/>
                <w:webHidden/>
                <w:sz w:val="24"/>
                <w:szCs w:val="24"/>
              </w:rPr>
              <w:tab/>
            </w:r>
            <w:r w:rsidRPr="00DC3283">
              <w:rPr>
                <w:rFonts w:asciiTheme="majorBidi" w:hAnsiTheme="majorBidi" w:cstheme="majorBidi"/>
                <w:noProof/>
                <w:webHidden/>
                <w:sz w:val="24"/>
                <w:szCs w:val="24"/>
              </w:rPr>
              <w:fldChar w:fldCharType="begin"/>
            </w:r>
            <w:r w:rsidRPr="00DC3283">
              <w:rPr>
                <w:rFonts w:asciiTheme="majorBidi" w:hAnsiTheme="majorBidi" w:cstheme="majorBidi"/>
                <w:noProof/>
                <w:webHidden/>
                <w:sz w:val="24"/>
                <w:szCs w:val="24"/>
              </w:rPr>
              <w:instrText xml:space="preserve"> PAGEREF _Toc100917867 \h </w:instrText>
            </w:r>
            <w:r w:rsidRPr="00DC3283">
              <w:rPr>
                <w:rFonts w:asciiTheme="majorBidi" w:hAnsiTheme="majorBidi" w:cstheme="majorBidi"/>
                <w:noProof/>
                <w:webHidden/>
                <w:sz w:val="24"/>
                <w:szCs w:val="24"/>
              </w:rPr>
            </w:r>
            <w:r w:rsidRPr="00DC3283">
              <w:rPr>
                <w:rFonts w:asciiTheme="majorBidi" w:hAnsiTheme="majorBidi" w:cstheme="majorBidi"/>
                <w:noProof/>
                <w:webHidden/>
                <w:sz w:val="24"/>
                <w:szCs w:val="24"/>
              </w:rPr>
              <w:fldChar w:fldCharType="separate"/>
            </w:r>
            <w:r w:rsidR="0091022E">
              <w:rPr>
                <w:rFonts w:asciiTheme="majorBidi" w:hAnsiTheme="majorBidi" w:cstheme="majorBidi"/>
                <w:noProof/>
                <w:webHidden/>
                <w:sz w:val="24"/>
                <w:szCs w:val="24"/>
              </w:rPr>
              <w:t>6</w:t>
            </w:r>
            <w:r w:rsidRPr="00DC3283">
              <w:rPr>
                <w:rFonts w:asciiTheme="majorBidi" w:hAnsiTheme="majorBidi" w:cstheme="majorBidi"/>
                <w:noProof/>
                <w:webHidden/>
                <w:sz w:val="24"/>
                <w:szCs w:val="24"/>
              </w:rPr>
              <w:fldChar w:fldCharType="end"/>
            </w:r>
          </w:hyperlink>
        </w:p>
        <w:p w14:paraId="54B75D6B" w14:textId="5924ED51" w:rsidR="00916963" w:rsidRPr="00DC3283" w:rsidRDefault="00916963">
          <w:pPr>
            <w:pStyle w:val="TM1"/>
            <w:tabs>
              <w:tab w:val="right" w:leader="dot" w:pos="9062"/>
            </w:tabs>
            <w:rPr>
              <w:rFonts w:asciiTheme="majorBidi" w:eastAsiaTheme="minorEastAsia" w:hAnsiTheme="majorBidi" w:cstheme="majorBidi"/>
              <w:noProof/>
              <w:sz w:val="24"/>
              <w:szCs w:val="24"/>
              <w:lang w:eastAsia="fr-FR"/>
            </w:rPr>
          </w:pPr>
          <w:hyperlink w:anchor="_Toc100917868" w:history="1">
            <w:r w:rsidRPr="00DC3283">
              <w:rPr>
                <w:rStyle w:val="Lienhypertexte"/>
                <w:rFonts w:asciiTheme="majorBidi" w:hAnsiTheme="majorBidi" w:cstheme="majorBidi"/>
                <w:noProof/>
                <w:sz w:val="24"/>
                <w:szCs w:val="24"/>
                <w:lang w:val="en-US"/>
              </w:rPr>
              <w:t>Annex</w:t>
            </w:r>
            <w:r w:rsidRPr="00DC3283">
              <w:rPr>
                <w:rFonts w:asciiTheme="majorBidi" w:hAnsiTheme="majorBidi" w:cstheme="majorBidi"/>
                <w:noProof/>
                <w:webHidden/>
                <w:sz w:val="24"/>
                <w:szCs w:val="24"/>
              </w:rPr>
              <w:tab/>
            </w:r>
            <w:r w:rsidRPr="00DC3283">
              <w:rPr>
                <w:rFonts w:asciiTheme="majorBidi" w:hAnsiTheme="majorBidi" w:cstheme="majorBidi"/>
                <w:noProof/>
                <w:webHidden/>
                <w:sz w:val="24"/>
                <w:szCs w:val="24"/>
              </w:rPr>
              <w:fldChar w:fldCharType="begin"/>
            </w:r>
            <w:r w:rsidRPr="00DC3283">
              <w:rPr>
                <w:rFonts w:asciiTheme="majorBidi" w:hAnsiTheme="majorBidi" w:cstheme="majorBidi"/>
                <w:noProof/>
                <w:webHidden/>
                <w:sz w:val="24"/>
                <w:szCs w:val="24"/>
              </w:rPr>
              <w:instrText xml:space="preserve"> PAGEREF _Toc100917868 \h </w:instrText>
            </w:r>
            <w:r w:rsidRPr="00DC3283">
              <w:rPr>
                <w:rFonts w:asciiTheme="majorBidi" w:hAnsiTheme="majorBidi" w:cstheme="majorBidi"/>
                <w:noProof/>
                <w:webHidden/>
                <w:sz w:val="24"/>
                <w:szCs w:val="24"/>
              </w:rPr>
            </w:r>
            <w:r w:rsidRPr="00DC3283">
              <w:rPr>
                <w:rFonts w:asciiTheme="majorBidi" w:hAnsiTheme="majorBidi" w:cstheme="majorBidi"/>
                <w:noProof/>
                <w:webHidden/>
                <w:sz w:val="24"/>
                <w:szCs w:val="24"/>
              </w:rPr>
              <w:fldChar w:fldCharType="separate"/>
            </w:r>
            <w:r w:rsidR="0091022E">
              <w:rPr>
                <w:rFonts w:asciiTheme="majorBidi" w:hAnsiTheme="majorBidi" w:cstheme="majorBidi"/>
                <w:noProof/>
                <w:webHidden/>
                <w:sz w:val="24"/>
                <w:szCs w:val="24"/>
              </w:rPr>
              <w:t>7</w:t>
            </w:r>
            <w:r w:rsidRPr="00DC3283">
              <w:rPr>
                <w:rFonts w:asciiTheme="majorBidi" w:hAnsiTheme="majorBidi" w:cstheme="majorBidi"/>
                <w:noProof/>
                <w:webHidden/>
                <w:sz w:val="24"/>
                <w:szCs w:val="24"/>
              </w:rPr>
              <w:fldChar w:fldCharType="end"/>
            </w:r>
          </w:hyperlink>
        </w:p>
        <w:p w14:paraId="36E235EE" w14:textId="1987BB73" w:rsidR="004A4ECD" w:rsidRPr="00DC3283" w:rsidRDefault="004A4ECD" w:rsidP="004A4ECD">
          <w:pPr>
            <w:rPr>
              <w:rFonts w:asciiTheme="majorBidi" w:hAnsiTheme="majorBidi" w:cstheme="majorBidi"/>
              <w:sz w:val="24"/>
              <w:szCs w:val="24"/>
              <w:lang w:val="en-US"/>
            </w:rPr>
          </w:pPr>
          <w:r w:rsidRPr="00DC3283">
            <w:rPr>
              <w:rFonts w:asciiTheme="majorBidi" w:hAnsiTheme="majorBidi" w:cstheme="majorBidi"/>
              <w:sz w:val="24"/>
              <w:szCs w:val="24"/>
              <w:lang w:val="en-US"/>
            </w:rPr>
            <w:fldChar w:fldCharType="end"/>
          </w:r>
        </w:p>
      </w:sdtContent>
    </w:sdt>
    <w:p w14:paraId="1F3BB5F1" w14:textId="77777777" w:rsidR="004A4ECD" w:rsidRPr="00DC3283" w:rsidRDefault="004A4ECD" w:rsidP="004A4ECD">
      <w:pPr>
        <w:jc w:val="both"/>
        <w:rPr>
          <w:rFonts w:asciiTheme="majorBidi" w:hAnsiTheme="majorBidi" w:cstheme="majorBidi"/>
          <w:b/>
          <w:bCs/>
          <w:sz w:val="24"/>
          <w:szCs w:val="24"/>
          <w:lang w:val="en-US"/>
        </w:rPr>
      </w:pPr>
    </w:p>
    <w:p w14:paraId="50BFA728" w14:textId="77777777" w:rsidR="004A4ECD" w:rsidRPr="00DC3283" w:rsidRDefault="004A4ECD" w:rsidP="004A4ECD">
      <w:pPr>
        <w:jc w:val="both"/>
        <w:rPr>
          <w:rFonts w:asciiTheme="majorBidi" w:hAnsiTheme="majorBidi" w:cstheme="majorBidi"/>
          <w:b/>
          <w:bCs/>
          <w:sz w:val="24"/>
          <w:szCs w:val="24"/>
          <w:lang w:val="en-US"/>
        </w:rPr>
      </w:pPr>
    </w:p>
    <w:p w14:paraId="637C83BE" w14:textId="77777777" w:rsidR="004A4ECD" w:rsidRPr="00DC3283" w:rsidRDefault="004A4ECD" w:rsidP="004A4ECD">
      <w:pPr>
        <w:rPr>
          <w:rFonts w:asciiTheme="majorBidi" w:hAnsiTheme="majorBidi" w:cstheme="majorBidi"/>
          <w:b/>
          <w:bCs/>
          <w:sz w:val="24"/>
          <w:szCs w:val="24"/>
          <w:lang w:val="en-US"/>
        </w:rPr>
      </w:pPr>
      <w:r w:rsidRPr="00DC3283">
        <w:rPr>
          <w:rFonts w:asciiTheme="majorBidi" w:hAnsiTheme="majorBidi" w:cstheme="majorBidi"/>
          <w:b/>
          <w:bCs/>
          <w:sz w:val="24"/>
          <w:szCs w:val="24"/>
          <w:lang w:val="en-US"/>
        </w:rPr>
        <w:br w:type="page"/>
      </w:r>
    </w:p>
    <w:p w14:paraId="636AA9D5" w14:textId="77777777" w:rsidR="006218A4" w:rsidRPr="006218A4" w:rsidRDefault="004A4ECD" w:rsidP="004A4ECD">
      <w:pPr>
        <w:jc w:val="both"/>
        <w:rPr>
          <w:rFonts w:asciiTheme="majorBidi" w:hAnsiTheme="majorBidi" w:cstheme="majorBidi"/>
          <w:noProof/>
          <w:sz w:val="24"/>
          <w:szCs w:val="24"/>
        </w:rPr>
      </w:pPr>
      <w:r w:rsidRPr="006218A4">
        <w:rPr>
          <w:rFonts w:asciiTheme="majorBidi" w:hAnsiTheme="majorBidi" w:cstheme="majorBidi"/>
          <w:b/>
          <w:bCs/>
          <w:sz w:val="24"/>
          <w:szCs w:val="24"/>
          <w:lang w:val="en-US"/>
        </w:rPr>
        <w:lastRenderedPageBreak/>
        <w:t>List of Figures</w:t>
      </w:r>
      <w:r w:rsidRPr="006218A4">
        <w:rPr>
          <w:rFonts w:asciiTheme="majorBidi" w:hAnsiTheme="majorBidi" w:cstheme="majorBidi"/>
          <w:sz w:val="24"/>
          <w:szCs w:val="24"/>
          <w:lang w:val="en-US"/>
        </w:rPr>
        <w:fldChar w:fldCharType="begin"/>
      </w:r>
      <w:r w:rsidRPr="006218A4">
        <w:rPr>
          <w:rFonts w:asciiTheme="majorBidi" w:hAnsiTheme="majorBidi" w:cstheme="majorBidi"/>
          <w:sz w:val="24"/>
          <w:szCs w:val="24"/>
          <w:lang w:val="en-US"/>
        </w:rPr>
        <w:instrText xml:space="preserve"> TOC \h \z \c "Figure" </w:instrText>
      </w:r>
      <w:r w:rsidRPr="006218A4">
        <w:rPr>
          <w:rFonts w:asciiTheme="majorBidi" w:hAnsiTheme="majorBidi" w:cstheme="majorBidi"/>
          <w:sz w:val="24"/>
          <w:szCs w:val="24"/>
          <w:lang w:val="en-US"/>
        </w:rPr>
        <w:fldChar w:fldCharType="separate"/>
      </w:r>
    </w:p>
    <w:p w14:paraId="0E0231DD" w14:textId="601FCA5B" w:rsidR="006218A4" w:rsidRPr="00D91813" w:rsidRDefault="006218A4">
      <w:pPr>
        <w:pStyle w:val="Tabledesillustrations"/>
        <w:tabs>
          <w:tab w:val="right" w:leader="dot" w:pos="9062"/>
        </w:tabs>
        <w:rPr>
          <w:rFonts w:asciiTheme="majorBidi" w:eastAsiaTheme="minorEastAsia" w:hAnsiTheme="majorBidi" w:cstheme="majorBidi"/>
          <w:noProof/>
          <w:sz w:val="24"/>
          <w:szCs w:val="24"/>
          <w:lang w:eastAsia="fr-FR"/>
        </w:rPr>
      </w:pPr>
      <w:hyperlink w:anchor="_Toc100918995" w:history="1">
        <w:r w:rsidRPr="00D91813">
          <w:rPr>
            <w:rStyle w:val="Lienhypertexte"/>
            <w:rFonts w:asciiTheme="majorBidi" w:hAnsiTheme="majorBidi" w:cstheme="majorBidi"/>
            <w:noProof/>
            <w:color w:val="auto"/>
            <w:sz w:val="24"/>
            <w:szCs w:val="24"/>
            <w:lang w:val="en-US"/>
          </w:rPr>
          <w:t>Figure 1- GANT diagram - Time management of tasks</w:t>
        </w:r>
        <w:r w:rsidRPr="00D91813">
          <w:rPr>
            <w:rFonts w:asciiTheme="majorBidi" w:hAnsiTheme="majorBidi" w:cstheme="majorBidi"/>
            <w:noProof/>
            <w:webHidden/>
            <w:sz w:val="24"/>
            <w:szCs w:val="24"/>
          </w:rPr>
          <w:tab/>
        </w:r>
        <w:r w:rsidRPr="00D91813">
          <w:rPr>
            <w:rFonts w:asciiTheme="majorBidi" w:hAnsiTheme="majorBidi" w:cstheme="majorBidi"/>
            <w:noProof/>
            <w:webHidden/>
            <w:sz w:val="24"/>
            <w:szCs w:val="24"/>
          </w:rPr>
          <w:fldChar w:fldCharType="begin"/>
        </w:r>
        <w:r w:rsidRPr="00D91813">
          <w:rPr>
            <w:rFonts w:asciiTheme="majorBidi" w:hAnsiTheme="majorBidi" w:cstheme="majorBidi"/>
            <w:noProof/>
            <w:webHidden/>
            <w:sz w:val="24"/>
            <w:szCs w:val="24"/>
          </w:rPr>
          <w:instrText xml:space="preserve"> PAGEREF _Toc100918995 \h </w:instrText>
        </w:r>
        <w:r w:rsidRPr="00D91813">
          <w:rPr>
            <w:rFonts w:asciiTheme="majorBidi" w:hAnsiTheme="majorBidi" w:cstheme="majorBidi"/>
            <w:noProof/>
            <w:webHidden/>
            <w:sz w:val="24"/>
            <w:szCs w:val="24"/>
          </w:rPr>
        </w:r>
        <w:r w:rsidRPr="00D91813">
          <w:rPr>
            <w:rFonts w:asciiTheme="majorBidi" w:hAnsiTheme="majorBidi" w:cstheme="majorBidi"/>
            <w:noProof/>
            <w:webHidden/>
            <w:sz w:val="24"/>
            <w:szCs w:val="24"/>
          </w:rPr>
          <w:fldChar w:fldCharType="separate"/>
        </w:r>
        <w:r w:rsidR="0091022E">
          <w:rPr>
            <w:rFonts w:asciiTheme="majorBidi" w:hAnsiTheme="majorBidi" w:cstheme="majorBidi"/>
            <w:noProof/>
            <w:webHidden/>
            <w:sz w:val="24"/>
            <w:szCs w:val="24"/>
          </w:rPr>
          <w:t>V</w:t>
        </w:r>
        <w:r w:rsidRPr="00D91813">
          <w:rPr>
            <w:rFonts w:asciiTheme="majorBidi" w:hAnsiTheme="majorBidi" w:cstheme="majorBidi"/>
            <w:noProof/>
            <w:webHidden/>
            <w:sz w:val="24"/>
            <w:szCs w:val="24"/>
          </w:rPr>
          <w:fldChar w:fldCharType="end"/>
        </w:r>
      </w:hyperlink>
    </w:p>
    <w:p w14:paraId="053FAAD4" w14:textId="09706DAE" w:rsidR="006218A4" w:rsidRPr="00D91813" w:rsidRDefault="006218A4">
      <w:pPr>
        <w:pStyle w:val="Tabledesillustrations"/>
        <w:tabs>
          <w:tab w:val="right" w:leader="dot" w:pos="9062"/>
        </w:tabs>
        <w:rPr>
          <w:rFonts w:asciiTheme="majorBidi" w:eastAsiaTheme="minorEastAsia" w:hAnsiTheme="majorBidi" w:cstheme="majorBidi"/>
          <w:noProof/>
          <w:sz w:val="24"/>
          <w:szCs w:val="24"/>
          <w:lang w:eastAsia="fr-FR"/>
        </w:rPr>
      </w:pPr>
      <w:hyperlink w:anchor="_Toc100918996" w:history="1">
        <w:r w:rsidRPr="00D91813">
          <w:rPr>
            <w:rStyle w:val="Lienhypertexte"/>
            <w:rFonts w:asciiTheme="majorBidi" w:hAnsiTheme="majorBidi" w:cstheme="majorBidi"/>
            <w:noProof/>
            <w:color w:val="auto"/>
            <w:sz w:val="24"/>
            <w:szCs w:val="24"/>
            <w:lang w:val="en-US"/>
          </w:rPr>
          <w:t>Figure 2- SISO and SIMO methods in handling MRI modalities</w:t>
        </w:r>
        <w:r w:rsidRPr="00D91813">
          <w:rPr>
            <w:rFonts w:asciiTheme="majorBidi" w:hAnsiTheme="majorBidi" w:cstheme="majorBidi"/>
            <w:noProof/>
            <w:webHidden/>
            <w:sz w:val="24"/>
            <w:szCs w:val="24"/>
          </w:rPr>
          <w:tab/>
        </w:r>
        <w:r w:rsidRPr="00D91813">
          <w:rPr>
            <w:rFonts w:asciiTheme="majorBidi" w:hAnsiTheme="majorBidi" w:cstheme="majorBidi"/>
            <w:noProof/>
            <w:webHidden/>
            <w:sz w:val="24"/>
            <w:szCs w:val="24"/>
          </w:rPr>
          <w:fldChar w:fldCharType="begin"/>
        </w:r>
        <w:r w:rsidRPr="00D91813">
          <w:rPr>
            <w:rFonts w:asciiTheme="majorBidi" w:hAnsiTheme="majorBidi" w:cstheme="majorBidi"/>
            <w:noProof/>
            <w:webHidden/>
            <w:sz w:val="24"/>
            <w:szCs w:val="24"/>
          </w:rPr>
          <w:instrText xml:space="preserve"> PAGEREF _Toc100918996 \h </w:instrText>
        </w:r>
        <w:r w:rsidRPr="00D91813">
          <w:rPr>
            <w:rFonts w:asciiTheme="majorBidi" w:hAnsiTheme="majorBidi" w:cstheme="majorBidi"/>
            <w:noProof/>
            <w:webHidden/>
            <w:sz w:val="24"/>
            <w:szCs w:val="24"/>
          </w:rPr>
        </w:r>
        <w:r w:rsidRPr="00D91813">
          <w:rPr>
            <w:rFonts w:asciiTheme="majorBidi" w:hAnsiTheme="majorBidi" w:cstheme="majorBidi"/>
            <w:noProof/>
            <w:webHidden/>
            <w:sz w:val="24"/>
            <w:szCs w:val="24"/>
          </w:rPr>
          <w:fldChar w:fldCharType="separate"/>
        </w:r>
        <w:r w:rsidR="0091022E">
          <w:rPr>
            <w:rFonts w:asciiTheme="majorBidi" w:hAnsiTheme="majorBidi" w:cstheme="majorBidi"/>
            <w:noProof/>
            <w:webHidden/>
            <w:sz w:val="24"/>
            <w:szCs w:val="24"/>
          </w:rPr>
          <w:t>3</w:t>
        </w:r>
        <w:r w:rsidRPr="00D91813">
          <w:rPr>
            <w:rFonts w:asciiTheme="majorBidi" w:hAnsiTheme="majorBidi" w:cstheme="majorBidi"/>
            <w:noProof/>
            <w:webHidden/>
            <w:sz w:val="24"/>
            <w:szCs w:val="24"/>
          </w:rPr>
          <w:fldChar w:fldCharType="end"/>
        </w:r>
      </w:hyperlink>
    </w:p>
    <w:p w14:paraId="76893BB0" w14:textId="74A50886" w:rsidR="006218A4" w:rsidRPr="00D91813" w:rsidRDefault="006218A4">
      <w:pPr>
        <w:pStyle w:val="Tabledesillustrations"/>
        <w:tabs>
          <w:tab w:val="right" w:leader="dot" w:pos="9062"/>
        </w:tabs>
        <w:rPr>
          <w:rFonts w:asciiTheme="majorBidi" w:eastAsiaTheme="minorEastAsia" w:hAnsiTheme="majorBidi" w:cstheme="majorBidi"/>
          <w:noProof/>
          <w:sz w:val="24"/>
          <w:szCs w:val="24"/>
          <w:lang w:eastAsia="fr-FR"/>
        </w:rPr>
      </w:pPr>
      <w:hyperlink w:anchor="_Toc100918997" w:history="1">
        <w:r w:rsidRPr="00D91813">
          <w:rPr>
            <w:rStyle w:val="Lienhypertexte"/>
            <w:rFonts w:asciiTheme="majorBidi" w:hAnsiTheme="majorBidi" w:cstheme="majorBidi"/>
            <w:noProof/>
            <w:color w:val="auto"/>
            <w:sz w:val="24"/>
            <w:szCs w:val="24"/>
          </w:rPr>
          <w:t>Figure 3- GANs concept</w:t>
        </w:r>
        <w:r w:rsidRPr="00D91813">
          <w:rPr>
            <w:rFonts w:asciiTheme="majorBidi" w:hAnsiTheme="majorBidi" w:cstheme="majorBidi"/>
            <w:noProof/>
            <w:webHidden/>
            <w:sz w:val="24"/>
            <w:szCs w:val="24"/>
          </w:rPr>
          <w:tab/>
        </w:r>
        <w:r w:rsidRPr="00D91813">
          <w:rPr>
            <w:rFonts w:asciiTheme="majorBidi" w:hAnsiTheme="majorBidi" w:cstheme="majorBidi"/>
            <w:noProof/>
            <w:webHidden/>
            <w:sz w:val="24"/>
            <w:szCs w:val="24"/>
          </w:rPr>
          <w:fldChar w:fldCharType="begin"/>
        </w:r>
        <w:r w:rsidRPr="00D91813">
          <w:rPr>
            <w:rFonts w:asciiTheme="majorBidi" w:hAnsiTheme="majorBidi" w:cstheme="majorBidi"/>
            <w:noProof/>
            <w:webHidden/>
            <w:sz w:val="24"/>
            <w:szCs w:val="24"/>
          </w:rPr>
          <w:instrText xml:space="preserve"> PAGEREF _Toc100918997 \h </w:instrText>
        </w:r>
        <w:r w:rsidRPr="00D91813">
          <w:rPr>
            <w:rFonts w:asciiTheme="majorBidi" w:hAnsiTheme="majorBidi" w:cstheme="majorBidi"/>
            <w:noProof/>
            <w:webHidden/>
            <w:sz w:val="24"/>
            <w:szCs w:val="24"/>
          </w:rPr>
        </w:r>
        <w:r w:rsidRPr="00D91813">
          <w:rPr>
            <w:rFonts w:asciiTheme="majorBidi" w:hAnsiTheme="majorBidi" w:cstheme="majorBidi"/>
            <w:noProof/>
            <w:webHidden/>
            <w:sz w:val="24"/>
            <w:szCs w:val="24"/>
          </w:rPr>
          <w:fldChar w:fldCharType="separate"/>
        </w:r>
        <w:r w:rsidR="0091022E">
          <w:rPr>
            <w:rFonts w:asciiTheme="majorBidi" w:hAnsiTheme="majorBidi" w:cstheme="majorBidi"/>
            <w:noProof/>
            <w:webHidden/>
            <w:sz w:val="24"/>
            <w:szCs w:val="24"/>
          </w:rPr>
          <w:t>4</w:t>
        </w:r>
        <w:r w:rsidRPr="00D91813">
          <w:rPr>
            <w:rFonts w:asciiTheme="majorBidi" w:hAnsiTheme="majorBidi" w:cstheme="majorBidi"/>
            <w:noProof/>
            <w:webHidden/>
            <w:sz w:val="24"/>
            <w:szCs w:val="24"/>
          </w:rPr>
          <w:fldChar w:fldCharType="end"/>
        </w:r>
      </w:hyperlink>
    </w:p>
    <w:p w14:paraId="09C3C361" w14:textId="40F45AE3" w:rsidR="006218A4" w:rsidRPr="00D91813" w:rsidRDefault="006218A4">
      <w:pPr>
        <w:pStyle w:val="Tabledesillustrations"/>
        <w:tabs>
          <w:tab w:val="right" w:leader="dot" w:pos="9062"/>
        </w:tabs>
        <w:rPr>
          <w:rFonts w:asciiTheme="majorBidi" w:eastAsiaTheme="minorEastAsia" w:hAnsiTheme="majorBidi" w:cstheme="majorBidi"/>
          <w:noProof/>
          <w:sz w:val="24"/>
          <w:szCs w:val="24"/>
          <w:lang w:eastAsia="fr-FR"/>
        </w:rPr>
      </w:pPr>
      <w:hyperlink w:anchor="_Toc100918998" w:history="1">
        <w:r w:rsidRPr="00D91813">
          <w:rPr>
            <w:rStyle w:val="Lienhypertexte"/>
            <w:rFonts w:asciiTheme="majorBidi" w:hAnsiTheme="majorBidi" w:cstheme="majorBidi"/>
            <w:noProof/>
            <w:color w:val="auto"/>
            <w:sz w:val="24"/>
            <w:szCs w:val="24"/>
            <w:lang w:val="en-US"/>
          </w:rPr>
          <w:t>Figure 4- Results of GANs on unseen example</w:t>
        </w:r>
        <w:r w:rsidRPr="00D91813">
          <w:rPr>
            <w:rFonts w:asciiTheme="majorBidi" w:hAnsiTheme="majorBidi" w:cstheme="majorBidi"/>
            <w:noProof/>
            <w:webHidden/>
            <w:sz w:val="24"/>
            <w:szCs w:val="24"/>
          </w:rPr>
          <w:tab/>
        </w:r>
        <w:r w:rsidRPr="00D91813">
          <w:rPr>
            <w:rFonts w:asciiTheme="majorBidi" w:hAnsiTheme="majorBidi" w:cstheme="majorBidi"/>
            <w:noProof/>
            <w:webHidden/>
            <w:sz w:val="24"/>
            <w:szCs w:val="24"/>
          </w:rPr>
          <w:fldChar w:fldCharType="begin"/>
        </w:r>
        <w:r w:rsidRPr="00D91813">
          <w:rPr>
            <w:rFonts w:asciiTheme="majorBidi" w:hAnsiTheme="majorBidi" w:cstheme="majorBidi"/>
            <w:noProof/>
            <w:webHidden/>
            <w:sz w:val="24"/>
            <w:szCs w:val="24"/>
          </w:rPr>
          <w:instrText xml:space="preserve"> PAGEREF _Toc100918998 \h </w:instrText>
        </w:r>
        <w:r w:rsidRPr="00D91813">
          <w:rPr>
            <w:rFonts w:asciiTheme="majorBidi" w:hAnsiTheme="majorBidi" w:cstheme="majorBidi"/>
            <w:noProof/>
            <w:webHidden/>
            <w:sz w:val="24"/>
            <w:szCs w:val="24"/>
          </w:rPr>
        </w:r>
        <w:r w:rsidRPr="00D91813">
          <w:rPr>
            <w:rFonts w:asciiTheme="majorBidi" w:hAnsiTheme="majorBidi" w:cstheme="majorBidi"/>
            <w:noProof/>
            <w:webHidden/>
            <w:sz w:val="24"/>
            <w:szCs w:val="24"/>
          </w:rPr>
          <w:fldChar w:fldCharType="separate"/>
        </w:r>
        <w:r w:rsidR="0091022E">
          <w:rPr>
            <w:rFonts w:asciiTheme="majorBidi" w:hAnsiTheme="majorBidi" w:cstheme="majorBidi"/>
            <w:noProof/>
            <w:webHidden/>
            <w:sz w:val="24"/>
            <w:szCs w:val="24"/>
          </w:rPr>
          <w:t>5</w:t>
        </w:r>
        <w:r w:rsidRPr="00D91813">
          <w:rPr>
            <w:rFonts w:asciiTheme="majorBidi" w:hAnsiTheme="majorBidi" w:cstheme="majorBidi"/>
            <w:noProof/>
            <w:webHidden/>
            <w:sz w:val="24"/>
            <w:szCs w:val="24"/>
          </w:rPr>
          <w:fldChar w:fldCharType="end"/>
        </w:r>
      </w:hyperlink>
    </w:p>
    <w:p w14:paraId="165AFD1B" w14:textId="77777777" w:rsidR="004A4ECD" w:rsidRPr="006218A4" w:rsidRDefault="004A4ECD" w:rsidP="004A4ECD">
      <w:pPr>
        <w:jc w:val="both"/>
        <w:rPr>
          <w:rFonts w:asciiTheme="majorBidi" w:hAnsiTheme="majorBidi" w:cstheme="majorBidi"/>
          <w:sz w:val="24"/>
          <w:szCs w:val="24"/>
          <w:lang w:val="en-US"/>
        </w:rPr>
      </w:pPr>
      <w:r w:rsidRPr="006218A4">
        <w:rPr>
          <w:rFonts w:asciiTheme="majorBidi" w:hAnsiTheme="majorBidi" w:cstheme="majorBidi"/>
          <w:sz w:val="24"/>
          <w:szCs w:val="24"/>
          <w:lang w:val="en-US"/>
        </w:rPr>
        <w:fldChar w:fldCharType="end"/>
      </w:r>
    </w:p>
    <w:p w14:paraId="3E7E67BC" w14:textId="77777777" w:rsidR="006218A4" w:rsidRPr="006218A4" w:rsidRDefault="004A4ECD" w:rsidP="004A4ECD">
      <w:pPr>
        <w:jc w:val="both"/>
        <w:rPr>
          <w:rFonts w:asciiTheme="majorBidi" w:hAnsiTheme="majorBidi" w:cstheme="majorBidi"/>
          <w:noProof/>
          <w:sz w:val="24"/>
          <w:szCs w:val="24"/>
        </w:rPr>
      </w:pPr>
      <w:r w:rsidRPr="006218A4">
        <w:rPr>
          <w:rFonts w:asciiTheme="majorBidi" w:hAnsiTheme="majorBidi" w:cstheme="majorBidi"/>
          <w:b/>
          <w:bCs/>
          <w:sz w:val="24"/>
          <w:szCs w:val="24"/>
          <w:lang w:val="en-US"/>
        </w:rPr>
        <w:t xml:space="preserve">List of Tables </w:t>
      </w:r>
      <w:r w:rsidRPr="006218A4">
        <w:rPr>
          <w:rFonts w:asciiTheme="majorBidi" w:hAnsiTheme="majorBidi" w:cstheme="majorBidi"/>
          <w:b/>
          <w:bCs/>
          <w:sz w:val="24"/>
          <w:szCs w:val="24"/>
          <w:lang w:val="en-US"/>
        </w:rPr>
        <w:fldChar w:fldCharType="begin"/>
      </w:r>
      <w:r w:rsidRPr="006218A4">
        <w:rPr>
          <w:rFonts w:asciiTheme="majorBidi" w:hAnsiTheme="majorBidi" w:cstheme="majorBidi"/>
          <w:b/>
          <w:bCs/>
          <w:sz w:val="24"/>
          <w:szCs w:val="24"/>
          <w:lang w:val="en-US"/>
        </w:rPr>
        <w:instrText xml:space="preserve"> TOC \h \z \c "Table" </w:instrText>
      </w:r>
      <w:r w:rsidRPr="006218A4">
        <w:rPr>
          <w:rFonts w:asciiTheme="majorBidi" w:hAnsiTheme="majorBidi" w:cstheme="majorBidi"/>
          <w:b/>
          <w:bCs/>
          <w:sz w:val="24"/>
          <w:szCs w:val="24"/>
          <w:lang w:val="en-US"/>
        </w:rPr>
        <w:fldChar w:fldCharType="separate"/>
      </w:r>
    </w:p>
    <w:p w14:paraId="125E7410" w14:textId="7C1AD51C" w:rsidR="006218A4" w:rsidRPr="005000B4" w:rsidRDefault="006218A4">
      <w:pPr>
        <w:pStyle w:val="Tabledesillustrations"/>
        <w:tabs>
          <w:tab w:val="right" w:leader="dot" w:pos="9062"/>
        </w:tabs>
        <w:rPr>
          <w:rFonts w:asciiTheme="majorBidi" w:eastAsiaTheme="minorEastAsia" w:hAnsiTheme="majorBidi" w:cstheme="majorBidi"/>
          <w:noProof/>
          <w:sz w:val="24"/>
          <w:szCs w:val="24"/>
          <w:lang w:eastAsia="fr-FR"/>
        </w:rPr>
      </w:pPr>
      <w:hyperlink w:anchor="_Toc100919002" w:history="1">
        <w:r w:rsidRPr="005000B4">
          <w:rPr>
            <w:rStyle w:val="Lienhypertexte"/>
            <w:rFonts w:asciiTheme="majorBidi" w:hAnsiTheme="majorBidi" w:cstheme="majorBidi"/>
            <w:noProof/>
            <w:color w:val="auto"/>
            <w:sz w:val="24"/>
            <w:szCs w:val="24"/>
            <w:lang w:val="en-US"/>
          </w:rPr>
          <w:t>Table 1- Results of GANs on a small test sample of BRATS2018 dataset</w:t>
        </w:r>
        <w:r w:rsidRPr="005000B4">
          <w:rPr>
            <w:rFonts w:asciiTheme="majorBidi" w:hAnsiTheme="majorBidi" w:cstheme="majorBidi"/>
            <w:noProof/>
            <w:webHidden/>
            <w:sz w:val="24"/>
            <w:szCs w:val="24"/>
          </w:rPr>
          <w:tab/>
        </w:r>
        <w:r w:rsidRPr="005000B4">
          <w:rPr>
            <w:rFonts w:asciiTheme="majorBidi" w:hAnsiTheme="majorBidi" w:cstheme="majorBidi"/>
            <w:noProof/>
            <w:webHidden/>
            <w:sz w:val="24"/>
            <w:szCs w:val="24"/>
          </w:rPr>
          <w:fldChar w:fldCharType="begin"/>
        </w:r>
        <w:r w:rsidRPr="005000B4">
          <w:rPr>
            <w:rFonts w:asciiTheme="majorBidi" w:hAnsiTheme="majorBidi" w:cstheme="majorBidi"/>
            <w:noProof/>
            <w:webHidden/>
            <w:sz w:val="24"/>
            <w:szCs w:val="24"/>
          </w:rPr>
          <w:instrText xml:space="preserve"> PAGEREF _Toc100919002 \h </w:instrText>
        </w:r>
        <w:r w:rsidRPr="005000B4">
          <w:rPr>
            <w:rFonts w:asciiTheme="majorBidi" w:hAnsiTheme="majorBidi" w:cstheme="majorBidi"/>
            <w:noProof/>
            <w:webHidden/>
            <w:sz w:val="24"/>
            <w:szCs w:val="24"/>
          </w:rPr>
        </w:r>
        <w:r w:rsidRPr="005000B4">
          <w:rPr>
            <w:rFonts w:asciiTheme="majorBidi" w:hAnsiTheme="majorBidi" w:cstheme="majorBidi"/>
            <w:noProof/>
            <w:webHidden/>
            <w:sz w:val="24"/>
            <w:szCs w:val="24"/>
          </w:rPr>
          <w:fldChar w:fldCharType="separate"/>
        </w:r>
        <w:r w:rsidR="0091022E">
          <w:rPr>
            <w:rFonts w:asciiTheme="majorBidi" w:hAnsiTheme="majorBidi" w:cstheme="majorBidi"/>
            <w:noProof/>
            <w:webHidden/>
            <w:sz w:val="24"/>
            <w:szCs w:val="24"/>
          </w:rPr>
          <w:t>5</w:t>
        </w:r>
        <w:r w:rsidRPr="005000B4">
          <w:rPr>
            <w:rFonts w:asciiTheme="majorBidi" w:hAnsiTheme="majorBidi" w:cstheme="majorBidi"/>
            <w:noProof/>
            <w:webHidden/>
            <w:sz w:val="24"/>
            <w:szCs w:val="24"/>
          </w:rPr>
          <w:fldChar w:fldCharType="end"/>
        </w:r>
      </w:hyperlink>
    </w:p>
    <w:p w14:paraId="2D3DE68E" w14:textId="75CC1C78" w:rsidR="004A4ECD" w:rsidRPr="006218A4" w:rsidRDefault="004A4ECD" w:rsidP="0083032D">
      <w:pPr>
        <w:jc w:val="both"/>
        <w:rPr>
          <w:rFonts w:asciiTheme="majorBidi" w:hAnsiTheme="majorBidi" w:cstheme="majorBidi"/>
          <w:noProof/>
          <w:sz w:val="24"/>
          <w:szCs w:val="24"/>
        </w:rPr>
      </w:pPr>
      <w:r w:rsidRPr="006218A4">
        <w:rPr>
          <w:rFonts w:asciiTheme="majorBidi" w:hAnsiTheme="majorBidi" w:cstheme="majorBidi"/>
          <w:b/>
          <w:bCs/>
          <w:sz w:val="24"/>
          <w:szCs w:val="24"/>
          <w:lang w:val="en-US"/>
        </w:rPr>
        <w:fldChar w:fldCharType="end"/>
      </w:r>
      <w:r w:rsidRPr="006218A4">
        <w:rPr>
          <w:rFonts w:asciiTheme="majorBidi" w:hAnsiTheme="majorBidi" w:cstheme="majorBidi"/>
          <w:b/>
          <w:bCs/>
          <w:sz w:val="24"/>
          <w:szCs w:val="24"/>
        </w:rPr>
        <w:br w:type="page"/>
      </w:r>
    </w:p>
    <w:p w14:paraId="3AC2AB28" w14:textId="77777777" w:rsidR="004A4ECD" w:rsidRPr="00DC3283" w:rsidRDefault="004A4ECD" w:rsidP="0083032D">
      <w:pPr>
        <w:pStyle w:val="Titre1"/>
        <w:rPr>
          <w:rFonts w:asciiTheme="majorBidi" w:hAnsiTheme="majorBidi"/>
          <w:b/>
          <w:bCs/>
          <w:color w:val="auto"/>
          <w:sz w:val="24"/>
          <w:szCs w:val="24"/>
          <w:lang w:val="en-US"/>
        </w:rPr>
      </w:pPr>
      <w:bookmarkStart w:id="0" w:name="_Toc100917854"/>
      <w:r w:rsidRPr="00DC3283">
        <w:rPr>
          <w:rFonts w:asciiTheme="majorBidi" w:hAnsiTheme="majorBidi"/>
          <w:b/>
          <w:bCs/>
          <w:color w:val="auto"/>
          <w:sz w:val="24"/>
          <w:szCs w:val="24"/>
          <w:lang w:val="en-US"/>
        </w:rPr>
        <w:lastRenderedPageBreak/>
        <w:t>Abbreviations and Acronyms</w:t>
      </w:r>
      <w:bookmarkEnd w:id="0"/>
    </w:p>
    <w:p w14:paraId="0BE0F52D" w14:textId="488CB631" w:rsidR="004A4ECD" w:rsidRPr="00DC3283" w:rsidRDefault="004A4ECD" w:rsidP="0083032D">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In this section, abbreviated and acronym terms, which used in this paper, are clarified and</w:t>
      </w:r>
      <w:r w:rsidR="0083032D" w:rsidRPr="00DC3283">
        <w:rPr>
          <w:rFonts w:asciiTheme="majorBidi" w:hAnsiTheme="majorBidi" w:cstheme="majorBidi"/>
          <w:sz w:val="24"/>
          <w:szCs w:val="24"/>
          <w:lang w:val="en-US"/>
        </w:rPr>
        <w:t xml:space="preserve"> </w:t>
      </w:r>
      <w:r w:rsidRPr="00DC3283">
        <w:rPr>
          <w:rFonts w:asciiTheme="majorBidi" w:hAnsiTheme="majorBidi" w:cstheme="majorBidi"/>
          <w:sz w:val="24"/>
          <w:szCs w:val="24"/>
          <w:lang w:val="en-US"/>
        </w:rPr>
        <w:t>presented as follows:</w:t>
      </w:r>
    </w:p>
    <w:p w14:paraId="59364B98" w14:textId="259C92CA" w:rsidR="00E40C79" w:rsidRPr="00DC3283" w:rsidRDefault="00E40C79" w:rsidP="0083032D">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M</w:t>
      </w:r>
      <w:r w:rsidRPr="00DC3283">
        <w:rPr>
          <w:rFonts w:asciiTheme="majorBidi" w:hAnsiTheme="majorBidi" w:cstheme="majorBidi"/>
          <w:sz w:val="24"/>
          <w:szCs w:val="24"/>
          <w:lang w:val="en-US"/>
        </w:rPr>
        <w:t>achine learning (ML)</w:t>
      </w:r>
    </w:p>
    <w:p w14:paraId="02B81A04" w14:textId="5ED3CB57" w:rsidR="00E40C79" w:rsidRPr="00DC3283" w:rsidRDefault="0035584E" w:rsidP="0083032D">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D</w:t>
      </w:r>
      <w:r w:rsidR="00E40C79" w:rsidRPr="00DC3283">
        <w:rPr>
          <w:rFonts w:asciiTheme="majorBidi" w:hAnsiTheme="majorBidi" w:cstheme="majorBidi"/>
          <w:sz w:val="24"/>
          <w:szCs w:val="24"/>
          <w:lang w:val="en-US"/>
        </w:rPr>
        <w:t>eep learning</w:t>
      </w:r>
      <w:r w:rsidR="00E40C79" w:rsidRPr="00DC3283">
        <w:rPr>
          <w:rFonts w:asciiTheme="majorBidi" w:hAnsiTheme="majorBidi" w:cstheme="majorBidi"/>
          <w:sz w:val="24"/>
          <w:szCs w:val="24"/>
          <w:lang w:val="en-US"/>
        </w:rPr>
        <w:t xml:space="preserve"> (DL)</w:t>
      </w:r>
    </w:p>
    <w:p w14:paraId="502A6DA7" w14:textId="77777777" w:rsidR="004A4ECD" w:rsidRPr="00DC3283" w:rsidRDefault="004A4ECD" w:rsidP="004A4ECD">
      <w:pPr>
        <w:rPr>
          <w:rFonts w:asciiTheme="majorBidi" w:hAnsiTheme="majorBidi" w:cstheme="majorBidi"/>
          <w:sz w:val="24"/>
          <w:szCs w:val="24"/>
          <w:lang w:val="en-US"/>
        </w:rPr>
      </w:pPr>
      <w:r w:rsidRPr="00DC3283">
        <w:rPr>
          <w:rFonts w:asciiTheme="majorBidi" w:hAnsiTheme="majorBidi" w:cstheme="majorBidi"/>
          <w:sz w:val="24"/>
          <w:szCs w:val="24"/>
          <w:lang w:val="en-US"/>
        </w:rPr>
        <w:t>Normalized Mean Absolute Error (NMAE)</w:t>
      </w:r>
    </w:p>
    <w:p w14:paraId="06BD8340" w14:textId="77777777" w:rsidR="004A4ECD" w:rsidRPr="00DC3283" w:rsidRDefault="004A4ECD" w:rsidP="004A4ECD">
      <w:pPr>
        <w:rPr>
          <w:rFonts w:asciiTheme="majorBidi" w:hAnsiTheme="majorBidi" w:cstheme="majorBidi"/>
          <w:sz w:val="24"/>
          <w:szCs w:val="24"/>
          <w:lang w:val="en-US"/>
        </w:rPr>
      </w:pPr>
      <w:r w:rsidRPr="00DC3283">
        <w:rPr>
          <w:rFonts w:asciiTheme="majorBidi" w:hAnsiTheme="majorBidi" w:cstheme="majorBidi"/>
          <w:sz w:val="24"/>
          <w:szCs w:val="24"/>
          <w:lang w:val="en-US"/>
        </w:rPr>
        <w:t>Peak signal-to-noise ratio (PSNR)</w:t>
      </w:r>
    </w:p>
    <w:p w14:paraId="2F60F116" w14:textId="77777777" w:rsidR="004A4ECD" w:rsidRPr="00DC3283" w:rsidRDefault="004A4ECD" w:rsidP="004A4ECD">
      <w:pPr>
        <w:rPr>
          <w:rFonts w:asciiTheme="majorBidi" w:hAnsiTheme="majorBidi" w:cstheme="majorBidi"/>
          <w:sz w:val="24"/>
          <w:szCs w:val="24"/>
          <w:lang w:val="en-US"/>
        </w:rPr>
      </w:pPr>
      <w:r w:rsidRPr="00DC3283">
        <w:rPr>
          <w:rFonts w:asciiTheme="majorBidi" w:hAnsiTheme="majorBidi" w:cstheme="majorBidi"/>
          <w:sz w:val="24"/>
          <w:szCs w:val="24"/>
          <w:lang w:val="en-US"/>
        </w:rPr>
        <w:t>Structural similarity index measurement (SSIM)</w:t>
      </w:r>
    </w:p>
    <w:p w14:paraId="350DB3BB" w14:textId="77777777" w:rsidR="004A4ECD" w:rsidRPr="00DC3283" w:rsidRDefault="004A4ECD" w:rsidP="004A4ECD">
      <w:pPr>
        <w:rPr>
          <w:rFonts w:asciiTheme="majorBidi" w:hAnsiTheme="majorBidi" w:cstheme="majorBidi"/>
          <w:sz w:val="24"/>
          <w:szCs w:val="24"/>
          <w:lang w:val="en-US"/>
        </w:rPr>
      </w:pPr>
      <w:r w:rsidRPr="00DC3283">
        <w:rPr>
          <w:rFonts w:asciiTheme="majorBidi" w:hAnsiTheme="majorBidi" w:cstheme="majorBidi"/>
          <w:sz w:val="24"/>
          <w:szCs w:val="24"/>
          <w:lang w:val="en-US"/>
        </w:rPr>
        <w:t>Visual information fidelity (VIF)</w:t>
      </w:r>
    </w:p>
    <w:p w14:paraId="69B4E57F" w14:textId="77777777" w:rsidR="004A4ECD" w:rsidRPr="00DC3283" w:rsidRDefault="004A4ECD" w:rsidP="004A4ECD">
      <w:pPr>
        <w:rPr>
          <w:rFonts w:asciiTheme="majorBidi" w:hAnsiTheme="majorBidi" w:cstheme="majorBidi"/>
          <w:sz w:val="24"/>
          <w:szCs w:val="24"/>
          <w:lang w:val="en-US"/>
        </w:rPr>
      </w:pPr>
      <w:r w:rsidRPr="00DC3283">
        <w:rPr>
          <w:rFonts w:asciiTheme="majorBidi" w:hAnsiTheme="majorBidi" w:cstheme="majorBidi"/>
          <w:sz w:val="24"/>
          <w:szCs w:val="24"/>
          <w:lang w:val="en-US"/>
        </w:rPr>
        <w:t>Naturalness image quality evaluator (NIQE)</w:t>
      </w:r>
    </w:p>
    <w:p w14:paraId="5BD52DCC" w14:textId="45374317" w:rsidR="004A4ECD" w:rsidRPr="00DC3283" w:rsidRDefault="004A4ECD" w:rsidP="004A4ECD">
      <w:pPr>
        <w:rPr>
          <w:rFonts w:asciiTheme="majorBidi" w:hAnsiTheme="majorBidi" w:cstheme="majorBidi"/>
          <w:sz w:val="24"/>
          <w:szCs w:val="24"/>
          <w:lang w:val="en-US"/>
        </w:rPr>
      </w:pPr>
      <w:r w:rsidRPr="00DC3283">
        <w:rPr>
          <w:rFonts w:asciiTheme="majorBidi" w:hAnsiTheme="majorBidi" w:cstheme="majorBidi"/>
          <w:sz w:val="24"/>
          <w:szCs w:val="24"/>
          <w:lang w:val="en-US"/>
        </w:rPr>
        <w:t>Brain Tumor Segmentation Challenge (BRAT</w:t>
      </w:r>
      <w:r w:rsidR="00E62416" w:rsidRPr="00DC3283">
        <w:rPr>
          <w:rFonts w:asciiTheme="majorBidi" w:hAnsiTheme="majorBidi" w:cstheme="majorBidi"/>
          <w:sz w:val="24"/>
          <w:szCs w:val="24"/>
          <w:lang w:val="en-US"/>
        </w:rPr>
        <w:t>S</w:t>
      </w:r>
      <w:r w:rsidRPr="00DC3283">
        <w:rPr>
          <w:rFonts w:asciiTheme="majorBidi" w:hAnsiTheme="majorBidi" w:cstheme="majorBidi"/>
          <w:sz w:val="24"/>
          <w:szCs w:val="24"/>
          <w:lang w:val="en-US"/>
        </w:rPr>
        <w:t>)</w:t>
      </w:r>
    </w:p>
    <w:p w14:paraId="1C4AE432" w14:textId="77777777" w:rsidR="004A4ECD" w:rsidRPr="00DC3283" w:rsidRDefault="004A4ECD" w:rsidP="004A4ECD">
      <w:pPr>
        <w:rPr>
          <w:rFonts w:asciiTheme="majorBidi" w:hAnsiTheme="majorBidi" w:cstheme="majorBidi"/>
          <w:sz w:val="24"/>
          <w:szCs w:val="24"/>
          <w:lang w:val="en-US"/>
        </w:rPr>
      </w:pPr>
      <w:r w:rsidRPr="00DC3283">
        <w:rPr>
          <w:rFonts w:asciiTheme="majorBidi" w:hAnsiTheme="majorBidi" w:cstheme="majorBidi"/>
          <w:sz w:val="24"/>
          <w:szCs w:val="24"/>
          <w:lang w:val="en-US"/>
        </w:rPr>
        <w:t xml:space="preserve">The </w:t>
      </w:r>
      <w:proofErr w:type="spellStart"/>
      <w:r w:rsidRPr="00DC3283">
        <w:rPr>
          <w:rFonts w:asciiTheme="majorBidi" w:hAnsiTheme="majorBidi" w:cstheme="majorBidi"/>
          <w:sz w:val="24"/>
          <w:szCs w:val="24"/>
          <w:lang w:val="en-US"/>
        </w:rPr>
        <w:t>CelebFaces</w:t>
      </w:r>
      <w:proofErr w:type="spellEnd"/>
      <w:r w:rsidRPr="00DC3283">
        <w:rPr>
          <w:rFonts w:asciiTheme="majorBidi" w:hAnsiTheme="majorBidi" w:cstheme="majorBidi"/>
          <w:sz w:val="24"/>
          <w:szCs w:val="24"/>
          <w:lang w:val="en-US"/>
        </w:rPr>
        <w:t xml:space="preserve"> Attributes (</w:t>
      </w:r>
      <w:proofErr w:type="spellStart"/>
      <w:r w:rsidRPr="00DC3283">
        <w:rPr>
          <w:rFonts w:asciiTheme="majorBidi" w:hAnsiTheme="majorBidi" w:cstheme="majorBidi"/>
          <w:sz w:val="24"/>
          <w:szCs w:val="24"/>
          <w:lang w:val="en-US"/>
        </w:rPr>
        <w:t>CelebA</w:t>
      </w:r>
      <w:proofErr w:type="spellEnd"/>
      <w:r w:rsidRPr="00DC3283">
        <w:rPr>
          <w:rFonts w:asciiTheme="majorBidi" w:hAnsiTheme="majorBidi" w:cstheme="majorBidi"/>
          <w:sz w:val="24"/>
          <w:szCs w:val="24"/>
          <w:lang w:val="en-US"/>
        </w:rPr>
        <w:t xml:space="preserve">) </w:t>
      </w:r>
    </w:p>
    <w:p w14:paraId="56658989" w14:textId="77777777" w:rsidR="00D86FF5" w:rsidRPr="00DC3283" w:rsidRDefault="004A4ECD" w:rsidP="004A4ECD">
      <w:pPr>
        <w:rPr>
          <w:rFonts w:asciiTheme="majorBidi" w:hAnsiTheme="majorBidi" w:cstheme="majorBidi"/>
          <w:sz w:val="24"/>
          <w:szCs w:val="24"/>
          <w:lang w:val="en-US"/>
        </w:rPr>
      </w:pPr>
      <w:r w:rsidRPr="00DC3283">
        <w:rPr>
          <w:rFonts w:asciiTheme="majorBidi" w:hAnsiTheme="majorBidi" w:cstheme="majorBidi"/>
          <w:sz w:val="24"/>
          <w:szCs w:val="24"/>
          <w:lang w:val="en-US"/>
        </w:rPr>
        <w:t>The Radboud Faces Database (</w:t>
      </w:r>
      <w:proofErr w:type="spellStart"/>
      <w:r w:rsidRPr="00DC3283">
        <w:rPr>
          <w:rFonts w:asciiTheme="majorBidi" w:hAnsiTheme="majorBidi" w:cstheme="majorBidi"/>
          <w:sz w:val="24"/>
          <w:szCs w:val="24"/>
          <w:lang w:val="en-US"/>
        </w:rPr>
        <w:t>RaFD</w:t>
      </w:r>
      <w:proofErr w:type="spellEnd"/>
      <w:r w:rsidRPr="00DC3283">
        <w:rPr>
          <w:rFonts w:asciiTheme="majorBidi" w:hAnsiTheme="majorBidi" w:cstheme="majorBidi"/>
          <w:sz w:val="24"/>
          <w:szCs w:val="24"/>
          <w:lang w:val="en-US"/>
        </w:rPr>
        <w:t xml:space="preserve">) </w:t>
      </w:r>
    </w:p>
    <w:p w14:paraId="532854C4" w14:textId="77777777" w:rsidR="00D86FF5" w:rsidRPr="00DC3283" w:rsidRDefault="00D86FF5" w:rsidP="004A4ECD">
      <w:pPr>
        <w:rPr>
          <w:rFonts w:asciiTheme="majorBidi" w:hAnsiTheme="majorBidi" w:cstheme="majorBidi"/>
          <w:sz w:val="24"/>
          <w:szCs w:val="24"/>
          <w:lang w:val="en-US"/>
        </w:rPr>
      </w:pPr>
      <w:r w:rsidRPr="00DC3283">
        <w:rPr>
          <w:rFonts w:asciiTheme="majorBidi" w:hAnsiTheme="majorBidi" w:cstheme="majorBidi"/>
          <w:sz w:val="24"/>
          <w:szCs w:val="24"/>
          <w:lang w:val="en-US"/>
        </w:rPr>
        <w:t>T1-weighted (T1)</w:t>
      </w:r>
    </w:p>
    <w:p w14:paraId="229616BC" w14:textId="77777777" w:rsidR="00D86FF5" w:rsidRPr="00DC3283" w:rsidRDefault="00D86FF5" w:rsidP="004A4ECD">
      <w:pPr>
        <w:rPr>
          <w:rFonts w:asciiTheme="majorBidi" w:hAnsiTheme="majorBidi" w:cstheme="majorBidi"/>
          <w:sz w:val="24"/>
          <w:szCs w:val="24"/>
          <w:lang w:val="en-US"/>
        </w:rPr>
      </w:pPr>
      <w:r w:rsidRPr="00DC3283">
        <w:rPr>
          <w:rFonts w:asciiTheme="majorBidi" w:hAnsiTheme="majorBidi" w:cstheme="majorBidi"/>
          <w:sz w:val="24"/>
          <w:szCs w:val="24"/>
          <w:lang w:val="en-US"/>
        </w:rPr>
        <w:t>T1 and contrast-enhance (T1c)</w:t>
      </w:r>
    </w:p>
    <w:p w14:paraId="2C693AEF" w14:textId="77777777" w:rsidR="00D86FF5" w:rsidRPr="00DC3283" w:rsidRDefault="00D86FF5" w:rsidP="004A4ECD">
      <w:pPr>
        <w:rPr>
          <w:rFonts w:asciiTheme="majorBidi" w:hAnsiTheme="majorBidi" w:cstheme="majorBidi"/>
          <w:sz w:val="24"/>
          <w:szCs w:val="24"/>
          <w:lang w:val="en-US"/>
        </w:rPr>
      </w:pPr>
      <w:r w:rsidRPr="00DC3283">
        <w:rPr>
          <w:rFonts w:asciiTheme="majorBidi" w:hAnsiTheme="majorBidi" w:cstheme="majorBidi"/>
          <w:sz w:val="24"/>
          <w:szCs w:val="24"/>
          <w:lang w:val="en-US"/>
        </w:rPr>
        <w:t>T2-weighted (T2)</w:t>
      </w:r>
    </w:p>
    <w:p w14:paraId="2357F2F1" w14:textId="700ADE14" w:rsidR="003A236F" w:rsidRPr="00DC3283" w:rsidRDefault="00D86FF5" w:rsidP="004A4ECD">
      <w:pPr>
        <w:rPr>
          <w:rFonts w:asciiTheme="majorBidi" w:hAnsiTheme="majorBidi" w:cstheme="majorBidi"/>
          <w:sz w:val="24"/>
          <w:szCs w:val="24"/>
          <w:lang w:val="en-US"/>
        </w:rPr>
      </w:pPr>
      <w:r w:rsidRPr="00DC3283">
        <w:rPr>
          <w:rFonts w:asciiTheme="majorBidi" w:hAnsiTheme="majorBidi" w:cstheme="majorBidi"/>
          <w:sz w:val="24"/>
          <w:szCs w:val="24"/>
          <w:lang w:val="en-US"/>
        </w:rPr>
        <w:t>F</w:t>
      </w:r>
      <w:r w:rsidRPr="00DC3283">
        <w:rPr>
          <w:rFonts w:asciiTheme="majorBidi" w:hAnsiTheme="majorBidi" w:cstheme="majorBidi"/>
          <w:sz w:val="24"/>
          <w:szCs w:val="24"/>
          <w:lang w:val="en-US"/>
        </w:rPr>
        <w:t>luid-attenuated inversion recovery (Flair)</w:t>
      </w:r>
    </w:p>
    <w:p w14:paraId="049562FD" w14:textId="77777777" w:rsidR="00236AE2" w:rsidRPr="00DC3283" w:rsidRDefault="003A236F" w:rsidP="004A4ECD">
      <w:pPr>
        <w:rPr>
          <w:rFonts w:asciiTheme="majorBidi" w:hAnsiTheme="majorBidi" w:cstheme="majorBidi"/>
          <w:sz w:val="24"/>
          <w:szCs w:val="24"/>
          <w:lang w:val="en-US"/>
        </w:rPr>
      </w:pPr>
      <w:r w:rsidRPr="00DC3283">
        <w:rPr>
          <w:rFonts w:asciiTheme="majorBidi" w:hAnsiTheme="majorBidi" w:cstheme="majorBidi"/>
          <w:sz w:val="24"/>
          <w:szCs w:val="24"/>
          <w:lang w:val="en-US"/>
        </w:rPr>
        <w:t>C</w:t>
      </w:r>
      <w:r w:rsidRPr="00DC3283">
        <w:rPr>
          <w:rFonts w:asciiTheme="majorBidi" w:hAnsiTheme="majorBidi" w:cstheme="majorBidi"/>
          <w:sz w:val="24"/>
          <w:szCs w:val="24"/>
          <w:lang w:val="en-US"/>
        </w:rPr>
        <w:t>onvolutional neural networks (CNNs)</w:t>
      </w:r>
    </w:p>
    <w:p w14:paraId="5D5EDC38" w14:textId="77777777" w:rsidR="007927BB" w:rsidRPr="00DC3283" w:rsidRDefault="00236AE2" w:rsidP="004A4ECD">
      <w:pPr>
        <w:rPr>
          <w:rFonts w:asciiTheme="majorBidi" w:hAnsiTheme="majorBidi" w:cstheme="majorBidi"/>
          <w:sz w:val="24"/>
          <w:szCs w:val="24"/>
          <w:lang w:val="en-US"/>
        </w:rPr>
      </w:pPr>
      <w:r w:rsidRPr="00DC3283">
        <w:rPr>
          <w:rFonts w:asciiTheme="majorBidi" w:hAnsiTheme="majorBidi" w:cstheme="majorBidi"/>
          <w:sz w:val="24"/>
          <w:szCs w:val="24"/>
          <w:lang w:val="en-US"/>
        </w:rPr>
        <w:t>M</w:t>
      </w:r>
      <w:r w:rsidRPr="00DC3283">
        <w:rPr>
          <w:rFonts w:asciiTheme="majorBidi" w:hAnsiTheme="majorBidi" w:cstheme="majorBidi"/>
          <w:sz w:val="24"/>
          <w:szCs w:val="24"/>
          <w:lang w:val="en-US"/>
        </w:rPr>
        <w:t>agnetic resonance images (MRI)</w:t>
      </w:r>
    </w:p>
    <w:p w14:paraId="00211A06" w14:textId="780EEF9A" w:rsidR="004A4ECD" w:rsidRPr="00DC3283" w:rsidRDefault="007927BB" w:rsidP="004A4ECD">
      <w:pPr>
        <w:rPr>
          <w:rFonts w:asciiTheme="majorBidi" w:hAnsiTheme="majorBidi" w:cstheme="majorBidi"/>
          <w:sz w:val="24"/>
          <w:szCs w:val="24"/>
          <w:lang w:val="en-US"/>
        </w:rPr>
      </w:pPr>
      <w:r w:rsidRPr="00DC3283">
        <w:rPr>
          <w:rFonts w:asciiTheme="majorBidi" w:hAnsiTheme="majorBidi" w:cstheme="majorBidi"/>
          <w:sz w:val="24"/>
          <w:szCs w:val="24"/>
          <w:lang w:val="en-US"/>
        </w:rPr>
        <w:t>G</w:t>
      </w:r>
      <w:r w:rsidRPr="00DC3283">
        <w:rPr>
          <w:rFonts w:asciiTheme="majorBidi" w:hAnsiTheme="majorBidi" w:cstheme="majorBidi"/>
          <w:sz w:val="24"/>
          <w:szCs w:val="24"/>
          <w:lang w:val="en-US"/>
        </w:rPr>
        <w:t>enerative adversarial network</w:t>
      </w:r>
      <w:r w:rsidR="00537908" w:rsidRPr="00DC3283">
        <w:rPr>
          <w:rFonts w:asciiTheme="majorBidi" w:hAnsiTheme="majorBidi" w:cstheme="majorBidi"/>
          <w:sz w:val="24"/>
          <w:szCs w:val="24"/>
          <w:lang w:val="en-US"/>
        </w:rPr>
        <w:t>s</w:t>
      </w:r>
      <w:r w:rsidRPr="00DC3283">
        <w:rPr>
          <w:rFonts w:asciiTheme="majorBidi" w:hAnsiTheme="majorBidi" w:cstheme="majorBidi"/>
          <w:sz w:val="24"/>
          <w:szCs w:val="24"/>
          <w:lang w:val="en-US"/>
        </w:rPr>
        <w:t xml:space="preserve"> (GAN</w:t>
      </w:r>
      <w:r w:rsidR="00537908" w:rsidRPr="00DC3283">
        <w:rPr>
          <w:rFonts w:asciiTheme="majorBidi" w:hAnsiTheme="majorBidi" w:cstheme="majorBidi"/>
          <w:sz w:val="24"/>
          <w:szCs w:val="24"/>
          <w:lang w:val="en-US"/>
        </w:rPr>
        <w:t>s</w:t>
      </w:r>
      <w:r w:rsidRPr="00DC3283">
        <w:rPr>
          <w:rFonts w:asciiTheme="majorBidi" w:hAnsiTheme="majorBidi" w:cstheme="majorBidi"/>
          <w:sz w:val="24"/>
          <w:szCs w:val="24"/>
          <w:lang w:val="en-US"/>
        </w:rPr>
        <w:t>)</w:t>
      </w:r>
      <w:r w:rsidR="004A4ECD" w:rsidRPr="00DC3283">
        <w:rPr>
          <w:rFonts w:asciiTheme="majorBidi" w:hAnsiTheme="majorBidi" w:cstheme="majorBidi"/>
          <w:sz w:val="24"/>
          <w:szCs w:val="24"/>
          <w:lang w:val="en-US"/>
        </w:rPr>
        <w:br w:type="page"/>
      </w:r>
    </w:p>
    <w:p w14:paraId="10F01314" w14:textId="77777777" w:rsidR="004A4ECD" w:rsidRPr="00DC3283" w:rsidRDefault="004A4ECD" w:rsidP="004A4ECD">
      <w:pPr>
        <w:pStyle w:val="Titre1"/>
        <w:rPr>
          <w:rFonts w:asciiTheme="majorBidi" w:hAnsiTheme="majorBidi"/>
          <w:b/>
          <w:bCs/>
          <w:color w:val="auto"/>
          <w:sz w:val="24"/>
          <w:szCs w:val="24"/>
          <w:lang w:val="en-US"/>
        </w:rPr>
      </w:pPr>
      <w:bookmarkStart w:id="1" w:name="_Toc100917855"/>
      <w:r w:rsidRPr="00DC3283">
        <w:rPr>
          <w:rFonts w:asciiTheme="majorBidi" w:hAnsiTheme="majorBidi"/>
          <w:b/>
          <w:bCs/>
          <w:color w:val="auto"/>
          <w:sz w:val="24"/>
          <w:szCs w:val="24"/>
          <w:lang w:val="en-US"/>
        </w:rPr>
        <w:lastRenderedPageBreak/>
        <w:t>XLIM Laboratory and Internship Presentations</w:t>
      </w:r>
      <w:bookmarkEnd w:id="1"/>
    </w:p>
    <w:p w14:paraId="651890E6" w14:textId="77777777" w:rsidR="004A4ECD" w:rsidRPr="00DC3283" w:rsidRDefault="004A4ECD" w:rsidP="004A4ECD">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In this section, a brief introduction is provided on XLIM laboratory as well as its specialties. Then, an overall presentation of the internship position will be discussed, its various tasks, and managemental part.</w:t>
      </w:r>
    </w:p>
    <w:p w14:paraId="7A7BBD52" w14:textId="77777777" w:rsidR="004A4ECD" w:rsidRPr="00DC3283" w:rsidRDefault="004A4ECD" w:rsidP="004A4ECD">
      <w:pPr>
        <w:pStyle w:val="Titre2"/>
        <w:rPr>
          <w:rFonts w:asciiTheme="majorBidi" w:hAnsiTheme="majorBidi"/>
          <w:b/>
          <w:bCs/>
          <w:color w:val="auto"/>
          <w:sz w:val="24"/>
          <w:szCs w:val="24"/>
          <w:lang w:val="en-US"/>
        </w:rPr>
      </w:pPr>
      <w:bookmarkStart w:id="2" w:name="_Toc100917856"/>
      <w:r w:rsidRPr="00DC3283">
        <w:rPr>
          <w:rFonts w:asciiTheme="majorBidi" w:hAnsiTheme="majorBidi"/>
          <w:b/>
          <w:bCs/>
          <w:color w:val="auto"/>
          <w:sz w:val="24"/>
          <w:szCs w:val="24"/>
          <w:lang w:val="en-US"/>
        </w:rPr>
        <w:t>1.1 XLIM Laboratory</w:t>
      </w:r>
      <w:bookmarkEnd w:id="2"/>
    </w:p>
    <w:p w14:paraId="781AE92C" w14:textId="77777777" w:rsidR="004A4ECD" w:rsidRPr="00DC3283" w:rsidRDefault="004A4ECD" w:rsidP="004A4ECD">
      <w:pPr>
        <w:spacing w:line="240" w:lineRule="auto"/>
        <w:jc w:val="both"/>
        <w:rPr>
          <w:rFonts w:asciiTheme="majorBidi" w:hAnsiTheme="majorBidi" w:cstheme="majorBidi"/>
          <w:sz w:val="24"/>
          <w:szCs w:val="24"/>
          <w:lang w:val="en-US"/>
        </w:rPr>
      </w:pPr>
      <w:r w:rsidRPr="00DC3283">
        <w:rPr>
          <w:rFonts w:asciiTheme="majorBidi" w:hAnsiTheme="majorBidi" w:cstheme="majorBidi"/>
          <w:sz w:val="24"/>
          <w:szCs w:val="24"/>
          <w:lang w:val="en-US"/>
        </w:rPr>
        <w:t>XLIM is one of the French research centers that they are known under the name of CNRS (</w:t>
      </w:r>
      <w:r w:rsidRPr="00DC3283">
        <w:rPr>
          <w:rFonts w:asciiTheme="majorBidi" w:hAnsiTheme="majorBidi" w:cstheme="majorBidi"/>
          <w:i/>
          <w:iCs/>
          <w:sz w:val="24"/>
          <w:szCs w:val="24"/>
          <w:lang w:val="en-US"/>
        </w:rPr>
        <w:t xml:space="preserve">Centre national de la recherche </w:t>
      </w:r>
      <w:proofErr w:type="spellStart"/>
      <w:r w:rsidRPr="00DC3283">
        <w:rPr>
          <w:rFonts w:asciiTheme="majorBidi" w:hAnsiTheme="majorBidi" w:cstheme="majorBidi"/>
          <w:i/>
          <w:iCs/>
          <w:sz w:val="24"/>
          <w:szCs w:val="24"/>
          <w:lang w:val="en-US"/>
        </w:rPr>
        <w:t>scientifique</w:t>
      </w:r>
      <w:proofErr w:type="spellEnd"/>
      <w:r w:rsidRPr="00DC3283">
        <w:rPr>
          <w:rFonts w:asciiTheme="majorBidi" w:hAnsiTheme="majorBidi" w:cstheme="majorBidi"/>
          <w:sz w:val="24"/>
          <w:szCs w:val="24"/>
          <w:lang w:val="en-US"/>
        </w:rPr>
        <w:t xml:space="preserve">/Scientific Research National Center) [7]. It is numbered as 7252. The laboratory is greatly centered on electronics, optics, photonics, mathematics, computer science, image processing, telecommunication, network security, bioengineering, and energy. </w:t>
      </w:r>
    </w:p>
    <w:p w14:paraId="3BDA3FDF" w14:textId="492E36CD" w:rsidR="004A4ECD" w:rsidRPr="00DC3283" w:rsidRDefault="004A4ECD" w:rsidP="004A4ECD">
      <w:pPr>
        <w:pStyle w:val="Titre2"/>
        <w:rPr>
          <w:rFonts w:asciiTheme="majorBidi" w:hAnsiTheme="majorBidi"/>
          <w:b/>
          <w:bCs/>
          <w:color w:val="auto"/>
          <w:sz w:val="24"/>
          <w:szCs w:val="24"/>
          <w:lang w:val="en-US"/>
        </w:rPr>
      </w:pPr>
      <w:bookmarkStart w:id="3" w:name="_Toc100917857"/>
      <w:r w:rsidRPr="00DC3283">
        <w:rPr>
          <w:rFonts w:asciiTheme="majorBidi" w:hAnsiTheme="majorBidi"/>
          <w:b/>
          <w:bCs/>
          <w:color w:val="auto"/>
          <w:sz w:val="24"/>
          <w:szCs w:val="24"/>
          <w:lang w:val="en-US"/>
        </w:rPr>
        <w:t>1.</w:t>
      </w:r>
      <w:r w:rsidR="0083032D" w:rsidRPr="00DC3283">
        <w:rPr>
          <w:rFonts w:asciiTheme="majorBidi" w:hAnsiTheme="majorBidi"/>
          <w:b/>
          <w:bCs/>
          <w:color w:val="auto"/>
          <w:sz w:val="24"/>
          <w:szCs w:val="24"/>
          <w:lang w:val="en-US"/>
        </w:rPr>
        <w:t>2</w:t>
      </w:r>
      <w:r w:rsidRPr="00DC3283">
        <w:rPr>
          <w:rFonts w:asciiTheme="majorBidi" w:hAnsiTheme="majorBidi"/>
          <w:b/>
          <w:bCs/>
          <w:color w:val="auto"/>
          <w:sz w:val="24"/>
          <w:szCs w:val="24"/>
          <w:lang w:val="en-US"/>
        </w:rPr>
        <w:t xml:space="preserve"> Internship Presentations</w:t>
      </w:r>
      <w:bookmarkEnd w:id="3"/>
    </w:p>
    <w:p w14:paraId="3ED1169E" w14:textId="6ED8BC77" w:rsidR="004A4ECD" w:rsidRPr="00DC3283" w:rsidRDefault="0083032D" w:rsidP="004A4ECD">
      <w:pPr>
        <w:spacing w:line="240" w:lineRule="auto"/>
        <w:jc w:val="both"/>
        <w:rPr>
          <w:rFonts w:asciiTheme="majorBidi" w:hAnsiTheme="majorBidi" w:cstheme="majorBidi"/>
          <w:sz w:val="24"/>
          <w:szCs w:val="24"/>
          <w:lang w:val="en-US"/>
        </w:rPr>
      </w:pPr>
      <w:r w:rsidRPr="00DC3283">
        <w:rPr>
          <w:rFonts w:asciiTheme="majorBidi" w:hAnsiTheme="majorBidi" w:cstheme="majorBidi"/>
          <w:sz w:val="24"/>
          <w:szCs w:val="24"/>
          <w:lang w:val="en-US"/>
        </w:rPr>
        <w:t>In</w:t>
      </w:r>
      <w:r w:rsidR="004A4ECD" w:rsidRPr="00DC3283">
        <w:rPr>
          <w:rFonts w:asciiTheme="majorBidi" w:hAnsiTheme="majorBidi" w:cstheme="majorBidi"/>
          <w:sz w:val="24"/>
          <w:szCs w:val="24"/>
          <w:lang w:val="en-US"/>
        </w:rPr>
        <w:t xml:space="preserve"> my internship training, I </w:t>
      </w:r>
      <w:r w:rsidRPr="00DC3283">
        <w:rPr>
          <w:rFonts w:asciiTheme="majorBidi" w:hAnsiTheme="majorBidi" w:cstheme="majorBidi"/>
          <w:sz w:val="24"/>
          <w:szCs w:val="24"/>
          <w:lang w:val="en-US"/>
        </w:rPr>
        <w:t>am</w:t>
      </w:r>
      <w:r w:rsidR="004A4ECD" w:rsidRPr="00DC3283">
        <w:rPr>
          <w:rFonts w:asciiTheme="majorBidi" w:hAnsiTheme="majorBidi" w:cstheme="majorBidi"/>
          <w:sz w:val="24"/>
          <w:szCs w:val="24"/>
          <w:lang w:val="en-US"/>
        </w:rPr>
        <w:t xml:space="preserve"> an essential </w:t>
      </w:r>
      <w:r w:rsidRPr="00DC3283">
        <w:rPr>
          <w:rFonts w:asciiTheme="majorBidi" w:hAnsiTheme="majorBidi" w:cstheme="majorBidi"/>
          <w:sz w:val="24"/>
          <w:szCs w:val="24"/>
          <w:lang w:val="en-US"/>
        </w:rPr>
        <w:t xml:space="preserve">research </w:t>
      </w:r>
      <w:r w:rsidR="004A4ECD" w:rsidRPr="00DC3283">
        <w:rPr>
          <w:rFonts w:asciiTheme="majorBidi" w:hAnsiTheme="majorBidi" w:cstheme="majorBidi"/>
          <w:sz w:val="24"/>
          <w:szCs w:val="24"/>
          <w:lang w:val="en-US"/>
        </w:rPr>
        <w:t>engineer to develop and experiment DL architectures for solving the problem of generating different modalities out of solely modality on Magnetic Resonance Imaging (MRI) open-source dataset.</w:t>
      </w:r>
    </w:p>
    <w:p w14:paraId="7CDBA62F" w14:textId="1804C70E" w:rsidR="004A4ECD" w:rsidRPr="00DC3283" w:rsidRDefault="004A4ECD" w:rsidP="00083898">
      <w:pPr>
        <w:spacing w:line="240" w:lineRule="auto"/>
        <w:jc w:val="both"/>
        <w:rPr>
          <w:rFonts w:asciiTheme="majorBidi" w:hAnsiTheme="majorBidi" w:cstheme="majorBidi"/>
          <w:sz w:val="24"/>
          <w:szCs w:val="24"/>
          <w:lang w:val="en-US"/>
        </w:rPr>
      </w:pPr>
      <w:r w:rsidRPr="00DC3283">
        <w:rPr>
          <w:rFonts w:asciiTheme="majorBidi" w:hAnsiTheme="majorBidi" w:cstheme="majorBidi"/>
          <w:sz w:val="24"/>
          <w:szCs w:val="24"/>
          <w:lang w:val="en-US"/>
        </w:rPr>
        <w:t xml:space="preserve">To begin with, I </w:t>
      </w:r>
      <w:r w:rsidR="0083032D" w:rsidRPr="00DC3283">
        <w:rPr>
          <w:rFonts w:asciiTheme="majorBidi" w:hAnsiTheme="majorBidi" w:cstheme="majorBidi"/>
          <w:sz w:val="24"/>
          <w:szCs w:val="24"/>
          <w:lang w:val="en-US"/>
        </w:rPr>
        <w:t>am</w:t>
      </w:r>
      <w:r w:rsidRPr="00DC3283">
        <w:rPr>
          <w:rFonts w:asciiTheme="majorBidi" w:hAnsiTheme="majorBidi" w:cstheme="majorBidi"/>
          <w:sz w:val="24"/>
          <w:szCs w:val="24"/>
          <w:lang w:val="en-US"/>
        </w:rPr>
        <w:t xml:space="preserve"> responsible to analyze the dataset in manipulations</w:t>
      </w:r>
      <w:r w:rsidR="0083032D" w:rsidRPr="00DC3283">
        <w:rPr>
          <w:rFonts w:asciiTheme="majorBidi" w:hAnsiTheme="majorBidi" w:cstheme="majorBidi"/>
          <w:sz w:val="24"/>
          <w:szCs w:val="24"/>
          <w:lang w:val="en-US"/>
        </w:rPr>
        <w:t xml:space="preserve">, </w:t>
      </w:r>
      <w:r w:rsidRPr="00DC3283">
        <w:rPr>
          <w:rFonts w:asciiTheme="majorBidi" w:hAnsiTheme="majorBidi" w:cstheme="majorBidi"/>
          <w:sz w:val="24"/>
          <w:szCs w:val="24"/>
          <w:lang w:val="en-US"/>
        </w:rPr>
        <w:t>using</w:t>
      </w:r>
      <w:r w:rsidR="0083032D" w:rsidRPr="00DC3283">
        <w:rPr>
          <w:rFonts w:asciiTheme="majorBidi" w:hAnsiTheme="majorBidi" w:cstheme="majorBidi"/>
          <w:sz w:val="24"/>
          <w:szCs w:val="24"/>
          <w:lang w:val="en-US"/>
        </w:rPr>
        <w:t xml:space="preserve"> </w:t>
      </w:r>
      <w:r w:rsidR="0083032D" w:rsidRPr="00DC3283">
        <w:rPr>
          <w:rFonts w:asciiTheme="majorBidi" w:hAnsiTheme="majorBidi" w:cstheme="majorBidi"/>
          <w:sz w:val="24"/>
          <w:szCs w:val="24"/>
          <w:lang w:val="en-US"/>
        </w:rPr>
        <w:t>python</w:t>
      </w:r>
      <w:r w:rsidRPr="00DC3283">
        <w:rPr>
          <w:rFonts w:asciiTheme="majorBidi" w:hAnsiTheme="majorBidi" w:cstheme="majorBidi"/>
          <w:sz w:val="24"/>
          <w:szCs w:val="24"/>
          <w:lang w:val="en-US"/>
        </w:rPr>
        <w:t xml:space="preserve"> programming languag</w:t>
      </w:r>
      <w:r w:rsidR="00083898" w:rsidRPr="00DC3283">
        <w:rPr>
          <w:rFonts w:asciiTheme="majorBidi" w:hAnsiTheme="majorBidi" w:cstheme="majorBidi"/>
          <w:sz w:val="24"/>
          <w:szCs w:val="24"/>
          <w:lang w:val="en-US"/>
        </w:rPr>
        <w:t xml:space="preserve">e </w:t>
      </w:r>
      <w:r w:rsidRPr="00DC3283">
        <w:rPr>
          <w:rFonts w:asciiTheme="majorBidi" w:hAnsiTheme="majorBidi" w:cstheme="majorBidi"/>
          <w:sz w:val="24"/>
          <w:szCs w:val="24"/>
          <w:lang w:val="en-US"/>
        </w:rPr>
        <w:t xml:space="preserve">in </w:t>
      </w:r>
      <w:proofErr w:type="spellStart"/>
      <w:r w:rsidRPr="00DC3283">
        <w:rPr>
          <w:rFonts w:asciiTheme="majorBidi" w:hAnsiTheme="majorBidi" w:cstheme="majorBidi"/>
          <w:i/>
          <w:iCs/>
          <w:sz w:val="24"/>
          <w:szCs w:val="24"/>
          <w:lang w:val="en-US"/>
        </w:rPr>
        <w:t>Jupyter</w:t>
      </w:r>
      <w:proofErr w:type="spellEnd"/>
      <w:r w:rsidRPr="00DC3283">
        <w:rPr>
          <w:rFonts w:asciiTheme="majorBidi" w:hAnsiTheme="majorBidi" w:cstheme="majorBidi"/>
          <w:i/>
          <w:iCs/>
          <w:sz w:val="24"/>
          <w:szCs w:val="24"/>
          <w:lang w:val="en-US"/>
        </w:rPr>
        <w:t xml:space="preserve"> Notebook</w:t>
      </w:r>
      <w:r w:rsidR="00083898" w:rsidRPr="00DC3283">
        <w:rPr>
          <w:rFonts w:asciiTheme="majorBidi" w:hAnsiTheme="majorBidi" w:cstheme="majorBidi"/>
          <w:sz w:val="24"/>
          <w:szCs w:val="24"/>
          <w:lang w:val="en-US"/>
        </w:rPr>
        <w:t>.</w:t>
      </w:r>
      <w:r w:rsidRPr="00DC3283">
        <w:rPr>
          <w:rFonts w:asciiTheme="majorBidi" w:hAnsiTheme="majorBidi" w:cstheme="majorBidi"/>
          <w:sz w:val="24"/>
          <w:szCs w:val="24"/>
          <w:lang w:val="en-US"/>
        </w:rPr>
        <w:t xml:space="preserve"> Afterward, </w:t>
      </w:r>
      <w:r w:rsidR="00083898" w:rsidRPr="00DC3283">
        <w:rPr>
          <w:rFonts w:asciiTheme="majorBidi" w:hAnsiTheme="majorBidi" w:cstheme="majorBidi"/>
          <w:sz w:val="24"/>
          <w:szCs w:val="24"/>
          <w:lang w:val="en-US"/>
        </w:rPr>
        <w:t>I have to develop</w:t>
      </w:r>
      <w:r w:rsidRPr="00DC3283">
        <w:rPr>
          <w:rFonts w:asciiTheme="majorBidi" w:hAnsiTheme="majorBidi" w:cstheme="majorBidi"/>
          <w:sz w:val="24"/>
          <w:szCs w:val="24"/>
          <w:lang w:val="en-US"/>
        </w:rPr>
        <w:t xml:space="preserve"> GANs</w:t>
      </w:r>
      <w:r w:rsidR="00083898" w:rsidRPr="00DC3283">
        <w:rPr>
          <w:rFonts w:asciiTheme="majorBidi" w:hAnsiTheme="majorBidi" w:cstheme="majorBidi"/>
          <w:sz w:val="24"/>
          <w:szCs w:val="24"/>
          <w:lang w:val="en-US"/>
        </w:rPr>
        <w:t xml:space="preserve">. </w:t>
      </w:r>
      <w:r w:rsidRPr="00DC3283">
        <w:rPr>
          <w:rFonts w:asciiTheme="majorBidi" w:hAnsiTheme="majorBidi" w:cstheme="majorBidi"/>
          <w:sz w:val="24"/>
          <w:szCs w:val="24"/>
          <w:lang w:val="en-US"/>
        </w:rPr>
        <w:t xml:space="preserve">Therefore, I have had to identify the state-of-the-art solutions and algorithms for enhancing the results, including pre-processing methods and algorithms structures. </w:t>
      </w:r>
    </w:p>
    <w:p w14:paraId="071D0C4D" w14:textId="21255D8C" w:rsidR="004A4ECD" w:rsidRPr="00DC3283" w:rsidRDefault="004A4ECD" w:rsidP="00083898">
      <w:pPr>
        <w:spacing w:line="240" w:lineRule="auto"/>
        <w:jc w:val="both"/>
        <w:rPr>
          <w:rFonts w:asciiTheme="majorBidi" w:hAnsiTheme="majorBidi" w:cstheme="majorBidi"/>
          <w:sz w:val="24"/>
          <w:szCs w:val="24"/>
          <w:lang w:val="en-US"/>
        </w:rPr>
      </w:pPr>
      <w:r w:rsidRPr="00DC3283">
        <w:rPr>
          <w:rFonts w:asciiTheme="majorBidi" w:hAnsiTheme="majorBidi" w:cstheme="majorBidi"/>
          <w:sz w:val="24"/>
          <w:szCs w:val="24"/>
          <w:lang w:val="en-US"/>
        </w:rPr>
        <w:t xml:space="preserve">During fact-to-face meetings, I </w:t>
      </w:r>
      <w:r w:rsidR="00ED721C" w:rsidRPr="00DC3283">
        <w:rPr>
          <w:rFonts w:asciiTheme="majorBidi" w:hAnsiTheme="majorBidi" w:cstheme="majorBidi"/>
          <w:sz w:val="24"/>
          <w:szCs w:val="24"/>
          <w:lang w:val="en-US"/>
        </w:rPr>
        <w:t xml:space="preserve">am </w:t>
      </w:r>
      <w:r w:rsidRPr="00DC3283">
        <w:rPr>
          <w:rFonts w:asciiTheme="majorBidi" w:hAnsiTheme="majorBidi" w:cstheme="majorBidi"/>
          <w:sz w:val="24"/>
          <w:szCs w:val="24"/>
          <w:lang w:val="en-US"/>
        </w:rPr>
        <w:t>present</w:t>
      </w:r>
      <w:r w:rsidR="00ED721C" w:rsidRPr="00DC3283">
        <w:rPr>
          <w:rFonts w:asciiTheme="majorBidi" w:hAnsiTheme="majorBidi" w:cstheme="majorBidi"/>
          <w:sz w:val="24"/>
          <w:szCs w:val="24"/>
          <w:lang w:val="en-US"/>
        </w:rPr>
        <w:t>ing</w:t>
      </w:r>
      <w:r w:rsidRPr="00DC3283">
        <w:rPr>
          <w:rFonts w:asciiTheme="majorBidi" w:hAnsiTheme="majorBidi" w:cstheme="majorBidi"/>
          <w:sz w:val="24"/>
          <w:szCs w:val="24"/>
          <w:lang w:val="en-US"/>
        </w:rPr>
        <w:t xml:space="preserve"> the results that I came up </w:t>
      </w:r>
      <w:r w:rsidR="00083898" w:rsidRPr="00DC3283">
        <w:rPr>
          <w:rFonts w:asciiTheme="majorBidi" w:hAnsiTheme="majorBidi" w:cstheme="majorBidi"/>
          <w:sz w:val="24"/>
          <w:szCs w:val="24"/>
          <w:lang w:val="en-US"/>
        </w:rPr>
        <w:t xml:space="preserve">with </w:t>
      </w:r>
      <w:r w:rsidRPr="00DC3283">
        <w:rPr>
          <w:rFonts w:asciiTheme="majorBidi" w:hAnsiTheme="majorBidi" w:cstheme="majorBidi"/>
          <w:sz w:val="24"/>
          <w:szCs w:val="24"/>
          <w:lang w:val="en-US"/>
        </w:rPr>
        <w:t>in each step with clear presentation</w:t>
      </w:r>
      <w:r w:rsidR="00083898" w:rsidRPr="00DC3283">
        <w:rPr>
          <w:rFonts w:asciiTheme="majorBidi" w:hAnsiTheme="majorBidi" w:cstheme="majorBidi"/>
          <w:sz w:val="24"/>
          <w:szCs w:val="24"/>
          <w:lang w:val="en-US"/>
        </w:rPr>
        <w:t>.</w:t>
      </w:r>
    </w:p>
    <w:p w14:paraId="006D9A21" w14:textId="249B6F4C" w:rsidR="004A4ECD" w:rsidRPr="00DC3283" w:rsidRDefault="004A4ECD" w:rsidP="004A4ECD">
      <w:pPr>
        <w:pStyle w:val="Titre3"/>
        <w:rPr>
          <w:rFonts w:asciiTheme="majorBidi" w:hAnsiTheme="majorBidi"/>
          <w:b/>
          <w:bCs/>
          <w:color w:val="auto"/>
          <w:lang w:val="en-US"/>
        </w:rPr>
      </w:pPr>
      <w:bookmarkStart w:id="4" w:name="_Toc100917858"/>
      <w:r w:rsidRPr="00DC3283">
        <w:rPr>
          <w:rFonts w:asciiTheme="majorBidi" w:hAnsiTheme="majorBidi"/>
          <w:b/>
          <w:bCs/>
          <w:color w:val="auto"/>
          <w:lang w:val="en-US"/>
        </w:rPr>
        <w:t>1.</w:t>
      </w:r>
      <w:r w:rsidR="00E913CD" w:rsidRPr="00DC3283">
        <w:rPr>
          <w:rFonts w:asciiTheme="majorBidi" w:hAnsiTheme="majorBidi"/>
          <w:b/>
          <w:bCs/>
          <w:color w:val="auto"/>
          <w:lang w:val="en-US"/>
        </w:rPr>
        <w:t>2</w:t>
      </w:r>
      <w:r w:rsidRPr="00DC3283">
        <w:rPr>
          <w:rFonts w:asciiTheme="majorBidi" w:hAnsiTheme="majorBidi"/>
          <w:b/>
          <w:bCs/>
          <w:color w:val="auto"/>
          <w:lang w:val="en-US"/>
        </w:rPr>
        <w:t>.1 Project Management</w:t>
      </w:r>
      <w:bookmarkEnd w:id="4"/>
    </w:p>
    <w:p w14:paraId="07BE814A" w14:textId="455D6F63" w:rsidR="004A4ECD" w:rsidRPr="00DC3283" w:rsidRDefault="00083898" w:rsidP="004A4ECD">
      <w:pPr>
        <w:rPr>
          <w:rFonts w:asciiTheme="majorBidi" w:hAnsiTheme="majorBidi" w:cstheme="majorBidi"/>
          <w:sz w:val="24"/>
          <w:szCs w:val="24"/>
          <w:lang w:val="en-US"/>
        </w:rPr>
      </w:pPr>
      <w:r w:rsidRPr="00DC3283">
        <w:rPr>
          <w:rFonts w:asciiTheme="majorBidi" w:hAnsiTheme="majorBidi" w:cstheme="majorBidi"/>
          <w:sz w:val="24"/>
          <w:szCs w:val="24"/>
          <w:lang w:val="en-US"/>
        </w:rPr>
        <w:t>In this section, I am going to present the software I am using in the internship.</w:t>
      </w:r>
    </w:p>
    <w:p w14:paraId="3272A82F" w14:textId="1DBA3BAD" w:rsidR="004A4ECD" w:rsidRPr="00DC3283" w:rsidRDefault="004A4ECD" w:rsidP="004A4ECD">
      <w:pPr>
        <w:pStyle w:val="Titre4"/>
        <w:rPr>
          <w:rFonts w:asciiTheme="majorBidi" w:hAnsiTheme="majorBidi"/>
          <w:b/>
          <w:bCs/>
          <w:color w:val="auto"/>
          <w:sz w:val="24"/>
          <w:szCs w:val="24"/>
          <w:lang w:val="en-US"/>
        </w:rPr>
      </w:pPr>
      <w:r w:rsidRPr="00DC3283">
        <w:rPr>
          <w:rFonts w:asciiTheme="majorBidi" w:hAnsiTheme="majorBidi"/>
          <w:b/>
          <w:bCs/>
          <w:color w:val="auto"/>
          <w:sz w:val="24"/>
          <w:szCs w:val="24"/>
          <w:lang w:val="en-US"/>
        </w:rPr>
        <w:t>1.</w:t>
      </w:r>
      <w:r w:rsidR="00E913CD" w:rsidRPr="00DC3283">
        <w:rPr>
          <w:rFonts w:asciiTheme="majorBidi" w:hAnsiTheme="majorBidi"/>
          <w:b/>
          <w:bCs/>
          <w:color w:val="auto"/>
          <w:sz w:val="24"/>
          <w:szCs w:val="24"/>
          <w:lang w:val="en-US"/>
        </w:rPr>
        <w:t>2</w:t>
      </w:r>
      <w:r w:rsidRPr="00DC3283">
        <w:rPr>
          <w:rFonts w:asciiTheme="majorBidi" w:hAnsiTheme="majorBidi"/>
          <w:b/>
          <w:bCs/>
          <w:color w:val="auto"/>
          <w:sz w:val="24"/>
          <w:szCs w:val="24"/>
          <w:lang w:val="en-US"/>
        </w:rPr>
        <w:t>.1.1 Operating systems</w:t>
      </w:r>
    </w:p>
    <w:p w14:paraId="73AAF02B" w14:textId="77777777" w:rsidR="004A4ECD" w:rsidRPr="00DC3283" w:rsidRDefault="004A4ECD" w:rsidP="004A4ECD">
      <w:pPr>
        <w:jc w:val="both"/>
        <w:rPr>
          <w:rFonts w:asciiTheme="majorBidi" w:hAnsiTheme="majorBidi" w:cstheme="majorBidi"/>
          <w:sz w:val="24"/>
          <w:szCs w:val="24"/>
          <w:lang w:val="en-US"/>
        </w:rPr>
      </w:pPr>
      <w:r w:rsidRPr="00DC3283">
        <w:rPr>
          <w:rStyle w:val="Titre5Car"/>
          <w:rFonts w:asciiTheme="majorBidi" w:hAnsiTheme="majorBidi"/>
          <w:b/>
          <w:bCs/>
          <w:color w:val="auto"/>
          <w:sz w:val="24"/>
          <w:szCs w:val="24"/>
          <w:lang w:val="en-US"/>
        </w:rPr>
        <w:t>Linux</w:t>
      </w:r>
      <w:r w:rsidRPr="00DC3283">
        <w:rPr>
          <w:rFonts w:asciiTheme="majorBidi" w:hAnsiTheme="majorBidi" w:cstheme="majorBidi"/>
          <w:sz w:val="24"/>
          <w:szCs w:val="24"/>
          <w:lang w:val="en-US"/>
        </w:rPr>
        <w:t xml:space="preserve"> and </w:t>
      </w:r>
      <w:r w:rsidRPr="00DC3283">
        <w:rPr>
          <w:rStyle w:val="Titre5Car"/>
          <w:rFonts w:asciiTheme="majorBidi" w:hAnsiTheme="majorBidi"/>
          <w:b/>
          <w:bCs/>
          <w:color w:val="auto"/>
          <w:sz w:val="24"/>
          <w:szCs w:val="24"/>
          <w:lang w:val="en-US"/>
        </w:rPr>
        <w:t>Windows</w:t>
      </w:r>
      <w:r w:rsidRPr="00DC3283">
        <w:rPr>
          <w:rFonts w:asciiTheme="majorBidi" w:hAnsiTheme="majorBidi" w:cstheme="majorBidi"/>
          <w:sz w:val="24"/>
          <w:szCs w:val="24"/>
          <w:lang w:val="en-US"/>
        </w:rPr>
        <w:t xml:space="preserve"> operating systems (OS) are system software that manages computer hardware, software resources, and provides common services for computer programs. So, it is considered the fundamental software that could manage the other software that we use, for example, anaconda.</w:t>
      </w:r>
    </w:p>
    <w:p w14:paraId="7FCCA90D" w14:textId="0F2423C2" w:rsidR="004A4ECD" w:rsidRPr="00DC3283" w:rsidRDefault="004A4ECD" w:rsidP="004A4ECD">
      <w:pPr>
        <w:pStyle w:val="Titre4"/>
        <w:rPr>
          <w:rFonts w:asciiTheme="majorBidi" w:hAnsiTheme="majorBidi"/>
          <w:b/>
          <w:bCs/>
          <w:color w:val="auto"/>
          <w:sz w:val="24"/>
          <w:szCs w:val="24"/>
          <w:lang w:val="en-US"/>
        </w:rPr>
      </w:pPr>
      <w:r w:rsidRPr="00DC3283">
        <w:rPr>
          <w:rFonts w:asciiTheme="majorBidi" w:hAnsiTheme="majorBidi"/>
          <w:b/>
          <w:bCs/>
          <w:color w:val="auto"/>
          <w:sz w:val="24"/>
          <w:szCs w:val="24"/>
          <w:lang w:val="en-US"/>
        </w:rPr>
        <w:t>1.</w:t>
      </w:r>
      <w:r w:rsidR="00E913CD" w:rsidRPr="00DC3283">
        <w:rPr>
          <w:rFonts w:asciiTheme="majorBidi" w:hAnsiTheme="majorBidi"/>
          <w:b/>
          <w:bCs/>
          <w:color w:val="auto"/>
          <w:sz w:val="24"/>
          <w:szCs w:val="24"/>
          <w:lang w:val="en-US"/>
        </w:rPr>
        <w:t>2</w:t>
      </w:r>
      <w:r w:rsidRPr="00DC3283">
        <w:rPr>
          <w:rFonts w:asciiTheme="majorBidi" w:hAnsiTheme="majorBidi"/>
          <w:b/>
          <w:bCs/>
          <w:color w:val="auto"/>
          <w:sz w:val="24"/>
          <w:szCs w:val="24"/>
          <w:lang w:val="en-US"/>
        </w:rPr>
        <w:t>.1.2 Software programs</w:t>
      </w:r>
    </w:p>
    <w:p w14:paraId="697E50E1" w14:textId="77777777" w:rsidR="004A4ECD" w:rsidRPr="00DC3283" w:rsidRDefault="004A4ECD" w:rsidP="004A4ECD">
      <w:pPr>
        <w:spacing w:line="240" w:lineRule="auto"/>
        <w:jc w:val="both"/>
        <w:rPr>
          <w:rFonts w:asciiTheme="majorBidi" w:hAnsiTheme="majorBidi" w:cstheme="majorBidi"/>
          <w:sz w:val="24"/>
          <w:szCs w:val="24"/>
          <w:lang w:val="en-US"/>
        </w:rPr>
      </w:pPr>
      <w:proofErr w:type="spellStart"/>
      <w:r w:rsidRPr="00DC3283">
        <w:rPr>
          <w:rStyle w:val="Titre5Car"/>
          <w:rFonts w:asciiTheme="majorBidi" w:hAnsiTheme="majorBidi"/>
          <w:b/>
          <w:bCs/>
          <w:color w:val="auto"/>
          <w:sz w:val="24"/>
          <w:szCs w:val="24"/>
          <w:lang w:val="en-US"/>
        </w:rPr>
        <w:t>SourceSup</w:t>
      </w:r>
      <w:proofErr w:type="spellEnd"/>
      <w:r w:rsidRPr="00DC3283">
        <w:rPr>
          <w:rStyle w:val="Titre5Car"/>
          <w:rFonts w:asciiTheme="majorBidi" w:hAnsiTheme="majorBidi"/>
          <w:color w:val="auto"/>
          <w:sz w:val="24"/>
          <w:szCs w:val="24"/>
          <w:lang w:val="en-US"/>
        </w:rPr>
        <w:t xml:space="preserve"> </w:t>
      </w:r>
      <w:r w:rsidRPr="00DC3283">
        <w:rPr>
          <w:rStyle w:val="Titre5Car"/>
          <w:rFonts w:asciiTheme="majorBidi" w:hAnsiTheme="majorBidi"/>
          <w:b/>
          <w:bCs/>
          <w:color w:val="auto"/>
          <w:sz w:val="24"/>
          <w:szCs w:val="24"/>
          <w:lang w:val="en-US"/>
        </w:rPr>
        <w:t>service</w:t>
      </w:r>
      <w:r w:rsidRPr="00DC3283">
        <w:rPr>
          <w:rFonts w:asciiTheme="majorBidi" w:hAnsiTheme="majorBidi" w:cstheme="majorBidi"/>
          <w:sz w:val="24"/>
          <w:szCs w:val="24"/>
          <w:lang w:val="en-US"/>
        </w:rPr>
        <w:t>, which operated through RENATER, is a management web platform for Higher Education and French Research organizations. Every member of the network can create a project at the platform in additionally permitting the collaboration of outside people at the projects.</w:t>
      </w:r>
    </w:p>
    <w:p w14:paraId="2DF1BD01" w14:textId="55326100" w:rsidR="004A4ECD" w:rsidRPr="00DC3283" w:rsidRDefault="004A4ECD" w:rsidP="004A4ECD">
      <w:pPr>
        <w:spacing w:line="240" w:lineRule="auto"/>
        <w:jc w:val="both"/>
        <w:rPr>
          <w:rFonts w:asciiTheme="majorBidi" w:hAnsiTheme="majorBidi" w:cstheme="majorBidi"/>
          <w:sz w:val="24"/>
          <w:szCs w:val="24"/>
          <w:lang w:val="en-US"/>
        </w:rPr>
      </w:pPr>
      <w:proofErr w:type="spellStart"/>
      <w:r w:rsidRPr="00DC3283">
        <w:rPr>
          <w:rStyle w:val="Titre5Car"/>
          <w:rFonts w:asciiTheme="majorBidi" w:hAnsiTheme="majorBidi"/>
          <w:b/>
          <w:bCs/>
          <w:color w:val="auto"/>
          <w:sz w:val="24"/>
          <w:szCs w:val="24"/>
          <w:lang w:val="en-US"/>
        </w:rPr>
        <w:t>GanttProject</w:t>
      </w:r>
      <w:proofErr w:type="spellEnd"/>
      <w:r w:rsidRPr="00DC3283">
        <w:rPr>
          <w:rFonts w:asciiTheme="majorBidi" w:hAnsiTheme="majorBidi" w:cstheme="majorBidi"/>
          <w:sz w:val="24"/>
          <w:szCs w:val="24"/>
          <w:lang w:val="en-US"/>
        </w:rPr>
        <w:t xml:space="preserve"> break down the work, build a Gantt chart, assign resources, and calculate project costs. In our case, we used to debrief the tasks for the ongoing weeks through performed and still in progress tasks.</w:t>
      </w:r>
      <w:r w:rsidR="00083898" w:rsidRPr="00DC3283">
        <w:rPr>
          <w:rFonts w:asciiTheme="majorBidi" w:hAnsiTheme="majorBidi" w:cstheme="majorBidi"/>
          <w:sz w:val="24"/>
          <w:szCs w:val="24"/>
          <w:lang w:val="en-US"/>
        </w:rPr>
        <w:t xml:space="preserve"> As in the following figure, we could see the current, finished, and continuous tasks that I am working on. For example, from the period between 28/03/2022 to 22/04/2022, I am covering the state-of-the-art concerning GANs and medical synthesis.</w:t>
      </w:r>
    </w:p>
    <w:p w14:paraId="6C9028FE" w14:textId="284A99C2" w:rsidR="005D488A" w:rsidRPr="00DC3283" w:rsidRDefault="005D488A" w:rsidP="005D488A">
      <w:pPr>
        <w:pStyle w:val="Lgende"/>
        <w:keepNext/>
        <w:jc w:val="center"/>
        <w:rPr>
          <w:rFonts w:asciiTheme="majorBidi" w:hAnsiTheme="majorBidi" w:cstheme="majorBidi"/>
          <w:color w:val="auto"/>
          <w:sz w:val="24"/>
          <w:szCs w:val="24"/>
          <w:lang w:val="en-US"/>
        </w:rPr>
      </w:pPr>
      <w:bookmarkStart w:id="5" w:name="_Toc100918995"/>
      <w:r w:rsidRPr="00DC3283">
        <w:rPr>
          <w:rFonts w:asciiTheme="majorBidi" w:hAnsiTheme="majorBidi" w:cstheme="majorBidi"/>
          <w:color w:val="auto"/>
          <w:sz w:val="24"/>
          <w:szCs w:val="24"/>
          <w:lang w:val="en-US"/>
        </w:rPr>
        <w:lastRenderedPageBreak/>
        <w:t xml:space="preserve">Figure </w:t>
      </w:r>
      <w:r w:rsidRPr="00DC3283">
        <w:rPr>
          <w:rFonts w:asciiTheme="majorBidi" w:hAnsiTheme="majorBidi" w:cstheme="majorBidi"/>
          <w:color w:val="auto"/>
          <w:sz w:val="24"/>
          <w:szCs w:val="24"/>
        </w:rPr>
        <w:fldChar w:fldCharType="begin"/>
      </w:r>
      <w:r w:rsidRPr="00DC3283">
        <w:rPr>
          <w:rFonts w:asciiTheme="majorBidi" w:hAnsiTheme="majorBidi" w:cstheme="majorBidi"/>
          <w:color w:val="auto"/>
          <w:sz w:val="24"/>
          <w:szCs w:val="24"/>
          <w:lang w:val="en-US"/>
        </w:rPr>
        <w:instrText xml:space="preserve"> SEQ Figure \* ARABIC </w:instrText>
      </w:r>
      <w:r w:rsidRPr="00DC3283">
        <w:rPr>
          <w:rFonts w:asciiTheme="majorBidi" w:hAnsiTheme="majorBidi" w:cstheme="majorBidi"/>
          <w:color w:val="auto"/>
          <w:sz w:val="24"/>
          <w:szCs w:val="24"/>
        </w:rPr>
        <w:fldChar w:fldCharType="separate"/>
      </w:r>
      <w:r w:rsidR="0091022E">
        <w:rPr>
          <w:rFonts w:asciiTheme="majorBidi" w:hAnsiTheme="majorBidi" w:cstheme="majorBidi"/>
          <w:noProof/>
          <w:color w:val="auto"/>
          <w:sz w:val="24"/>
          <w:szCs w:val="24"/>
          <w:lang w:val="en-US"/>
        </w:rPr>
        <w:t>1</w:t>
      </w:r>
      <w:r w:rsidRPr="00DC3283">
        <w:rPr>
          <w:rFonts w:asciiTheme="majorBidi" w:hAnsiTheme="majorBidi" w:cstheme="majorBidi"/>
          <w:color w:val="auto"/>
          <w:sz w:val="24"/>
          <w:szCs w:val="24"/>
        </w:rPr>
        <w:fldChar w:fldCharType="end"/>
      </w:r>
      <w:r w:rsidRPr="00DC3283">
        <w:rPr>
          <w:rFonts w:asciiTheme="majorBidi" w:hAnsiTheme="majorBidi" w:cstheme="majorBidi"/>
          <w:color w:val="auto"/>
          <w:sz w:val="24"/>
          <w:szCs w:val="24"/>
          <w:lang w:val="en-US"/>
        </w:rPr>
        <w:t>- GANT diagram - Time management of tasks</w:t>
      </w:r>
      <w:bookmarkEnd w:id="5"/>
    </w:p>
    <w:p w14:paraId="2DEC8D1B" w14:textId="77777777" w:rsidR="004A4ECD" w:rsidRPr="00DC3283" w:rsidRDefault="004A4ECD" w:rsidP="005D488A">
      <w:pPr>
        <w:spacing w:line="240" w:lineRule="auto"/>
        <w:jc w:val="center"/>
        <w:rPr>
          <w:rFonts w:asciiTheme="majorBidi" w:hAnsiTheme="majorBidi" w:cstheme="majorBidi"/>
          <w:sz w:val="24"/>
          <w:szCs w:val="24"/>
          <w:lang w:val="en-US"/>
        </w:rPr>
      </w:pPr>
      <w:r w:rsidRPr="00DC3283">
        <w:rPr>
          <w:rFonts w:asciiTheme="majorBidi" w:hAnsiTheme="majorBidi" w:cstheme="majorBidi"/>
          <w:sz w:val="24"/>
          <w:szCs w:val="24"/>
          <w:lang w:val="en-US"/>
        </w:rPr>
        <w:drawing>
          <wp:inline distT="0" distB="0" distL="0" distR="0" wp14:anchorId="38139A2F" wp14:editId="015122F6">
            <wp:extent cx="5364178" cy="969349"/>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66" r="7131"/>
                    <a:stretch/>
                  </pic:blipFill>
                  <pic:spPr bwMode="auto">
                    <a:xfrm>
                      <a:off x="0" y="0"/>
                      <a:ext cx="5378322" cy="971905"/>
                    </a:xfrm>
                    <a:prstGeom prst="rect">
                      <a:avLst/>
                    </a:prstGeom>
                    <a:ln>
                      <a:noFill/>
                    </a:ln>
                    <a:extLst>
                      <a:ext uri="{53640926-AAD7-44D8-BBD7-CCE9431645EC}">
                        <a14:shadowObscured xmlns:a14="http://schemas.microsoft.com/office/drawing/2010/main"/>
                      </a:ext>
                    </a:extLst>
                  </pic:spPr>
                </pic:pic>
              </a:graphicData>
            </a:graphic>
          </wp:inline>
        </w:drawing>
      </w:r>
    </w:p>
    <w:p w14:paraId="66EE120F" w14:textId="7A30B5F9" w:rsidR="004A4ECD" w:rsidRPr="00DC3283" w:rsidRDefault="00ED721C" w:rsidP="004A4ECD">
      <w:pPr>
        <w:spacing w:line="240" w:lineRule="auto"/>
        <w:jc w:val="both"/>
        <w:rPr>
          <w:rFonts w:asciiTheme="majorBidi" w:hAnsiTheme="majorBidi" w:cstheme="majorBidi"/>
          <w:sz w:val="24"/>
          <w:szCs w:val="24"/>
          <w:lang w:val="en-US"/>
        </w:rPr>
      </w:pPr>
      <w:r w:rsidRPr="00DC3283">
        <w:rPr>
          <w:rStyle w:val="Titre5Car"/>
          <w:rFonts w:asciiTheme="majorBidi" w:hAnsiTheme="majorBidi"/>
          <w:b/>
          <w:bCs/>
          <w:color w:val="auto"/>
          <w:sz w:val="24"/>
          <w:szCs w:val="24"/>
          <w:lang w:val="en-US"/>
        </w:rPr>
        <w:t>D</w:t>
      </w:r>
      <w:r w:rsidR="004A4ECD" w:rsidRPr="00DC3283">
        <w:rPr>
          <w:rStyle w:val="Titre5Car"/>
          <w:rFonts w:asciiTheme="majorBidi" w:hAnsiTheme="majorBidi"/>
          <w:b/>
          <w:bCs/>
          <w:color w:val="auto"/>
          <w:sz w:val="24"/>
          <w:szCs w:val="24"/>
          <w:lang w:val="en-US"/>
        </w:rPr>
        <w:t>raw.io</w:t>
      </w:r>
      <w:r w:rsidR="004A4ECD" w:rsidRPr="00DC3283">
        <w:rPr>
          <w:rFonts w:asciiTheme="majorBidi" w:hAnsiTheme="majorBidi" w:cstheme="majorBidi"/>
          <w:sz w:val="24"/>
          <w:szCs w:val="24"/>
          <w:lang w:val="en-US"/>
        </w:rPr>
        <w:t xml:space="preserve"> is free online diagram software that is used to write and simplify the coding and information into a visual schema that is easy to be understood.</w:t>
      </w:r>
    </w:p>
    <w:p w14:paraId="5637ADB4" w14:textId="77777777" w:rsidR="004A4ECD" w:rsidRPr="00DC3283" w:rsidRDefault="004A4ECD" w:rsidP="004A4ECD">
      <w:pPr>
        <w:spacing w:line="240" w:lineRule="auto"/>
        <w:jc w:val="both"/>
        <w:rPr>
          <w:rFonts w:asciiTheme="majorBidi" w:hAnsiTheme="majorBidi" w:cstheme="majorBidi"/>
          <w:sz w:val="24"/>
          <w:szCs w:val="24"/>
          <w:lang w:val="en-US"/>
        </w:rPr>
      </w:pPr>
      <w:r w:rsidRPr="00DC3283">
        <w:rPr>
          <w:rStyle w:val="Titre5Car"/>
          <w:rFonts w:asciiTheme="majorBidi" w:hAnsiTheme="majorBidi"/>
          <w:b/>
          <w:bCs/>
          <w:color w:val="auto"/>
          <w:sz w:val="24"/>
          <w:szCs w:val="24"/>
          <w:lang w:val="en-US"/>
        </w:rPr>
        <w:t>Webex</w:t>
      </w:r>
      <w:r w:rsidRPr="00DC3283">
        <w:rPr>
          <w:rFonts w:asciiTheme="majorBidi" w:hAnsiTheme="majorBidi" w:cstheme="majorBidi"/>
          <w:sz w:val="24"/>
          <w:szCs w:val="24"/>
          <w:lang w:val="en-US"/>
        </w:rPr>
        <w:t>, by Cisco, is a software for video conferencing, online meetings, screen share, and webinars. I used it to report results, problems, and complains to the supervisor as well as for planning the weekly meetings.</w:t>
      </w:r>
    </w:p>
    <w:p w14:paraId="310FAD94" w14:textId="77777777" w:rsidR="004A4ECD" w:rsidRPr="00DC3283" w:rsidRDefault="004A4ECD" w:rsidP="004A4ECD">
      <w:pPr>
        <w:spacing w:line="240" w:lineRule="auto"/>
        <w:jc w:val="both"/>
        <w:rPr>
          <w:rFonts w:asciiTheme="majorBidi" w:hAnsiTheme="majorBidi" w:cstheme="majorBidi"/>
          <w:sz w:val="24"/>
          <w:szCs w:val="24"/>
          <w:lang w:val="en-US"/>
        </w:rPr>
      </w:pPr>
      <w:r w:rsidRPr="00DC3283">
        <w:rPr>
          <w:rStyle w:val="Titre5Car"/>
          <w:rFonts w:asciiTheme="majorBidi" w:hAnsiTheme="majorBidi"/>
          <w:b/>
          <w:bCs/>
          <w:color w:val="auto"/>
          <w:sz w:val="24"/>
          <w:szCs w:val="24"/>
          <w:lang w:val="en-US"/>
        </w:rPr>
        <w:t>ENT Zimbra</w:t>
      </w:r>
      <w:r w:rsidRPr="00DC3283">
        <w:rPr>
          <w:rFonts w:asciiTheme="majorBidi" w:hAnsiTheme="majorBidi" w:cstheme="majorBidi"/>
          <w:sz w:val="24"/>
          <w:szCs w:val="24"/>
          <w:lang w:val="en-US"/>
        </w:rPr>
        <w:t xml:space="preserve"> is a collaborative messaging to write collaborators of internship and others, share the messages, create appointments.</w:t>
      </w:r>
    </w:p>
    <w:p w14:paraId="4182E2C7" w14:textId="77777777" w:rsidR="004A4ECD" w:rsidRPr="00DC3283" w:rsidRDefault="004A4ECD" w:rsidP="004A4ECD">
      <w:pPr>
        <w:spacing w:line="240" w:lineRule="auto"/>
        <w:jc w:val="both"/>
        <w:rPr>
          <w:rFonts w:asciiTheme="majorBidi" w:hAnsiTheme="majorBidi" w:cstheme="majorBidi"/>
          <w:sz w:val="24"/>
          <w:szCs w:val="24"/>
          <w:lang w:val="en-US"/>
        </w:rPr>
      </w:pPr>
      <w:r w:rsidRPr="00DC3283">
        <w:rPr>
          <w:rStyle w:val="Titre5Car"/>
          <w:rFonts w:asciiTheme="majorBidi" w:hAnsiTheme="majorBidi"/>
          <w:b/>
          <w:bCs/>
          <w:color w:val="auto"/>
          <w:sz w:val="24"/>
          <w:szCs w:val="24"/>
          <w:lang w:val="en-US"/>
        </w:rPr>
        <w:t>Microsoft Office</w:t>
      </w:r>
      <w:r w:rsidRPr="00DC3283">
        <w:rPr>
          <w:rFonts w:asciiTheme="majorBidi" w:hAnsiTheme="majorBidi" w:cstheme="majorBidi"/>
          <w:sz w:val="24"/>
          <w:szCs w:val="24"/>
          <w:lang w:val="en-US"/>
        </w:rPr>
        <w:t xml:space="preserve"> is a text processing application that allows the configurating the attributes of a document, such as layout, the styles of content, and to add their content in a variety of ways and formats to produce documents. It is used to write the weekly reports as well as the final report for the whole internship.</w:t>
      </w:r>
    </w:p>
    <w:p w14:paraId="5542C83B" w14:textId="77777777" w:rsidR="004A4ECD" w:rsidRPr="00DC3283" w:rsidRDefault="004A4ECD" w:rsidP="004A4ECD">
      <w:pPr>
        <w:spacing w:line="240" w:lineRule="auto"/>
        <w:jc w:val="both"/>
        <w:rPr>
          <w:rFonts w:asciiTheme="majorBidi" w:hAnsiTheme="majorBidi" w:cstheme="majorBidi"/>
          <w:sz w:val="24"/>
          <w:szCs w:val="24"/>
          <w:lang w:val="en-US"/>
        </w:rPr>
      </w:pPr>
      <w:r w:rsidRPr="00DC3283">
        <w:rPr>
          <w:rStyle w:val="Titre5Car"/>
          <w:rFonts w:asciiTheme="majorBidi" w:hAnsiTheme="majorBidi"/>
          <w:b/>
          <w:bCs/>
          <w:color w:val="auto"/>
          <w:sz w:val="24"/>
          <w:szCs w:val="24"/>
          <w:lang w:val="en-US"/>
        </w:rPr>
        <w:t>Microsoft PowerPoint</w:t>
      </w:r>
      <w:r w:rsidRPr="00DC3283">
        <w:rPr>
          <w:rFonts w:asciiTheme="majorBidi" w:hAnsiTheme="majorBidi" w:cstheme="majorBidi"/>
          <w:sz w:val="24"/>
          <w:szCs w:val="24"/>
          <w:lang w:val="en-US"/>
        </w:rPr>
        <w:t xml:space="preserve"> is a presentation programs uses slides to convey information rich in multimedia.</w:t>
      </w:r>
    </w:p>
    <w:p w14:paraId="7E085466" w14:textId="77777777" w:rsidR="004A4ECD" w:rsidRPr="00DC3283" w:rsidRDefault="004A4ECD" w:rsidP="004A4ECD">
      <w:pPr>
        <w:spacing w:line="240" w:lineRule="auto"/>
        <w:jc w:val="both"/>
        <w:rPr>
          <w:rFonts w:asciiTheme="majorBidi" w:hAnsiTheme="majorBidi" w:cstheme="majorBidi"/>
          <w:sz w:val="24"/>
          <w:szCs w:val="24"/>
          <w:lang w:val="en-US"/>
        </w:rPr>
      </w:pPr>
      <w:r w:rsidRPr="00DC3283">
        <w:rPr>
          <w:rStyle w:val="Titre5Car"/>
          <w:rFonts w:asciiTheme="majorBidi" w:hAnsiTheme="majorBidi"/>
          <w:b/>
          <w:bCs/>
          <w:color w:val="auto"/>
          <w:sz w:val="24"/>
          <w:szCs w:val="24"/>
          <w:lang w:val="en-US"/>
        </w:rPr>
        <w:t>Zotero</w:t>
      </w:r>
      <w:r w:rsidRPr="00DC3283">
        <w:rPr>
          <w:rFonts w:asciiTheme="majorBidi" w:hAnsiTheme="majorBidi" w:cstheme="majorBidi"/>
          <w:sz w:val="24"/>
          <w:szCs w:val="24"/>
          <w:lang w:val="en-US"/>
        </w:rPr>
        <w:t xml:space="preserve"> helps to collect, organize, cite, and share your research sources.</w:t>
      </w:r>
    </w:p>
    <w:p w14:paraId="6DA47004" w14:textId="59B8BAFC" w:rsidR="004A4ECD" w:rsidRPr="00DC3283" w:rsidRDefault="004A4ECD" w:rsidP="005D488A">
      <w:pPr>
        <w:pStyle w:val="Titre4"/>
        <w:rPr>
          <w:rFonts w:asciiTheme="majorBidi" w:hAnsiTheme="majorBidi"/>
          <w:b/>
          <w:bCs/>
          <w:color w:val="auto"/>
          <w:sz w:val="24"/>
          <w:szCs w:val="24"/>
          <w:lang w:val="en-US"/>
        </w:rPr>
      </w:pPr>
      <w:r w:rsidRPr="00DC3283">
        <w:rPr>
          <w:rFonts w:asciiTheme="majorBidi" w:hAnsiTheme="majorBidi"/>
          <w:b/>
          <w:bCs/>
          <w:color w:val="auto"/>
          <w:sz w:val="24"/>
          <w:szCs w:val="24"/>
          <w:lang w:val="en-US"/>
        </w:rPr>
        <w:t>1.</w:t>
      </w:r>
      <w:r w:rsidR="00E913CD" w:rsidRPr="00DC3283">
        <w:rPr>
          <w:rFonts w:asciiTheme="majorBidi" w:hAnsiTheme="majorBidi"/>
          <w:b/>
          <w:bCs/>
          <w:color w:val="auto"/>
          <w:sz w:val="24"/>
          <w:szCs w:val="24"/>
          <w:lang w:val="en-US"/>
        </w:rPr>
        <w:t>2</w:t>
      </w:r>
      <w:r w:rsidRPr="00DC3283">
        <w:rPr>
          <w:rFonts w:asciiTheme="majorBidi" w:hAnsiTheme="majorBidi"/>
          <w:b/>
          <w:bCs/>
          <w:color w:val="auto"/>
          <w:sz w:val="24"/>
          <w:szCs w:val="24"/>
          <w:lang w:val="en-US"/>
        </w:rPr>
        <w:t xml:space="preserve">.1.3 Coding </w:t>
      </w:r>
      <w:proofErr w:type="spellStart"/>
      <w:r w:rsidRPr="00DC3283">
        <w:rPr>
          <w:rFonts w:asciiTheme="majorBidi" w:hAnsiTheme="majorBidi"/>
          <w:b/>
          <w:bCs/>
          <w:color w:val="auto"/>
          <w:sz w:val="24"/>
          <w:szCs w:val="24"/>
          <w:lang w:val="en-US"/>
        </w:rPr>
        <w:t>Plateforms</w:t>
      </w:r>
      <w:proofErr w:type="spellEnd"/>
    </w:p>
    <w:p w14:paraId="586A2CA8" w14:textId="77777777" w:rsidR="004A4ECD" w:rsidRPr="00DC3283" w:rsidRDefault="004A4ECD" w:rsidP="004A4ECD">
      <w:pPr>
        <w:spacing w:line="240" w:lineRule="auto"/>
        <w:jc w:val="both"/>
        <w:rPr>
          <w:rFonts w:asciiTheme="majorBidi" w:hAnsiTheme="majorBidi" w:cstheme="majorBidi"/>
          <w:sz w:val="24"/>
          <w:szCs w:val="24"/>
          <w:lang w:val="en-US"/>
        </w:rPr>
      </w:pPr>
      <w:proofErr w:type="spellStart"/>
      <w:r w:rsidRPr="00DC3283">
        <w:rPr>
          <w:rStyle w:val="Titre5Car"/>
          <w:rFonts w:asciiTheme="majorBidi" w:hAnsiTheme="majorBidi"/>
          <w:b/>
          <w:bCs/>
          <w:color w:val="auto"/>
          <w:sz w:val="24"/>
          <w:szCs w:val="24"/>
          <w:lang w:val="en-US"/>
        </w:rPr>
        <w:t>Juypter</w:t>
      </w:r>
      <w:proofErr w:type="spellEnd"/>
      <w:r w:rsidRPr="00DC3283">
        <w:rPr>
          <w:rStyle w:val="Titre5Car"/>
          <w:rFonts w:asciiTheme="majorBidi" w:hAnsiTheme="majorBidi"/>
          <w:b/>
          <w:bCs/>
          <w:color w:val="auto"/>
          <w:sz w:val="24"/>
          <w:szCs w:val="24"/>
          <w:lang w:val="en-US"/>
        </w:rPr>
        <w:t xml:space="preserve"> Notebook</w:t>
      </w:r>
      <w:r w:rsidRPr="00DC3283">
        <w:rPr>
          <w:rFonts w:asciiTheme="majorBidi" w:hAnsiTheme="majorBidi" w:cstheme="majorBidi"/>
          <w:sz w:val="24"/>
          <w:szCs w:val="24"/>
          <w:lang w:val="en-US"/>
        </w:rPr>
        <w:t xml:space="preserve"> is a project that provides services for interactive computing using python. Therefore, as coding in python, </w:t>
      </w:r>
      <w:proofErr w:type="spellStart"/>
      <w:r w:rsidRPr="00DC3283">
        <w:rPr>
          <w:rFonts w:asciiTheme="majorBidi" w:hAnsiTheme="majorBidi" w:cstheme="majorBidi"/>
          <w:sz w:val="24"/>
          <w:szCs w:val="24"/>
          <w:lang w:val="en-US"/>
        </w:rPr>
        <w:t>Juypter</w:t>
      </w:r>
      <w:proofErr w:type="spellEnd"/>
      <w:r w:rsidRPr="00DC3283">
        <w:rPr>
          <w:rFonts w:asciiTheme="majorBidi" w:hAnsiTheme="majorBidi" w:cstheme="majorBidi"/>
          <w:sz w:val="24"/>
          <w:szCs w:val="24"/>
          <w:lang w:val="en-US"/>
        </w:rPr>
        <w:t xml:space="preserve"> will visualize the results on the same script window.</w:t>
      </w:r>
    </w:p>
    <w:p w14:paraId="7C4015C0" w14:textId="77777777" w:rsidR="004A4ECD" w:rsidRPr="00DC3283" w:rsidRDefault="004A4ECD" w:rsidP="004A4ECD">
      <w:pPr>
        <w:spacing w:line="240" w:lineRule="auto"/>
        <w:jc w:val="both"/>
        <w:rPr>
          <w:rFonts w:asciiTheme="majorBidi" w:hAnsiTheme="majorBidi" w:cstheme="majorBidi"/>
          <w:sz w:val="24"/>
          <w:szCs w:val="24"/>
          <w:lang w:val="en-US"/>
        </w:rPr>
        <w:sectPr w:rsidR="004A4ECD" w:rsidRPr="00DC3283" w:rsidSect="00980EBC">
          <w:footerReference w:type="first" r:id="rId15"/>
          <w:pgSz w:w="11906" w:h="16838"/>
          <w:pgMar w:top="1417" w:right="1417" w:bottom="1417" w:left="1417" w:header="708" w:footer="708" w:gutter="0"/>
          <w:pgBorders w:offsetFrom="page">
            <w:top w:val="dotDotDash" w:sz="4" w:space="24" w:color="auto"/>
            <w:left w:val="dotDotDash" w:sz="4" w:space="24" w:color="auto"/>
            <w:bottom w:val="dotDotDash" w:sz="4" w:space="24" w:color="auto"/>
            <w:right w:val="dotDotDash" w:sz="4" w:space="24" w:color="auto"/>
          </w:pgBorders>
          <w:pgNumType w:fmt="upperRoman" w:start="1"/>
          <w:cols w:space="708"/>
          <w:titlePg/>
          <w:docGrid w:linePitch="360"/>
        </w:sectPr>
      </w:pPr>
      <w:r w:rsidRPr="00DC3283">
        <w:rPr>
          <w:rStyle w:val="Titre5Car"/>
          <w:rFonts w:asciiTheme="majorBidi" w:hAnsiTheme="majorBidi"/>
          <w:b/>
          <w:bCs/>
          <w:color w:val="auto"/>
          <w:sz w:val="24"/>
          <w:szCs w:val="24"/>
          <w:lang w:val="en-US"/>
        </w:rPr>
        <w:t>Anaconda</w:t>
      </w:r>
      <w:r w:rsidRPr="00DC3283">
        <w:rPr>
          <w:rFonts w:asciiTheme="majorBidi" w:hAnsiTheme="majorBidi" w:cstheme="majorBidi"/>
          <w:sz w:val="24"/>
          <w:szCs w:val="24"/>
          <w:lang w:val="en-US"/>
        </w:rPr>
        <w:t xml:space="preserve"> is a distribution of Python programming language for scientific computing including data science, machine learning applications, large-scale data processing, predictive analytics, etc.… It is used as for the aim to simplify package management and deployment.</w:t>
      </w:r>
    </w:p>
    <w:p w14:paraId="418F5618" w14:textId="77777777" w:rsidR="004A4ECD" w:rsidRPr="00DC3283" w:rsidRDefault="004A4ECD" w:rsidP="004A4ECD">
      <w:pPr>
        <w:pStyle w:val="Titre1"/>
        <w:rPr>
          <w:rFonts w:asciiTheme="majorBidi" w:hAnsiTheme="majorBidi"/>
          <w:b/>
          <w:bCs/>
          <w:color w:val="auto"/>
          <w:sz w:val="24"/>
          <w:szCs w:val="24"/>
          <w:lang w:val="en-US"/>
        </w:rPr>
      </w:pPr>
      <w:bookmarkStart w:id="6" w:name="_Toc100917859"/>
      <w:r w:rsidRPr="00DC3283">
        <w:rPr>
          <w:rFonts w:asciiTheme="majorBidi" w:hAnsiTheme="majorBidi"/>
          <w:b/>
          <w:bCs/>
          <w:color w:val="auto"/>
          <w:sz w:val="24"/>
          <w:szCs w:val="24"/>
          <w:lang w:val="en-US"/>
        </w:rPr>
        <w:lastRenderedPageBreak/>
        <w:t>1. Introduction</w:t>
      </w:r>
      <w:bookmarkEnd w:id="6"/>
    </w:p>
    <w:p w14:paraId="32E6AD90" w14:textId="79363CE9" w:rsidR="004A4ECD" w:rsidRPr="00DC3283" w:rsidRDefault="004A4ECD" w:rsidP="004A4ECD">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Image processing employs different and multiple methodologies from hand-forged features to</w:t>
      </w:r>
      <w:r w:rsidR="00E40C79" w:rsidRPr="00DC3283">
        <w:rPr>
          <w:rFonts w:asciiTheme="majorBidi" w:hAnsiTheme="majorBidi" w:cstheme="majorBidi"/>
          <w:sz w:val="24"/>
          <w:szCs w:val="24"/>
          <w:lang w:val="en-US"/>
        </w:rPr>
        <w:t xml:space="preserve"> </w:t>
      </w:r>
      <w:r w:rsidRPr="00DC3283">
        <w:rPr>
          <w:rFonts w:asciiTheme="majorBidi" w:hAnsiTheme="majorBidi" w:cstheme="majorBidi"/>
          <w:sz w:val="24"/>
          <w:szCs w:val="24"/>
          <w:lang w:val="en-US"/>
        </w:rPr>
        <w:t>ML for the objectives of detection, classification, and segmentation. DL employs deeper processing units called neurons to learn hierarchical features and representations of data [8]. DL outperforms humans’ predictions as it is well going into impressive advancement and evolvement in the different fields of science as in computer vision [9].</w:t>
      </w:r>
    </w:p>
    <w:p w14:paraId="67FF3486" w14:textId="0FF38E72" w:rsidR="004A4ECD" w:rsidRPr="00DC3283" w:rsidRDefault="004A4ECD" w:rsidP="003A236F">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 xml:space="preserve">In the context of medical imaging, it is the same case with fine-tuning in the proposition and auto generative tasks. As for the aim of this internship, we have, therefore, adopted GANs model to generate different attributes from a single attribute as an input. The data is in widely used for the improvements of brain lesions diagnosis. It includes patient file </w:t>
      </w:r>
      <w:r w:rsidR="00D86FF5" w:rsidRPr="00DC3283">
        <w:rPr>
          <w:rFonts w:asciiTheme="majorBidi" w:hAnsiTheme="majorBidi" w:cstheme="majorBidi"/>
          <w:sz w:val="24"/>
          <w:szCs w:val="24"/>
          <w:lang w:val="en-US"/>
        </w:rPr>
        <w:t>images;</w:t>
      </w:r>
      <w:r w:rsidRPr="00DC3283">
        <w:rPr>
          <w:rFonts w:asciiTheme="majorBidi" w:hAnsiTheme="majorBidi" w:cstheme="majorBidi"/>
          <w:sz w:val="24"/>
          <w:szCs w:val="24"/>
          <w:lang w:val="en-US"/>
        </w:rPr>
        <w:t xml:space="preserve"> each contains the four modalities (attributes): </w:t>
      </w:r>
    </w:p>
    <w:p w14:paraId="448EDE48" w14:textId="77777777" w:rsidR="004A4ECD" w:rsidRPr="00DC3283" w:rsidRDefault="004A4ECD" w:rsidP="004A4ECD">
      <w:pPr>
        <w:pStyle w:val="Titre1"/>
        <w:rPr>
          <w:rFonts w:asciiTheme="majorBidi" w:hAnsiTheme="majorBidi"/>
          <w:b/>
          <w:bCs/>
          <w:color w:val="auto"/>
          <w:sz w:val="24"/>
          <w:szCs w:val="24"/>
          <w:lang w:val="en-US"/>
        </w:rPr>
      </w:pPr>
      <w:bookmarkStart w:id="7" w:name="_Toc100917860"/>
      <w:r w:rsidRPr="00DC3283">
        <w:rPr>
          <w:rFonts w:asciiTheme="majorBidi" w:hAnsiTheme="majorBidi"/>
          <w:b/>
          <w:bCs/>
          <w:color w:val="auto"/>
          <w:sz w:val="24"/>
          <w:szCs w:val="24"/>
          <w:lang w:val="en-US"/>
        </w:rPr>
        <w:t>2. Related Work</w:t>
      </w:r>
      <w:bookmarkEnd w:id="7"/>
      <w:r w:rsidRPr="00DC3283">
        <w:rPr>
          <w:rFonts w:asciiTheme="majorBidi" w:hAnsiTheme="majorBidi"/>
          <w:b/>
          <w:bCs/>
          <w:color w:val="auto"/>
          <w:sz w:val="24"/>
          <w:szCs w:val="24"/>
          <w:lang w:val="en-US"/>
        </w:rPr>
        <w:t xml:space="preserve"> </w:t>
      </w:r>
    </w:p>
    <w:p w14:paraId="37F255AF" w14:textId="68518CB0" w:rsidR="004A4ECD" w:rsidRPr="00DC3283" w:rsidRDefault="004A4ECD" w:rsidP="004A4ECD">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 xml:space="preserve">In this section, we would present the main research articles that experimented on open-source datasets from different challenges, for example, </w:t>
      </w:r>
      <w:proofErr w:type="spellStart"/>
      <w:r w:rsidRPr="00DC3283">
        <w:rPr>
          <w:rFonts w:asciiTheme="majorBidi" w:hAnsiTheme="majorBidi" w:cstheme="majorBidi"/>
          <w:sz w:val="24"/>
          <w:szCs w:val="24"/>
          <w:lang w:val="en-US"/>
        </w:rPr>
        <w:t>CelebA</w:t>
      </w:r>
      <w:proofErr w:type="spellEnd"/>
      <w:r w:rsidRPr="00DC3283">
        <w:rPr>
          <w:rFonts w:asciiTheme="majorBidi" w:hAnsiTheme="majorBidi" w:cstheme="majorBidi"/>
          <w:sz w:val="24"/>
          <w:szCs w:val="24"/>
          <w:lang w:val="en-US"/>
        </w:rPr>
        <w:t xml:space="preserve">, </w:t>
      </w:r>
      <w:proofErr w:type="spellStart"/>
      <w:r w:rsidRPr="00DC3283">
        <w:rPr>
          <w:rFonts w:asciiTheme="majorBidi" w:hAnsiTheme="majorBidi" w:cstheme="majorBidi"/>
          <w:sz w:val="24"/>
          <w:szCs w:val="24"/>
          <w:lang w:val="en-US"/>
        </w:rPr>
        <w:t>RaFD</w:t>
      </w:r>
      <w:proofErr w:type="spellEnd"/>
      <w:r w:rsidRPr="00DC3283">
        <w:rPr>
          <w:rFonts w:asciiTheme="majorBidi" w:hAnsiTheme="majorBidi" w:cstheme="majorBidi"/>
          <w:sz w:val="24"/>
          <w:szCs w:val="24"/>
          <w:lang w:val="en-US"/>
        </w:rPr>
        <w:t xml:space="preserve"> or BRATS2015, using GANs for the aim of better understanding the literature and the employed techniques in their approaches with respect to our project study.</w:t>
      </w:r>
    </w:p>
    <w:p w14:paraId="66CDF922" w14:textId="77777777" w:rsidR="004A4ECD" w:rsidRPr="00DC3283" w:rsidRDefault="004A4ECD" w:rsidP="004A4ECD">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 xml:space="preserve">[3] Their multimodal GANs network assessed on four contrasts: T1, T1c, T2, and Flair by calculating </w:t>
      </w:r>
      <w:bookmarkStart w:id="8" w:name="_Hlk100651896"/>
      <w:r w:rsidRPr="00DC3283">
        <w:rPr>
          <w:rFonts w:asciiTheme="majorBidi" w:hAnsiTheme="majorBidi" w:cstheme="majorBidi"/>
          <w:sz w:val="24"/>
          <w:szCs w:val="24"/>
          <w:lang w:val="en-US"/>
        </w:rPr>
        <w:t>NMAE, PSNR, SSIM, VIF, NIQE</w:t>
      </w:r>
      <w:bookmarkEnd w:id="8"/>
      <w:r w:rsidRPr="00DC3283">
        <w:rPr>
          <w:rFonts w:asciiTheme="majorBidi" w:hAnsiTheme="majorBidi" w:cstheme="majorBidi"/>
          <w:sz w:val="24"/>
          <w:szCs w:val="24"/>
          <w:lang w:val="en-US"/>
        </w:rPr>
        <w:t xml:space="preserve">. They adopted </w:t>
      </w:r>
      <w:proofErr w:type="spellStart"/>
      <w:r w:rsidRPr="00DC3283">
        <w:rPr>
          <w:rFonts w:asciiTheme="majorBidi" w:hAnsiTheme="majorBidi" w:cstheme="majorBidi"/>
          <w:sz w:val="24"/>
          <w:szCs w:val="24"/>
          <w:lang w:val="en-US"/>
        </w:rPr>
        <w:t>StarGAN</w:t>
      </w:r>
      <w:proofErr w:type="spellEnd"/>
      <w:r w:rsidRPr="00DC3283">
        <w:rPr>
          <w:rFonts w:asciiTheme="majorBidi" w:hAnsiTheme="majorBidi" w:cstheme="majorBidi"/>
          <w:sz w:val="24"/>
          <w:szCs w:val="24"/>
          <w:lang w:val="en-US"/>
        </w:rPr>
        <w:t xml:space="preserve"> strategy in training a model to learn all the mappings among the four MRI modalities through SISO-type method in which training 12 models to map one-to-one modality, and a sole model, trained using the unified GAN, to map all of them together. Their method was evaluated on the </w:t>
      </w:r>
      <w:bookmarkStart w:id="9" w:name="_Hlk100652221"/>
      <w:r w:rsidRPr="00DC3283">
        <w:rPr>
          <w:rFonts w:asciiTheme="majorBidi" w:hAnsiTheme="majorBidi" w:cstheme="majorBidi"/>
          <w:sz w:val="24"/>
          <w:szCs w:val="24"/>
          <w:lang w:val="en-US"/>
        </w:rPr>
        <w:t>BRATS2015</w:t>
      </w:r>
      <w:bookmarkEnd w:id="9"/>
      <w:r w:rsidRPr="00DC3283">
        <w:rPr>
          <w:rFonts w:asciiTheme="majorBidi" w:hAnsiTheme="majorBidi" w:cstheme="majorBidi"/>
          <w:sz w:val="24"/>
          <w:szCs w:val="24"/>
          <w:lang w:val="en-US"/>
        </w:rPr>
        <w:t xml:space="preserve">, which consists of 274 subjects (in which, 54 patients with low grade glioma, and 220 patients with high grade glioma) with four spatially modalities including T1, T1c, T2, and Flair. The voxel size of each image is 240 × 240 × 155. For each image, patches with a size of 72 × 72 × 72 were first extracted and fed into the model. Then, the final estimation of overlapped regions was set to 48x48x48 with 5-fold cross validation. One of the important parameters are set to α=2, β=5, γ=10, δ=2, and μ= 0.1 for balancing the weights of classification loss, synthetic consistency loss, cycle consistency loss, adversarial and classification losses, and cycle consistency loss, respectively. As a conclusion, for example, with T1 as input modality, the NMAEs for the generated T1c, T2, Flair respectively are 0.034 </w:t>
      </w:r>
      <m:oMath>
        <m:r>
          <w:rPr>
            <w:rFonts w:ascii="Cambria Math" w:hAnsi="Cambria Math" w:cstheme="majorBidi"/>
            <w:sz w:val="24"/>
            <w:szCs w:val="24"/>
            <w:lang w:val="en-US"/>
          </w:rPr>
          <m:t>±</m:t>
        </m:r>
      </m:oMath>
      <w:r w:rsidRPr="00DC3283">
        <w:rPr>
          <w:rFonts w:asciiTheme="majorBidi" w:hAnsiTheme="majorBidi" w:cstheme="majorBidi"/>
          <w:sz w:val="24"/>
          <w:szCs w:val="24"/>
          <w:lang w:val="en-US"/>
        </w:rPr>
        <w:t xml:space="preserve"> 0.005, 0.041 </w:t>
      </w:r>
      <m:oMath>
        <m:r>
          <w:rPr>
            <w:rFonts w:ascii="Cambria Math" w:hAnsi="Cambria Math" w:cstheme="majorBidi"/>
            <w:sz w:val="24"/>
            <w:szCs w:val="24"/>
            <w:lang w:val="en-US"/>
          </w:rPr>
          <m:t>±</m:t>
        </m:r>
      </m:oMath>
      <w:r w:rsidRPr="00DC3283">
        <w:rPr>
          <w:rFonts w:asciiTheme="majorBidi" w:hAnsiTheme="majorBidi" w:cstheme="majorBidi"/>
          <w:sz w:val="24"/>
          <w:szCs w:val="24"/>
          <w:lang w:val="en-US"/>
        </w:rPr>
        <w:t xml:space="preserve"> 0.006, and 0.041 </w:t>
      </w:r>
      <w:bookmarkStart w:id="10" w:name="_Hlk100317526"/>
      <m:oMath>
        <m:r>
          <w:rPr>
            <w:rFonts w:ascii="Cambria Math" w:hAnsi="Cambria Math" w:cstheme="majorBidi"/>
            <w:sz w:val="24"/>
            <w:szCs w:val="24"/>
            <w:lang w:val="en-US"/>
          </w:rPr>
          <m:t>±</m:t>
        </m:r>
      </m:oMath>
      <w:bookmarkEnd w:id="10"/>
      <w:r w:rsidRPr="00DC3283">
        <w:rPr>
          <w:rFonts w:asciiTheme="majorBidi" w:hAnsiTheme="majorBidi" w:cstheme="majorBidi"/>
          <w:sz w:val="24"/>
          <w:szCs w:val="24"/>
          <w:lang w:val="en-US"/>
        </w:rPr>
        <w:t xml:space="preserve"> 0.006, the PSNRs are 32.353 ± 2.525 dB, 30.016 ± 2.577 dB, and 29.091 ± 2.795 dB, the SSIMs are 0.974 ± 0.059, 0.969 ± 0.059, and 0.959 ± 0.059, the VIF are 0.750 ± 0.087, 0.706 ± 0.097, and 0.654 ± 0.062, and NIQE are 1.396 ± 0.401, 1.511 ± 0.460, and 1.259 ± 0.358, respectively.  Their study is limited in spatially co-registered multimodal images before even they were used for training and testing on the small dataset. For future work, they will try to increase the amount of training and testing images through augmentation techniques. </w:t>
      </w:r>
    </w:p>
    <w:p w14:paraId="2B65C537" w14:textId="7D0F741E" w:rsidR="004A4ECD" w:rsidRPr="00DC3283" w:rsidRDefault="004A4ECD" w:rsidP="005D488A">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 xml:space="preserve">[2] </w:t>
      </w:r>
      <w:proofErr w:type="spellStart"/>
      <w:r w:rsidRPr="00DC3283">
        <w:rPr>
          <w:rFonts w:asciiTheme="majorBidi" w:hAnsiTheme="majorBidi" w:cstheme="majorBidi"/>
          <w:sz w:val="24"/>
          <w:szCs w:val="24"/>
          <w:lang w:val="en-US"/>
        </w:rPr>
        <w:t>StarGAN</w:t>
      </w:r>
      <w:proofErr w:type="spellEnd"/>
      <w:r w:rsidRPr="00DC3283">
        <w:rPr>
          <w:rFonts w:asciiTheme="majorBidi" w:hAnsiTheme="majorBidi" w:cstheme="majorBidi"/>
          <w:sz w:val="24"/>
          <w:szCs w:val="24"/>
          <w:lang w:val="en-US"/>
        </w:rPr>
        <w:t xml:space="preserve">, a unified GAN, handles multi-domain image-to-image translations among multiple domains in using a single model of one-to-one discriminator generator. A single model takes in a training data of multiple domains as input both an image and domain information by one-hot encoding, and learns the mappings between all available domains, using only one generator. Training processing generates a target domain label randomly as to finish image translation. Due to the limitations in different models in treating image translation as a mono task that could not be generalized to more than an individual task, the researcher proposed a novel approach that could handle multiple domains using single generator and discriminator. </w:t>
      </w:r>
      <w:r w:rsidRPr="00DC3283">
        <w:rPr>
          <w:rFonts w:asciiTheme="majorBidi" w:hAnsiTheme="majorBidi" w:cstheme="majorBidi"/>
          <w:sz w:val="24"/>
          <w:szCs w:val="24"/>
          <w:lang w:val="en-US"/>
        </w:rPr>
        <w:lastRenderedPageBreak/>
        <w:t xml:space="preserve">Their approach works fine on facial feature transfer and facial expression synthesis tasks. Their architecture was tested on two datasets. Firstly, </w:t>
      </w:r>
      <w:proofErr w:type="spellStart"/>
      <w:r w:rsidRPr="00DC3283">
        <w:rPr>
          <w:rFonts w:asciiTheme="majorBidi" w:hAnsiTheme="majorBidi" w:cstheme="majorBidi"/>
          <w:sz w:val="24"/>
          <w:szCs w:val="24"/>
          <w:lang w:val="en-US"/>
        </w:rPr>
        <w:t>CelebA</w:t>
      </w:r>
      <w:proofErr w:type="spellEnd"/>
      <w:r w:rsidRPr="00DC3283">
        <w:rPr>
          <w:rFonts w:asciiTheme="majorBidi" w:hAnsiTheme="majorBidi" w:cstheme="majorBidi"/>
          <w:sz w:val="24"/>
          <w:szCs w:val="24"/>
          <w:lang w:val="en-US"/>
        </w:rPr>
        <w:t xml:space="preserve"> dataset contains 40 labels related to facial features such as hair color, gender, and age. Secondly, </w:t>
      </w:r>
      <w:proofErr w:type="spellStart"/>
      <w:r w:rsidRPr="00DC3283">
        <w:rPr>
          <w:rFonts w:asciiTheme="majorBidi" w:hAnsiTheme="majorBidi" w:cstheme="majorBidi"/>
          <w:sz w:val="24"/>
          <w:szCs w:val="24"/>
          <w:lang w:val="en-US"/>
        </w:rPr>
        <w:t>RaFD</w:t>
      </w:r>
      <w:proofErr w:type="spellEnd"/>
      <w:r w:rsidRPr="00DC3283">
        <w:rPr>
          <w:rFonts w:asciiTheme="majorBidi" w:hAnsiTheme="majorBidi" w:cstheme="majorBidi"/>
          <w:sz w:val="24"/>
          <w:szCs w:val="24"/>
          <w:lang w:val="en-US"/>
        </w:rPr>
        <w:t xml:space="preserve"> dataset contains 8 labels for facial expressions as like happy, angry, and sad. Besides, to avoid missing values in the dataset, they applied a mask vector of domain label that works on ignoring unknown labels and focus on what is already available. On </w:t>
      </w:r>
      <w:proofErr w:type="spellStart"/>
      <w:r w:rsidRPr="00DC3283">
        <w:rPr>
          <w:rFonts w:asciiTheme="majorBidi" w:hAnsiTheme="majorBidi" w:cstheme="majorBidi"/>
          <w:sz w:val="24"/>
          <w:szCs w:val="24"/>
          <w:lang w:val="en-US"/>
        </w:rPr>
        <w:t>CelebA</w:t>
      </w:r>
      <w:proofErr w:type="spellEnd"/>
      <w:r w:rsidRPr="00DC3283">
        <w:rPr>
          <w:rFonts w:asciiTheme="majorBidi" w:hAnsiTheme="majorBidi" w:cstheme="majorBidi"/>
          <w:sz w:val="24"/>
          <w:szCs w:val="24"/>
          <w:lang w:val="en-US"/>
        </w:rPr>
        <w:t xml:space="preserve">, </w:t>
      </w:r>
      <w:proofErr w:type="spellStart"/>
      <w:r w:rsidRPr="00DC3283">
        <w:rPr>
          <w:rFonts w:asciiTheme="majorBidi" w:hAnsiTheme="majorBidi" w:cstheme="majorBidi"/>
          <w:sz w:val="24"/>
          <w:szCs w:val="24"/>
          <w:lang w:val="en-US"/>
        </w:rPr>
        <w:t>StarGAN</w:t>
      </w:r>
      <w:proofErr w:type="spellEnd"/>
      <w:r w:rsidRPr="00DC3283">
        <w:rPr>
          <w:rFonts w:asciiTheme="majorBidi" w:hAnsiTheme="majorBidi" w:cstheme="majorBidi"/>
          <w:sz w:val="24"/>
          <w:szCs w:val="24"/>
          <w:lang w:val="en-US"/>
        </w:rPr>
        <w:t xml:space="preserve"> achieved 66.2%, 39.1%, 70.6%, 47.4%, 61.5%, 49.8%, 52.2% for hair color(H), gender(G), aged(A), H+G, H+A, G+A, and H+G+A, </w:t>
      </w:r>
      <w:proofErr w:type="spellStart"/>
      <w:r w:rsidRPr="00DC3283">
        <w:rPr>
          <w:rFonts w:asciiTheme="majorBidi" w:hAnsiTheme="majorBidi" w:cstheme="majorBidi"/>
          <w:sz w:val="24"/>
          <w:szCs w:val="24"/>
          <w:lang w:val="en-US"/>
        </w:rPr>
        <w:t>respecivly</w:t>
      </w:r>
      <w:proofErr w:type="spellEnd"/>
      <w:r w:rsidRPr="00DC3283">
        <w:rPr>
          <w:rFonts w:asciiTheme="majorBidi" w:hAnsiTheme="majorBidi" w:cstheme="majorBidi"/>
          <w:sz w:val="24"/>
          <w:szCs w:val="24"/>
          <w:lang w:val="en-US"/>
        </w:rPr>
        <w:t xml:space="preserve">. On </w:t>
      </w:r>
      <w:proofErr w:type="spellStart"/>
      <w:r w:rsidRPr="00DC3283">
        <w:rPr>
          <w:rFonts w:asciiTheme="majorBidi" w:hAnsiTheme="majorBidi" w:cstheme="majorBidi"/>
          <w:sz w:val="24"/>
          <w:szCs w:val="24"/>
          <w:lang w:val="en-US"/>
        </w:rPr>
        <w:t>RaFD</w:t>
      </w:r>
      <w:proofErr w:type="spellEnd"/>
      <w:r w:rsidRPr="00DC3283">
        <w:rPr>
          <w:rFonts w:asciiTheme="majorBidi" w:hAnsiTheme="majorBidi" w:cstheme="majorBidi"/>
          <w:sz w:val="24"/>
          <w:szCs w:val="24"/>
          <w:lang w:val="en-US"/>
        </w:rPr>
        <w:t xml:space="preserve">: </w:t>
      </w:r>
      <w:proofErr w:type="spellStart"/>
      <w:r w:rsidRPr="00DC3283">
        <w:rPr>
          <w:rFonts w:asciiTheme="majorBidi" w:hAnsiTheme="majorBidi" w:cstheme="majorBidi"/>
          <w:sz w:val="24"/>
          <w:szCs w:val="24"/>
          <w:lang w:val="en-US"/>
        </w:rPr>
        <w:t>StarGAN</w:t>
      </w:r>
      <w:proofErr w:type="spellEnd"/>
      <w:r w:rsidRPr="00DC3283">
        <w:rPr>
          <w:rFonts w:asciiTheme="majorBidi" w:hAnsiTheme="majorBidi" w:cstheme="majorBidi"/>
          <w:sz w:val="24"/>
          <w:szCs w:val="24"/>
          <w:lang w:val="en-US"/>
        </w:rPr>
        <w:t xml:space="preserve"> achieved 2.12 loss with 53.2M × 1 parameters. On both </w:t>
      </w:r>
      <w:proofErr w:type="spellStart"/>
      <w:r w:rsidRPr="00DC3283">
        <w:rPr>
          <w:rFonts w:asciiTheme="majorBidi" w:hAnsiTheme="majorBidi" w:cstheme="majorBidi"/>
          <w:sz w:val="24"/>
          <w:szCs w:val="24"/>
          <w:lang w:val="en-US"/>
        </w:rPr>
        <w:t>CelebA+RaFD</w:t>
      </w:r>
      <w:proofErr w:type="spellEnd"/>
      <w:r w:rsidRPr="00DC3283">
        <w:rPr>
          <w:rFonts w:asciiTheme="majorBidi" w:hAnsiTheme="majorBidi" w:cstheme="majorBidi"/>
          <w:sz w:val="24"/>
          <w:szCs w:val="24"/>
          <w:lang w:val="en-US"/>
        </w:rPr>
        <w:t xml:space="preserve">, their model properly learned the intended role of a mask vector in image-to-image translations when involving all the labels from multiple datasets altogether. In conclusion, </w:t>
      </w:r>
      <w:proofErr w:type="spellStart"/>
      <w:r w:rsidRPr="00DC3283">
        <w:rPr>
          <w:rFonts w:asciiTheme="majorBidi" w:hAnsiTheme="majorBidi" w:cstheme="majorBidi"/>
          <w:sz w:val="24"/>
          <w:szCs w:val="24"/>
          <w:lang w:val="en-US"/>
        </w:rPr>
        <w:t>StarGAN</w:t>
      </w:r>
      <w:proofErr w:type="spellEnd"/>
      <w:r w:rsidRPr="00DC3283">
        <w:rPr>
          <w:rFonts w:asciiTheme="majorBidi" w:hAnsiTheme="majorBidi" w:cstheme="majorBidi"/>
          <w:sz w:val="24"/>
          <w:szCs w:val="24"/>
          <w:lang w:val="en-US"/>
        </w:rPr>
        <w:t xml:space="preserve"> generated images of higher visual quality compared to existing methods.</w:t>
      </w:r>
    </w:p>
    <w:p w14:paraId="7A4B8E71" w14:textId="339A9C35" w:rsidR="004A4ECD" w:rsidRPr="00DC3283" w:rsidRDefault="004A4ECD" w:rsidP="004A4ECD">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 xml:space="preserve">[13] </w:t>
      </w:r>
      <w:r w:rsidR="003A236F" w:rsidRPr="00DC3283">
        <w:rPr>
          <w:rFonts w:asciiTheme="majorBidi" w:hAnsiTheme="majorBidi" w:cstheme="majorBidi"/>
          <w:sz w:val="24"/>
          <w:szCs w:val="24"/>
          <w:lang w:val="en-US"/>
        </w:rPr>
        <w:t>P</w:t>
      </w:r>
      <w:r w:rsidRPr="00DC3283">
        <w:rPr>
          <w:rFonts w:asciiTheme="majorBidi" w:hAnsiTheme="majorBidi" w:cstheme="majorBidi"/>
          <w:sz w:val="24"/>
          <w:szCs w:val="24"/>
          <w:lang w:val="en-US"/>
        </w:rPr>
        <w:t xml:space="preserve">ix2pix differs from other architectures by including U-Net for the generator and convolutional </w:t>
      </w:r>
      <w:proofErr w:type="spellStart"/>
      <w:r w:rsidRPr="00DC3283">
        <w:rPr>
          <w:rFonts w:asciiTheme="majorBidi" w:hAnsiTheme="majorBidi" w:cstheme="majorBidi"/>
          <w:sz w:val="24"/>
          <w:szCs w:val="24"/>
          <w:lang w:val="en-US"/>
        </w:rPr>
        <w:t>PatchedGANs</w:t>
      </w:r>
      <w:proofErr w:type="spellEnd"/>
      <w:r w:rsidRPr="00DC3283">
        <w:rPr>
          <w:rFonts w:asciiTheme="majorBidi" w:hAnsiTheme="majorBidi" w:cstheme="majorBidi"/>
          <w:sz w:val="24"/>
          <w:szCs w:val="24"/>
          <w:lang w:val="en-US"/>
        </w:rPr>
        <w:t xml:space="preserve"> (CGANs) for their discriminator. As a supervised learning problem, pix2pix combines an adversarial loss with a L1 loss for capturing the low frequencies. Their model progressively </w:t>
      </w:r>
      <w:proofErr w:type="spellStart"/>
      <w:r w:rsidRPr="00DC3283">
        <w:rPr>
          <w:rFonts w:asciiTheme="majorBidi" w:hAnsiTheme="majorBidi" w:cstheme="majorBidi"/>
          <w:sz w:val="24"/>
          <w:szCs w:val="24"/>
          <w:lang w:val="en-US"/>
        </w:rPr>
        <w:t>downsamples</w:t>
      </w:r>
      <w:proofErr w:type="spellEnd"/>
      <w:r w:rsidRPr="00DC3283">
        <w:rPr>
          <w:rFonts w:asciiTheme="majorBidi" w:hAnsiTheme="majorBidi" w:cstheme="majorBidi"/>
          <w:sz w:val="24"/>
          <w:szCs w:val="24"/>
          <w:lang w:val="en-US"/>
        </w:rPr>
        <w:t xml:space="preserve"> the input images from a high-resolution grid to a bottle neck layer of skip connectors (concatenates the channels from previous layers) followed by U-Net. Their algorithm proved to be effective as the </w:t>
      </w:r>
      <w:proofErr w:type="spellStart"/>
      <w:r w:rsidRPr="00DC3283">
        <w:rPr>
          <w:rFonts w:asciiTheme="majorBidi" w:hAnsiTheme="majorBidi" w:cstheme="majorBidi"/>
          <w:sz w:val="24"/>
          <w:szCs w:val="24"/>
          <w:lang w:val="en-US"/>
        </w:rPr>
        <w:t>PatchGAN</w:t>
      </w:r>
      <w:proofErr w:type="spellEnd"/>
      <w:r w:rsidRPr="00DC3283">
        <w:rPr>
          <w:rFonts w:asciiTheme="majorBidi" w:hAnsiTheme="majorBidi" w:cstheme="majorBidi"/>
          <w:sz w:val="24"/>
          <w:szCs w:val="24"/>
          <w:lang w:val="en-US"/>
        </w:rPr>
        <w:t xml:space="preserve"> runs patches that could capture high frequencies on image structure. For algorithm’s optimization, they had used minibatch SGD and Adam solver, with a learning rate of 0.0002, and momentum parameters β1 = 0.5, β2 = 0.999. Also, batch normalization had been used depending on the experiment, ranging from 0 to 10. They trained their CGANs on different tasks and datasets, including Cityscapes datasets, GMP Facades, Google Maps photos, BW to color photos, edges of photos, human-drawn sketches, day to night images, thermal to color dataset, and finally missing pixels photos top </w:t>
      </w:r>
      <w:proofErr w:type="spellStart"/>
      <w:r w:rsidRPr="00DC3283">
        <w:rPr>
          <w:rFonts w:asciiTheme="majorBidi" w:hAnsiTheme="majorBidi" w:cstheme="majorBidi"/>
          <w:sz w:val="24"/>
          <w:szCs w:val="24"/>
          <w:lang w:val="en-US"/>
        </w:rPr>
        <w:t>inpainted</w:t>
      </w:r>
      <w:proofErr w:type="spellEnd"/>
      <w:r w:rsidRPr="00DC3283">
        <w:rPr>
          <w:rFonts w:asciiTheme="majorBidi" w:hAnsiTheme="majorBidi" w:cstheme="majorBidi"/>
          <w:sz w:val="24"/>
          <w:szCs w:val="24"/>
          <w:lang w:val="en-US"/>
        </w:rPr>
        <w:t xml:space="preserve"> photo. They declared even though with small training size; they were able to achieve a descent result on a single Pascal Titan X GPU.  As a limitation to measure structure losses in applying “traditional </w:t>
      </w:r>
      <w:proofErr w:type="spellStart"/>
      <w:r w:rsidRPr="00DC3283">
        <w:rPr>
          <w:rFonts w:asciiTheme="majorBidi" w:hAnsiTheme="majorBidi" w:cstheme="majorBidi"/>
          <w:sz w:val="24"/>
          <w:szCs w:val="24"/>
          <w:lang w:val="en-US"/>
        </w:rPr>
        <w:t>metroces</w:t>
      </w:r>
      <w:proofErr w:type="spellEnd"/>
      <w:r w:rsidRPr="00DC3283">
        <w:rPr>
          <w:rFonts w:asciiTheme="majorBidi" w:hAnsiTheme="majorBidi" w:cstheme="majorBidi"/>
          <w:sz w:val="24"/>
          <w:szCs w:val="24"/>
          <w:lang w:val="en-US"/>
        </w:rPr>
        <w:t xml:space="preserve">” as per-pixel mean-squared error, they applied joint method. First, a test of map generation, aerial phot generation, and image colorization conducted for solving graphic problems on Amazon Mechanical Turk (AMT). Secondly, a metric system used for recognizing the realistically match of objects in images. As a conclusion, L1 loss, CGAN, and L1+CGAN achieved on cityscapes 86%, 76%, and 0.83 per-pixel accuracy, and 42%, 28%, and 36% per-class accuracy, respectively. </w:t>
      </w:r>
    </w:p>
    <w:p w14:paraId="3FA47F7C" w14:textId="77777777" w:rsidR="004A4ECD" w:rsidRPr="00DC3283" w:rsidRDefault="004A4ECD" w:rsidP="004A4ECD">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 xml:space="preserve">[14] UNIT combines variational autoencoders (VAEs) with </w:t>
      </w:r>
      <w:proofErr w:type="spellStart"/>
      <w:r w:rsidRPr="00DC3283">
        <w:rPr>
          <w:rFonts w:asciiTheme="majorBidi" w:hAnsiTheme="majorBidi" w:cstheme="majorBidi"/>
          <w:sz w:val="24"/>
          <w:szCs w:val="24"/>
          <w:lang w:val="en-US"/>
        </w:rPr>
        <w:t>CoCAN</w:t>
      </w:r>
      <w:proofErr w:type="spellEnd"/>
      <w:r w:rsidRPr="00DC3283">
        <w:rPr>
          <w:rFonts w:asciiTheme="majorBidi" w:hAnsiTheme="majorBidi" w:cstheme="majorBidi"/>
          <w:sz w:val="24"/>
          <w:szCs w:val="24"/>
          <w:lang w:val="en-US"/>
        </w:rPr>
        <w:t xml:space="preserve">, where two generators share weights to learn the shared distribution of images in cross domain. Shred-latent space implies cycle-consistency consistency (CC) mapping between source and target domains as the translated image in target domain can be mapped back to the original domain in the target domain. They employed weight-sharing constraint to relate VAEs by the last weights of the last few layers responsible for extracting encoding0 high frequencies of images and share the for decoding these frequencies. They used ADAM with learning rate of 0.0001 and momentums set to 0.5 and 0.999. The batch consists of one image from the domain and another from the other. </w:t>
      </w:r>
    </w:p>
    <w:p w14:paraId="3D835FED" w14:textId="2D6E00D1" w:rsidR="004A4ECD" w:rsidRPr="00DC3283" w:rsidRDefault="004A4ECD" w:rsidP="005D488A">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 xml:space="preserve">[15] </w:t>
      </w:r>
      <w:proofErr w:type="spellStart"/>
      <w:r w:rsidRPr="00DC3283">
        <w:rPr>
          <w:rFonts w:asciiTheme="majorBidi" w:hAnsiTheme="majorBidi" w:cstheme="majorBidi"/>
          <w:sz w:val="24"/>
          <w:szCs w:val="24"/>
          <w:lang w:val="en-US"/>
        </w:rPr>
        <w:t>CycleGAN</w:t>
      </w:r>
      <w:proofErr w:type="spellEnd"/>
      <w:r w:rsidRPr="00DC3283">
        <w:rPr>
          <w:rFonts w:asciiTheme="majorBidi" w:hAnsiTheme="majorBidi" w:cstheme="majorBidi"/>
          <w:sz w:val="24"/>
          <w:szCs w:val="24"/>
          <w:lang w:val="en-US"/>
        </w:rPr>
        <w:t xml:space="preserve"> and [16] </w:t>
      </w:r>
      <w:proofErr w:type="spellStart"/>
      <w:r w:rsidRPr="00DC3283">
        <w:rPr>
          <w:rFonts w:asciiTheme="majorBidi" w:hAnsiTheme="majorBidi" w:cstheme="majorBidi"/>
          <w:sz w:val="24"/>
          <w:szCs w:val="24"/>
          <w:lang w:val="en-US"/>
        </w:rPr>
        <w:t>DiscoGAN</w:t>
      </w:r>
      <w:proofErr w:type="spellEnd"/>
      <w:r w:rsidRPr="00DC3283">
        <w:rPr>
          <w:rFonts w:asciiTheme="majorBidi" w:hAnsiTheme="majorBidi" w:cstheme="majorBidi"/>
          <w:sz w:val="24"/>
          <w:szCs w:val="24"/>
          <w:lang w:val="en-US"/>
        </w:rPr>
        <w:t xml:space="preserve"> saves information attributes among input and translated images by using a cycle consistency loss. However, they all suffered from limited generalization as it is SISO models.</w:t>
      </w:r>
    </w:p>
    <w:p w14:paraId="7403E50E" w14:textId="77777777" w:rsidR="004A4ECD" w:rsidRPr="00DC3283" w:rsidRDefault="004A4ECD" w:rsidP="004A4ECD">
      <w:pPr>
        <w:pStyle w:val="Titre1"/>
        <w:rPr>
          <w:rFonts w:asciiTheme="majorBidi" w:hAnsiTheme="majorBidi"/>
          <w:b/>
          <w:bCs/>
          <w:color w:val="auto"/>
          <w:sz w:val="24"/>
          <w:szCs w:val="24"/>
          <w:lang w:val="en-US"/>
        </w:rPr>
      </w:pPr>
      <w:bookmarkStart w:id="11" w:name="_Toc100917861"/>
      <w:r w:rsidRPr="00DC3283">
        <w:rPr>
          <w:rFonts w:asciiTheme="majorBidi" w:hAnsiTheme="majorBidi"/>
          <w:b/>
          <w:bCs/>
          <w:color w:val="auto"/>
          <w:sz w:val="24"/>
          <w:szCs w:val="24"/>
          <w:lang w:val="en-US"/>
        </w:rPr>
        <w:lastRenderedPageBreak/>
        <w:t>3. Background</w:t>
      </w:r>
      <w:bookmarkEnd w:id="11"/>
    </w:p>
    <w:p w14:paraId="547741BF" w14:textId="77777777" w:rsidR="004A4ECD" w:rsidRPr="00DC3283" w:rsidRDefault="004A4ECD" w:rsidP="004A4ECD">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In this section, we would discuss the DL in the context of medical diagnosis in highlighting the GANs architectures as well as detailed description of the dataset.</w:t>
      </w:r>
    </w:p>
    <w:p w14:paraId="7E22195F" w14:textId="77777777" w:rsidR="004A4ECD" w:rsidRPr="00DC3283" w:rsidRDefault="004A4ECD" w:rsidP="004A4ECD">
      <w:pPr>
        <w:pStyle w:val="Titre2"/>
        <w:rPr>
          <w:rFonts w:asciiTheme="majorBidi" w:hAnsiTheme="majorBidi"/>
          <w:b/>
          <w:bCs/>
          <w:color w:val="auto"/>
          <w:sz w:val="24"/>
          <w:szCs w:val="24"/>
          <w:lang w:val="en-US"/>
        </w:rPr>
      </w:pPr>
      <w:bookmarkStart w:id="12" w:name="_Toc100917862"/>
      <w:r w:rsidRPr="00DC3283">
        <w:rPr>
          <w:rFonts w:asciiTheme="majorBidi" w:hAnsiTheme="majorBidi"/>
          <w:b/>
          <w:bCs/>
          <w:color w:val="auto"/>
          <w:sz w:val="24"/>
          <w:szCs w:val="24"/>
          <w:lang w:val="en-US"/>
        </w:rPr>
        <w:t>3.1 Deep Learning in Medical Diagnosis</w:t>
      </w:r>
      <w:bookmarkEnd w:id="12"/>
    </w:p>
    <w:p w14:paraId="10BC56BB" w14:textId="45847010" w:rsidR="004A4ECD" w:rsidRPr="00DC3283" w:rsidRDefault="004A4ECD" w:rsidP="003A236F">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 xml:space="preserve">Medical image synthesis is an alternative to multiple pulse sequences for acquiring multiple contracts MRI [3]. </w:t>
      </w:r>
      <w:r w:rsidR="003A236F" w:rsidRPr="00DC3283">
        <w:rPr>
          <w:rFonts w:asciiTheme="majorBidi" w:hAnsiTheme="majorBidi" w:cstheme="majorBidi"/>
          <w:sz w:val="24"/>
          <w:szCs w:val="24"/>
          <w:lang w:val="en-US"/>
        </w:rPr>
        <w:t xml:space="preserve">Mainly, </w:t>
      </w:r>
      <w:r w:rsidRPr="00DC3283">
        <w:rPr>
          <w:rFonts w:asciiTheme="majorBidi" w:hAnsiTheme="majorBidi" w:cstheme="majorBidi"/>
          <w:sz w:val="24"/>
          <w:szCs w:val="24"/>
          <w:lang w:val="en-US"/>
        </w:rPr>
        <w:t>MRI is used in clinical practice due to its capacity in providing useful information, for example the four contracts:</w:t>
      </w:r>
    </w:p>
    <w:p w14:paraId="2457FC82" w14:textId="77777777" w:rsidR="004A4ECD" w:rsidRPr="00DC3283" w:rsidRDefault="004A4ECD" w:rsidP="004A4ECD">
      <w:pPr>
        <w:pStyle w:val="Paragraphedeliste"/>
        <w:numPr>
          <w:ilvl w:val="0"/>
          <w:numId w:val="10"/>
        </w:numPr>
        <w:jc w:val="both"/>
        <w:rPr>
          <w:rFonts w:asciiTheme="majorBidi" w:hAnsiTheme="majorBidi" w:cstheme="majorBidi"/>
          <w:sz w:val="24"/>
          <w:szCs w:val="24"/>
          <w:lang w:val="en-US"/>
        </w:rPr>
      </w:pPr>
      <w:r w:rsidRPr="00DC3283">
        <w:rPr>
          <w:rFonts w:asciiTheme="majorBidi" w:hAnsiTheme="majorBidi" w:cstheme="majorBidi"/>
          <w:sz w:val="24"/>
          <w:szCs w:val="24"/>
          <w:lang w:val="en-US"/>
        </w:rPr>
        <w:t>T1-weighted (T1) distinguish white and grey matters.</w:t>
      </w:r>
    </w:p>
    <w:p w14:paraId="5E7EC005" w14:textId="77777777" w:rsidR="004A4ECD" w:rsidRPr="00DC3283" w:rsidRDefault="004A4ECD" w:rsidP="004A4ECD">
      <w:pPr>
        <w:pStyle w:val="Paragraphedeliste"/>
        <w:numPr>
          <w:ilvl w:val="0"/>
          <w:numId w:val="10"/>
        </w:numPr>
        <w:jc w:val="both"/>
        <w:rPr>
          <w:rFonts w:asciiTheme="majorBidi" w:hAnsiTheme="majorBidi" w:cstheme="majorBidi"/>
          <w:sz w:val="24"/>
          <w:szCs w:val="24"/>
          <w:lang w:val="en-US"/>
        </w:rPr>
      </w:pPr>
      <w:r w:rsidRPr="00DC3283">
        <w:rPr>
          <w:rFonts w:asciiTheme="majorBidi" w:hAnsiTheme="majorBidi" w:cstheme="majorBidi"/>
          <w:sz w:val="24"/>
          <w:szCs w:val="24"/>
          <w:lang w:val="en-US"/>
        </w:rPr>
        <w:t>T1-weighted and Contrast-enhance (T1c) assess the change of tumor shape with enhanced demarcation around tumor.</w:t>
      </w:r>
    </w:p>
    <w:p w14:paraId="3F9973E1" w14:textId="77777777" w:rsidR="004A4ECD" w:rsidRPr="00DC3283" w:rsidRDefault="004A4ECD" w:rsidP="004A4ECD">
      <w:pPr>
        <w:pStyle w:val="Paragraphedeliste"/>
        <w:numPr>
          <w:ilvl w:val="0"/>
          <w:numId w:val="10"/>
        </w:numPr>
        <w:jc w:val="both"/>
        <w:rPr>
          <w:rFonts w:asciiTheme="majorBidi" w:hAnsiTheme="majorBidi" w:cstheme="majorBidi"/>
          <w:sz w:val="24"/>
          <w:szCs w:val="24"/>
          <w:lang w:val="en-US"/>
        </w:rPr>
      </w:pPr>
      <w:r w:rsidRPr="00DC3283">
        <w:rPr>
          <w:rFonts w:asciiTheme="majorBidi" w:hAnsiTheme="majorBidi" w:cstheme="majorBidi"/>
          <w:sz w:val="24"/>
          <w:szCs w:val="24"/>
          <w:lang w:val="en-US"/>
        </w:rPr>
        <w:t>T2-weighted (T2) shows fluid obviously from cortical tissue.</w:t>
      </w:r>
    </w:p>
    <w:p w14:paraId="7CFF6670" w14:textId="77777777" w:rsidR="004A4ECD" w:rsidRPr="00DC3283" w:rsidRDefault="004A4ECD" w:rsidP="004A4ECD">
      <w:pPr>
        <w:pStyle w:val="Paragraphedeliste"/>
        <w:numPr>
          <w:ilvl w:val="0"/>
          <w:numId w:val="10"/>
        </w:numPr>
        <w:jc w:val="both"/>
        <w:rPr>
          <w:rFonts w:asciiTheme="majorBidi" w:hAnsiTheme="majorBidi" w:cstheme="majorBidi"/>
          <w:sz w:val="24"/>
          <w:szCs w:val="24"/>
          <w:lang w:val="en-US"/>
        </w:rPr>
      </w:pPr>
      <w:r w:rsidRPr="00DC3283">
        <w:rPr>
          <w:rFonts w:asciiTheme="majorBidi" w:hAnsiTheme="majorBidi" w:cstheme="majorBidi"/>
          <w:sz w:val="24"/>
          <w:szCs w:val="24"/>
          <w:lang w:val="en-US"/>
        </w:rPr>
        <w:t>fluid-attenuated inversion recovery (Flair) shows contours of lesion.</w:t>
      </w:r>
    </w:p>
    <w:p w14:paraId="6D09BF82" w14:textId="7A38E2AD" w:rsidR="004A4ECD" w:rsidRPr="00DC3283" w:rsidRDefault="003A236F" w:rsidP="004A4ECD">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 xml:space="preserve">Furthermore, </w:t>
      </w:r>
      <w:r w:rsidR="004A4ECD" w:rsidRPr="00DC3283">
        <w:rPr>
          <w:rFonts w:asciiTheme="majorBidi" w:hAnsiTheme="majorBidi" w:cstheme="majorBidi"/>
          <w:sz w:val="24"/>
          <w:szCs w:val="24"/>
          <w:lang w:val="en-US"/>
        </w:rPr>
        <w:t>MRI scan is non-standardized process across the different institution, cross-modal image synthesis proposed to tackle this challenge in providing missing modalities.</w:t>
      </w:r>
    </w:p>
    <w:p w14:paraId="2A04E2ED" w14:textId="77777777" w:rsidR="004A4ECD" w:rsidRPr="00DC3283" w:rsidRDefault="004A4ECD" w:rsidP="004A4ECD">
      <w:pPr>
        <w:pStyle w:val="Paragraphedeliste"/>
        <w:numPr>
          <w:ilvl w:val="0"/>
          <w:numId w:val="11"/>
        </w:numPr>
        <w:jc w:val="both"/>
        <w:rPr>
          <w:rFonts w:asciiTheme="majorBidi" w:hAnsiTheme="majorBidi" w:cstheme="majorBidi"/>
          <w:sz w:val="24"/>
          <w:szCs w:val="24"/>
          <w:lang w:val="en-US"/>
        </w:rPr>
      </w:pPr>
      <w:r w:rsidRPr="00DC3283">
        <w:rPr>
          <w:rFonts w:asciiTheme="majorBidi" w:hAnsiTheme="majorBidi" w:cstheme="majorBidi"/>
          <w:sz w:val="24"/>
          <w:szCs w:val="24"/>
          <w:lang w:val="en-US"/>
        </w:rPr>
        <w:t>Single-input single-output (SISO): a target image generated from a given source image.</w:t>
      </w:r>
    </w:p>
    <w:p w14:paraId="18826BF3" w14:textId="77777777" w:rsidR="004A4ECD" w:rsidRPr="00DC3283" w:rsidRDefault="004A4ECD" w:rsidP="004A4ECD">
      <w:pPr>
        <w:pStyle w:val="Paragraphedeliste"/>
        <w:numPr>
          <w:ilvl w:val="0"/>
          <w:numId w:val="11"/>
        </w:numPr>
        <w:jc w:val="both"/>
        <w:rPr>
          <w:rFonts w:asciiTheme="majorBidi" w:hAnsiTheme="majorBidi" w:cstheme="majorBidi"/>
          <w:sz w:val="24"/>
          <w:szCs w:val="24"/>
          <w:lang w:val="en-US"/>
        </w:rPr>
      </w:pPr>
      <w:r w:rsidRPr="00DC3283">
        <w:rPr>
          <w:rFonts w:asciiTheme="majorBidi" w:hAnsiTheme="majorBidi" w:cstheme="majorBidi"/>
          <w:sz w:val="24"/>
          <w:szCs w:val="24"/>
          <w:lang w:val="en-US"/>
        </w:rPr>
        <w:t>Multi-input single-output (MISO): overcome limitations of SISO when source and target images are weakly correlated through learning shared latent representations.</w:t>
      </w:r>
    </w:p>
    <w:p w14:paraId="5E74188D" w14:textId="77777777" w:rsidR="004A4ECD" w:rsidRPr="00DC3283" w:rsidRDefault="004A4ECD" w:rsidP="004A4ECD">
      <w:pPr>
        <w:pStyle w:val="Paragraphedeliste"/>
        <w:numPr>
          <w:ilvl w:val="0"/>
          <w:numId w:val="11"/>
        </w:numPr>
        <w:jc w:val="both"/>
        <w:rPr>
          <w:rFonts w:asciiTheme="majorBidi" w:hAnsiTheme="majorBidi" w:cstheme="majorBidi"/>
          <w:sz w:val="24"/>
          <w:szCs w:val="24"/>
          <w:lang w:val="en-US"/>
        </w:rPr>
      </w:pPr>
      <w:r w:rsidRPr="00DC3283">
        <w:rPr>
          <w:rFonts w:asciiTheme="majorBidi" w:hAnsiTheme="majorBidi" w:cstheme="majorBidi"/>
          <w:sz w:val="24"/>
          <w:szCs w:val="24"/>
          <w:lang w:val="en-US"/>
        </w:rPr>
        <w:t>Multi-input multi-output (MIMO): synthesizing one or more modalities from an input of MRI modalities.</w:t>
      </w:r>
    </w:p>
    <w:p w14:paraId="26DEB9CF" w14:textId="77777777" w:rsidR="004A4ECD" w:rsidRPr="00DC3283" w:rsidRDefault="004A4ECD" w:rsidP="004A4ECD">
      <w:pPr>
        <w:pStyle w:val="Paragraphedeliste"/>
        <w:numPr>
          <w:ilvl w:val="0"/>
          <w:numId w:val="11"/>
        </w:numPr>
        <w:jc w:val="both"/>
        <w:rPr>
          <w:rFonts w:asciiTheme="majorBidi" w:hAnsiTheme="majorBidi" w:cstheme="majorBidi"/>
          <w:sz w:val="24"/>
          <w:szCs w:val="24"/>
          <w:lang w:val="en-US"/>
        </w:rPr>
      </w:pPr>
      <w:r w:rsidRPr="00DC3283">
        <w:rPr>
          <w:rFonts w:asciiTheme="majorBidi" w:hAnsiTheme="majorBidi" w:cstheme="majorBidi"/>
          <w:sz w:val="24"/>
          <w:szCs w:val="24"/>
          <w:lang w:val="en-US"/>
        </w:rPr>
        <w:t>Single-input multi-output (SIMO): where only single modality is available as input, but multiple contrasts are necessary in output.</w:t>
      </w:r>
    </w:p>
    <w:p w14:paraId="06909F36" w14:textId="5AB3B244" w:rsidR="0035584E" w:rsidRPr="00D91813" w:rsidRDefault="0035584E" w:rsidP="0035584E">
      <w:pPr>
        <w:pStyle w:val="Lgende"/>
        <w:keepNext/>
        <w:jc w:val="center"/>
        <w:rPr>
          <w:rFonts w:asciiTheme="majorBidi" w:hAnsiTheme="majorBidi" w:cstheme="majorBidi"/>
          <w:color w:val="auto"/>
          <w:sz w:val="24"/>
          <w:szCs w:val="24"/>
          <w:lang w:val="en-US"/>
        </w:rPr>
      </w:pPr>
      <w:bookmarkStart w:id="13" w:name="_Toc100918996"/>
      <w:r w:rsidRPr="00D91813">
        <w:rPr>
          <w:rFonts w:asciiTheme="majorBidi" w:hAnsiTheme="majorBidi" w:cstheme="majorBidi"/>
          <w:color w:val="auto"/>
          <w:sz w:val="24"/>
          <w:szCs w:val="24"/>
          <w:lang w:val="en-US"/>
        </w:rPr>
        <w:t xml:space="preserve">Figure </w:t>
      </w:r>
      <w:r w:rsidRPr="00D91813">
        <w:rPr>
          <w:rFonts w:asciiTheme="majorBidi" w:hAnsiTheme="majorBidi" w:cstheme="majorBidi"/>
          <w:color w:val="auto"/>
          <w:sz w:val="24"/>
          <w:szCs w:val="24"/>
        </w:rPr>
        <w:fldChar w:fldCharType="begin"/>
      </w:r>
      <w:r w:rsidRPr="00D91813">
        <w:rPr>
          <w:rFonts w:asciiTheme="majorBidi" w:hAnsiTheme="majorBidi" w:cstheme="majorBidi"/>
          <w:color w:val="auto"/>
          <w:sz w:val="24"/>
          <w:szCs w:val="24"/>
          <w:lang w:val="en-US"/>
        </w:rPr>
        <w:instrText xml:space="preserve"> SEQ Figure \* ARABIC </w:instrText>
      </w:r>
      <w:r w:rsidRPr="00D91813">
        <w:rPr>
          <w:rFonts w:asciiTheme="majorBidi" w:hAnsiTheme="majorBidi" w:cstheme="majorBidi"/>
          <w:color w:val="auto"/>
          <w:sz w:val="24"/>
          <w:szCs w:val="24"/>
        </w:rPr>
        <w:fldChar w:fldCharType="separate"/>
      </w:r>
      <w:r w:rsidR="0091022E">
        <w:rPr>
          <w:rFonts w:asciiTheme="majorBidi" w:hAnsiTheme="majorBidi" w:cstheme="majorBidi"/>
          <w:noProof/>
          <w:color w:val="auto"/>
          <w:sz w:val="24"/>
          <w:szCs w:val="24"/>
          <w:lang w:val="en-US"/>
        </w:rPr>
        <w:t>2</w:t>
      </w:r>
      <w:r w:rsidRPr="00D91813">
        <w:rPr>
          <w:rFonts w:asciiTheme="majorBidi" w:hAnsiTheme="majorBidi" w:cstheme="majorBidi"/>
          <w:color w:val="auto"/>
          <w:sz w:val="24"/>
          <w:szCs w:val="24"/>
        </w:rPr>
        <w:fldChar w:fldCharType="end"/>
      </w:r>
      <w:r w:rsidRPr="00D91813">
        <w:rPr>
          <w:rFonts w:asciiTheme="majorBidi" w:hAnsiTheme="majorBidi" w:cstheme="majorBidi"/>
          <w:color w:val="auto"/>
          <w:sz w:val="24"/>
          <w:szCs w:val="24"/>
          <w:lang w:val="en-US"/>
        </w:rPr>
        <w:t xml:space="preserve">- SISO and SIMO </w:t>
      </w:r>
      <w:r w:rsidR="00FA41F5" w:rsidRPr="00D91813">
        <w:rPr>
          <w:rFonts w:asciiTheme="majorBidi" w:hAnsiTheme="majorBidi" w:cstheme="majorBidi"/>
          <w:color w:val="auto"/>
          <w:sz w:val="24"/>
          <w:szCs w:val="24"/>
          <w:lang w:val="en-US"/>
        </w:rPr>
        <w:t xml:space="preserve">methods in handling </w:t>
      </w:r>
      <w:r w:rsidR="00FA41F5" w:rsidRPr="00D91813">
        <w:rPr>
          <w:rFonts w:asciiTheme="majorBidi" w:hAnsiTheme="majorBidi" w:cstheme="majorBidi"/>
          <w:color w:val="auto"/>
          <w:sz w:val="24"/>
          <w:szCs w:val="24"/>
          <w:lang w:val="en-US"/>
        </w:rPr>
        <w:t>MRI</w:t>
      </w:r>
      <w:r w:rsidR="00FA41F5" w:rsidRPr="00D91813">
        <w:rPr>
          <w:rFonts w:asciiTheme="majorBidi" w:hAnsiTheme="majorBidi" w:cstheme="majorBidi"/>
          <w:color w:val="auto"/>
          <w:sz w:val="24"/>
          <w:szCs w:val="24"/>
          <w:lang w:val="en-US"/>
        </w:rPr>
        <w:t xml:space="preserve"> </w:t>
      </w:r>
      <w:r w:rsidRPr="00D91813">
        <w:rPr>
          <w:rFonts w:asciiTheme="majorBidi" w:hAnsiTheme="majorBidi" w:cstheme="majorBidi"/>
          <w:color w:val="auto"/>
          <w:sz w:val="24"/>
          <w:szCs w:val="24"/>
          <w:lang w:val="en-US"/>
        </w:rPr>
        <w:t>modalities</w:t>
      </w:r>
      <w:bookmarkEnd w:id="13"/>
    </w:p>
    <w:p w14:paraId="498AF2D8" w14:textId="77777777" w:rsidR="004A4ECD" w:rsidRPr="00DC3283" w:rsidRDefault="004A4ECD" w:rsidP="004A4ECD">
      <w:pPr>
        <w:jc w:val="center"/>
        <w:rPr>
          <w:rFonts w:asciiTheme="majorBidi" w:hAnsiTheme="majorBidi" w:cstheme="majorBidi"/>
          <w:sz w:val="24"/>
          <w:szCs w:val="24"/>
          <w:lang w:val="en-US"/>
        </w:rPr>
      </w:pPr>
      <w:r w:rsidRPr="00DC3283">
        <w:rPr>
          <w:rFonts w:asciiTheme="majorBidi" w:hAnsiTheme="majorBidi" w:cstheme="majorBidi"/>
          <w:noProof/>
          <w:sz w:val="24"/>
          <w:szCs w:val="24"/>
          <w:lang w:val="en-US"/>
        </w:rPr>
        <w:drawing>
          <wp:inline distT="0" distB="0" distL="0" distR="0" wp14:anchorId="47EAE820" wp14:editId="19D7E3F3">
            <wp:extent cx="3592286" cy="1796143"/>
            <wp:effectExtent l="0" t="0" r="825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6">
                      <a:extLst>
                        <a:ext uri="{28A0092B-C50C-407E-A947-70E740481C1C}">
                          <a14:useLocalDpi xmlns:a14="http://schemas.microsoft.com/office/drawing/2010/main" val="0"/>
                        </a:ext>
                      </a:extLst>
                    </a:blip>
                    <a:stretch>
                      <a:fillRect/>
                    </a:stretch>
                  </pic:blipFill>
                  <pic:spPr>
                    <a:xfrm>
                      <a:off x="0" y="0"/>
                      <a:ext cx="3610984" cy="1805492"/>
                    </a:xfrm>
                    <a:prstGeom prst="rect">
                      <a:avLst/>
                    </a:prstGeom>
                  </pic:spPr>
                </pic:pic>
              </a:graphicData>
            </a:graphic>
          </wp:inline>
        </w:drawing>
      </w:r>
    </w:p>
    <w:p w14:paraId="72932E98" w14:textId="77777777" w:rsidR="004A4ECD" w:rsidRPr="00DC3283" w:rsidRDefault="004A4ECD" w:rsidP="004A4ECD">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MRI of different modalities could provide complementary information for medical diagnosis, but also it is challenging and costly expensive to access all the modalities. Many methods focus on modality to modality synthesize, which marks a grand limitation in generalizing the outcomes to other modalities. Therefore, for each two modalities, we should develop a separate model so we could be able to map them together. To address this challenging problem, we propose a multiple modalities GANs to synthesize three MR modalities (FLAIR, T1 and T1ce) from one MR modality T2.</w:t>
      </w:r>
    </w:p>
    <w:p w14:paraId="136F6D2A" w14:textId="3130E398" w:rsidR="004A4ECD" w:rsidRPr="00DC3283" w:rsidRDefault="006079BF" w:rsidP="006079BF">
      <w:pPr>
        <w:pStyle w:val="Titre3"/>
        <w:rPr>
          <w:rFonts w:asciiTheme="majorBidi" w:hAnsiTheme="majorBidi"/>
          <w:b/>
          <w:bCs/>
          <w:color w:val="auto"/>
          <w:lang w:val="en-US"/>
        </w:rPr>
      </w:pPr>
      <w:bookmarkStart w:id="14" w:name="_Toc100917863"/>
      <w:r w:rsidRPr="00DC3283">
        <w:rPr>
          <w:rFonts w:asciiTheme="majorBidi" w:hAnsiTheme="majorBidi"/>
          <w:b/>
          <w:bCs/>
          <w:color w:val="auto"/>
          <w:lang w:val="en-US"/>
        </w:rPr>
        <w:t xml:space="preserve">3.1.1 </w:t>
      </w:r>
      <w:r w:rsidR="004A4ECD" w:rsidRPr="00DC3283">
        <w:rPr>
          <w:rFonts w:asciiTheme="majorBidi" w:hAnsiTheme="majorBidi"/>
          <w:b/>
          <w:bCs/>
          <w:color w:val="auto"/>
          <w:lang w:val="en-US"/>
        </w:rPr>
        <w:t>Generative Adversarial Networks (GANs)</w:t>
      </w:r>
      <w:bookmarkEnd w:id="14"/>
    </w:p>
    <w:p w14:paraId="34BBA61F" w14:textId="50F0CF42" w:rsidR="004A4ECD" w:rsidRPr="00DC3283" w:rsidRDefault="004A4ECD" w:rsidP="004A4ECD">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By specifying a high-level target, in producing indistinguishable results from reality, and then automatically learning an appropriate loss function to satisfy that goal, is exactly what GAN</w:t>
      </w:r>
      <w:r w:rsidR="003A236F" w:rsidRPr="00DC3283">
        <w:rPr>
          <w:rFonts w:asciiTheme="majorBidi" w:hAnsiTheme="majorBidi" w:cstheme="majorBidi"/>
          <w:sz w:val="24"/>
          <w:szCs w:val="24"/>
          <w:lang w:val="en-US"/>
        </w:rPr>
        <w:t>s</w:t>
      </w:r>
      <w:r w:rsidRPr="00DC3283">
        <w:rPr>
          <w:rFonts w:asciiTheme="majorBidi" w:hAnsiTheme="majorBidi" w:cstheme="majorBidi"/>
          <w:sz w:val="24"/>
          <w:szCs w:val="24"/>
          <w:lang w:val="en-US"/>
        </w:rPr>
        <w:t xml:space="preserve"> </w:t>
      </w:r>
      <w:r w:rsidRPr="00DC3283">
        <w:rPr>
          <w:rFonts w:asciiTheme="majorBidi" w:hAnsiTheme="majorBidi" w:cstheme="majorBidi"/>
          <w:sz w:val="24"/>
          <w:szCs w:val="24"/>
          <w:lang w:val="en-US"/>
        </w:rPr>
        <w:lastRenderedPageBreak/>
        <w:t>does. The loss learning GANs tries to classify whether the output image is real or fake by training a generalized model to minimize this loss. Therefore, blurred images will not be accepted as they will obviously look fake. Because GANs learn an adaptive loss to data, they can be applied to a multitude of tasks that traditionally require different types of loss functions.</w:t>
      </w:r>
    </w:p>
    <w:p w14:paraId="1DE0C024" w14:textId="5DD14BA3" w:rsidR="004A4ECD" w:rsidRPr="00DC3283" w:rsidRDefault="004A4ECD" w:rsidP="004A4ECD">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As a definition, GANs are generative modeling approach using DL</w:t>
      </w:r>
      <w:r w:rsidR="003A236F" w:rsidRPr="00DC3283">
        <w:rPr>
          <w:rFonts w:asciiTheme="majorBidi" w:hAnsiTheme="majorBidi" w:cstheme="majorBidi"/>
          <w:sz w:val="24"/>
          <w:szCs w:val="24"/>
          <w:lang w:val="en-US"/>
        </w:rPr>
        <w:t xml:space="preserve"> </w:t>
      </w:r>
      <w:r w:rsidRPr="00DC3283">
        <w:rPr>
          <w:rFonts w:asciiTheme="majorBidi" w:hAnsiTheme="majorBidi" w:cstheme="majorBidi"/>
          <w:sz w:val="24"/>
          <w:szCs w:val="24"/>
          <w:lang w:val="en-US"/>
        </w:rPr>
        <w:t>methods as in CNNs. In practice, GANs train a generative model by two sub-models: the generator model at one hand, learn to generate new examples by mapping the modalities of the networks’ inputs as on the other hand to feed it to discriminator model in classifying the examples as either real or fake.</w:t>
      </w:r>
    </w:p>
    <w:p w14:paraId="5237E67D" w14:textId="77777777" w:rsidR="004A4ECD" w:rsidRPr="00DC3283" w:rsidRDefault="004A4ECD" w:rsidP="004A4ECD">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As we could see in the following figure, GAN generator model is considered as unsupervised learning problem as it generates a batch of samples and theses entities with the real examples are fed into the GAN model. Then, the discriminator model, as considered supervised learning, got updated based on its performance of classification of the samples to either real or fake.</w:t>
      </w:r>
    </w:p>
    <w:p w14:paraId="4C89A099" w14:textId="447F5C29" w:rsidR="00BB131E" w:rsidRPr="005000B4" w:rsidRDefault="00BB131E" w:rsidP="00BB131E">
      <w:pPr>
        <w:pStyle w:val="Lgende"/>
        <w:keepNext/>
        <w:jc w:val="center"/>
        <w:rPr>
          <w:rFonts w:asciiTheme="majorBidi" w:hAnsiTheme="majorBidi" w:cstheme="majorBidi"/>
          <w:color w:val="auto"/>
          <w:sz w:val="24"/>
          <w:szCs w:val="24"/>
        </w:rPr>
      </w:pPr>
      <w:bookmarkStart w:id="15" w:name="_Toc100918997"/>
      <w:r w:rsidRPr="005000B4">
        <w:rPr>
          <w:rFonts w:asciiTheme="majorBidi" w:hAnsiTheme="majorBidi" w:cstheme="majorBidi"/>
          <w:color w:val="auto"/>
          <w:sz w:val="24"/>
          <w:szCs w:val="24"/>
        </w:rPr>
        <w:t xml:space="preserve">Figure </w:t>
      </w:r>
      <w:r w:rsidRPr="005000B4">
        <w:rPr>
          <w:rFonts w:asciiTheme="majorBidi" w:hAnsiTheme="majorBidi" w:cstheme="majorBidi"/>
          <w:color w:val="auto"/>
          <w:sz w:val="24"/>
          <w:szCs w:val="24"/>
        </w:rPr>
        <w:fldChar w:fldCharType="begin"/>
      </w:r>
      <w:r w:rsidRPr="005000B4">
        <w:rPr>
          <w:rFonts w:asciiTheme="majorBidi" w:hAnsiTheme="majorBidi" w:cstheme="majorBidi"/>
          <w:color w:val="auto"/>
          <w:sz w:val="24"/>
          <w:szCs w:val="24"/>
        </w:rPr>
        <w:instrText xml:space="preserve"> SEQ Figure \* ARABIC </w:instrText>
      </w:r>
      <w:r w:rsidRPr="005000B4">
        <w:rPr>
          <w:rFonts w:asciiTheme="majorBidi" w:hAnsiTheme="majorBidi" w:cstheme="majorBidi"/>
          <w:color w:val="auto"/>
          <w:sz w:val="24"/>
          <w:szCs w:val="24"/>
        </w:rPr>
        <w:fldChar w:fldCharType="separate"/>
      </w:r>
      <w:r w:rsidR="0091022E">
        <w:rPr>
          <w:rFonts w:asciiTheme="majorBidi" w:hAnsiTheme="majorBidi" w:cstheme="majorBidi"/>
          <w:noProof/>
          <w:color w:val="auto"/>
          <w:sz w:val="24"/>
          <w:szCs w:val="24"/>
        </w:rPr>
        <w:t>3</w:t>
      </w:r>
      <w:r w:rsidRPr="005000B4">
        <w:rPr>
          <w:rFonts w:asciiTheme="majorBidi" w:hAnsiTheme="majorBidi" w:cstheme="majorBidi"/>
          <w:color w:val="auto"/>
          <w:sz w:val="24"/>
          <w:szCs w:val="24"/>
        </w:rPr>
        <w:fldChar w:fldCharType="end"/>
      </w:r>
      <w:r w:rsidRPr="005000B4">
        <w:rPr>
          <w:rFonts w:asciiTheme="majorBidi" w:hAnsiTheme="majorBidi" w:cstheme="majorBidi"/>
          <w:color w:val="auto"/>
          <w:sz w:val="24"/>
          <w:szCs w:val="24"/>
        </w:rPr>
        <w:t xml:space="preserve">- </w:t>
      </w:r>
      <w:proofErr w:type="spellStart"/>
      <w:r w:rsidRPr="005000B4">
        <w:rPr>
          <w:rFonts w:asciiTheme="majorBidi" w:hAnsiTheme="majorBidi" w:cstheme="majorBidi"/>
          <w:color w:val="auto"/>
          <w:sz w:val="24"/>
          <w:szCs w:val="24"/>
        </w:rPr>
        <w:t>GANs</w:t>
      </w:r>
      <w:proofErr w:type="spellEnd"/>
      <w:r w:rsidRPr="005000B4">
        <w:rPr>
          <w:rFonts w:asciiTheme="majorBidi" w:hAnsiTheme="majorBidi" w:cstheme="majorBidi"/>
          <w:color w:val="auto"/>
          <w:sz w:val="24"/>
          <w:szCs w:val="24"/>
        </w:rPr>
        <w:t xml:space="preserve"> </w:t>
      </w:r>
      <w:r w:rsidRPr="005000B4">
        <w:rPr>
          <w:rFonts w:asciiTheme="majorBidi" w:hAnsiTheme="majorBidi" w:cstheme="majorBidi"/>
          <w:noProof/>
          <w:color w:val="auto"/>
          <w:sz w:val="24"/>
          <w:szCs w:val="24"/>
        </w:rPr>
        <w:t>concept</w:t>
      </w:r>
      <w:bookmarkEnd w:id="15"/>
    </w:p>
    <w:p w14:paraId="45923934" w14:textId="77777777" w:rsidR="004A4ECD" w:rsidRPr="00DC3283" w:rsidRDefault="004A4ECD" w:rsidP="004A4ECD">
      <w:pPr>
        <w:jc w:val="center"/>
        <w:rPr>
          <w:rFonts w:asciiTheme="majorBidi" w:hAnsiTheme="majorBidi" w:cstheme="majorBidi"/>
          <w:sz w:val="24"/>
          <w:szCs w:val="24"/>
          <w:lang w:val="en-US"/>
        </w:rPr>
      </w:pPr>
      <w:r w:rsidRPr="00DC3283">
        <w:rPr>
          <w:rFonts w:asciiTheme="majorBidi" w:hAnsiTheme="majorBidi" w:cstheme="majorBidi"/>
          <w:noProof/>
          <w:sz w:val="24"/>
          <w:szCs w:val="24"/>
          <w:lang w:val="en-US"/>
        </w:rPr>
        <w:drawing>
          <wp:inline distT="0" distB="0" distL="0" distR="0" wp14:anchorId="0A50B055" wp14:editId="54895231">
            <wp:extent cx="3676205" cy="2224065"/>
            <wp:effectExtent l="0" t="0" r="635"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7">
                      <a:extLst>
                        <a:ext uri="{28A0092B-C50C-407E-A947-70E740481C1C}">
                          <a14:useLocalDpi xmlns:a14="http://schemas.microsoft.com/office/drawing/2010/main" val="0"/>
                        </a:ext>
                      </a:extLst>
                    </a:blip>
                    <a:stretch>
                      <a:fillRect/>
                    </a:stretch>
                  </pic:blipFill>
                  <pic:spPr>
                    <a:xfrm>
                      <a:off x="0" y="0"/>
                      <a:ext cx="3676205" cy="2224065"/>
                    </a:xfrm>
                    <a:prstGeom prst="rect">
                      <a:avLst/>
                    </a:prstGeom>
                  </pic:spPr>
                </pic:pic>
              </a:graphicData>
            </a:graphic>
          </wp:inline>
        </w:drawing>
      </w:r>
    </w:p>
    <w:p w14:paraId="15A95A08" w14:textId="7C91A2AB" w:rsidR="004A4ECD" w:rsidRPr="00DC3283" w:rsidRDefault="004A4ECD" w:rsidP="004A4ECD">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A unified GAN</w:t>
      </w:r>
      <w:r w:rsidR="00D40826" w:rsidRPr="00DC3283">
        <w:rPr>
          <w:rFonts w:asciiTheme="majorBidi" w:hAnsiTheme="majorBidi" w:cstheme="majorBidi"/>
          <w:sz w:val="24"/>
          <w:szCs w:val="24"/>
          <w:lang w:val="en-US"/>
        </w:rPr>
        <w:t>s</w:t>
      </w:r>
      <w:r w:rsidRPr="00DC3283">
        <w:rPr>
          <w:rFonts w:asciiTheme="majorBidi" w:hAnsiTheme="majorBidi" w:cstheme="majorBidi"/>
          <w:sz w:val="24"/>
          <w:szCs w:val="24"/>
          <w:lang w:val="en-US"/>
        </w:rPr>
        <w:t xml:space="preserve"> of single generator and discriminator to map images from four modalities. Generator takes an image with its modality as input to synthesize to target modality. The discriminator is capable to differentiate between real and synthesized images on their corresponding modalities.</w:t>
      </w:r>
    </w:p>
    <w:p w14:paraId="56E85510" w14:textId="06A296DD" w:rsidR="004A4ECD" w:rsidRPr="00DC3283" w:rsidRDefault="004A4ECD" w:rsidP="00BB131E">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GAN</w:t>
      </w:r>
      <w:r w:rsidR="00CA619C" w:rsidRPr="00DC3283">
        <w:rPr>
          <w:rFonts w:asciiTheme="majorBidi" w:hAnsiTheme="majorBidi" w:cstheme="majorBidi"/>
          <w:sz w:val="24"/>
          <w:szCs w:val="24"/>
          <w:lang w:val="en-US"/>
        </w:rPr>
        <w:t>s</w:t>
      </w:r>
      <w:r w:rsidRPr="00DC3283">
        <w:rPr>
          <w:rFonts w:asciiTheme="majorBidi" w:hAnsiTheme="majorBidi" w:cstheme="majorBidi"/>
          <w:sz w:val="24"/>
          <w:szCs w:val="24"/>
          <w:lang w:val="en-US"/>
        </w:rPr>
        <w:t xml:space="preserve"> learn a mapping from the observed image x and the random noise vector z, toy, G: {x, z} → y. Generator G is trained to produce outputs that are indistinguishable from "real" images by a highly trained discriminator, D, trained to do the best they can to generate show "fake" generator. This training procedure is mathematized in Figure 2.</w:t>
      </w:r>
    </w:p>
    <w:p w14:paraId="2A142AD8" w14:textId="1A7063E3" w:rsidR="004A4ECD" w:rsidRPr="00DC3283" w:rsidRDefault="00A5549C" w:rsidP="004A4ECD">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 xml:space="preserve">On the other hand, </w:t>
      </w:r>
      <w:r w:rsidR="004A4ECD" w:rsidRPr="00DC3283">
        <w:rPr>
          <w:rFonts w:asciiTheme="majorBidi" w:hAnsiTheme="majorBidi" w:cstheme="majorBidi"/>
          <w:sz w:val="24"/>
          <w:szCs w:val="24"/>
          <w:lang w:val="en-US"/>
        </w:rPr>
        <w:t>U-NET is used to image segmentation as it helps to reduce the volume of data. The U-Net is composed of two channels. The first channel resembles to the encoder as it captures the context of the image. On the other hand, the decoder is a transposed convolution that works to construct the original image based on image segments extracted in the process. Basically, the network assembles layers of convolution followed by max pooling later that reduce image density as to reduce the training parameters of network.</w:t>
      </w:r>
    </w:p>
    <w:p w14:paraId="70BEBC1F" w14:textId="5B195473" w:rsidR="004A4ECD" w:rsidRPr="00DC3283" w:rsidRDefault="004A4ECD" w:rsidP="00BB131E">
      <w:pPr>
        <w:pStyle w:val="Titre2"/>
        <w:rPr>
          <w:rFonts w:asciiTheme="majorBidi" w:hAnsiTheme="majorBidi"/>
          <w:b/>
          <w:bCs/>
          <w:color w:val="auto"/>
          <w:sz w:val="24"/>
          <w:szCs w:val="24"/>
          <w:lang w:val="en-US"/>
        </w:rPr>
      </w:pPr>
      <w:bookmarkStart w:id="16" w:name="_Toc100917864"/>
      <w:r w:rsidRPr="00DC3283">
        <w:rPr>
          <w:rFonts w:asciiTheme="majorBidi" w:hAnsiTheme="majorBidi"/>
          <w:b/>
          <w:bCs/>
          <w:color w:val="auto"/>
          <w:sz w:val="24"/>
          <w:szCs w:val="24"/>
          <w:lang w:val="en-US"/>
        </w:rPr>
        <w:t>3.</w:t>
      </w:r>
      <w:r w:rsidR="00F82A94" w:rsidRPr="00DC3283">
        <w:rPr>
          <w:rFonts w:asciiTheme="majorBidi" w:hAnsiTheme="majorBidi"/>
          <w:b/>
          <w:bCs/>
          <w:color w:val="auto"/>
          <w:sz w:val="24"/>
          <w:szCs w:val="24"/>
          <w:lang w:val="en-US"/>
        </w:rPr>
        <w:t>2</w:t>
      </w:r>
      <w:r w:rsidRPr="00DC3283">
        <w:rPr>
          <w:rFonts w:asciiTheme="majorBidi" w:hAnsiTheme="majorBidi"/>
          <w:b/>
          <w:bCs/>
          <w:color w:val="auto"/>
          <w:sz w:val="24"/>
          <w:szCs w:val="24"/>
          <w:lang w:val="en-US"/>
        </w:rPr>
        <w:t xml:space="preserve"> Dataset</w:t>
      </w:r>
      <w:bookmarkEnd w:id="16"/>
      <w:r w:rsidR="00BB131E" w:rsidRPr="00DC3283">
        <w:rPr>
          <w:rFonts w:asciiTheme="majorBidi" w:hAnsiTheme="majorBidi"/>
          <w:sz w:val="24"/>
          <w:szCs w:val="24"/>
          <w:lang w:val="en-US"/>
        </w:rPr>
        <w:t xml:space="preserve"> </w:t>
      </w:r>
    </w:p>
    <w:p w14:paraId="29B89239" w14:textId="0B25772E" w:rsidR="004A4ECD" w:rsidRPr="00DC3283" w:rsidRDefault="00BB131E" w:rsidP="00BB131E">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[4]</w:t>
      </w:r>
      <w:r w:rsidR="004A4ECD" w:rsidRPr="00DC3283">
        <w:rPr>
          <w:rFonts w:asciiTheme="majorBidi" w:hAnsiTheme="majorBidi" w:cstheme="majorBidi"/>
          <w:sz w:val="24"/>
          <w:szCs w:val="24"/>
          <w:lang w:val="en-US"/>
        </w:rPr>
        <w:t>[5][6]</w:t>
      </w:r>
      <w:r w:rsidRPr="00DC3283">
        <w:rPr>
          <w:rFonts w:asciiTheme="majorBidi" w:hAnsiTheme="majorBidi" w:cstheme="majorBidi"/>
          <w:sz w:val="24"/>
          <w:szCs w:val="24"/>
          <w:lang w:val="en-US"/>
        </w:rPr>
        <w:t xml:space="preserve"> </w:t>
      </w:r>
      <w:r w:rsidRPr="00DC3283">
        <w:rPr>
          <w:rFonts w:asciiTheme="majorBidi" w:hAnsiTheme="majorBidi" w:cstheme="majorBidi"/>
          <w:sz w:val="24"/>
          <w:szCs w:val="24"/>
          <w:lang w:val="en-US"/>
        </w:rPr>
        <w:t>The dataset is the Brain Tumor Segmentation Challenge</w:t>
      </w:r>
      <w:r w:rsidR="004A4ECD" w:rsidRPr="00DC3283">
        <w:rPr>
          <w:rFonts w:asciiTheme="majorBidi" w:hAnsiTheme="majorBidi" w:cstheme="majorBidi"/>
          <w:sz w:val="24"/>
          <w:szCs w:val="24"/>
          <w:lang w:val="en-US"/>
        </w:rPr>
        <w:t xml:space="preserve"> </w:t>
      </w:r>
      <w:r w:rsidRPr="00DC3283">
        <w:rPr>
          <w:rFonts w:asciiTheme="majorBidi" w:hAnsiTheme="majorBidi" w:cstheme="majorBidi"/>
          <w:sz w:val="24"/>
          <w:szCs w:val="24"/>
          <w:lang w:val="en-US"/>
        </w:rPr>
        <w:t>(</w:t>
      </w:r>
      <w:r w:rsidR="004A4ECD" w:rsidRPr="00DC3283">
        <w:rPr>
          <w:rFonts w:asciiTheme="majorBidi" w:hAnsiTheme="majorBidi" w:cstheme="majorBidi"/>
          <w:sz w:val="24"/>
          <w:szCs w:val="24"/>
          <w:lang w:val="en-US"/>
        </w:rPr>
        <w:t>BRATS2018</w:t>
      </w:r>
      <w:r w:rsidRPr="00DC3283">
        <w:rPr>
          <w:rFonts w:asciiTheme="majorBidi" w:hAnsiTheme="majorBidi" w:cstheme="majorBidi"/>
          <w:sz w:val="24"/>
          <w:szCs w:val="24"/>
          <w:lang w:val="en-US"/>
        </w:rPr>
        <w:t>)</w:t>
      </w:r>
    </w:p>
    <w:p w14:paraId="5789FFF1" w14:textId="631BEEF1" w:rsidR="004A4ECD" w:rsidRPr="00DC3283" w:rsidRDefault="00F82A94" w:rsidP="00F82A94">
      <w:pPr>
        <w:pStyle w:val="Titre1"/>
        <w:rPr>
          <w:rFonts w:asciiTheme="majorBidi" w:hAnsiTheme="majorBidi"/>
          <w:b/>
          <w:bCs/>
          <w:color w:val="auto"/>
          <w:sz w:val="24"/>
          <w:szCs w:val="24"/>
          <w:lang w:val="en-US"/>
        </w:rPr>
      </w:pPr>
      <w:bookmarkStart w:id="17" w:name="_Toc100917865"/>
      <w:r w:rsidRPr="00DC3283">
        <w:rPr>
          <w:rFonts w:asciiTheme="majorBidi" w:hAnsiTheme="majorBidi"/>
          <w:b/>
          <w:bCs/>
          <w:color w:val="auto"/>
          <w:sz w:val="24"/>
          <w:szCs w:val="24"/>
          <w:lang w:val="en-US"/>
        </w:rPr>
        <w:lastRenderedPageBreak/>
        <w:t>4.</w:t>
      </w:r>
      <w:r w:rsidR="004A4ECD" w:rsidRPr="00DC3283">
        <w:rPr>
          <w:rFonts w:asciiTheme="majorBidi" w:hAnsiTheme="majorBidi"/>
          <w:b/>
          <w:bCs/>
          <w:color w:val="auto"/>
          <w:sz w:val="24"/>
          <w:szCs w:val="24"/>
          <w:lang w:val="en-US"/>
        </w:rPr>
        <w:t xml:space="preserve"> </w:t>
      </w:r>
      <w:r w:rsidR="00BB131E" w:rsidRPr="00DC3283">
        <w:rPr>
          <w:rFonts w:asciiTheme="majorBidi" w:hAnsiTheme="majorBidi"/>
          <w:b/>
          <w:bCs/>
          <w:color w:val="auto"/>
          <w:sz w:val="24"/>
          <w:szCs w:val="24"/>
          <w:lang w:val="en-US"/>
        </w:rPr>
        <w:t xml:space="preserve">Preliminary </w:t>
      </w:r>
      <w:r w:rsidR="004A4ECD" w:rsidRPr="00DC3283">
        <w:rPr>
          <w:rFonts w:asciiTheme="majorBidi" w:hAnsiTheme="majorBidi"/>
          <w:b/>
          <w:bCs/>
          <w:color w:val="auto"/>
          <w:sz w:val="24"/>
          <w:szCs w:val="24"/>
          <w:lang w:val="en-US"/>
        </w:rPr>
        <w:t>Experiments and Results</w:t>
      </w:r>
      <w:bookmarkEnd w:id="17"/>
    </w:p>
    <w:p w14:paraId="63FFFD76" w14:textId="5EA863CE" w:rsidR="00A5549C" w:rsidRPr="00DC3283" w:rsidRDefault="00A5549C" w:rsidP="003E761A">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 xml:space="preserve">Training the GANs on 55 data examples in specifying these data </w:t>
      </w:r>
      <w:r w:rsidR="00E913CD" w:rsidRPr="00DC3283">
        <w:rPr>
          <w:rFonts w:asciiTheme="majorBidi" w:hAnsiTheme="majorBidi" w:cstheme="majorBidi"/>
          <w:sz w:val="24"/>
          <w:szCs w:val="24"/>
          <w:lang w:val="en-US"/>
        </w:rPr>
        <w:t xml:space="preserve">splitting </w:t>
      </w:r>
      <w:r w:rsidRPr="00DC3283">
        <w:rPr>
          <w:rFonts w:asciiTheme="majorBidi" w:hAnsiTheme="majorBidi" w:cstheme="majorBidi"/>
          <w:sz w:val="24"/>
          <w:szCs w:val="24"/>
          <w:lang w:val="en-US"/>
        </w:rPr>
        <w:t>as 10 test, 22 train, 23 GAN samples, we have obtained the following results, for first experiment, at the 124 Epoch.</w:t>
      </w:r>
    </w:p>
    <w:p w14:paraId="439AD94B" w14:textId="6D7893B4" w:rsidR="003E761A" w:rsidRPr="005000B4" w:rsidRDefault="003E761A" w:rsidP="003E761A">
      <w:pPr>
        <w:pStyle w:val="Lgende"/>
        <w:keepNext/>
        <w:jc w:val="center"/>
        <w:rPr>
          <w:rFonts w:asciiTheme="majorBidi" w:hAnsiTheme="majorBidi" w:cstheme="majorBidi"/>
          <w:color w:val="auto"/>
          <w:sz w:val="24"/>
          <w:szCs w:val="24"/>
          <w:lang w:val="en-US"/>
        </w:rPr>
      </w:pPr>
      <w:bookmarkStart w:id="18" w:name="_Toc100919002"/>
      <w:r w:rsidRPr="005000B4">
        <w:rPr>
          <w:rFonts w:asciiTheme="majorBidi" w:hAnsiTheme="majorBidi" w:cstheme="majorBidi"/>
          <w:color w:val="auto"/>
          <w:sz w:val="24"/>
          <w:szCs w:val="24"/>
          <w:lang w:val="en-US"/>
        </w:rPr>
        <w:t xml:space="preserve">Table </w:t>
      </w:r>
      <w:r w:rsidRPr="005000B4">
        <w:rPr>
          <w:rFonts w:asciiTheme="majorBidi" w:hAnsiTheme="majorBidi" w:cstheme="majorBidi"/>
          <w:color w:val="auto"/>
          <w:sz w:val="24"/>
          <w:szCs w:val="24"/>
        </w:rPr>
        <w:fldChar w:fldCharType="begin"/>
      </w:r>
      <w:r w:rsidRPr="005000B4">
        <w:rPr>
          <w:rFonts w:asciiTheme="majorBidi" w:hAnsiTheme="majorBidi" w:cstheme="majorBidi"/>
          <w:color w:val="auto"/>
          <w:sz w:val="24"/>
          <w:szCs w:val="24"/>
          <w:lang w:val="en-US"/>
        </w:rPr>
        <w:instrText xml:space="preserve"> SEQ Table \* ARABIC </w:instrText>
      </w:r>
      <w:r w:rsidRPr="005000B4">
        <w:rPr>
          <w:rFonts w:asciiTheme="majorBidi" w:hAnsiTheme="majorBidi" w:cstheme="majorBidi"/>
          <w:color w:val="auto"/>
          <w:sz w:val="24"/>
          <w:szCs w:val="24"/>
        </w:rPr>
        <w:fldChar w:fldCharType="separate"/>
      </w:r>
      <w:r w:rsidR="0091022E">
        <w:rPr>
          <w:rFonts w:asciiTheme="majorBidi" w:hAnsiTheme="majorBidi" w:cstheme="majorBidi"/>
          <w:noProof/>
          <w:color w:val="auto"/>
          <w:sz w:val="24"/>
          <w:szCs w:val="24"/>
          <w:lang w:val="en-US"/>
        </w:rPr>
        <w:t>1</w:t>
      </w:r>
      <w:r w:rsidRPr="005000B4">
        <w:rPr>
          <w:rFonts w:asciiTheme="majorBidi" w:hAnsiTheme="majorBidi" w:cstheme="majorBidi"/>
          <w:color w:val="auto"/>
          <w:sz w:val="24"/>
          <w:szCs w:val="24"/>
        </w:rPr>
        <w:fldChar w:fldCharType="end"/>
      </w:r>
      <w:r w:rsidRPr="005000B4">
        <w:rPr>
          <w:rFonts w:asciiTheme="majorBidi" w:hAnsiTheme="majorBidi" w:cstheme="majorBidi"/>
          <w:color w:val="auto"/>
          <w:sz w:val="24"/>
          <w:szCs w:val="24"/>
          <w:lang w:val="en-US"/>
        </w:rPr>
        <w:t>- Results of GANs on a small test sample of BRATS2018 dataset</w:t>
      </w:r>
      <w:bookmarkEnd w:id="18"/>
    </w:p>
    <w:tbl>
      <w:tblPr>
        <w:tblStyle w:val="Grilledutableau"/>
        <w:tblW w:w="0" w:type="auto"/>
        <w:tblLook w:val="04A0" w:firstRow="1" w:lastRow="0" w:firstColumn="1" w:lastColumn="0" w:noHBand="0" w:noVBand="1"/>
      </w:tblPr>
      <w:tblGrid>
        <w:gridCol w:w="830"/>
        <w:gridCol w:w="979"/>
        <w:gridCol w:w="803"/>
        <w:gridCol w:w="816"/>
        <w:gridCol w:w="869"/>
        <w:gridCol w:w="747"/>
        <w:gridCol w:w="738"/>
        <w:gridCol w:w="869"/>
        <w:gridCol w:w="747"/>
        <w:gridCol w:w="888"/>
        <w:gridCol w:w="776"/>
      </w:tblGrid>
      <w:tr w:rsidR="002315BE" w:rsidRPr="00DC3283" w14:paraId="79DA3B63" w14:textId="79D126E9" w:rsidTr="003E761A">
        <w:tc>
          <w:tcPr>
            <w:tcW w:w="830" w:type="dxa"/>
          </w:tcPr>
          <w:p w14:paraId="6A541F23" w14:textId="3F713AF1" w:rsidR="00A5549C" w:rsidRPr="00DC3283" w:rsidRDefault="00A5549C" w:rsidP="004A4ECD">
            <w:pPr>
              <w:jc w:val="both"/>
              <w:rPr>
                <w:rFonts w:asciiTheme="majorBidi" w:hAnsiTheme="majorBidi" w:cstheme="majorBidi"/>
                <w:sz w:val="24"/>
                <w:szCs w:val="24"/>
                <w:lang w:val="en-US"/>
              </w:rPr>
            </w:pPr>
            <w:proofErr w:type="spellStart"/>
            <w:r w:rsidRPr="00DC3283">
              <w:rPr>
                <w:rFonts w:asciiTheme="majorBidi" w:hAnsiTheme="majorBidi" w:cstheme="majorBidi"/>
                <w:sz w:val="24"/>
                <w:szCs w:val="24"/>
                <w:lang w:val="en-US"/>
              </w:rPr>
              <w:t>d</w:t>
            </w:r>
            <w:r w:rsidRPr="00DC3283">
              <w:rPr>
                <w:rFonts w:asciiTheme="majorBidi" w:hAnsiTheme="majorBidi" w:cstheme="majorBidi"/>
                <w:sz w:val="24"/>
                <w:szCs w:val="24"/>
                <w:lang w:val="en-US"/>
              </w:rPr>
              <w:t>_</w:t>
            </w:r>
            <w:r w:rsidRPr="00DC3283">
              <w:rPr>
                <w:rFonts w:asciiTheme="majorBidi" w:hAnsiTheme="majorBidi" w:cstheme="majorBidi"/>
                <w:sz w:val="24"/>
                <w:szCs w:val="24"/>
                <w:lang w:val="en-US"/>
              </w:rPr>
              <w:t>loss</w:t>
            </w:r>
            <w:proofErr w:type="spellEnd"/>
          </w:p>
        </w:tc>
        <w:tc>
          <w:tcPr>
            <w:tcW w:w="979" w:type="dxa"/>
          </w:tcPr>
          <w:p w14:paraId="383B6E36" w14:textId="2A1C37D2" w:rsidR="00A5549C" w:rsidRPr="00DC3283" w:rsidRDefault="00A5549C" w:rsidP="004A4ECD">
            <w:pPr>
              <w:jc w:val="both"/>
              <w:rPr>
                <w:rFonts w:asciiTheme="majorBidi" w:hAnsiTheme="majorBidi" w:cstheme="majorBidi"/>
                <w:sz w:val="24"/>
                <w:szCs w:val="24"/>
                <w:lang w:val="en-US"/>
              </w:rPr>
            </w:pPr>
            <w:proofErr w:type="spellStart"/>
            <w:r w:rsidRPr="00DC3283">
              <w:rPr>
                <w:rFonts w:asciiTheme="majorBidi" w:hAnsiTheme="majorBidi" w:cstheme="majorBidi"/>
                <w:sz w:val="24"/>
                <w:szCs w:val="24"/>
                <w:lang w:val="en-US"/>
              </w:rPr>
              <w:t>g_loss</w:t>
            </w:r>
            <w:proofErr w:type="spellEnd"/>
          </w:p>
        </w:tc>
        <w:tc>
          <w:tcPr>
            <w:tcW w:w="803" w:type="dxa"/>
          </w:tcPr>
          <w:p w14:paraId="5AFFE80E" w14:textId="0A1618C0" w:rsidR="00A5549C" w:rsidRPr="00DC3283" w:rsidRDefault="00A5549C" w:rsidP="004A4ECD">
            <w:pPr>
              <w:jc w:val="both"/>
              <w:rPr>
                <w:rFonts w:asciiTheme="majorBidi" w:hAnsiTheme="majorBidi" w:cstheme="majorBidi"/>
                <w:sz w:val="24"/>
                <w:szCs w:val="24"/>
                <w:lang w:val="en-US"/>
              </w:rPr>
            </w:pPr>
            <w:proofErr w:type="spellStart"/>
            <w:r w:rsidRPr="00DC3283">
              <w:rPr>
                <w:rFonts w:asciiTheme="majorBidi" w:hAnsiTheme="majorBidi" w:cstheme="majorBidi"/>
                <w:sz w:val="24"/>
                <w:szCs w:val="24"/>
                <w:lang w:val="en-US"/>
              </w:rPr>
              <w:t>s_loss</w:t>
            </w:r>
            <w:proofErr w:type="spellEnd"/>
          </w:p>
        </w:tc>
        <w:tc>
          <w:tcPr>
            <w:tcW w:w="816" w:type="dxa"/>
          </w:tcPr>
          <w:p w14:paraId="26764425" w14:textId="5D66A63F" w:rsidR="00A5549C" w:rsidRPr="00DC3283" w:rsidRDefault="00A5549C" w:rsidP="004A4ECD">
            <w:pPr>
              <w:jc w:val="both"/>
              <w:rPr>
                <w:rFonts w:asciiTheme="majorBidi" w:hAnsiTheme="majorBidi" w:cstheme="majorBidi"/>
                <w:sz w:val="24"/>
                <w:szCs w:val="24"/>
                <w:lang w:val="en-US"/>
              </w:rPr>
            </w:pPr>
            <w:proofErr w:type="spellStart"/>
            <w:r w:rsidRPr="00DC3283">
              <w:rPr>
                <w:rFonts w:asciiTheme="majorBidi" w:hAnsiTheme="majorBidi" w:cstheme="majorBidi"/>
                <w:sz w:val="24"/>
                <w:szCs w:val="24"/>
                <w:lang w:val="en-US"/>
              </w:rPr>
              <w:t>d_real</w:t>
            </w:r>
            <w:proofErr w:type="spellEnd"/>
          </w:p>
        </w:tc>
        <w:tc>
          <w:tcPr>
            <w:tcW w:w="869" w:type="dxa"/>
          </w:tcPr>
          <w:p w14:paraId="2220F7DD" w14:textId="0CC11040" w:rsidR="00A5549C" w:rsidRPr="00DC3283" w:rsidRDefault="00A5549C" w:rsidP="004A4ECD">
            <w:pPr>
              <w:jc w:val="both"/>
              <w:rPr>
                <w:rFonts w:asciiTheme="majorBidi" w:hAnsiTheme="majorBidi" w:cstheme="majorBidi"/>
                <w:sz w:val="24"/>
                <w:szCs w:val="24"/>
                <w:lang w:val="en-US"/>
              </w:rPr>
            </w:pPr>
            <w:proofErr w:type="spellStart"/>
            <w:r w:rsidRPr="00DC3283">
              <w:rPr>
                <w:rFonts w:asciiTheme="majorBidi" w:hAnsiTheme="majorBidi" w:cstheme="majorBidi"/>
                <w:sz w:val="24"/>
                <w:szCs w:val="24"/>
                <w:lang w:val="en-US"/>
              </w:rPr>
              <w:t>d_fake</w:t>
            </w:r>
            <w:proofErr w:type="spellEnd"/>
          </w:p>
        </w:tc>
        <w:tc>
          <w:tcPr>
            <w:tcW w:w="747" w:type="dxa"/>
          </w:tcPr>
          <w:p w14:paraId="65D1AA81" w14:textId="6253A3E7" w:rsidR="00A5549C" w:rsidRPr="00DC3283" w:rsidRDefault="00A5549C" w:rsidP="004A4ECD">
            <w:pPr>
              <w:jc w:val="both"/>
              <w:rPr>
                <w:rFonts w:asciiTheme="majorBidi" w:hAnsiTheme="majorBidi" w:cstheme="majorBidi"/>
                <w:sz w:val="24"/>
                <w:szCs w:val="24"/>
                <w:lang w:val="en-US"/>
              </w:rPr>
            </w:pPr>
            <w:proofErr w:type="spellStart"/>
            <w:r w:rsidRPr="00DC3283">
              <w:rPr>
                <w:rFonts w:asciiTheme="majorBidi" w:hAnsiTheme="majorBidi" w:cstheme="majorBidi"/>
                <w:sz w:val="24"/>
                <w:szCs w:val="24"/>
                <w:lang w:val="en-US"/>
              </w:rPr>
              <w:t>d_cls</w:t>
            </w:r>
            <w:proofErr w:type="spellEnd"/>
          </w:p>
        </w:tc>
        <w:tc>
          <w:tcPr>
            <w:tcW w:w="738" w:type="dxa"/>
          </w:tcPr>
          <w:p w14:paraId="3787132C" w14:textId="39374684" w:rsidR="00A5549C" w:rsidRPr="00DC3283" w:rsidRDefault="00A5549C" w:rsidP="004A4ECD">
            <w:pPr>
              <w:jc w:val="both"/>
              <w:rPr>
                <w:rFonts w:asciiTheme="majorBidi" w:hAnsiTheme="majorBidi" w:cstheme="majorBidi"/>
                <w:sz w:val="24"/>
                <w:szCs w:val="24"/>
                <w:lang w:val="en-US"/>
              </w:rPr>
            </w:pPr>
            <w:proofErr w:type="spellStart"/>
            <w:r w:rsidRPr="00DC3283">
              <w:rPr>
                <w:rFonts w:asciiTheme="majorBidi" w:hAnsiTheme="majorBidi" w:cstheme="majorBidi"/>
                <w:sz w:val="24"/>
                <w:szCs w:val="24"/>
                <w:lang w:val="en-US"/>
              </w:rPr>
              <w:t>d_gp</w:t>
            </w:r>
            <w:proofErr w:type="spellEnd"/>
          </w:p>
        </w:tc>
        <w:tc>
          <w:tcPr>
            <w:tcW w:w="869" w:type="dxa"/>
          </w:tcPr>
          <w:p w14:paraId="53F73F92" w14:textId="333FEF7D" w:rsidR="00A5549C" w:rsidRPr="00DC3283" w:rsidRDefault="00A5549C" w:rsidP="004A4ECD">
            <w:pPr>
              <w:jc w:val="both"/>
              <w:rPr>
                <w:rFonts w:asciiTheme="majorBidi" w:hAnsiTheme="majorBidi" w:cstheme="majorBidi"/>
                <w:sz w:val="24"/>
                <w:szCs w:val="24"/>
                <w:lang w:val="en-US"/>
              </w:rPr>
            </w:pPr>
            <w:proofErr w:type="spellStart"/>
            <w:r w:rsidRPr="00DC3283">
              <w:rPr>
                <w:rFonts w:asciiTheme="majorBidi" w:hAnsiTheme="majorBidi" w:cstheme="majorBidi"/>
                <w:sz w:val="24"/>
                <w:szCs w:val="24"/>
                <w:lang w:val="en-US"/>
              </w:rPr>
              <w:t>g_fake</w:t>
            </w:r>
            <w:proofErr w:type="spellEnd"/>
          </w:p>
        </w:tc>
        <w:tc>
          <w:tcPr>
            <w:tcW w:w="747" w:type="dxa"/>
          </w:tcPr>
          <w:p w14:paraId="4F4EB3E8" w14:textId="4946425C" w:rsidR="00A5549C" w:rsidRPr="00DC3283" w:rsidRDefault="00A5549C" w:rsidP="004A4ECD">
            <w:pPr>
              <w:jc w:val="both"/>
              <w:rPr>
                <w:rFonts w:asciiTheme="majorBidi" w:hAnsiTheme="majorBidi" w:cstheme="majorBidi"/>
                <w:sz w:val="24"/>
                <w:szCs w:val="24"/>
                <w:lang w:val="en-US"/>
              </w:rPr>
            </w:pPr>
            <w:proofErr w:type="spellStart"/>
            <w:r w:rsidRPr="00DC3283">
              <w:rPr>
                <w:rFonts w:asciiTheme="majorBidi" w:hAnsiTheme="majorBidi" w:cstheme="majorBidi"/>
                <w:sz w:val="24"/>
                <w:szCs w:val="24"/>
                <w:lang w:val="en-US"/>
              </w:rPr>
              <w:t>g_cls</w:t>
            </w:r>
            <w:proofErr w:type="spellEnd"/>
          </w:p>
        </w:tc>
        <w:tc>
          <w:tcPr>
            <w:tcW w:w="888" w:type="dxa"/>
          </w:tcPr>
          <w:p w14:paraId="1958AC64" w14:textId="743448CD" w:rsidR="00A5549C" w:rsidRPr="00DC3283" w:rsidRDefault="00A5549C" w:rsidP="004A4ECD">
            <w:pPr>
              <w:jc w:val="both"/>
              <w:rPr>
                <w:rFonts w:asciiTheme="majorBidi" w:hAnsiTheme="majorBidi" w:cstheme="majorBidi"/>
                <w:sz w:val="24"/>
                <w:szCs w:val="24"/>
                <w:lang w:val="en-US"/>
              </w:rPr>
            </w:pPr>
            <w:proofErr w:type="spellStart"/>
            <w:r w:rsidRPr="00DC3283">
              <w:rPr>
                <w:rFonts w:asciiTheme="majorBidi" w:hAnsiTheme="majorBidi" w:cstheme="majorBidi"/>
                <w:sz w:val="24"/>
                <w:szCs w:val="24"/>
                <w:lang w:val="en-US"/>
              </w:rPr>
              <w:t>g_rec</w:t>
            </w:r>
            <w:proofErr w:type="spellEnd"/>
          </w:p>
        </w:tc>
        <w:tc>
          <w:tcPr>
            <w:tcW w:w="776" w:type="dxa"/>
          </w:tcPr>
          <w:p w14:paraId="48A6E4E5" w14:textId="6BCC2062" w:rsidR="00A5549C" w:rsidRPr="00DC3283" w:rsidRDefault="00A5549C" w:rsidP="004A4ECD">
            <w:pPr>
              <w:jc w:val="both"/>
              <w:rPr>
                <w:rFonts w:asciiTheme="majorBidi" w:hAnsiTheme="majorBidi" w:cstheme="majorBidi"/>
                <w:sz w:val="24"/>
                <w:szCs w:val="24"/>
                <w:lang w:val="en-US"/>
              </w:rPr>
            </w:pPr>
            <w:proofErr w:type="spellStart"/>
            <w:r w:rsidRPr="00DC3283">
              <w:rPr>
                <w:rFonts w:asciiTheme="majorBidi" w:hAnsiTheme="majorBidi" w:cstheme="majorBidi"/>
                <w:sz w:val="24"/>
                <w:szCs w:val="24"/>
                <w:lang w:val="en-US"/>
              </w:rPr>
              <w:t>g_seg</w:t>
            </w:r>
            <w:proofErr w:type="spellEnd"/>
          </w:p>
        </w:tc>
      </w:tr>
      <w:tr w:rsidR="002315BE" w:rsidRPr="00DC3283" w14:paraId="6F803D10" w14:textId="003FF276" w:rsidTr="003E761A">
        <w:tc>
          <w:tcPr>
            <w:tcW w:w="830" w:type="dxa"/>
          </w:tcPr>
          <w:p w14:paraId="4425349C" w14:textId="32623171" w:rsidR="00A5549C" w:rsidRPr="00DC3283" w:rsidRDefault="00A5549C" w:rsidP="004A4ECD">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-2.23</w:t>
            </w:r>
          </w:p>
        </w:tc>
        <w:tc>
          <w:tcPr>
            <w:tcW w:w="979" w:type="dxa"/>
          </w:tcPr>
          <w:p w14:paraId="62601106" w14:textId="7CF7FE11" w:rsidR="00A5549C" w:rsidRPr="00DC3283" w:rsidRDefault="00A5549C" w:rsidP="004A4ECD">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243.7</w:t>
            </w:r>
          </w:p>
        </w:tc>
        <w:tc>
          <w:tcPr>
            <w:tcW w:w="803" w:type="dxa"/>
          </w:tcPr>
          <w:p w14:paraId="1A79F08B" w14:textId="72646BFC" w:rsidR="00A5549C" w:rsidRPr="00DC3283" w:rsidRDefault="00A5549C" w:rsidP="004A4ECD">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0.02</w:t>
            </w:r>
          </w:p>
        </w:tc>
        <w:tc>
          <w:tcPr>
            <w:tcW w:w="816" w:type="dxa"/>
          </w:tcPr>
          <w:p w14:paraId="530DC469" w14:textId="7DC03CF7" w:rsidR="00A5549C" w:rsidRPr="00DC3283" w:rsidRDefault="00A5549C" w:rsidP="004A4ECD">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-4.7</w:t>
            </w:r>
          </w:p>
        </w:tc>
        <w:tc>
          <w:tcPr>
            <w:tcW w:w="869" w:type="dxa"/>
          </w:tcPr>
          <w:p w14:paraId="5234C7A9" w14:textId="54849B85" w:rsidR="00A5549C" w:rsidRPr="00DC3283" w:rsidRDefault="00A5549C" w:rsidP="004A4ECD">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2.21</w:t>
            </w:r>
          </w:p>
        </w:tc>
        <w:tc>
          <w:tcPr>
            <w:tcW w:w="747" w:type="dxa"/>
          </w:tcPr>
          <w:p w14:paraId="4DDC7E3A" w14:textId="028BD720" w:rsidR="00A5549C" w:rsidRPr="00DC3283" w:rsidRDefault="00A5549C" w:rsidP="004A4ECD">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0.1</w:t>
            </w:r>
          </w:p>
        </w:tc>
        <w:tc>
          <w:tcPr>
            <w:tcW w:w="738" w:type="dxa"/>
          </w:tcPr>
          <w:p w14:paraId="1EE35D20" w14:textId="324DAC48" w:rsidR="00A5549C" w:rsidRPr="00DC3283" w:rsidRDefault="00A5549C" w:rsidP="004A4ECD">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0.01</w:t>
            </w:r>
          </w:p>
        </w:tc>
        <w:tc>
          <w:tcPr>
            <w:tcW w:w="869" w:type="dxa"/>
          </w:tcPr>
          <w:p w14:paraId="1378573D" w14:textId="57E72BA5" w:rsidR="00A5549C" w:rsidRPr="00DC3283" w:rsidRDefault="00A5549C" w:rsidP="004A4ECD">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-2.2</w:t>
            </w:r>
          </w:p>
        </w:tc>
        <w:tc>
          <w:tcPr>
            <w:tcW w:w="747" w:type="dxa"/>
          </w:tcPr>
          <w:p w14:paraId="0AB784FF" w14:textId="4F16DD82" w:rsidR="00A5549C" w:rsidRPr="00DC3283" w:rsidRDefault="00A5549C" w:rsidP="004A4ECD">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0.68</w:t>
            </w:r>
          </w:p>
        </w:tc>
        <w:tc>
          <w:tcPr>
            <w:tcW w:w="888" w:type="dxa"/>
          </w:tcPr>
          <w:p w14:paraId="3D75E934" w14:textId="0D7280C9" w:rsidR="00A5549C" w:rsidRPr="00DC3283" w:rsidRDefault="00A5549C" w:rsidP="004A4ECD">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243.2</w:t>
            </w:r>
          </w:p>
        </w:tc>
        <w:tc>
          <w:tcPr>
            <w:tcW w:w="776" w:type="dxa"/>
          </w:tcPr>
          <w:p w14:paraId="58460F35" w14:textId="7CC349CD" w:rsidR="00A5549C" w:rsidRPr="00DC3283" w:rsidRDefault="00A5549C" w:rsidP="004A4ECD">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0.023</w:t>
            </w:r>
          </w:p>
        </w:tc>
      </w:tr>
    </w:tbl>
    <w:p w14:paraId="426C9BF8" w14:textId="44F4C133" w:rsidR="00A5549C" w:rsidRPr="00DC3283" w:rsidRDefault="00A5549C" w:rsidP="004A4ECD">
      <w:pPr>
        <w:jc w:val="both"/>
        <w:rPr>
          <w:rFonts w:asciiTheme="majorBidi" w:hAnsiTheme="majorBidi" w:cstheme="majorBidi"/>
          <w:sz w:val="24"/>
          <w:szCs w:val="24"/>
          <w:lang w:val="en-US"/>
        </w:rPr>
      </w:pPr>
    </w:p>
    <w:p w14:paraId="7CA49358" w14:textId="50421423" w:rsidR="00DC3283" w:rsidRPr="00DC3283" w:rsidRDefault="00427A66" w:rsidP="004A4ECD">
      <w:pPr>
        <w:jc w:val="both"/>
        <w:rPr>
          <w:rFonts w:asciiTheme="majorBidi" w:hAnsiTheme="majorBidi" w:cstheme="majorBidi"/>
          <w:sz w:val="24"/>
          <w:szCs w:val="24"/>
          <w:lang w:val="en-US"/>
        </w:rPr>
      </w:pPr>
      <w:r>
        <w:rPr>
          <w:rFonts w:asciiTheme="majorBidi" w:hAnsiTheme="majorBidi" w:cstheme="majorBidi"/>
          <w:sz w:val="24"/>
          <w:szCs w:val="24"/>
          <w:lang w:val="en-US"/>
        </w:rPr>
        <w:t>In figure (4), we could use a concrete test of our trained model in real and synthesis image.</w:t>
      </w:r>
      <w:r w:rsidR="003F2D7F">
        <w:rPr>
          <w:rFonts w:asciiTheme="majorBidi" w:hAnsiTheme="majorBidi" w:cstheme="majorBidi"/>
          <w:sz w:val="24"/>
          <w:szCs w:val="24"/>
          <w:lang w:val="en-US"/>
        </w:rPr>
        <w:t xml:space="preserve"> We could the generated images are </w:t>
      </w:r>
      <w:r w:rsidR="008871BC">
        <w:rPr>
          <w:rFonts w:asciiTheme="majorBidi" w:hAnsiTheme="majorBidi" w:cstheme="majorBidi"/>
          <w:sz w:val="24"/>
          <w:szCs w:val="24"/>
          <w:lang w:val="en-US"/>
        </w:rPr>
        <w:t>blurry;</w:t>
      </w:r>
      <w:r w:rsidR="003F2D7F">
        <w:rPr>
          <w:rFonts w:asciiTheme="majorBidi" w:hAnsiTheme="majorBidi" w:cstheme="majorBidi"/>
          <w:sz w:val="24"/>
          <w:szCs w:val="24"/>
          <w:lang w:val="en-US"/>
        </w:rPr>
        <w:t xml:space="preserve"> it is just because we diminished the quality of the images as this experiment run on a low-computational graphic card (RTX 2060</w:t>
      </w:r>
      <w:r w:rsidR="00F014A1">
        <w:rPr>
          <w:rFonts w:asciiTheme="majorBidi" w:hAnsiTheme="majorBidi" w:cstheme="majorBidi"/>
          <w:sz w:val="24"/>
          <w:szCs w:val="24"/>
          <w:lang w:val="en-US"/>
        </w:rPr>
        <w:t>)</w:t>
      </w:r>
      <w:r w:rsidR="003F2D7F">
        <w:rPr>
          <w:rFonts w:asciiTheme="majorBidi" w:hAnsiTheme="majorBidi" w:cstheme="majorBidi"/>
          <w:sz w:val="24"/>
          <w:szCs w:val="24"/>
          <w:lang w:val="en-US"/>
        </w:rPr>
        <w:t>.</w:t>
      </w:r>
    </w:p>
    <w:p w14:paraId="2250B5A0" w14:textId="5AE565B8" w:rsidR="00DC3283" w:rsidRPr="00DC3283" w:rsidRDefault="00DC3283" w:rsidP="00DC3283">
      <w:pPr>
        <w:pStyle w:val="Lgende"/>
        <w:keepNext/>
        <w:jc w:val="center"/>
        <w:rPr>
          <w:rFonts w:asciiTheme="majorBidi" w:hAnsiTheme="majorBidi" w:cstheme="majorBidi"/>
          <w:color w:val="auto"/>
          <w:sz w:val="24"/>
          <w:szCs w:val="24"/>
          <w:lang w:val="en-US"/>
        </w:rPr>
      </w:pPr>
      <w:bookmarkStart w:id="19" w:name="_Toc100918998"/>
      <w:r w:rsidRPr="00DC3283">
        <w:rPr>
          <w:rFonts w:asciiTheme="majorBidi" w:hAnsiTheme="majorBidi" w:cstheme="majorBidi"/>
          <w:color w:val="auto"/>
          <w:sz w:val="24"/>
          <w:szCs w:val="24"/>
          <w:lang w:val="en-US"/>
        </w:rPr>
        <w:t xml:space="preserve">Figure </w:t>
      </w:r>
      <w:r w:rsidRPr="00DC3283">
        <w:rPr>
          <w:rFonts w:asciiTheme="majorBidi" w:hAnsiTheme="majorBidi" w:cstheme="majorBidi"/>
          <w:color w:val="auto"/>
          <w:sz w:val="24"/>
          <w:szCs w:val="24"/>
        </w:rPr>
        <w:fldChar w:fldCharType="begin"/>
      </w:r>
      <w:r w:rsidRPr="00DC3283">
        <w:rPr>
          <w:rFonts w:asciiTheme="majorBidi" w:hAnsiTheme="majorBidi" w:cstheme="majorBidi"/>
          <w:color w:val="auto"/>
          <w:sz w:val="24"/>
          <w:szCs w:val="24"/>
          <w:lang w:val="en-US"/>
        </w:rPr>
        <w:instrText xml:space="preserve"> SEQ Figure \* ARABIC </w:instrText>
      </w:r>
      <w:r w:rsidRPr="00DC3283">
        <w:rPr>
          <w:rFonts w:asciiTheme="majorBidi" w:hAnsiTheme="majorBidi" w:cstheme="majorBidi"/>
          <w:color w:val="auto"/>
          <w:sz w:val="24"/>
          <w:szCs w:val="24"/>
        </w:rPr>
        <w:fldChar w:fldCharType="separate"/>
      </w:r>
      <w:r w:rsidR="0091022E">
        <w:rPr>
          <w:rFonts w:asciiTheme="majorBidi" w:hAnsiTheme="majorBidi" w:cstheme="majorBidi"/>
          <w:noProof/>
          <w:color w:val="auto"/>
          <w:sz w:val="24"/>
          <w:szCs w:val="24"/>
          <w:lang w:val="en-US"/>
        </w:rPr>
        <w:t>4</w:t>
      </w:r>
      <w:r w:rsidRPr="00DC3283">
        <w:rPr>
          <w:rFonts w:asciiTheme="majorBidi" w:hAnsiTheme="majorBidi" w:cstheme="majorBidi"/>
          <w:color w:val="auto"/>
          <w:sz w:val="24"/>
          <w:szCs w:val="24"/>
        </w:rPr>
        <w:fldChar w:fldCharType="end"/>
      </w:r>
      <w:r w:rsidRPr="00DC3283">
        <w:rPr>
          <w:rFonts w:asciiTheme="majorBidi" w:hAnsiTheme="majorBidi" w:cstheme="majorBidi"/>
          <w:color w:val="auto"/>
          <w:sz w:val="24"/>
          <w:szCs w:val="24"/>
          <w:lang w:val="en-US"/>
        </w:rPr>
        <w:t xml:space="preserve">- Results of GANs on unseen </w:t>
      </w:r>
      <w:r w:rsidR="008A2B9E">
        <w:rPr>
          <w:rFonts w:asciiTheme="majorBidi" w:hAnsiTheme="majorBidi" w:cstheme="majorBidi"/>
          <w:color w:val="auto"/>
          <w:sz w:val="24"/>
          <w:szCs w:val="24"/>
          <w:lang w:val="en-US"/>
        </w:rPr>
        <w:t>example</w:t>
      </w:r>
      <w:bookmarkEnd w:id="19"/>
    </w:p>
    <w:p w14:paraId="0B589DE2" w14:textId="5A52657B" w:rsidR="00DC3283" w:rsidRPr="00DC3283" w:rsidRDefault="00DC3283" w:rsidP="004A4ECD">
      <w:pPr>
        <w:jc w:val="both"/>
        <w:rPr>
          <w:rFonts w:asciiTheme="majorBidi" w:hAnsiTheme="majorBidi" w:cstheme="majorBidi"/>
          <w:sz w:val="24"/>
          <w:szCs w:val="24"/>
          <w:lang w:val="en-US"/>
        </w:rPr>
      </w:pPr>
      <w:r w:rsidRPr="00DC3283">
        <w:rPr>
          <w:rFonts w:asciiTheme="majorBidi" w:hAnsiTheme="majorBidi" w:cstheme="majorBidi"/>
          <w:noProof/>
          <w:sz w:val="24"/>
          <w:szCs w:val="24"/>
          <w:lang w:val="en-US"/>
        </w:rPr>
        <w:drawing>
          <wp:inline distT="0" distB="0" distL="0" distR="0" wp14:anchorId="260C1207" wp14:editId="3FDAB8EA">
            <wp:extent cx="5760720" cy="3176270"/>
            <wp:effectExtent l="0" t="0" r="0" b="5080"/>
            <wp:docPr id="68" name="Image 68" descr="Une image contenant texte, vieux, noir, différ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 68" descr="Une image contenant texte, vieux, noir, différent&#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5760720" cy="3176270"/>
                    </a:xfrm>
                    <a:prstGeom prst="rect">
                      <a:avLst/>
                    </a:prstGeom>
                  </pic:spPr>
                </pic:pic>
              </a:graphicData>
            </a:graphic>
          </wp:inline>
        </w:drawing>
      </w:r>
    </w:p>
    <w:p w14:paraId="3BA44F11" w14:textId="4AEA60D3" w:rsidR="003E761A" w:rsidRPr="00DC3283" w:rsidRDefault="003E761A" w:rsidP="004A4ECD">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In the next step, we are going to enhance the results by running a full test of the GANs on the computational resource of the lab, using Tesla.</w:t>
      </w:r>
    </w:p>
    <w:p w14:paraId="1E9BDAF5" w14:textId="43EE1315" w:rsidR="004A4ECD" w:rsidRPr="00DC3283" w:rsidRDefault="00F82A94" w:rsidP="004A4ECD">
      <w:pPr>
        <w:pStyle w:val="Titre1"/>
        <w:rPr>
          <w:rFonts w:asciiTheme="majorBidi" w:hAnsiTheme="majorBidi"/>
          <w:b/>
          <w:bCs/>
          <w:color w:val="auto"/>
          <w:sz w:val="24"/>
          <w:szCs w:val="24"/>
          <w:lang w:val="en-US"/>
        </w:rPr>
      </w:pPr>
      <w:bookmarkStart w:id="20" w:name="_Toc100917866"/>
      <w:r w:rsidRPr="00DC3283">
        <w:rPr>
          <w:rFonts w:asciiTheme="majorBidi" w:hAnsiTheme="majorBidi"/>
          <w:b/>
          <w:bCs/>
          <w:color w:val="auto"/>
          <w:sz w:val="24"/>
          <w:szCs w:val="24"/>
          <w:lang w:val="en-US"/>
        </w:rPr>
        <w:t>5</w:t>
      </w:r>
      <w:r w:rsidR="004A4ECD" w:rsidRPr="00DC3283">
        <w:rPr>
          <w:rFonts w:asciiTheme="majorBidi" w:hAnsiTheme="majorBidi"/>
          <w:b/>
          <w:bCs/>
          <w:color w:val="auto"/>
          <w:sz w:val="24"/>
          <w:szCs w:val="24"/>
          <w:lang w:val="en-US"/>
        </w:rPr>
        <w:t>. Conclusion</w:t>
      </w:r>
      <w:bookmarkEnd w:id="20"/>
      <w:r w:rsidR="004A4ECD" w:rsidRPr="00DC3283">
        <w:rPr>
          <w:rFonts w:asciiTheme="majorBidi" w:hAnsiTheme="majorBidi"/>
          <w:b/>
          <w:bCs/>
          <w:color w:val="auto"/>
          <w:sz w:val="24"/>
          <w:szCs w:val="24"/>
          <w:lang w:val="en-US"/>
        </w:rPr>
        <w:t xml:space="preserve"> </w:t>
      </w:r>
    </w:p>
    <w:p w14:paraId="53133D59" w14:textId="1ED02676" w:rsidR="004A4ECD" w:rsidRPr="00DC3283" w:rsidRDefault="00B91189" w:rsidP="00ED2148">
      <w:pPr>
        <w:jc w:val="both"/>
        <w:rPr>
          <w:rFonts w:asciiTheme="majorBidi" w:hAnsiTheme="majorBidi" w:cstheme="majorBidi"/>
          <w:sz w:val="24"/>
          <w:szCs w:val="24"/>
          <w:lang w:val="en-US"/>
        </w:rPr>
      </w:pPr>
      <w:r w:rsidRPr="00DC3283">
        <w:rPr>
          <w:rFonts w:asciiTheme="majorBidi" w:hAnsiTheme="majorBidi" w:cstheme="majorBidi"/>
          <w:sz w:val="24"/>
          <w:szCs w:val="24"/>
          <w:lang w:val="en-US"/>
        </w:rPr>
        <w:t>By the art of DL, we were able to synthesis 3 different modalities of MRI and that would save us much time and money in the mean of doing only one imaging of the patient. As we could use the T2 attribute, for example, to predict the other modalities. In this project, we have obtained a modest result on taking a sample of the BRATS2018.</w:t>
      </w:r>
      <w:r w:rsidR="004A4ECD" w:rsidRPr="00DC3283">
        <w:rPr>
          <w:rFonts w:asciiTheme="majorBidi" w:hAnsiTheme="majorBidi" w:cstheme="majorBidi"/>
          <w:sz w:val="24"/>
          <w:szCs w:val="24"/>
          <w:lang w:val="en-US"/>
        </w:rPr>
        <w:br w:type="page"/>
      </w:r>
    </w:p>
    <w:p w14:paraId="24255700" w14:textId="09BC682B" w:rsidR="004A4ECD" w:rsidRPr="00DC3283" w:rsidRDefault="004A4ECD" w:rsidP="004A4ECD">
      <w:pPr>
        <w:pStyle w:val="Titre1"/>
        <w:rPr>
          <w:rFonts w:asciiTheme="majorBidi" w:hAnsiTheme="majorBidi"/>
          <w:b/>
          <w:bCs/>
          <w:color w:val="auto"/>
          <w:sz w:val="24"/>
          <w:szCs w:val="24"/>
          <w:lang w:val="en-US"/>
        </w:rPr>
      </w:pPr>
      <w:bookmarkStart w:id="21" w:name="_Toc100917867"/>
      <w:r w:rsidRPr="00DC3283">
        <w:rPr>
          <w:rFonts w:asciiTheme="majorBidi" w:hAnsiTheme="majorBidi"/>
          <w:b/>
          <w:bCs/>
          <w:color w:val="auto"/>
          <w:sz w:val="24"/>
          <w:szCs w:val="24"/>
          <w:lang w:val="en-US"/>
        </w:rPr>
        <w:lastRenderedPageBreak/>
        <w:t>References</w:t>
      </w:r>
      <w:bookmarkEnd w:id="21"/>
    </w:p>
    <w:p w14:paraId="47876268" w14:textId="77777777" w:rsidR="004A4ECD" w:rsidRPr="00DC3283" w:rsidRDefault="004A4ECD" w:rsidP="004A4ECD">
      <w:pPr>
        <w:pStyle w:val="Paragraphedeliste"/>
        <w:numPr>
          <w:ilvl w:val="0"/>
          <w:numId w:val="1"/>
        </w:numPr>
        <w:ind w:left="470" w:hanging="357"/>
        <w:jc w:val="both"/>
        <w:rPr>
          <w:rFonts w:asciiTheme="majorBidi" w:hAnsiTheme="majorBidi" w:cstheme="majorBidi"/>
          <w:sz w:val="24"/>
          <w:szCs w:val="24"/>
          <w:lang w:val="en-US"/>
        </w:rPr>
      </w:pPr>
      <w:proofErr w:type="spellStart"/>
      <w:r w:rsidRPr="00DC3283">
        <w:rPr>
          <w:rFonts w:asciiTheme="majorBidi" w:hAnsiTheme="majorBidi" w:cstheme="majorBidi"/>
          <w:sz w:val="24"/>
          <w:szCs w:val="24"/>
          <w:lang w:val="en-US"/>
        </w:rPr>
        <w:t>Ronneberger</w:t>
      </w:r>
      <w:proofErr w:type="spellEnd"/>
      <w:r w:rsidRPr="00DC3283">
        <w:rPr>
          <w:rFonts w:asciiTheme="majorBidi" w:hAnsiTheme="majorBidi" w:cstheme="majorBidi"/>
          <w:sz w:val="24"/>
          <w:szCs w:val="24"/>
          <w:lang w:val="en-US"/>
        </w:rPr>
        <w:t xml:space="preserve">, O., Fischer, P., &amp; </w:t>
      </w:r>
      <w:proofErr w:type="spellStart"/>
      <w:r w:rsidRPr="00DC3283">
        <w:rPr>
          <w:rFonts w:asciiTheme="majorBidi" w:hAnsiTheme="majorBidi" w:cstheme="majorBidi"/>
          <w:sz w:val="24"/>
          <w:szCs w:val="24"/>
          <w:lang w:val="en-US"/>
        </w:rPr>
        <w:t>Brox</w:t>
      </w:r>
      <w:proofErr w:type="spellEnd"/>
      <w:r w:rsidRPr="00DC3283">
        <w:rPr>
          <w:rFonts w:asciiTheme="majorBidi" w:hAnsiTheme="majorBidi" w:cstheme="majorBidi"/>
          <w:sz w:val="24"/>
          <w:szCs w:val="24"/>
          <w:lang w:val="en-US"/>
        </w:rPr>
        <w:t xml:space="preserve">, T. (2015). U-Net: Convolutional Networks for Biomedical Image Segmentation. In: </w:t>
      </w:r>
      <w:proofErr w:type="spellStart"/>
      <w:r w:rsidRPr="00DC3283">
        <w:rPr>
          <w:rFonts w:asciiTheme="majorBidi" w:hAnsiTheme="majorBidi" w:cstheme="majorBidi"/>
          <w:sz w:val="24"/>
          <w:szCs w:val="24"/>
          <w:lang w:val="en-US"/>
        </w:rPr>
        <w:t>Navab</w:t>
      </w:r>
      <w:proofErr w:type="spellEnd"/>
      <w:r w:rsidRPr="00DC3283">
        <w:rPr>
          <w:rFonts w:asciiTheme="majorBidi" w:hAnsiTheme="majorBidi" w:cstheme="majorBidi"/>
          <w:sz w:val="24"/>
          <w:szCs w:val="24"/>
          <w:lang w:val="en-US"/>
        </w:rPr>
        <w:t xml:space="preserve">, N., </w:t>
      </w:r>
      <w:proofErr w:type="spellStart"/>
      <w:r w:rsidRPr="00DC3283">
        <w:rPr>
          <w:rFonts w:asciiTheme="majorBidi" w:hAnsiTheme="majorBidi" w:cstheme="majorBidi"/>
          <w:sz w:val="24"/>
          <w:szCs w:val="24"/>
          <w:lang w:val="en-US"/>
        </w:rPr>
        <w:t>Hornegger</w:t>
      </w:r>
      <w:proofErr w:type="spellEnd"/>
      <w:r w:rsidRPr="00DC3283">
        <w:rPr>
          <w:rFonts w:asciiTheme="majorBidi" w:hAnsiTheme="majorBidi" w:cstheme="majorBidi"/>
          <w:sz w:val="24"/>
          <w:szCs w:val="24"/>
          <w:lang w:val="en-US"/>
        </w:rPr>
        <w:t xml:space="preserve">, J., Wells, W., </w:t>
      </w:r>
      <w:proofErr w:type="spellStart"/>
      <w:r w:rsidRPr="00DC3283">
        <w:rPr>
          <w:rFonts w:asciiTheme="majorBidi" w:hAnsiTheme="majorBidi" w:cstheme="majorBidi"/>
          <w:sz w:val="24"/>
          <w:szCs w:val="24"/>
          <w:lang w:val="en-US"/>
        </w:rPr>
        <w:t>Frangi</w:t>
      </w:r>
      <w:proofErr w:type="spellEnd"/>
      <w:r w:rsidRPr="00DC3283">
        <w:rPr>
          <w:rFonts w:asciiTheme="majorBidi" w:hAnsiTheme="majorBidi" w:cstheme="majorBidi"/>
          <w:sz w:val="24"/>
          <w:szCs w:val="24"/>
          <w:lang w:val="en-US"/>
        </w:rPr>
        <w:t xml:space="preserve">, A. (eds) Medical Image Computing and Computer-Assisted Intervention – MICCAI 2015. MICCAI 2015. Lecture Notes in Computer Science, vol 9351. Springer, Cham. </w:t>
      </w:r>
      <w:hyperlink r:id="rId19" w:history="1">
        <w:r w:rsidRPr="00DC3283">
          <w:rPr>
            <w:rStyle w:val="Lienhypertexte"/>
            <w:rFonts w:asciiTheme="majorBidi" w:hAnsiTheme="majorBidi" w:cstheme="majorBidi"/>
            <w:color w:val="auto"/>
            <w:sz w:val="24"/>
            <w:szCs w:val="24"/>
            <w:lang w:val="en-US"/>
          </w:rPr>
          <w:t>https://doi.org/10.1007/978-3-319-24574-4_28</w:t>
        </w:r>
      </w:hyperlink>
    </w:p>
    <w:p w14:paraId="2FD70D98" w14:textId="77777777" w:rsidR="004A4ECD" w:rsidRPr="00DC3283" w:rsidRDefault="004A4ECD" w:rsidP="004A4ECD">
      <w:pPr>
        <w:pStyle w:val="Paragraphedeliste"/>
        <w:numPr>
          <w:ilvl w:val="0"/>
          <w:numId w:val="1"/>
        </w:numPr>
        <w:ind w:left="470" w:hanging="357"/>
        <w:jc w:val="both"/>
        <w:rPr>
          <w:rFonts w:asciiTheme="majorBidi" w:hAnsiTheme="majorBidi" w:cstheme="majorBidi"/>
          <w:sz w:val="24"/>
          <w:szCs w:val="24"/>
          <w:lang w:val="en-US"/>
        </w:rPr>
      </w:pPr>
      <w:r w:rsidRPr="00DC3283">
        <w:rPr>
          <w:rFonts w:asciiTheme="majorBidi" w:hAnsiTheme="majorBidi" w:cstheme="majorBidi"/>
          <w:sz w:val="24"/>
          <w:szCs w:val="24"/>
          <w:lang w:val="en-US"/>
        </w:rPr>
        <w:t xml:space="preserve">Choi, Y., Choi, M., Kim, M.S., Ha, J., Kim, S., &amp; Choo, J. (2018). </w:t>
      </w:r>
      <w:proofErr w:type="spellStart"/>
      <w:r w:rsidRPr="00DC3283">
        <w:rPr>
          <w:rFonts w:asciiTheme="majorBidi" w:hAnsiTheme="majorBidi" w:cstheme="majorBidi"/>
          <w:sz w:val="24"/>
          <w:szCs w:val="24"/>
          <w:lang w:val="en-US"/>
        </w:rPr>
        <w:t>StarGAN</w:t>
      </w:r>
      <w:proofErr w:type="spellEnd"/>
      <w:r w:rsidRPr="00DC3283">
        <w:rPr>
          <w:rFonts w:asciiTheme="majorBidi" w:hAnsiTheme="majorBidi" w:cstheme="majorBidi"/>
          <w:sz w:val="24"/>
          <w:szCs w:val="24"/>
          <w:lang w:val="en-US"/>
        </w:rPr>
        <w:t>: Unified Generative Adversarial Networks for Multi-domain Image-to-Image Translation. 2018 IEEE/CVF Conference on Computer Vision and Pattern Recognition, 8789-8797.</w:t>
      </w:r>
    </w:p>
    <w:p w14:paraId="68314394" w14:textId="77777777" w:rsidR="004A4ECD" w:rsidRPr="00DC3283" w:rsidRDefault="004A4ECD" w:rsidP="004A4ECD">
      <w:pPr>
        <w:pStyle w:val="Paragraphedeliste"/>
        <w:numPr>
          <w:ilvl w:val="0"/>
          <w:numId w:val="1"/>
        </w:numPr>
        <w:ind w:left="470" w:hanging="357"/>
        <w:jc w:val="both"/>
        <w:rPr>
          <w:rFonts w:asciiTheme="majorBidi" w:hAnsiTheme="majorBidi" w:cstheme="majorBidi"/>
          <w:sz w:val="24"/>
          <w:szCs w:val="24"/>
          <w:lang w:val="en-US"/>
        </w:rPr>
      </w:pPr>
      <w:proofErr w:type="spellStart"/>
      <w:r w:rsidRPr="00DC3283">
        <w:rPr>
          <w:rFonts w:asciiTheme="majorBidi" w:hAnsiTheme="majorBidi" w:cstheme="majorBidi"/>
          <w:sz w:val="24"/>
          <w:szCs w:val="24"/>
        </w:rPr>
        <w:t>Dai</w:t>
      </w:r>
      <w:proofErr w:type="spellEnd"/>
      <w:r w:rsidRPr="00DC3283">
        <w:rPr>
          <w:rFonts w:asciiTheme="majorBidi" w:hAnsiTheme="majorBidi" w:cstheme="majorBidi"/>
          <w:sz w:val="24"/>
          <w:szCs w:val="24"/>
        </w:rPr>
        <w:t xml:space="preserve">, X., Lei, Y., Fu, Y., </w:t>
      </w:r>
      <w:proofErr w:type="spellStart"/>
      <w:r w:rsidRPr="00DC3283">
        <w:rPr>
          <w:rFonts w:asciiTheme="majorBidi" w:hAnsiTheme="majorBidi" w:cstheme="majorBidi"/>
          <w:sz w:val="24"/>
          <w:szCs w:val="24"/>
        </w:rPr>
        <w:t>Curran</w:t>
      </w:r>
      <w:proofErr w:type="spellEnd"/>
      <w:r w:rsidRPr="00DC3283">
        <w:rPr>
          <w:rFonts w:asciiTheme="majorBidi" w:hAnsiTheme="majorBidi" w:cstheme="majorBidi"/>
          <w:sz w:val="24"/>
          <w:szCs w:val="24"/>
        </w:rPr>
        <w:t xml:space="preserve">, W.J., Liu, T., Mao, H., &amp; Yang, X. (2020). </w:t>
      </w:r>
      <w:r w:rsidRPr="00DC3283">
        <w:rPr>
          <w:rFonts w:asciiTheme="majorBidi" w:hAnsiTheme="majorBidi" w:cstheme="majorBidi"/>
          <w:sz w:val="24"/>
          <w:szCs w:val="24"/>
          <w:lang w:val="en-US"/>
        </w:rPr>
        <w:t xml:space="preserve">Multimodal MRI Synthesis Using Unified Generative Adversarial Networks. Medical physics. </w:t>
      </w:r>
      <w:hyperlink r:id="rId20" w:history="1">
        <w:r w:rsidRPr="00DC3283">
          <w:rPr>
            <w:rStyle w:val="Lienhypertexte"/>
            <w:rFonts w:asciiTheme="majorBidi" w:hAnsiTheme="majorBidi" w:cstheme="majorBidi"/>
            <w:color w:val="auto"/>
            <w:sz w:val="24"/>
            <w:szCs w:val="24"/>
            <w:lang w:val="en-US"/>
          </w:rPr>
          <w:t>https://doi.org/10.1002/mp.14539</w:t>
        </w:r>
      </w:hyperlink>
    </w:p>
    <w:p w14:paraId="44FA69EB" w14:textId="77777777" w:rsidR="004A4ECD" w:rsidRPr="00DC3283" w:rsidRDefault="004A4ECD" w:rsidP="004A4ECD">
      <w:pPr>
        <w:pStyle w:val="Paragraphedeliste"/>
        <w:numPr>
          <w:ilvl w:val="0"/>
          <w:numId w:val="1"/>
        </w:numPr>
        <w:ind w:left="470" w:hanging="357"/>
        <w:jc w:val="both"/>
        <w:rPr>
          <w:rFonts w:asciiTheme="majorBidi" w:hAnsiTheme="majorBidi" w:cstheme="majorBidi"/>
          <w:sz w:val="24"/>
          <w:szCs w:val="24"/>
          <w:lang w:val="en-US"/>
        </w:rPr>
      </w:pPr>
      <w:proofErr w:type="spellStart"/>
      <w:r w:rsidRPr="00DC3283">
        <w:rPr>
          <w:rFonts w:asciiTheme="majorBidi" w:hAnsiTheme="majorBidi" w:cstheme="majorBidi"/>
          <w:sz w:val="24"/>
          <w:szCs w:val="24"/>
          <w:lang w:val="en-US"/>
        </w:rPr>
        <w:t>Menze</w:t>
      </w:r>
      <w:proofErr w:type="spellEnd"/>
      <w:r w:rsidRPr="00DC3283">
        <w:rPr>
          <w:rFonts w:asciiTheme="majorBidi" w:hAnsiTheme="majorBidi" w:cstheme="majorBidi"/>
          <w:sz w:val="24"/>
          <w:szCs w:val="24"/>
          <w:lang w:val="en-US"/>
        </w:rPr>
        <w:t xml:space="preserve"> et al. (2015). The Multimodal Brain Tumor Image Segmentation Benchmark (BRATS). IEEE transactions on medical imaging, 34(10), 1993–2024. </w:t>
      </w:r>
      <w:hyperlink r:id="rId21" w:history="1">
        <w:r w:rsidRPr="00DC3283">
          <w:rPr>
            <w:rStyle w:val="Lienhypertexte"/>
            <w:rFonts w:asciiTheme="majorBidi" w:hAnsiTheme="majorBidi" w:cstheme="majorBidi"/>
            <w:color w:val="auto"/>
            <w:sz w:val="24"/>
            <w:szCs w:val="24"/>
            <w:lang w:val="en-US"/>
          </w:rPr>
          <w:t>https://doi.org/10.1109/TMI.2014.2377694</w:t>
        </w:r>
      </w:hyperlink>
    </w:p>
    <w:p w14:paraId="55BE3E74" w14:textId="77777777" w:rsidR="004A4ECD" w:rsidRPr="00DC3283" w:rsidRDefault="004A4ECD" w:rsidP="004A4ECD">
      <w:pPr>
        <w:pStyle w:val="Paragraphedeliste"/>
        <w:numPr>
          <w:ilvl w:val="0"/>
          <w:numId w:val="1"/>
        </w:numPr>
        <w:ind w:left="470" w:hanging="357"/>
        <w:jc w:val="both"/>
        <w:rPr>
          <w:rFonts w:asciiTheme="majorBidi" w:hAnsiTheme="majorBidi" w:cstheme="majorBidi"/>
          <w:sz w:val="24"/>
          <w:szCs w:val="24"/>
          <w:lang w:val="en-US"/>
        </w:rPr>
      </w:pPr>
      <w:proofErr w:type="spellStart"/>
      <w:r w:rsidRPr="00DC3283">
        <w:rPr>
          <w:rFonts w:asciiTheme="majorBidi" w:hAnsiTheme="majorBidi" w:cstheme="majorBidi"/>
          <w:sz w:val="24"/>
          <w:szCs w:val="24"/>
          <w:lang w:val="en-US"/>
        </w:rPr>
        <w:t>Bakas</w:t>
      </w:r>
      <w:proofErr w:type="spellEnd"/>
      <w:r w:rsidRPr="00DC3283">
        <w:rPr>
          <w:rFonts w:asciiTheme="majorBidi" w:hAnsiTheme="majorBidi" w:cstheme="majorBidi"/>
          <w:sz w:val="24"/>
          <w:szCs w:val="24"/>
          <w:lang w:val="en-US"/>
        </w:rPr>
        <w:t xml:space="preserve">, S., Akbari, H., </w:t>
      </w:r>
      <w:proofErr w:type="spellStart"/>
      <w:r w:rsidRPr="00DC3283">
        <w:rPr>
          <w:rFonts w:asciiTheme="majorBidi" w:hAnsiTheme="majorBidi" w:cstheme="majorBidi"/>
          <w:sz w:val="24"/>
          <w:szCs w:val="24"/>
          <w:lang w:val="en-US"/>
        </w:rPr>
        <w:t>Sotiras</w:t>
      </w:r>
      <w:proofErr w:type="spellEnd"/>
      <w:r w:rsidRPr="00DC3283">
        <w:rPr>
          <w:rFonts w:asciiTheme="majorBidi" w:hAnsiTheme="majorBidi" w:cstheme="majorBidi"/>
          <w:sz w:val="24"/>
          <w:szCs w:val="24"/>
          <w:lang w:val="en-US"/>
        </w:rPr>
        <w:t xml:space="preserve">, A., </w:t>
      </w:r>
      <w:proofErr w:type="spellStart"/>
      <w:r w:rsidRPr="00DC3283">
        <w:rPr>
          <w:rFonts w:asciiTheme="majorBidi" w:hAnsiTheme="majorBidi" w:cstheme="majorBidi"/>
          <w:sz w:val="24"/>
          <w:szCs w:val="24"/>
          <w:lang w:val="en-US"/>
        </w:rPr>
        <w:t>Bilello</w:t>
      </w:r>
      <w:proofErr w:type="spellEnd"/>
      <w:r w:rsidRPr="00DC3283">
        <w:rPr>
          <w:rFonts w:asciiTheme="majorBidi" w:hAnsiTheme="majorBidi" w:cstheme="majorBidi"/>
          <w:sz w:val="24"/>
          <w:szCs w:val="24"/>
          <w:lang w:val="en-US"/>
        </w:rPr>
        <w:t xml:space="preserve">, M., </w:t>
      </w:r>
      <w:proofErr w:type="spellStart"/>
      <w:r w:rsidRPr="00DC3283">
        <w:rPr>
          <w:rFonts w:asciiTheme="majorBidi" w:hAnsiTheme="majorBidi" w:cstheme="majorBidi"/>
          <w:sz w:val="24"/>
          <w:szCs w:val="24"/>
          <w:lang w:val="en-US"/>
        </w:rPr>
        <w:t>Rozycki</w:t>
      </w:r>
      <w:proofErr w:type="spellEnd"/>
      <w:r w:rsidRPr="00DC3283">
        <w:rPr>
          <w:rFonts w:asciiTheme="majorBidi" w:hAnsiTheme="majorBidi" w:cstheme="majorBidi"/>
          <w:sz w:val="24"/>
          <w:szCs w:val="24"/>
          <w:lang w:val="en-US"/>
        </w:rPr>
        <w:t xml:space="preserve">, M., Kirby, J.S., </w:t>
      </w:r>
      <w:proofErr w:type="spellStart"/>
      <w:r w:rsidRPr="00DC3283">
        <w:rPr>
          <w:rFonts w:asciiTheme="majorBidi" w:hAnsiTheme="majorBidi" w:cstheme="majorBidi"/>
          <w:sz w:val="24"/>
          <w:szCs w:val="24"/>
          <w:lang w:val="en-US"/>
        </w:rPr>
        <w:t>Freymann</w:t>
      </w:r>
      <w:proofErr w:type="spellEnd"/>
      <w:r w:rsidRPr="00DC3283">
        <w:rPr>
          <w:rFonts w:asciiTheme="majorBidi" w:hAnsiTheme="majorBidi" w:cstheme="majorBidi"/>
          <w:sz w:val="24"/>
          <w:szCs w:val="24"/>
          <w:lang w:val="en-US"/>
        </w:rPr>
        <w:t xml:space="preserve">, J.B., Farahani, K., &amp; </w:t>
      </w:r>
      <w:proofErr w:type="spellStart"/>
      <w:r w:rsidRPr="00DC3283">
        <w:rPr>
          <w:rFonts w:asciiTheme="majorBidi" w:hAnsiTheme="majorBidi" w:cstheme="majorBidi"/>
          <w:sz w:val="24"/>
          <w:szCs w:val="24"/>
          <w:lang w:val="en-US"/>
        </w:rPr>
        <w:t>Davatzikos</w:t>
      </w:r>
      <w:proofErr w:type="spellEnd"/>
      <w:r w:rsidRPr="00DC3283">
        <w:rPr>
          <w:rFonts w:asciiTheme="majorBidi" w:hAnsiTheme="majorBidi" w:cstheme="majorBidi"/>
          <w:sz w:val="24"/>
          <w:szCs w:val="24"/>
          <w:lang w:val="en-US"/>
        </w:rPr>
        <w:t>, C. (2017). Advancing The Cancer Genome Atlas glioma MRI collections with expert segmentation labels and radiomic features. Scientific Data, 4.</w:t>
      </w:r>
    </w:p>
    <w:p w14:paraId="7E6EB90F" w14:textId="77777777" w:rsidR="004A4ECD" w:rsidRPr="00DC3283" w:rsidRDefault="004A4ECD" w:rsidP="004A4ECD">
      <w:pPr>
        <w:pStyle w:val="Paragraphedeliste"/>
        <w:numPr>
          <w:ilvl w:val="0"/>
          <w:numId w:val="1"/>
        </w:numPr>
        <w:ind w:left="470" w:hanging="357"/>
        <w:jc w:val="both"/>
        <w:rPr>
          <w:rFonts w:asciiTheme="majorBidi" w:hAnsiTheme="majorBidi" w:cstheme="majorBidi"/>
          <w:sz w:val="24"/>
          <w:szCs w:val="24"/>
          <w:lang w:val="en-US"/>
        </w:rPr>
      </w:pPr>
      <w:proofErr w:type="spellStart"/>
      <w:r w:rsidRPr="00DC3283">
        <w:rPr>
          <w:rFonts w:asciiTheme="majorBidi" w:hAnsiTheme="majorBidi" w:cstheme="majorBidi"/>
          <w:sz w:val="24"/>
          <w:szCs w:val="24"/>
          <w:lang w:val="en-US"/>
        </w:rPr>
        <w:t>Bakas</w:t>
      </w:r>
      <w:proofErr w:type="spellEnd"/>
      <w:r w:rsidRPr="00DC3283">
        <w:rPr>
          <w:rFonts w:asciiTheme="majorBidi" w:hAnsiTheme="majorBidi" w:cstheme="majorBidi"/>
          <w:sz w:val="24"/>
          <w:szCs w:val="24"/>
          <w:lang w:val="en-US"/>
        </w:rPr>
        <w:t xml:space="preserve"> et al. (2018). Identifying the Best Machine Learning Algorithms for Brain Tumor Segmentation, Progression Assessment, and Overall Survival Prediction in the BRATS Challenge. </w:t>
      </w:r>
      <w:proofErr w:type="spellStart"/>
      <w:r w:rsidRPr="00DC3283">
        <w:rPr>
          <w:rFonts w:asciiTheme="majorBidi" w:hAnsiTheme="majorBidi" w:cstheme="majorBidi"/>
          <w:sz w:val="24"/>
          <w:szCs w:val="24"/>
          <w:lang w:val="en-US"/>
        </w:rPr>
        <w:t>ArXiv</w:t>
      </w:r>
      <w:proofErr w:type="spellEnd"/>
      <w:r w:rsidRPr="00DC3283">
        <w:rPr>
          <w:rFonts w:asciiTheme="majorBidi" w:hAnsiTheme="majorBidi" w:cstheme="majorBidi"/>
          <w:sz w:val="24"/>
          <w:szCs w:val="24"/>
          <w:lang w:val="en-US"/>
        </w:rPr>
        <w:t>, abs/1811.02629.</w:t>
      </w:r>
    </w:p>
    <w:p w14:paraId="78BE7B3E" w14:textId="77777777" w:rsidR="004A4ECD" w:rsidRPr="00DC3283" w:rsidRDefault="004A4ECD" w:rsidP="004A4ECD">
      <w:pPr>
        <w:pStyle w:val="Paragraphedeliste"/>
        <w:numPr>
          <w:ilvl w:val="0"/>
          <w:numId w:val="1"/>
        </w:numPr>
        <w:ind w:left="470" w:hanging="357"/>
        <w:jc w:val="both"/>
        <w:rPr>
          <w:rFonts w:asciiTheme="majorBidi" w:hAnsiTheme="majorBidi" w:cstheme="majorBidi"/>
          <w:sz w:val="24"/>
          <w:szCs w:val="24"/>
          <w:lang w:val="en-US"/>
        </w:rPr>
      </w:pPr>
      <w:proofErr w:type="spellStart"/>
      <w:r w:rsidRPr="00DC3283">
        <w:rPr>
          <w:rFonts w:asciiTheme="majorBidi" w:hAnsiTheme="majorBidi" w:cstheme="majorBidi"/>
          <w:sz w:val="24"/>
          <w:szCs w:val="24"/>
          <w:lang w:val="en-US"/>
        </w:rPr>
        <w:t>Xlim</w:t>
      </w:r>
      <w:proofErr w:type="spellEnd"/>
      <w:r w:rsidRPr="00DC3283">
        <w:rPr>
          <w:rFonts w:asciiTheme="majorBidi" w:hAnsiTheme="majorBidi" w:cstheme="majorBidi"/>
          <w:sz w:val="24"/>
          <w:szCs w:val="24"/>
          <w:lang w:val="en-US"/>
        </w:rPr>
        <w:t xml:space="preserve"> </w:t>
      </w:r>
      <w:proofErr w:type="spellStart"/>
      <w:r w:rsidRPr="00DC3283">
        <w:rPr>
          <w:rFonts w:asciiTheme="majorBidi" w:hAnsiTheme="majorBidi" w:cstheme="majorBidi"/>
          <w:sz w:val="24"/>
          <w:szCs w:val="24"/>
          <w:lang w:val="en-US"/>
        </w:rPr>
        <w:t>Présentation</w:t>
      </w:r>
      <w:proofErr w:type="spellEnd"/>
      <w:r w:rsidRPr="00DC3283">
        <w:rPr>
          <w:rFonts w:asciiTheme="majorBidi" w:hAnsiTheme="majorBidi" w:cstheme="majorBidi"/>
          <w:sz w:val="24"/>
          <w:szCs w:val="24"/>
          <w:lang w:val="en-US"/>
        </w:rPr>
        <w:t xml:space="preserve">. (n.d.). Retrieved May 10, 2021, from </w:t>
      </w:r>
      <w:hyperlink r:id="rId22" w:history="1">
        <w:r w:rsidRPr="00DC3283">
          <w:rPr>
            <w:rStyle w:val="Lienhypertexte"/>
            <w:rFonts w:asciiTheme="majorBidi" w:hAnsiTheme="majorBidi" w:cstheme="majorBidi"/>
            <w:color w:val="auto"/>
            <w:sz w:val="24"/>
            <w:szCs w:val="24"/>
            <w:lang w:val="en-US"/>
          </w:rPr>
          <w:t>https://www.xlim.fr/laboratoire/presentation</w:t>
        </w:r>
      </w:hyperlink>
    </w:p>
    <w:p w14:paraId="3E8AF109" w14:textId="77777777" w:rsidR="004A4ECD" w:rsidRPr="00DC3283" w:rsidRDefault="004A4ECD" w:rsidP="004A4ECD">
      <w:pPr>
        <w:pStyle w:val="Paragraphedeliste"/>
        <w:numPr>
          <w:ilvl w:val="0"/>
          <w:numId w:val="1"/>
        </w:numPr>
        <w:ind w:left="470" w:hanging="357"/>
        <w:jc w:val="both"/>
        <w:rPr>
          <w:rFonts w:asciiTheme="majorBidi" w:hAnsiTheme="majorBidi" w:cstheme="majorBidi"/>
          <w:sz w:val="24"/>
          <w:szCs w:val="24"/>
          <w:lang w:val="en-US"/>
        </w:rPr>
      </w:pPr>
      <w:proofErr w:type="spellStart"/>
      <w:r w:rsidRPr="00DC3283">
        <w:rPr>
          <w:rFonts w:asciiTheme="majorBidi" w:hAnsiTheme="majorBidi" w:cstheme="majorBidi"/>
          <w:sz w:val="24"/>
          <w:szCs w:val="24"/>
          <w:lang w:val="en-US"/>
        </w:rPr>
        <w:t>Standford</w:t>
      </w:r>
      <w:proofErr w:type="spellEnd"/>
      <w:r w:rsidRPr="00DC3283">
        <w:rPr>
          <w:rFonts w:asciiTheme="majorBidi" w:hAnsiTheme="majorBidi" w:cstheme="majorBidi"/>
          <w:sz w:val="24"/>
          <w:szCs w:val="24"/>
          <w:lang w:val="en-US"/>
        </w:rPr>
        <w:t xml:space="preserve"> University. (2017). RSNA 2017: Rads who use AI will replace rads who don't. Retrieved May 3, 2021, from </w:t>
      </w:r>
      <w:hyperlink r:id="rId23" w:history="1">
        <w:r w:rsidRPr="00DC3283">
          <w:rPr>
            <w:rStyle w:val="Lienhypertexte"/>
            <w:rFonts w:asciiTheme="majorBidi" w:hAnsiTheme="majorBidi" w:cstheme="majorBidi"/>
            <w:color w:val="auto"/>
            <w:sz w:val="24"/>
            <w:szCs w:val="24"/>
            <w:lang w:val="en-US"/>
          </w:rPr>
          <w:t>https://aimi.stanford.edu/news/rsna-2017-rads-who-use-ai-will-replace-rads-who-don-t</w:t>
        </w:r>
      </w:hyperlink>
    </w:p>
    <w:p w14:paraId="734DB551" w14:textId="77777777" w:rsidR="004A4ECD" w:rsidRPr="00DC3283" w:rsidRDefault="004A4ECD" w:rsidP="004A4ECD">
      <w:pPr>
        <w:pStyle w:val="Paragraphedeliste"/>
        <w:numPr>
          <w:ilvl w:val="0"/>
          <w:numId w:val="1"/>
        </w:numPr>
        <w:ind w:left="470" w:hanging="357"/>
        <w:jc w:val="both"/>
        <w:rPr>
          <w:rFonts w:asciiTheme="majorBidi" w:hAnsiTheme="majorBidi" w:cstheme="majorBidi"/>
          <w:sz w:val="24"/>
          <w:szCs w:val="24"/>
          <w:lang w:val="en-US"/>
        </w:rPr>
      </w:pPr>
      <w:proofErr w:type="spellStart"/>
      <w:r w:rsidRPr="00DC3283">
        <w:rPr>
          <w:rFonts w:asciiTheme="majorBidi" w:hAnsiTheme="majorBidi" w:cstheme="majorBidi"/>
          <w:sz w:val="24"/>
          <w:szCs w:val="24"/>
          <w:lang w:val="en-US"/>
        </w:rPr>
        <w:t>LeCun</w:t>
      </w:r>
      <w:proofErr w:type="spellEnd"/>
      <w:r w:rsidRPr="00DC3283">
        <w:rPr>
          <w:rFonts w:asciiTheme="majorBidi" w:hAnsiTheme="majorBidi" w:cstheme="majorBidi"/>
          <w:sz w:val="24"/>
          <w:szCs w:val="24"/>
          <w:lang w:val="en-US"/>
        </w:rPr>
        <w:t xml:space="preserve">, Y., </w:t>
      </w:r>
      <w:proofErr w:type="spellStart"/>
      <w:r w:rsidRPr="00DC3283">
        <w:rPr>
          <w:rFonts w:asciiTheme="majorBidi" w:hAnsiTheme="majorBidi" w:cstheme="majorBidi"/>
          <w:sz w:val="24"/>
          <w:szCs w:val="24"/>
          <w:lang w:val="en-US"/>
        </w:rPr>
        <w:t>Bottou</w:t>
      </w:r>
      <w:proofErr w:type="spellEnd"/>
      <w:r w:rsidRPr="00DC3283">
        <w:rPr>
          <w:rFonts w:asciiTheme="majorBidi" w:hAnsiTheme="majorBidi" w:cstheme="majorBidi"/>
          <w:sz w:val="24"/>
          <w:szCs w:val="24"/>
          <w:lang w:val="en-US"/>
        </w:rPr>
        <w:t xml:space="preserve">, L., </w:t>
      </w:r>
      <w:proofErr w:type="spellStart"/>
      <w:r w:rsidRPr="00DC3283">
        <w:rPr>
          <w:rFonts w:asciiTheme="majorBidi" w:hAnsiTheme="majorBidi" w:cstheme="majorBidi"/>
          <w:sz w:val="24"/>
          <w:szCs w:val="24"/>
          <w:lang w:val="en-US"/>
        </w:rPr>
        <w:t>Bengio</w:t>
      </w:r>
      <w:proofErr w:type="spellEnd"/>
      <w:r w:rsidRPr="00DC3283">
        <w:rPr>
          <w:rFonts w:asciiTheme="majorBidi" w:hAnsiTheme="majorBidi" w:cstheme="majorBidi"/>
          <w:sz w:val="24"/>
          <w:szCs w:val="24"/>
          <w:lang w:val="en-US"/>
        </w:rPr>
        <w:t>, Y., &amp; Haffner, P. (1998). Gradient-based learning applied to document recognition.</w:t>
      </w:r>
    </w:p>
    <w:p w14:paraId="0731D678" w14:textId="77777777" w:rsidR="004A4ECD" w:rsidRPr="00DC3283" w:rsidRDefault="004A4ECD" w:rsidP="004A4ECD">
      <w:pPr>
        <w:pStyle w:val="Paragraphedeliste"/>
        <w:numPr>
          <w:ilvl w:val="0"/>
          <w:numId w:val="1"/>
        </w:numPr>
        <w:ind w:left="470" w:hanging="357"/>
        <w:jc w:val="both"/>
        <w:rPr>
          <w:rStyle w:val="Lienhypertexte"/>
          <w:rFonts w:asciiTheme="majorBidi" w:hAnsiTheme="majorBidi" w:cstheme="majorBidi"/>
          <w:color w:val="auto"/>
          <w:sz w:val="24"/>
          <w:szCs w:val="24"/>
          <w:lang w:val="en-US"/>
        </w:rPr>
      </w:pPr>
      <w:proofErr w:type="spellStart"/>
      <w:r w:rsidRPr="00DC3283">
        <w:rPr>
          <w:rFonts w:asciiTheme="majorBidi" w:hAnsiTheme="majorBidi" w:cstheme="majorBidi"/>
          <w:sz w:val="24"/>
          <w:szCs w:val="24"/>
          <w:lang w:val="en-US"/>
        </w:rPr>
        <w:t>Meskó</w:t>
      </w:r>
      <w:proofErr w:type="spellEnd"/>
      <w:r w:rsidRPr="00DC3283">
        <w:rPr>
          <w:rFonts w:asciiTheme="majorBidi" w:hAnsiTheme="majorBidi" w:cstheme="majorBidi"/>
          <w:sz w:val="24"/>
          <w:szCs w:val="24"/>
          <w:lang w:val="en-US"/>
        </w:rPr>
        <w:t xml:space="preserve">, B., &amp; </w:t>
      </w:r>
      <w:proofErr w:type="spellStart"/>
      <w:r w:rsidRPr="00DC3283">
        <w:rPr>
          <w:rFonts w:asciiTheme="majorBidi" w:hAnsiTheme="majorBidi" w:cstheme="majorBidi"/>
          <w:sz w:val="24"/>
          <w:szCs w:val="24"/>
          <w:lang w:val="en-US"/>
        </w:rPr>
        <w:t>Görög</w:t>
      </w:r>
      <w:proofErr w:type="spellEnd"/>
      <w:r w:rsidRPr="00DC3283">
        <w:rPr>
          <w:rFonts w:asciiTheme="majorBidi" w:hAnsiTheme="majorBidi" w:cstheme="majorBidi"/>
          <w:sz w:val="24"/>
          <w:szCs w:val="24"/>
          <w:lang w:val="en-US"/>
        </w:rPr>
        <w:t xml:space="preserve">, M. (2020). A short guide for medical professionals in the era of artificial intelligence. </w:t>
      </w:r>
      <w:proofErr w:type="spellStart"/>
      <w:r w:rsidRPr="00DC3283">
        <w:rPr>
          <w:rFonts w:asciiTheme="majorBidi" w:hAnsiTheme="majorBidi" w:cstheme="majorBidi"/>
          <w:sz w:val="24"/>
          <w:szCs w:val="24"/>
          <w:lang w:val="en-US"/>
        </w:rPr>
        <w:t>npj</w:t>
      </w:r>
      <w:proofErr w:type="spellEnd"/>
      <w:r w:rsidRPr="00DC3283">
        <w:rPr>
          <w:rFonts w:asciiTheme="majorBidi" w:hAnsiTheme="majorBidi" w:cstheme="majorBidi"/>
          <w:sz w:val="24"/>
          <w:szCs w:val="24"/>
          <w:lang w:val="en-US"/>
        </w:rPr>
        <w:t xml:space="preserve"> Digit. Med. 3, 126. </w:t>
      </w:r>
      <w:hyperlink r:id="rId24" w:history="1">
        <w:r w:rsidRPr="00DC3283">
          <w:rPr>
            <w:rStyle w:val="Lienhypertexte"/>
            <w:rFonts w:asciiTheme="majorBidi" w:hAnsiTheme="majorBidi" w:cstheme="majorBidi"/>
            <w:color w:val="auto"/>
            <w:sz w:val="24"/>
            <w:szCs w:val="24"/>
            <w:lang w:val="en-US"/>
          </w:rPr>
          <w:t>https://doi.org/10.1038/s41746-020-00333-z</w:t>
        </w:r>
      </w:hyperlink>
    </w:p>
    <w:p w14:paraId="1DFD7EC1" w14:textId="77777777" w:rsidR="004A4ECD" w:rsidRPr="00DC3283" w:rsidRDefault="004A4ECD" w:rsidP="004A4ECD">
      <w:pPr>
        <w:pStyle w:val="Paragraphedeliste"/>
        <w:numPr>
          <w:ilvl w:val="0"/>
          <w:numId w:val="1"/>
        </w:numPr>
        <w:ind w:left="470" w:hanging="357"/>
        <w:jc w:val="both"/>
        <w:rPr>
          <w:rStyle w:val="Lienhypertexte"/>
          <w:rFonts w:asciiTheme="majorBidi" w:hAnsiTheme="majorBidi" w:cstheme="majorBidi"/>
          <w:color w:val="auto"/>
          <w:sz w:val="24"/>
          <w:szCs w:val="24"/>
          <w:lang w:val="en-US"/>
        </w:rPr>
      </w:pPr>
      <w:proofErr w:type="spellStart"/>
      <w:r w:rsidRPr="00DC3283">
        <w:rPr>
          <w:rStyle w:val="Lienhypertexte"/>
          <w:rFonts w:asciiTheme="majorBidi" w:hAnsiTheme="majorBidi" w:cstheme="majorBidi"/>
          <w:color w:val="auto"/>
          <w:sz w:val="24"/>
          <w:szCs w:val="24"/>
          <w:lang w:val="en-US"/>
        </w:rPr>
        <w:t>Krizhevsky</w:t>
      </w:r>
      <w:proofErr w:type="spellEnd"/>
      <w:r w:rsidRPr="00DC3283">
        <w:rPr>
          <w:rStyle w:val="Lienhypertexte"/>
          <w:rFonts w:asciiTheme="majorBidi" w:hAnsiTheme="majorBidi" w:cstheme="majorBidi"/>
          <w:color w:val="auto"/>
          <w:sz w:val="24"/>
          <w:szCs w:val="24"/>
          <w:lang w:val="en-US"/>
        </w:rPr>
        <w:t xml:space="preserve">, A., </w:t>
      </w:r>
      <w:proofErr w:type="spellStart"/>
      <w:r w:rsidRPr="00DC3283">
        <w:rPr>
          <w:rStyle w:val="Lienhypertexte"/>
          <w:rFonts w:asciiTheme="majorBidi" w:hAnsiTheme="majorBidi" w:cstheme="majorBidi"/>
          <w:color w:val="auto"/>
          <w:sz w:val="24"/>
          <w:szCs w:val="24"/>
          <w:lang w:val="en-US"/>
        </w:rPr>
        <w:t>Sutskever</w:t>
      </w:r>
      <w:proofErr w:type="spellEnd"/>
      <w:r w:rsidRPr="00DC3283">
        <w:rPr>
          <w:rStyle w:val="Lienhypertexte"/>
          <w:rFonts w:asciiTheme="majorBidi" w:hAnsiTheme="majorBidi" w:cstheme="majorBidi"/>
          <w:color w:val="auto"/>
          <w:sz w:val="24"/>
          <w:szCs w:val="24"/>
          <w:lang w:val="en-US"/>
        </w:rPr>
        <w:t xml:space="preserve">, I., </w:t>
      </w:r>
      <w:r w:rsidRPr="00DC3283">
        <w:rPr>
          <w:rFonts w:asciiTheme="majorBidi" w:hAnsiTheme="majorBidi" w:cstheme="majorBidi"/>
          <w:sz w:val="24"/>
          <w:szCs w:val="24"/>
          <w:lang w:val="en-US"/>
        </w:rPr>
        <w:t xml:space="preserve">&amp; </w:t>
      </w:r>
      <w:r w:rsidRPr="00DC3283">
        <w:rPr>
          <w:rStyle w:val="Lienhypertexte"/>
          <w:rFonts w:asciiTheme="majorBidi" w:hAnsiTheme="majorBidi" w:cstheme="majorBidi"/>
          <w:color w:val="auto"/>
          <w:sz w:val="24"/>
          <w:szCs w:val="24"/>
          <w:lang w:val="en-US"/>
        </w:rPr>
        <w:t xml:space="preserve">G. E. Hinton. (2012). </w:t>
      </w:r>
      <w:proofErr w:type="spellStart"/>
      <w:r w:rsidRPr="00DC3283">
        <w:rPr>
          <w:rStyle w:val="Lienhypertexte"/>
          <w:rFonts w:asciiTheme="majorBidi" w:hAnsiTheme="majorBidi" w:cstheme="majorBidi"/>
          <w:color w:val="auto"/>
          <w:sz w:val="24"/>
          <w:szCs w:val="24"/>
          <w:lang w:val="en-US"/>
        </w:rPr>
        <w:t>Imagenet</w:t>
      </w:r>
      <w:proofErr w:type="spellEnd"/>
      <w:r w:rsidRPr="00DC3283">
        <w:rPr>
          <w:rStyle w:val="Lienhypertexte"/>
          <w:rFonts w:asciiTheme="majorBidi" w:hAnsiTheme="majorBidi" w:cstheme="majorBidi"/>
          <w:color w:val="auto"/>
          <w:sz w:val="24"/>
          <w:szCs w:val="24"/>
          <w:lang w:val="en-US"/>
        </w:rPr>
        <w:t xml:space="preserve"> classification with deep convolutional neural networks. In Advances in neural information processing systems, pages1097–1105.</w:t>
      </w:r>
    </w:p>
    <w:p w14:paraId="20F47EB1" w14:textId="77777777" w:rsidR="004A4ECD" w:rsidRPr="00DC3283" w:rsidRDefault="004A4ECD" w:rsidP="004A4ECD">
      <w:pPr>
        <w:pStyle w:val="Paragraphedeliste"/>
        <w:numPr>
          <w:ilvl w:val="0"/>
          <w:numId w:val="1"/>
        </w:numPr>
        <w:ind w:left="470" w:hanging="357"/>
        <w:jc w:val="both"/>
        <w:rPr>
          <w:rStyle w:val="Lienhypertexte"/>
          <w:rFonts w:asciiTheme="majorBidi" w:hAnsiTheme="majorBidi" w:cstheme="majorBidi"/>
          <w:color w:val="auto"/>
          <w:sz w:val="24"/>
          <w:szCs w:val="24"/>
          <w:lang w:val="en-US"/>
        </w:rPr>
      </w:pPr>
      <w:r w:rsidRPr="00DC3283">
        <w:rPr>
          <w:rStyle w:val="Lienhypertexte"/>
          <w:rFonts w:asciiTheme="majorBidi" w:hAnsiTheme="majorBidi" w:cstheme="majorBidi"/>
          <w:color w:val="auto"/>
          <w:sz w:val="24"/>
          <w:szCs w:val="24"/>
          <w:lang w:val="en-US"/>
        </w:rPr>
        <w:t xml:space="preserve">K. He, X. Zhang, S. Ren, </w:t>
      </w:r>
      <w:r w:rsidRPr="00DC3283">
        <w:rPr>
          <w:rFonts w:asciiTheme="majorBidi" w:hAnsiTheme="majorBidi" w:cstheme="majorBidi"/>
          <w:sz w:val="24"/>
          <w:szCs w:val="24"/>
          <w:lang w:val="en-US"/>
        </w:rPr>
        <w:t xml:space="preserve">&amp; </w:t>
      </w:r>
      <w:r w:rsidRPr="00DC3283">
        <w:rPr>
          <w:rStyle w:val="Lienhypertexte"/>
          <w:rFonts w:asciiTheme="majorBidi" w:hAnsiTheme="majorBidi" w:cstheme="majorBidi"/>
          <w:color w:val="auto"/>
          <w:sz w:val="24"/>
          <w:szCs w:val="24"/>
          <w:lang w:val="en-US"/>
        </w:rPr>
        <w:t xml:space="preserve">J. Sun. (2015). Deep residual learning for image recognition. </w:t>
      </w:r>
      <w:proofErr w:type="spellStart"/>
      <w:r w:rsidRPr="00DC3283">
        <w:rPr>
          <w:rStyle w:val="Lienhypertexte"/>
          <w:rFonts w:asciiTheme="majorBidi" w:hAnsiTheme="majorBidi" w:cstheme="majorBidi"/>
          <w:color w:val="auto"/>
          <w:sz w:val="24"/>
          <w:szCs w:val="24"/>
          <w:lang w:val="en-US"/>
        </w:rPr>
        <w:t>arXiv</w:t>
      </w:r>
      <w:proofErr w:type="spellEnd"/>
      <w:r w:rsidRPr="00DC3283">
        <w:rPr>
          <w:rStyle w:val="Lienhypertexte"/>
          <w:rFonts w:asciiTheme="majorBidi" w:hAnsiTheme="majorBidi" w:cstheme="majorBidi"/>
          <w:color w:val="auto"/>
          <w:sz w:val="24"/>
          <w:szCs w:val="24"/>
          <w:lang w:val="en-US"/>
        </w:rPr>
        <w:t xml:space="preserve"> preprint arXiv:1512.03385.</w:t>
      </w:r>
    </w:p>
    <w:p w14:paraId="5EAD1834" w14:textId="77777777" w:rsidR="004A4ECD" w:rsidRPr="00DC3283" w:rsidRDefault="004A4ECD" w:rsidP="004A4ECD">
      <w:pPr>
        <w:pStyle w:val="Paragraphedeliste"/>
        <w:numPr>
          <w:ilvl w:val="0"/>
          <w:numId w:val="1"/>
        </w:numPr>
        <w:ind w:left="470" w:hanging="357"/>
        <w:jc w:val="both"/>
        <w:rPr>
          <w:rStyle w:val="Lienhypertexte"/>
          <w:rFonts w:asciiTheme="majorBidi" w:hAnsiTheme="majorBidi" w:cstheme="majorBidi"/>
          <w:color w:val="auto"/>
          <w:sz w:val="24"/>
          <w:szCs w:val="24"/>
          <w:lang w:val="en-US"/>
        </w:rPr>
      </w:pPr>
      <w:r w:rsidRPr="00DC3283">
        <w:rPr>
          <w:rStyle w:val="Lienhypertexte"/>
          <w:rFonts w:asciiTheme="majorBidi" w:hAnsiTheme="majorBidi" w:cstheme="majorBidi"/>
          <w:color w:val="auto"/>
          <w:sz w:val="24"/>
          <w:szCs w:val="24"/>
        </w:rPr>
        <w:t xml:space="preserve">Isola, P., Zhu, J., Zhou, T., &amp; </w:t>
      </w:r>
      <w:proofErr w:type="spellStart"/>
      <w:r w:rsidRPr="00DC3283">
        <w:rPr>
          <w:rStyle w:val="Lienhypertexte"/>
          <w:rFonts w:asciiTheme="majorBidi" w:hAnsiTheme="majorBidi" w:cstheme="majorBidi"/>
          <w:color w:val="auto"/>
          <w:sz w:val="24"/>
          <w:szCs w:val="24"/>
        </w:rPr>
        <w:t>Efros</w:t>
      </w:r>
      <w:proofErr w:type="spellEnd"/>
      <w:r w:rsidRPr="00DC3283">
        <w:rPr>
          <w:rStyle w:val="Lienhypertexte"/>
          <w:rFonts w:asciiTheme="majorBidi" w:hAnsiTheme="majorBidi" w:cstheme="majorBidi"/>
          <w:color w:val="auto"/>
          <w:sz w:val="24"/>
          <w:szCs w:val="24"/>
        </w:rPr>
        <w:t xml:space="preserve">, A. (2017). </w:t>
      </w:r>
      <w:r w:rsidRPr="00DC3283">
        <w:rPr>
          <w:rStyle w:val="Lienhypertexte"/>
          <w:rFonts w:asciiTheme="majorBidi" w:hAnsiTheme="majorBidi" w:cstheme="majorBidi"/>
          <w:color w:val="auto"/>
          <w:sz w:val="24"/>
          <w:szCs w:val="24"/>
          <w:lang w:val="en-US"/>
        </w:rPr>
        <w:t>Image-to-Image Translation with Conditional Adversarial Networks. 2017 IEEE Conference on Computer Vision and Pattern Recognition (CVPR), 5967-5976.</w:t>
      </w:r>
    </w:p>
    <w:p w14:paraId="31865CCE" w14:textId="77777777" w:rsidR="004A4ECD" w:rsidRPr="00DC3283" w:rsidRDefault="004A4ECD" w:rsidP="004A4ECD">
      <w:pPr>
        <w:pStyle w:val="Paragraphedeliste"/>
        <w:numPr>
          <w:ilvl w:val="0"/>
          <w:numId w:val="1"/>
        </w:numPr>
        <w:ind w:left="470" w:hanging="357"/>
        <w:jc w:val="both"/>
        <w:rPr>
          <w:rStyle w:val="Lienhypertexte"/>
          <w:rFonts w:asciiTheme="majorBidi" w:hAnsiTheme="majorBidi" w:cstheme="majorBidi"/>
          <w:color w:val="auto"/>
          <w:sz w:val="24"/>
          <w:szCs w:val="24"/>
          <w:lang w:val="en-US"/>
        </w:rPr>
      </w:pPr>
      <w:r w:rsidRPr="00DC3283">
        <w:rPr>
          <w:rStyle w:val="Lienhypertexte"/>
          <w:rFonts w:asciiTheme="majorBidi" w:hAnsiTheme="majorBidi" w:cstheme="majorBidi"/>
          <w:color w:val="auto"/>
          <w:sz w:val="24"/>
          <w:szCs w:val="24"/>
        </w:rPr>
        <w:t xml:space="preserve">Liu, M.-Y., </w:t>
      </w:r>
      <w:proofErr w:type="spellStart"/>
      <w:r w:rsidRPr="00DC3283">
        <w:rPr>
          <w:rStyle w:val="Lienhypertexte"/>
          <w:rFonts w:asciiTheme="majorBidi" w:hAnsiTheme="majorBidi" w:cstheme="majorBidi"/>
          <w:color w:val="auto"/>
          <w:sz w:val="24"/>
          <w:szCs w:val="24"/>
        </w:rPr>
        <w:t>Breuel</w:t>
      </w:r>
      <w:proofErr w:type="spellEnd"/>
      <w:r w:rsidRPr="00DC3283">
        <w:rPr>
          <w:rStyle w:val="Lienhypertexte"/>
          <w:rFonts w:asciiTheme="majorBidi" w:hAnsiTheme="majorBidi" w:cstheme="majorBidi"/>
          <w:color w:val="auto"/>
          <w:sz w:val="24"/>
          <w:szCs w:val="24"/>
        </w:rPr>
        <w:t xml:space="preserve">, T., </w:t>
      </w:r>
      <w:r w:rsidRPr="00DC3283">
        <w:rPr>
          <w:rFonts w:asciiTheme="majorBidi" w:hAnsiTheme="majorBidi" w:cstheme="majorBidi"/>
          <w:sz w:val="24"/>
          <w:szCs w:val="24"/>
        </w:rPr>
        <w:t xml:space="preserve">&amp; </w:t>
      </w:r>
      <w:proofErr w:type="spellStart"/>
      <w:r w:rsidRPr="00DC3283">
        <w:rPr>
          <w:rStyle w:val="Lienhypertexte"/>
          <w:rFonts w:asciiTheme="majorBidi" w:hAnsiTheme="majorBidi" w:cstheme="majorBidi"/>
          <w:color w:val="auto"/>
          <w:sz w:val="24"/>
          <w:szCs w:val="24"/>
        </w:rPr>
        <w:t>Kautz</w:t>
      </w:r>
      <w:proofErr w:type="spellEnd"/>
      <w:r w:rsidRPr="00DC3283">
        <w:rPr>
          <w:rStyle w:val="Lienhypertexte"/>
          <w:rFonts w:asciiTheme="majorBidi" w:hAnsiTheme="majorBidi" w:cstheme="majorBidi"/>
          <w:color w:val="auto"/>
          <w:sz w:val="24"/>
          <w:szCs w:val="24"/>
        </w:rPr>
        <w:t xml:space="preserve">, J. (2017). </w:t>
      </w:r>
      <w:r w:rsidRPr="00DC3283">
        <w:rPr>
          <w:rStyle w:val="Lienhypertexte"/>
          <w:rFonts w:asciiTheme="majorBidi" w:hAnsiTheme="majorBidi" w:cstheme="majorBidi"/>
          <w:color w:val="auto"/>
          <w:sz w:val="24"/>
          <w:szCs w:val="24"/>
          <w:lang w:val="en-US"/>
        </w:rPr>
        <w:t xml:space="preserve">Unsupervised image-to-image translation networks. </w:t>
      </w:r>
      <w:proofErr w:type="spellStart"/>
      <w:r w:rsidRPr="00DC3283">
        <w:rPr>
          <w:rStyle w:val="Lienhypertexte"/>
          <w:rFonts w:asciiTheme="majorBidi" w:hAnsiTheme="majorBidi" w:cstheme="majorBidi"/>
          <w:color w:val="auto"/>
          <w:sz w:val="24"/>
          <w:szCs w:val="24"/>
          <w:lang w:val="en-US"/>
        </w:rPr>
        <w:t>arXiv</w:t>
      </w:r>
      <w:proofErr w:type="spellEnd"/>
      <w:r w:rsidRPr="00DC3283">
        <w:rPr>
          <w:rStyle w:val="Lienhypertexte"/>
          <w:rFonts w:asciiTheme="majorBidi" w:hAnsiTheme="majorBidi" w:cstheme="majorBidi"/>
          <w:color w:val="auto"/>
          <w:sz w:val="24"/>
          <w:szCs w:val="24"/>
          <w:lang w:val="en-US"/>
        </w:rPr>
        <w:t xml:space="preserve"> preprint arXiv:1703.00848.</w:t>
      </w:r>
    </w:p>
    <w:p w14:paraId="0AA3237B" w14:textId="77777777" w:rsidR="004A4ECD" w:rsidRPr="00DC3283" w:rsidRDefault="004A4ECD" w:rsidP="004A4ECD">
      <w:pPr>
        <w:pStyle w:val="Paragraphedeliste"/>
        <w:numPr>
          <w:ilvl w:val="0"/>
          <w:numId w:val="1"/>
        </w:numPr>
        <w:ind w:left="470" w:hanging="357"/>
        <w:jc w:val="both"/>
        <w:rPr>
          <w:rStyle w:val="Lienhypertexte"/>
          <w:rFonts w:asciiTheme="majorBidi" w:hAnsiTheme="majorBidi" w:cstheme="majorBidi"/>
          <w:color w:val="auto"/>
          <w:sz w:val="24"/>
          <w:szCs w:val="24"/>
          <w:lang w:val="en-US"/>
        </w:rPr>
      </w:pPr>
      <w:r w:rsidRPr="00DC3283">
        <w:rPr>
          <w:rStyle w:val="Lienhypertexte"/>
          <w:rFonts w:asciiTheme="majorBidi" w:hAnsiTheme="majorBidi" w:cstheme="majorBidi"/>
          <w:color w:val="auto"/>
          <w:sz w:val="24"/>
          <w:szCs w:val="24"/>
          <w:lang w:val="en-US"/>
        </w:rPr>
        <w:t>Kim, T., Cha, M., Kim, H., Lee, J.K., &amp; Kim, J. (2017). Learning to Discover Cross-Domain Relations with Generative Adversarial Networks. ICML.</w:t>
      </w:r>
    </w:p>
    <w:p w14:paraId="7BAC7374" w14:textId="0DB328F0" w:rsidR="004A4ECD" w:rsidRPr="00DC3283" w:rsidRDefault="004A4ECD" w:rsidP="00BB131E">
      <w:pPr>
        <w:pStyle w:val="Paragraphedeliste"/>
        <w:numPr>
          <w:ilvl w:val="0"/>
          <w:numId w:val="1"/>
        </w:numPr>
        <w:ind w:left="470" w:hanging="357"/>
        <w:jc w:val="both"/>
        <w:rPr>
          <w:rStyle w:val="Lienhypertexte"/>
          <w:rFonts w:asciiTheme="majorBidi" w:hAnsiTheme="majorBidi" w:cstheme="majorBidi"/>
          <w:color w:val="auto"/>
          <w:sz w:val="24"/>
          <w:szCs w:val="24"/>
          <w:lang w:val="en-US"/>
        </w:rPr>
      </w:pPr>
      <w:r w:rsidRPr="00DC3283">
        <w:rPr>
          <w:rStyle w:val="Lienhypertexte"/>
          <w:rFonts w:asciiTheme="majorBidi" w:hAnsiTheme="majorBidi" w:cstheme="majorBidi"/>
          <w:color w:val="auto"/>
          <w:sz w:val="24"/>
          <w:szCs w:val="24"/>
        </w:rPr>
        <w:t xml:space="preserve">Zhu, J., Park, T., Isola, P., &amp; </w:t>
      </w:r>
      <w:proofErr w:type="spellStart"/>
      <w:r w:rsidRPr="00DC3283">
        <w:rPr>
          <w:rStyle w:val="Lienhypertexte"/>
          <w:rFonts w:asciiTheme="majorBidi" w:hAnsiTheme="majorBidi" w:cstheme="majorBidi"/>
          <w:color w:val="auto"/>
          <w:sz w:val="24"/>
          <w:szCs w:val="24"/>
        </w:rPr>
        <w:t>Efros</w:t>
      </w:r>
      <w:proofErr w:type="spellEnd"/>
      <w:r w:rsidRPr="00DC3283">
        <w:rPr>
          <w:rStyle w:val="Lienhypertexte"/>
          <w:rFonts w:asciiTheme="majorBidi" w:hAnsiTheme="majorBidi" w:cstheme="majorBidi"/>
          <w:color w:val="auto"/>
          <w:sz w:val="24"/>
          <w:szCs w:val="24"/>
        </w:rPr>
        <w:t xml:space="preserve">, A.A. (2017). </w:t>
      </w:r>
      <w:r w:rsidRPr="00DC3283">
        <w:rPr>
          <w:rStyle w:val="Lienhypertexte"/>
          <w:rFonts w:asciiTheme="majorBidi" w:hAnsiTheme="majorBidi" w:cstheme="majorBidi"/>
          <w:color w:val="auto"/>
          <w:sz w:val="24"/>
          <w:szCs w:val="24"/>
          <w:lang w:val="en-US"/>
        </w:rPr>
        <w:t>Unpaired Image-to-Image Translation Using Cycle-Consistent Adversarial Networks. 2017 IEEE International Conference on Computer Vision (ICCV), 2242-2251.</w:t>
      </w:r>
    </w:p>
    <w:p w14:paraId="21D617BD" w14:textId="5FA5ED95" w:rsidR="004A4ECD" w:rsidRPr="00DC3283" w:rsidRDefault="00BB131E" w:rsidP="00BB131E">
      <w:pPr>
        <w:pStyle w:val="Titre1"/>
        <w:rPr>
          <w:rFonts w:asciiTheme="majorBidi" w:hAnsiTheme="majorBidi"/>
          <w:b/>
          <w:bCs/>
          <w:color w:val="auto"/>
          <w:sz w:val="24"/>
          <w:szCs w:val="24"/>
          <w:lang w:val="en-US"/>
        </w:rPr>
      </w:pPr>
      <w:bookmarkStart w:id="22" w:name="_Toc100917868"/>
      <w:r w:rsidRPr="00DC3283">
        <w:rPr>
          <w:rFonts w:asciiTheme="majorBidi" w:hAnsiTheme="majorBidi"/>
          <w:b/>
          <w:bCs/>
          <w:color w:val="auto"/>
          <w:sz w:val="24"/>
          <w:szCs w:val="24"/>
          <w:lang w:val="en-US"/>
        </w:rPr>
        <w:lastRenderedPageBreak/>
        <w:t>Annex</w:t>
      </w:r>
      <w:bookmarkEnd w:id="22"/>
    </w:p>
    <w:p w14:paraId="5985C6A9" w14:textId="0DC3968A" w:rsidR="004A4ECD" w:rsidRPr="00DC3283" w:rsidRDefault="004A4ECD" w:rsidP="00BB131E">
      <w:pPr>
        <w:rPr>
          <w:rFonts w:asciiTheme="majorBidi" w:hAnsiTheme="majorBidi" w:cstheme="majorBidi"/>
          <w:sz w:val="24"/>
          <w:szCs w:val="24"/>
          <w:lang w:val="en-US"/>
        </w:rPr>
      </w:pPr>
      <w:proofErr w:type="spellStart"/>
      <w:r w:rsidRPr="00DC3283">
        <w:rPr>
          <w:rFonts w:asciiTheme="majorBidi" w:hAnsiTheme="majorBidi" w:cstheme="majorBidi"/>
          <w:sz w:val="24"/>
          <w:szCs w:val="24"/>
          <w:lang w:val="en-US"/>
        </w:rPr>
        <w:t>CelebA</w:t>
      </w:r>
      <w:proofErr w:type="spellEnd"/>
      <w:r w:rsidRPr="00DC3283">
        <w:rPr>
          <w:rFonts w:asciiTheme="majorBidi" w:hAnsiTheme="majorBidi" w:cstheme="majorBidi"/>
          <w:sz w:val="24"/>
          <w:szCs w:val="24"/>
          <w:lang w:val="en-US"/>
        </w:rPr>
        <w:t xml:space="preserve"> dataset contains 202,599 face images of celebrities, each annotated with 40 binary attributes. They crop the images, then resize them as 128×128. Randomly, they selected 2,000 images as test set, and they used all remaining images for training data. They constructed seven domains using the following attributes: hair color (black, blond, brown), gender (male/female), and age (young/old).</w:t>
      </w:r>
    </w:p>
    <w:p w14:paraId="7C232AAA" w14:textId="77777777" w:rsidR="004A4ECD" w:rsidRPr="00DC3283" w:rsidRDefault="004A4ECD" w:rsidP="004A4ECD">
      <w:pPr>
        <w:jc w:val="both"/>
        <w:rPr>
          <w:rFonts w:asciiTheme="majorBidi" w:hAnsiTheme="majorBidi" w:cstheme="majorBidi"/>
          <w:sz w:val="24"/>
          <w:szCs w:val="24"/>
          <w:lang w:val="en-US"/>
        </w:rPr>
      </w:pPr>
      <w:proofErr w:type="spellStart"/>
      <w:r w:rsidRPr="00DC3283">
        <w:rPr>
          <w:rFonts w:asciiTheme="majorBidi" w:hAnsiTheme="majorBidi" w:cstheme="majorBidi"/>
          <w:sz w:val="24"/>
          <w:szCs w:val="24"/>
          <w:lang w:val="en-US"/>
        </w:rPr>
        <w:t>RaFD</w:t>
      </w:r>
      <w:proofErr w:type="spellEnd"/>
      <w:r w:rsidRPr="00DC3283">
        <w:rPr>
          <w:rFonts w:asciiTheme="majorBidi" w:hAnsiTheme="majorBidi" w:cstheme="majorBidi"/>
          <w:sz w:val="24"/>
          <w:szCs w:val="24"/>
          <w:lang w:val="en-US"/>
        </w:rPr>
        <w:t xml:space="preserve"> dataset consists of 4,824 images collected from 67 participants, who made eight facial expressions in three different gaze directions and angles. The images are cropped to 256 × 256, centralized faces, and finally resized to 128 × 128.</w:t>
      </w:r>
    </w:p>
    <w:p w14:paraId="67B2A2B9" w14:textId="77777777" w:rsidR="00210217" w:rsidRPr="00DC3283" w:rsidRDefault="00210217">
      <w:pPr>
        <w:rPr>
          <w:rFonts w:asciiTheme="majorBidi" w:hAnsiTheme="majorBidi" w:cstheme="majorBidi"/>
          <w:sz w:val="24"/>
          <w:szCs w:val="24"/>
          <w:lang w:val="en-US"/>
        </w:rPr>
      </w:pPr>
    </w:p>
    <w:sectPr w:rsidR="00210217" w:rsidRPr="00DC3283" w:rsidSect="00DE2EE7">
      <w:footerReference w:type="default" r:id="rId25"/>
      <w:footerReference w:type="first" r:id="rId26"/>
      <w:pgSz w:w="11906" w:h="16838"/>
      <w:pgMar w:top="1417" w:right="1417" w:bottom="1417" w:left="1417" w:header="708" w:footer="708" w:gutter="0"/>
      <w:pgBorders w:offsetFrom="page">
        <w:top w:val="dotDotDash" w:sz="4" w:space="24" w:color="auto"/>
        <w:left w:val="dotDotDash" w:sz="4" w:space="24" w:color="auto"/>
        <w:bottom w:val="dotDotDash" w:sz="4" w:space="24" w:color="auto"/>
        <w:right w:val="dotDotDash"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7206C" w14:textId="77777777" w:rsidR="00484755" w:rsidRDefault="00484755" w:rsidP="000728A7">
      <w:pPr>
        <w:spacing w:after="0" w:line="240" w:lineRule="auto"/>
      </w:pPr>
      <w:r>
        <w:separator/>
      </w:r>
    </w:p>
  </w:endnote>
  <w:endnote w:type="continuationSeparator" w:id="0">
    <w:p w14:paraId="72F6CA07" w14:textId="77777777" w:rsidR="00484755" w:rsidRDefault="00484755" w:rsidP="00072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410745"/>
      <w:docPartObj>
        <w:docPartGallery w:val="Page Numbers (Bottom of Page)"/>
        <w:docPartUnique/>
      </w:docPartObj>
    </w:sdtPr>
    <w:sdtEndPr/>
    <w:sdtContent>
      <w:p w14:paraId="28A797EF" w14:textId="77777777" w:rsidR="009E2621" w:rsidRDefault="00484755">
        <w:pPr>
          <w:pStyle w:val="Pieddepage"/>
          <w:jc w:val="center"/>
        </w:pPr>
        <w:r>
          <w:rPr>
            <w:noProof/>
          </w:rPr>
          <mc:AlternateContent>
            <mc:Choice Requires="wps">
              <w:drawing>
                <wp:inline distT="0" distB="0" distL="0" distR="0" wp14:anchorId="4E2FE650" wp14:editId="1EA364D4">
                  <wp:extent cx="5467350" cy="45085"/>
                  <wp:effectExtent l="9525" t="9525" r="0" b="2540"/>
                  <wp:docPr id="23" name="Organigramme : Décision 2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22F9A30" id="_x0000_t110" coordsize="21600,21600" o:spt="110" path="m10800,l,10800,10800,21600,21600,10800xe">
                  <v:stroke joinstyle="miter"/>
                  <v:path gradientshapeok="t" o:connecttype="rect" textboxrect="5400,5400,16200,16200"/>
                </v:shapetype>
                <v:shape id="Organigramme : Décision 2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407C83F1" w14:textId="77777777" w:rsidR="009E2621" w:rsidRDefault="00484755">
        <w:pPr>
          <w:pStyle w:val="Pieddepage"/>
          <w:jc w:val="center"/>
        </w:pPr>
        <w:r>
          <w:fldChar w:fldCharType="begin"/>
        </w:r>
        <w:r>
          <w:instrText>PAGE    \* MERGEFORMAT</w:instrText>
        </w:r>
        <w:r>
          <w:fldChar w:fldCharType="separate"/>
        </w:r>
        <w:r>
          <w:t>2</w:t>
        </w:r>
        <w:r>
          <w:fldChar w:fldCharType="end"/>
        </w:r>
      </w:p>
    </w:sdtContent>
  </w:sdt>
  <w:p w14:paraId="03DE7F68" w14:textId="77777777" w:rsidR="00DE2EE7" w:rsidRDefault="00484755" w:rsidP="00DE2EE7">
    <w:pPr>
      <w:pStyle w:val="Pieddepage"/>
      <w:tabs>
        <w:tab w:val="clear" w:pos="4536"/>
        <w:tab w:val="clear" w:pos="9072"/>
        <w:tab w:val="left" w:pos="889"/>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470885"/>
      <w:docPartObj>
        <w:docPartGallery w:val="Page Numbers (Bottom of Page)"/>
        <w:docPartUnique/>
      </w:docPartObj>
    </w:sdtPr>
    <w:sdtContent>
      <w:p w14:paraId="011B6F08" w14:textId="77777777" w:rsidR="009322FF" w:rsidRDefault="009322FF">
        <w:pPr>
          <w:pStyle w:val="Pieddepage"/>
          <w:jc w:val="center"/>
        </w:pPr>
        <w:r>
          <w:rPr>
            <w:noProof/>
          </w:rPr>
          <mc:AlternateContent>
            <mc:Choice Requires="wps">
              <w:drawing>
                <wp:inline distT="0" distB="0" distL="0" distR="0" wp14:anchorId="6D849065" wp14:editId="11A47269">
                  <wp:extent cx="5467350" cy="54610"/>
                  <wp:effectExtent l="9525" t="19050" r="9525" b="12065"/>
                  <wp:docPr id="67" name="Organigramme : Décision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714592A5" id="_x0000_t110" coordsize="21600,21600" o:spt="110" path="m10800,l,10800,10800,21600,21600,10800xe">
                  <v:stroke joinstyle="miter"/>
                  <v:path gradientshapeok="t" o:connecttype="rect" textboxrect="5400,5400,16200,16200"/>
                </v:shapetype>
                <v:shape id="Organigramme : Décision 67"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147F2A40" w14:textId="77777777" w:rsidR="009322FF" w:rsidRDefault="009322FF" w:rsidP="00A825CA">
        <w:pPr>
          <w:pStyle w:val="Pieddepage"/>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698825"/>
      <w:docPartObj>
        <w:docPartGallery w:val="Page Numbers (Bottom of Page)"/>
        <w:docPartUnique/>
      </w:docPartObj>
    </w:sdtPr>
    <w:sdtEndPr/>
    <w:sdtContent>
      <w:p w14:paraId="114B5BEA" w14:textId="77777777" w:rsidR="009E2621" w:rsidRDefault="00484755">
        <w:pPr>
          <w:pStyle w:val="Pieddepage"/>
          <w:jc w:val="center"/>
        </w:pPr>
        <w:r>
          <w:rPr>
            <w:noProof/>
          </w:rPr>
          <mc:AlternateContent>
            <mc:Choice Requires="wps">
              <w:drawing>
                <wp:inline distT="0" distB="0" distL="0" distR="0" wp14:anchorId="57ACE356" wp14:editId="1E9A46AA">
                  <wp:extent cx="5467350" cy="45085"/>
                  <wp:effectExtent l="9525" t="9525" r="0" b="2540"/>
                  <wp:docPr id="24" name="Organigramme : Décision 2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F99A894" id="_x0000_t110" coordsize="21600,21600" o:spt="110" path="m10800,l,10800,10800,21600,21600,10800xe">
                  <v:stroke joinstyle="miter"/>
                  <v:path gradientshapeok="t" o:connecttype="rect" textboxrect="5400,5400,16200,16200"/>
                </v:shapetype>
                <v:shape id="Organigramme : Décision 2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1311C8EC" w14:textId="77777777" w:rsidR="009E2621" w:rsidRDefault="00484755">
        <w:pPr>
          <w:pStyle w:val="Pieddepage"/>
          <w:jc w:val="center"/>
        </w:pPr>
        <w:r>
          <w:fldChar w:fldCharType="begin"/>
        </w:r>
        <w:r>
          <w:instrText>PAGE    \* MERGEFORMAT</w:instrText>
        </w:r>
        <w:r>
          <w:fldChar w:fldCharType="separate"/>
        </w:r>
        <w:r>
          <w:t>2</w:t>
        </w:r>
        <w:r>
          <w:fldChar w:fldCharType="end"/>
        </w:r>
      </w:p>
    </w:sdtContent>
  </w:sdt>
  <w:p w14:paraId="2C55BFF5" w14:textId="77777777" w:rsidR="00CA138D" w:rsidRDefault="00484755">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615404"/>
      <w:docPartObj>
        <w:docPartGallery w:val="Page Numbers (Bottom of Page)"/>
        <w:docPartUnique/>
      </w:docPartObj>
    </w:sdtPr>
    <w:sdtEndPr/>
    <w:sdtContent>
      <w:p w14:paraId="70EB106E" w14:textId="77777777" w:rsidR="00DE2EE7" w:rsidRDefault="00484755">
        <w:pPr>
          <w:pStyle w:val="Pieddepage"/>
          <w:jc w:val="center"/>
        </w:pPr>
        <w:r>
          <w:fldChar w:fldCharType="begin"/>
        </w:r>
        <w:r>
          <w:instrText>PAGE   \* MERGEFORMAT</w:instrText>
        </w:r>
        <w:r>
          <w:fldChar w:fldCharType="separate"/>
        </w:r>
        <w:r>
          <w:t>2</w:t>
        </w:r>
        <w:r>
          <w:fldChar w:fldCharType="end"/>
        </w:r>
      </w:p>
    </w:sdtContent>
  </w:sdt>
  <w:p w14:paraId="04E23BFC" w14:textId="77777777" w:rsidR="00DE2EE7" w:rsidRDefault="0048475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97292" w14:textId="77777777" w:rsidR="00484755" w:rsidRDefault="00484755" w:rsidP="000728A7">
      <w:pPr>
        <w:spacing w:after="0" w:line="240" w:lineRule="auto"/>
      </w:pPr>
      <w:r>
        <w:separator/>
      </w:r>
    </w:p>
  </w:footnote>
  <w:footnote w:type="continuationSeparator" w:id="0">
    <w:p w14:paraId="3C85AF00" w14:textId="77777777" w:rsidR="00484755" w:rsidRDefault="00484755" w:rsidP="000728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CFF0F" w14:textId="77777777" w:rsidR="005742C1" w:rsidRPr="005742C1" w:rsidRDefault="00484755" w:rsidP="005742C1">
    <w:pPr>
      <w:pStyle w:val="En-tte"/>
      <w:tabs>
        <w:tab w:val="clear" w:pos="4536"/>
        <w:tab w:val="clear" w:pos="9072"/>
        <w:tab w:val="left" w:pos="5775"/>
      </w:tabs>
      <w:rPr>
        <w:lang w:val="en-US"/>
      </w:rPr>
    </w:pPr>
    <w:r>
      <w:rPr>
        <w:noProof/>
      </w:rPr>
      <w:drawing>
        <wp:anchor distT="0" distB="0" distL="114300" distR="114300" simplePos="0" relativeHeight="251660288" behindDoc="0" locked="0" layoutInCell="1" allowOverlap="1" wp14:anchorId="7F0AF24B" wp14:editId="61FE111E">
          <wp:simplePos x="0" y="0"/>
          <wp:positionH relativeFrom="column">
            <wp:posOffset>4675505</wp:posOffset>
          </wp:positionH>
          <wp:positionV relativeFrom="paragraph">
            <wp:posOffset>-49530</wp:posOffset>
          </wp:positionV>
          <wp:extent cx="358453" cy="339725"/>
          <wp:effectExtent l="0" t="0" r="3810" b="3175"/>
          <wp:wrapNone/>
          <wp:docPr id="65" name="Image 65" descr="I3M : imagerie et IA pour les innovations médicales de demain – UFR SFA :  Faculté des Sciences Fondamentales et Appliqu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3M : imagerie et IA pour les innovations médicales de demain – UFR SFA :  Faculté des Sciences Fondamentales et Appliqué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8453" cy="33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252A">
      <w:rPr>
        <w:rFonts w:asciiTheme="majorBidi" w:hAnsiTheme="majorBidi" w:cstheme="majorBidi"/>
        <w:noProof/>
        <w:lang w:val="en-US"/>
      </w:rPr>
      <w:drawing>
        <wp:anchor distT="0" distB="0" distL="114300" distR="114300" simplePos="0" relativeHeight="251659264" behindDoc="0" locked="0" layoutInCell="1" allowOverlap="1" wp14:anchorId="6AE39F10" wp14:editId="395A099F">
          <wp:simplePos x="0" y="0"/>
          <wp:positionH relativeFrom="margin">
            <wp:posOffset>5158105</wp:posOffset>
          </wp:positionH>
          <wp:positionV relativeFrom="paragraph">
            <wp:posOffset>-100330</wp:posOffset>
          </wp:positionV>
          <wp:extent cx="920277" cy="340995"/>
          <wp:effectExtent l="0" t="0" r="0" b="1905"/>
          <wp:wrapNone/>
          <wp:docPr id="66" name="Image 66" descr="ANR MobiS5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R MobiS5 projec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0277" cy="340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37D6">
      <w:rPr>
        <w:lang w:val="en-US"/>
      </w:rPr>
      <w:t xml:space="preserve"> </w:t>
    </w:r>
    <w:r w:rsidRPr="004F37D6">
      <w:rPr>
        <w:rFonts w:asciiTheme="majorBidi" w:hAnsiTheme="majorBidi" w:cstheme="majorBidi"/>
        <w:b/>
        <w:bCs/>
        <w:sz w:val="24"/>
        <w:szCs w:val="24"/>
        <w:lang w:val="en-US"/>
      </w:rPr>
      <w:t>AI for enhanced non-invasive medical imaging</w:t>
    </w:r>
    <w:r w:rsidRPr="005F252A">
      <w:rPr>
        <w:rFonts w:asciiTheme="majorBidi" w:hAnsiTheme="majorBidi" w:cstheme="majorBidi"/>
        <w:noProof/>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46A"/>
    <w:multiLevelType w:val="hybridMultilevel"/>
    <w:tmpl w:val="9D3EC2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0A4FBB"/>
    <w:multiLevelType w:val="hybridMultilevel"/>
    <w:tmpl w:val="FEEE8A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F15FED"/>
    <w:multiLevelType w:val="hybridMultilevel"/>
    <w:tmpl w:val="086C63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2C2C68"/>
    <w:multiLevelType w:val="hybridMultilevel"/>
    <w:tmpl w:val="A9CEF2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3550DD"/>
    <w:multiLevelType w:val="hybridMultilevel"/>
    <w:tmpl w:val="C74C37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95F5604"/>
    <w:multiLevelType w:val="hybridMultilevel"/>
    <w:tmpl w:val="415CF8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0E0392F"/>
    <w:multiLevelType w:val="hybridMultilevel"/>
    <w:tmpl w:val="DF381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5337EC"/>
    <w:multiLevelType w:val="hybridMultilevel"/>
    <w:tmpl w:val="2578BF9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8" w15:restartNumberingAfterBreak="0">
    <w:nsid w:val="3C444328"/>
    <w:multiLevelType w:val="hybridMultilevel"/>
    <w:tmpl w:val="36E2DA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1344B5C"/>
    <w:multiLevelType w:val="hybridMultilevel"/>
    <w:tmpl w:val="D228CD58"/>
    <w:lvl w:ilvl="0" w:tplc="2EB2BE9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A73114A"/>
    <w:multiLevelType w:val="hybridMultilevel"/>
    <w:tmpl w:val="0BA8AB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1"/>
  </w:num>
  <w:num w:numId="3">
    <w:abstractNumId w:val="7"/>
  </w:num>
  <w:num w:numId="4">
    <w:abstractNumId w:val="0"/>
  </w:num>
  <w:num w:numId="5">
    <w:abstractNumId w:val="5"/>
  </w:num>
  <w:num w:numId="6">
    <w:abstractNumId w:val="4"/>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ECD"/>
    <w:rsid w:val="0003280E"/>
    <w:rsid w:val="000728A7"/>
    <w:rsid w:val="00083898"/>
    <w:rsid w:val="00210217"/>
    <w:rsid w:val="002315BE"/>
    <w:rsid w:val="00236AE2"/>
    <w:rsid w:val="002B4620"/>
    <w:rsid w:val="0035584E"/>
    <w:rsid w:val="003A236F"/>
    <w:rsid w:val="003D70D7"/>
    <w:rsid w:val="003E761A"/>
    <w:rsid w:val="003F2D7F"/>
    <w:rsid w:val="00427A66"/>
    <w:rsid w:val="00484755"/>
    <w:rsid w:val="004A4ECD"/>
    <w:rsid w:val="005000B4"/>
    <w:rsid w:val="00537908"/>
    <w:rsid w:val="005D488A"/>
    <w:rsid w:val="006079BF"/>
    <w:rsid w:val="006218A4"/>
    <w:rsid w:val="007927BB"/>
    <w:rsid w:val="0083032D"/>
    <w:rsid w:val="008871BC"/>
    <w:rsid w:val="008A2B9E"/>
    <w:rsid w:val="0091022E"/>
    <w:rsid w:val="00916963"/>
    <w:rsid w:val="009322FF"/>
    <w:rsid w:val="00A5549C"/>
    <w:rsid w:val="00B91189"/>
    <w:rsid w:val="00BB131E"/>
    <w:rsid w:val="00CA619C"/>
    <w:rsid w:val="00D40826"/>
    <w:rsid w:val="00D86FF5"/>
    <w:rsid w:val="00D91813"/>
    <w:rsid w:val="00DC3283"/>
    <w:rsid w:val="00E40C79"/>
    <w:rsid w:val="00E62416"/>
    <w:rsid w:val="00E913CD"/>
    <w:rsid w:val="00ED2148"/>
    <w:rsid w:val="00ED721C"/>
    <w:rsid w:val="00F014A1"/>
    <w:rsid w:val="00F82A94"/>
    <w:rsid w:val="00FA41F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F11BB"/>
  <w15:chartTrackingRefBased/>
  <w15:docId w15:val="{8D79B7F8-D2B3-420D-9EAD-3EE402CD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ECD"/>
  </w:style>
  <w:style w:type="paragraph" w:styleId="Titre1">
    <w:name w:val="heading 1"/>
    <w:basedOn w:val="Normal"/>
    <w:next w:val="Normal"/>
    <w:link w:val="Titre1Car"/>
    <w:uiPriority w:val="9"/>
    <w:qFormat/>
    <w:rsid w:val="004A4E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A4E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A4E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A4E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4A4E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4EC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A4EC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A4ECD"/>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4A4EC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4A4ECD"/>
    <w:rPr>
      <w:rFonts w:asciiTheme="majorHAnsi" w:eastAsiaTheme="majorEastAsia" w:hAnsiTheme="majorHAnsi" w:cstheme="majorBidi"/>
      <w:color w:val="2F5496" w:themeColor="accent1" w:themeShade="BF"/>
    </w:rPr>
  </w:style>
  <w:style w:type="table" w:styleId="Grilledutableau">
    <w:name w:val="Table Grid"/>
    <w:basedOn w:val="TableauNormal"/>
    <w:uiPriority w:val="39"/>
    <w:rsid w:val="004A4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A4ECD"/>
    <w:rPr>
      <w:color w:val="0563C1" w:themeColor="hyperlink"/>
      <w:u w:val="single"/>
    </w:rPr>
  </w:style>
  <w:style w:type="character" w:styleId="Mentionnonrsolue">
    <w:name w:val="Unresolved Mention"/>
    <w:basedOn w:val="Policepardfaut"/>
    <w:uiPriority w:val="99"/>
    <w:semiHidden/>
    <w:unhideWhenUsed/>
    <w:rsid w:val="004A4ECD"/>
    <w:rPr>
      <w:color w:val="605E5C"/>
      <w:shd w:val="clear" w:color="auto" w:fill="E1DFDD"/>
    </w:rPr>
  </w:style>
  <w:style w:type="paragraph" w:styleId="Paragraphedeliste">
    <w:name w:val="List Paragraph"/>
    <w:basedOn w:val="Normal"/>
    <w:uiPriority w:val="34"/>
    <w:qFormat/>
    <w:rsid w:val="004A4ECD"/>
    <w:pPr>
      <w:ind w:left="720"/>
      <w:contextualSpacing/>
    </w:pPr>
  </w:style>
  <w:style w:type="paragraph" w:styleId="Lgende">
    <w:name w:val="caption"/>
    <w:basedOn w:val="Normal"/>
    <w:next w:val="Normal"/>
    <w:uiPriority w:val="35"/>
    <w:unhideWhenUsed/>
    <w:qFormat/>
    <w:rsid w:val="004A4ECD"/>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4A4ECD"/>
    <w:rPr>
      <w:color w:val="954F72" w:themeColor="followedHyperlink"/>
      <w:u w:val="single"/>
    </w:rPr>
  </w:style>
  <w:style w:type="paragraph" w:styleId="En-ttedetabledesmatires">
    <w:name w:val="TOC Heading"/>
    <w:basedOn w:val="Titre1"/>
    <w:next w:val="Normal"/>
    <w:uiPriority w:val="39"/>
    <w:unhideWhenUsed/>
    <w:qFormat/>
    <w:rsid w:val="004A4ECD"/>
    <w:pPr>
      <w:outlineLvl w:val="9"/>
    </w:pPr>
    <w:rPr>
      <w:lang w:eastAsia="fr-FR"/>
    </w:rPr>
  </w:style>
  <w:style w:type="paragraph" w:styleId="TM1">
    <w:name w:val="toc 1"/>
    <w:basedOn w:val="Normal"/>
    <w:next w:val="Normal"/>
    <w:autoRedefine/>
    <w:uiPriority w:val="39"/>
    <w:unhideWhenUsed/>
    <w:rsid w:val="004A4ECD"/>
    <w:pPr>
      <w:spacing w:after="100"/>
    </w:pPr>
  </w:style>
  <w:style w:type="paragraph" w:styleId="Tabledesillustrations">
    <w:name w:val="table of figures"/>
    <w:basedOn w:val="Normal"/>
    <w:next w:val="Normal"/>
    <w:uiPriority w:val="99"/>
    <w:unhideWhenUsed/>
    <w:rsid w:val="004A4ECD"/>
    <w:pPr>
      <w:spacing w:after="0"/>
    </w:pPr>
  </w:style>
  <w:style w:type="paragraph" w:styleId="En-tte">
    <w:name w:val="header"/>
    <w:basedOn w:val="Normal"/>
    <w:link w:val="En-tteCar"/>
    <w:uiPriority w:val="99"/>
    <w:unhideWhenUsed/>
    <w:rsid w:val="004A4ECD"/>
    <w:pPr>
      <w:tabs>
        <w:tab w:val="center" w:pos="4536"/>
        <w:tab w:val="right" w:pos="9072"/>
      </w:tabs>
      <w:spacing w:after="0" w:line="240" w:lineRule="auto"/>
    </w:pPr>
  </w:style>
  <w:style w:type="character" w:customStyle="1" w:styleId="En-tteCar">
    <w:name w:val="En-tête Car"/>
    <w:basedOn w:val="Policepardfaut"/>
    <w:link w:val="En-tte"/>
    <w:uiPriority w:val="99"/>
    <w:rsid w:val="004A4ECD"/>
  </w:style>
  <w:style w:type="paragraph" w:styleId="Pieddepage">
    <w:name w:val="footer"/>
    <w:basedOn w:val="Normal"/>
    <w:link w:val="PieddepageCar"/>
    <w:uiPriority w:val="99"/>
    <w:unhideWhenUsed/>
    <w:rsid w:val="004A4E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4ECD"/>
  </w:style>
  <w:style w:type="character" w:styleId="Textedelespacerserv">
    <w:name w:val="Placeholder Text"/>
    <w:basedOn w:val="Policepardfaut"/>
    <w:uiPriority w:val="99"/>
    <w:semiHidden/>
    <w:rsid w:val="004A4ECD"/>
    <w:rPr>
      <w:color w:val="808080"/>
    </w:rPr>
  </w:style>
  <w:style w:type="paragraph" w:styleId="TM2">
    <w:name w:val="toc 2"/>
    <w:basedOn w:val="Normal"/>
    <w:next w:val="Normal"/>
    <w:autoRedefine/>
    <w:uiPriority w:val="39"/>
    <w:unhideWhenUsed/>
    <w:rsid w:val="004A4ECD"/>
    <w:pPr>
      <w:spacing w:after="100"/>
      <w:ind w:left="220"/>
    </w:pPr>
  </w:style>
  <w:style w:type="paragraph" w:styleId="TM3">
    <w:name w:val="toc 3"/>
    <w:basedOn w:val="Normal"/>
    <w:next w:val="Normal"/>
    <w:autoRedefine/>
    <w:uiPriority w:val="39"/>
    <w:unhideWhenUsed/>
    <w:rsid w:val="004A4ECD"/>
    <w:pPr>
      <w:spacing w:after="100"/>
      <w:ind w:left="440"/>
    </w:pPr>
  </w:style>
  <w:style w:type="character" w:styleId="Marquedecommentaire">
    <w:name w:val="annotation reference"/>
    <w:basedOn w:val="Policepardfaut"/>
    <w:uiPriority w:val="99"/>
    <w:semiHidden/>
    <w:unhideWhenUsed/>
    <w:rsid w:val="004A4ECD"/>
    <w:rPr>
      <w:sz w:val="16"/>
      <w:szCs w:val="16"/>
    </w:rPr>
  </w:style>
  <w:style w:type="paragraph" w:styleId="Commentaire">
    <w:name w:val="annotation text"/>
    <w:basedOn w:val="Normal"/>
    <w:link w:val="CommentaireCar"/>
    <w:uiPriority w:val="99"/>
    <w:semiHidden/>
    <w:unhideWhenUsed/>
    <w:rsid w:val="004A4ECD"/>
    <w:pPr>
      <w:spacing w:line="240" w:lineRule="auto"/>
    </w:pPr>
    <w:rPr>
      <w:sz w:val="20"/>
      <w:szCs w:val="20"/>
    </w:rPr>
  </w:style>
  <w:style w:type="character" w:customStyle="1" w:styleId="CommentaireCar">
    <w:name w:val="Commentaire Car"/>
    <w:basedOn w:val="Policepardfaut"/>
    <w:link w:val="Commentaire"/>
    <w:uiPriority w:val="99"/>
    <w:semiHidden/>
    <w:rsid w:val="004A4ECD"/>
    <w:rPr>
      <w:sz w:val="20"/>
      <w:szCs w:val="20"/>
    </w:rPr>
  </w:style>
  <w:style w:type="paragraph" w:styleId="Objetducommentaire">
    <w:name w:val="annotation subject"/>
    <w:basedOn w:val="Commentaire"/>
    <w:next w:val="Commentaire"/>
    <w:link w:val="ObjetducommentaireCar"/>
    <w:uiPriority w:val="99"/>
    <w:semiHidden/>
    <w:unhideWhenUsed/>
    <w:rsid w:val="004A4ECD"/>
    <w:rPr>
      <w:b/>
      <w:bCs/>
    </w:rPr>
  </w:style>
  <w:style w:type="character" w:customStyle="1" w:styleId="ObjetducommentaireCar">
    <w:name w:val="Objet du commentaire Car"/>
    <w:basedOn w:val="CommentaireCar"/>
    <w:link w:val="Objetducommentaire"/>
    <w:uiPriority w:val="99"/>
    <w:semiHidden/>
    <w:rsid w:val="004A4ECD"/>
    <w:rPr>
      <w:b/>
      <w:bCs/>
      <w:sz w:val="20"/>
      <w:szCs w:val="20"/>
    </w:rPr>
  </w:style>
  <w:style w:type="paragraph" w:styleId="Index1">
    <w:name w:val="index 1"/>
    <w:basedOn w:val="Normal"/>
    <w:next w:val="Normal"/>
    <w:autoRedefine/>
    <w:uiPriority w:val="99"/>
    <w:semiHidden/>
    <w:unhideWhenUsed/>
    <w:rsid w:val="004A4ECD"/>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10.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doi.org/10.1109/TMI.2014.2377694"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i.org/10.1002/mp.1453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38/s41746-020-00333-z"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aimi.stanford.edu/news/rsna-2017-rads-who-use-ai-will-replace-rads-who-don-t"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007/978-3-319-24574-4_28"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xlim.fr/laboratoire/presentation"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_rels/footer3.xml.rels><?xml version="1.0" encoding="UTF-8" standalone="yes"?>
<Relationships xmlns="http://schemas.openxmlformats.org/package/2006/relationships"><Relationship Id="rId1" Type="http://schemas.openxmlformats.org/officeDocument/2006/relationships/image" Target="media/image6.gif"/></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80AD1-BD7E-470B-9C92-3FB1C530F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3841</Words>
  <Characters>21127</Characters>
  <Application>Microsoft Office Word</Application>
  <DocSecurity>0</DocSecurity>
  <Lines>176</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AL OMARI</dc:creator>
  <cp:keywords/>
  <dc:description/>
  <cp:lastModifiedBy>Marwan AL OMARI</cp:lastModifiedBy>
  <cp:revision>40</cp:revision>
  <cp:lastPrinted>2022-04-15T10:47:00Z</cp:lastPrinted>
  <dcterms:created xsi:type="dcterms:W3CDTF">2022-04-15T09:17:00Z</dcterms:created>
  <dcterms:modified xsi:type="dcterms:W3CDTF">2022-04-15T10:47:00Z</dcterms:modified>
</cp:coreProperties>
</file>