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5F709A" w14:textId="1057C552" w:rsidR="00664E38" w:rsidRDefault="003350A8" w:rsidP="001429E0">
      <w:pPr>
        <w:pStyle w:val="Ondertitel"/>
        <w:rPr>
          <w:rStyle w:val="Titelvanboek"/>
          <w:lang w:val="nl-NL"/>
        </w:rPr>
      </w:pPr>
      <w:r w:rsidRPr="003350A8">
        <w:rPr>
          <w:rStyle w:val="Titelvanboek"/>
          <w:lang w:val="nl-NL"/>
        </w:rPr>
        <w:t xml:space="preserve">Opdracht </w:t>
      </w:r>
      <w:proofErr w:type="spellStart"/>
      <w:r w:rsidRPr="003350A8">
        <w:rPr>
          <w:rStyle w:val="Titelvanboek"/>
          <w:lang w:val="nl-NL"/>
        </w:rPr>
        <w:t>ChatGPT</w:t>
      </w:r>
      <w:proofErr w:type="spellEnd"/>
      <w:r w:rsidRPr="003350A8">
        <w:rPr>
          <w:rStyle w:val="Titelvanboek"/>
          <w:lang w:val="nl-NL"/>
        </w:rPr>
        <w:t xml:space="preserve"> en Ethiek</w:t>
      </w:r>
    </w:p>
    <w:p w14:paraId="4416A3C1" w14:textId="02C2ECB2" w:rsidR="003350A8" w:rsidRDefault="003350A8" w:rsidP="003350A8">
      <w:pPr>
        <w:rPr>
          <w:lang w:val="nl-NL"/>
        </w:rPr>
      </w:pPr>
      <w:r>
        <w:rPr>
          <w:lang w:val="nl-NL"/>
        </w:rPr>
        <w:t>Naam groepslid 1:</w:t>
      </w:r>
      <w:r w:rsidR="001718C2">
        <w:rPr>
          <w:lang w:val="nl-NL"/>
        </w:rPr>
        <w:t xml:space="preserve">Sofiane </w:t>
      </w:r>
      <w:proofErr w:type="spellStart"/>
      <w:r w:rsidR="001718C2">
        <w:rPr>
          <w:lang w:val="nl-NL"/>
        </w:rPr>
        <w:t>Dary</w:t>
      </w:r>
      <w:proofErr w:type="spellEnd"/>
      <w:r w:rsidR="001718C2">
        <w:rPr>
          <w:lang w:val="nl-NL"/>
        </w:rPr>
        <w:tab/>
      </w:r>
    </w:p>
    <w:p w14:paraId="3737E6E2" w14:textId="3EB5C30F" w:rsidR="003350A8" w:rsidRDefault="003350A8" w:rsidP="003350A8">
      <w:pPr>
        <w:rPr>
          <w:lang w:val="nl-NL"/>
        </w:rPr>
      </w:pPr>
      <w:r>
        <w:rPr>
          <w:lang w:val="nl-NL"/>
        </w:rPr>
        <w:t>Naam groepslid 2:</w:t>
      </w:r>
      <w:r w:rsidR="001718C2">
        <w:rPr>
          <w:lang w:val="nl-NL"/>
        </w:rPr>
        <w:t>Marwan Dihane</w:t>
      </w:r>
    </w:p>
    <w:p w14:paraId="553ADD54" w14:textId="08118099" w:rsidR="003350A8" w:rsidRDefault="003350A8" w:rsidP="003350A8">
      <w:pPr>
        <w:rPr>
          <w:lang w:val="nl-NL"/>
        </w:rPr>
      </w:pPr>
      <w:r>
        <w:rPr>
          <w:lang w:val="nl-NL"/>
        </w:rPr>
        <w:t>Naam groepslid 3:</w:t>
      </w:r>
      <w:r w:rsidR="001718C2">
        <w:rPr>
          <w:lang w:val="nl-NL"/>
        </w:rPr>
        <w:t>Rune Peeters</w:t>
      </w:r>
    </w:p>
    <w:p w14:paraId="342A61B1" w14:textId="045986B0" w:rsidR="003350A8" w:rsidRDefault="003350A8" w:rsidP="003350A8">
      <w:pPr>
        <w:rPr>
          <w:lang w:val="nl-NL"/>
        </w:rPr>
      </w:pPr>
      <w:r>
        <w:rPr>
          <w:lang w:val="nl-NL"/>
        </w:rPr>
        <w:t>Naam groepslid 4:</w:t>
      </w:r>
      <w:r w:rsidR="001718C2">
        <w:rPr>
          <w:lang w:val="nl-NL"/>
        </w:rPr>
        <w:t xml:space="preserve">Brent </w:t>
      </w:r>
      <w:proofErr w:type="spellStart"/>
      <w:r w:rsidR="001718C2">
        <w:rPr>
          <w:lang w:val="nl-NL"/>
        </w:rPr>
        <w:t>Thaens</w:t>
      </w:r>
      <w:proofErr w:type="spellEnd"/>
    </w:p>
    <w:p w14:paraId="055864BC" w14:textId="77777777" w:rsidR="003350A8" w:rsidRDefault="003350A8" w:rsidP="003350A8">
      <w:pPr>
        <w:rPr>
          <w:lang w:val="nl-NL"/>
        </w:rPr>
      </w:pPr>
    </w:p>
    <w:p w14:paraId="1780C553" w14:textId="40B7D86C" w:rsidR="003350A8" w:rsidRDefault="00205B2B" w:rsidP="003350A8">
      <w:pPr>
        <w:rPr>
          <w:lang w:val="nl-NL"/>
        </w:rPr>
      </w:pPr>
      <w:r>
        <w:rPr>
          <w:lang w:val="nl-NL"/>
        </w:rPr>
        <w:t>Gekregen Scenario:</w:t>
      </w:r>
      <w:r w:rsidR="001718C2">
        <w:rPr>
          <w:lang w:val="nl-NL"/>
        </w:rPr>
        <w:t xml:space="preserve"> 3</w:t>
      </w:r>
    </w:p>
    <w:p w14:paraId="3952BB50" w14:textId="77777777" w:rsidR="00205B2B" w:rsidRDefault="00205B2B" w:rsidP="003350A8">
      <w:pPr>
        <w:rPr>
          <w:lang w:val="nl-NL"/>
        </w:rPr>
      </w:pPr>
    </w:p>
    <w:p w14:paraId="09EC0DDC" w14:textId="5B726452" w:rsidR="001D452D" w:rsidRPr="001D452D" w:rsidRDefault="001D452D" w:rsidP="001D452D">
      <w:pPr>
        <w:numPr>
          <w:ilvl w:val="0"/>
          <w:numId w:val="1"/>
        </w:numPr>
        <w:rPr>
          <w:lang/>
        </w:rPr>
      </w:pPr>
      <w:r w:rsidRPr="001D452D">
        <w:t xml:space="preserve">Bespreek de ethische kwesties die bij elk scenario betrokken zijn, met </w:t>
      </w:r>
      <w:r w:rsidR="008467D0">
        <w:t>v</w:t>
      </w:r>
      <w:r w:rsidRPr="001D452D">
        <w:t>erwijzing naar de belangrijke onderwer</w:t>
      </w:r>
      <w:r w:rsidR="00C76770">
        <w:t>p</w:t>
      </w:r>
      <w:r w:rsidRPr="001D452D">
        <w:t xml:space="preserve">en die in deze presentatie </w:t>
      </w:r>
      <w:r w:rsidR="00C76770">
        <w:t>is</w:t>
      </w:r>
      <w:r w:rsidRPr="001D452D">
        <w:t xml:space="preserve"> behandeld (bias, transparantie, privacy)</w:t>
      </w:r>
      <w:r w:rsidR="008467D0">
        <w:t>. Beschrijf ook waarom</w:t>
      </w:r>
      <w:r w:rsidR="0054561C">
        <w:t xml:space="preserve"> dit een ethische kwestie is.</w:t>
      </w:r>
    </w:p>
    <w:p w14:paraId="7B9C1E52" w14:textId="46B2CE00" w:rsidR="001D452D" w:rsidRPr="008467D0" w:rsidRDefault="001D452D" w:rsidP="001D452D">
      <w:pPr>
        <w:numPr>
          <w:ilvl w:val="1"/>
          <w:numId w:val="1"/>
        </w:numPr>
        <w:rPr>
          <w:lang/>
        </w:rPr>
      </w:pPr>
      <w:r>
        <w:t>Doe dit eerst individueel</w:t>
      </w:r>
    </w:p>
    <w:p w14:paraId="689127A7" w14:textId="603468CC" w:rsidR="001D452D" w:rsidRPr="0054561C" w:rsidRDefault="008467D0" w:rsidP="001D452D">
      <w:pPr>
        <w:numPr>
          <w:ilvl w:val="1"/>
          <w:numId w:val="1"/>
        </w:numPr>
        <w:rPr>
          <w:lang/>
        </w:rPr>
      </w:pPr>
      <w:r>
        <w:t>Leg dit erna samen in groep</w:t>
      </w:r>
      <w:r w:rsidR="00EB787B">
        <w:t xml:space="preserve"> en bespreek. Kom gezamenlijk tot de ethische kwesties die van toepassing zijn.</w:t>
      </w:r>
    </w:p>
    <w:p w14:paraId="1C1EB858" w14:textId="6D861FE2" w:rsidR="001D452D" w:rsidRPr="001D452D" w:rsidRDefault="0054561C" w:rsidP="001D452D">
      <w:pPr>
        <w:numPr>
          <w:ilvl w:val="1"/>
          <w:numId w:val="1"/>
        </w:numPr>
        <w:rPr>
          <w:lang/>
        </w:rPr>
      </w:pPr>
      <w:r>
        <w:t>Voeg alle individuele en daarna de groepsversie toe aan dit document</w:t>
      </w:r>
    </w:p>
    <w:p w14:paraId="3FDC5CC1" w14:textId="2E2978A3" w:rsidR="001D452D" w:rsidRPr="001D452D" w:rsidRDefault="001D452D" w:rsidP="001D452D">
      <w:pPr>
        <w:numPr>
          <w:ilvl w:val="0"/>
          <w:numId w:val="1"/>
        </w:numPr>
        <w:rPr>
          <w:lang/>
        </w:rPr>
      </w:pPr>
      <w:r w:rsidRPr="001D452D">
        <w:t xml:space="preserve">Geef als groep een </w:t>
      </w:r>
      <w:r w:rsidR="00C76770">
        <w:t xml:space="preserve">of meerdere </w:t>
      </w:r>
      <w:r w:rsidRPr="001D452D">
        <w:t>aanbevole</w:t>
      </w:r>
      <w:r w:rsidR="00C76770">
        <w:t>(n)</w:t>
      </w:r>
      <w:r w:rsidRPr="001D452D">
        <w:t xml:space="preserve"> actie</w:t>
      </w:r>
      <w:r w:rsidR="00C76770">
        <w:t>(s)</w:t>
      </w:r>
      <w:r w:rsidRPr="001D452D">
        <w:t xml:space="preserve"> om de etische uitdagingen in het scenario aan te pakken.</w:t>
      </w:r>
    </w:p>
    <w:p w14:paraId="3DC6630C" w14:textId="192CEFF9" w:rsidR="00205B2B" w:rsidRDefault="001718C2" w:rsidP="003350A8">
      <w:r w:rsidRPr="001718C2">
        <w:t>Individuele versie (Marwan):</w:t>
      </w:r>
    </w:p>
    <w:p w14:paraId="15AACF6B" w14:textId="77777777" w:rsidR="0031461F" w:rsidRDefault="0031461F" w:rsidP="0031461F">
      <w:r>
        <w:t xml:space="preserve">Een bank integreert </w:t>
      </w:r>
      <w:proofErr w:type="spellStart"/>
      <w:r>
        <w:t>ChatGPT</w:t>
      </w:r>
      <w:proofErr w:type="spellEnd"/>
      <w:r>
        <w:t xml:space="preserve"> om klantvragen over investeringen, leningen en</w:t>
      </w:r>
    </w:p>
    <w:p w14:paraId="59903D96" w14:textId="0E36ACB5" w:rsidR="0031461F" w:rsidRDefault="0031461F" w:rsidP="0031461F">
      <w:r>
        <w:t>budgettering te beantwoorden</w:t>
      </w:r>
      <w:r>
        <w:t>:</w:t>
      </w:r>
    </w:p>
    <w:p w14:paraId="3CE4EF4D" w14:textId="3898358B" w:rsidR="0031461F" w:rsidRDefault="0031461F" w:rsidP="0031461F">
      <w:r>
        <w:t>Dit kan als bankfraude gezien worden dit zijn een aantal gevolgen ervoor.</w:t>
      </w:r>
    </w:p>
    <w:p w14:paraId="507EBFE5" w14:textId="11414733" w:rsidR="0031461F" w:rsidRPr="001718C2" w:rsidRDefault="0031461F" w:rsidP="0031461F">
      <w:r w:rsidRPr="0031461F">
        <w:t xml:space="preserve">Klanten kunnen de bank verantwoordelijk stellen voor hun verliezen, wat betekent dat de bank de kosten moet vergoeden. Naast deze financiële last kan de bank ook klanten verliezen, wat automatisch leidt tot reputatieschade. Dit kan het vertrouwen van klanten in alle banken ondermijnen, waardoor ze alternatieven gaan zoeken om hun geld te sparen, zoals </w:t>
      </w:r>
      <w:proofErr w:type="spellStart"/>
      <w:r w:rsidRPr="0031461F">
        <w:t>cryptocurrencies</w:t>
      </w:r>
      <w:proofErr w:type="spellEnd"/>
      <w:r w:rsidRPr="0031461F">
        <w:t>.</w:t>
      </w:r>
      <w:r>
        <w:t xml:space="preserve"> Als dit in een grote schaal gebeurt zal er een Financiële Europese crisis gebeuren.</w:t>
      </w:r>
    </w:p>
    <w:p w14:paraId="349FE15A" w14:textId="77777777" w:rsidR="00A75E60" w:rsidRDefault="0031461F" w:rsidP="001718C2">
      <w:r w:rsidRPr="0031461F">
        <w:t xml:space="preserve">Een bank heeft als kernverantwoordelijkheid het waarborgen van de veiligheid van klantgegevens en het minimaliseren van datalekken. Het vertrouwen dat klanten in een bank stellen, hangt sterk af van hun tevredenheid en het gevoel van veiligheid dat ze ervaren bij het regelmatig storten van hun salaris. Deze factoren zijn cruciaal voor het behouden van een sterke klantrelatie en het succes van de bank op lange </w:t>
      </w:r>
      <w:proofErr w:type="spellStart"/>
      <w:r w:rsidRPr="0031461F">
        <w:t>termijn.</w:t>
      </w:r>
      <w:r w:rsidR="0070576C">
        <w:t>D</w:t>
      </w:r>
      <w:r>
        <w:t>e</w:t>
      </w:r>
      <w:proofErr w:type="spellEnd"/>
      <w:r>
        <w:t xml:space="preserve"> klant moet de </w:t>
      </w:r>
      <w:r w:rsidR="0070576C">
        <w:t xml:space="preserve">kans </w:t>
      </w:r>
      <w:r>
        <w:t>krijgen</w:t>
      </w:r>
      <w:r w:rsidR="0070576C">
        <w:t xml:space="preserve"> om vragen te komen stellen in persoon</w:t>
      </w:r>
      <w:r>
        <w:t xml:space="preserve"> aan een professionelen financiële adviseur</w:t>
      </w:r>
      <w:r w:rsidR="0070576C">
        <w:t xml:space="preserve">. </w:t>
      </w:r>
    </w:p>
    <w:p w14:paraId="23AD81EF" w14:textId="328F0AD8" w:rsidR="0070576C" w:rsidRPr="00F859B5" w:rsidRDefault="00A75E60" w:rsidP="001718C2">
      <w:r w:rsidRPr="00A75E60">
        <w:lastRenderedPageBreak/>
        <w:t>Bij elke vernieuwing van de app, website of andere diensten is het belangrijk om de klant goed op de hoogte te houden van de veranderingen. Dit zorgt ervoor dat klanten zich betrokken voelen en beter begrijpen wat er nieuw is, wat hun ervaring met de bank ten goede komt.</w:t>
      </w:r>
    </w:p>
    <w:sectPr w:rsidR="0070576C" w:rsidRPr="00F859B5" w:rsidSect="00851411">
      <w:footerReference w:type="default" r:id="rId11"/>
      <w:headerReference w:type="first" r:id="rId12"/>
      <w:footerReference w:type="first" r:id="rId13"/>
      <w:pgSz w:w="11906" w:h="16838"/>
      <w:pgMar w:top="1417" w:right="1417" w:bottom="1417" w:left="1417" w:header="85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D405E9" w14:textId="77777777" w:rsidR="00AC150A" w:rsidRDefault="00AC150A" w:rsidP="00945EEC">
      <w:pPr>
        <w:spacing w:after="0" w:line="240" w:lineRule="auto"/>
      </w:pPr>
      <w:r>
        <w:separator/>
      </w:r>
    </w:p>
  </w:endnote>
  <w:endnote w:type="continuationSeparator" w:id="0">
    <w:p w14:paraId="19DDB436" w14:textId="77777777" w:rsidR="00AC150A" w:rsidRDefault="00AC150A" w:rsidP="00945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insideH w:val="single" w:sz="4" w:space="0" w:color="auto"/>
      </w:tblBorders>
      <w:tblCellMar>
        <w:left w:w="0" w:type="dxa"/>
        <w:right w:w="0" w:type="dxa"/>
      </w:tblCellMar>
      <w:tblLook w:val="01E0" w:firstRow="1" w:lastRow="1" w:firstColumn="1" w:lastColumn="1" w:noHBand="0" w:noVBand="0"/>
    </w:tblPr>
    <w:tblGrid>
      <w:gridCol w:w="4535"/>
      <w:gridCol w:w="4537"/>
    </w:tblGrid>
    <w:tr w:rsidR="00761AA2" w:rsidRPr="00862F81" w14:paraId="64AB162B" w14:textId="77777777" w:rsidTr="000A142D">
      <w:tc>
        <w:tcPr>
          <w:tcW w:w="4606" w:type="dxa"/>
        </w:tcPr>
        <w:p w14:paraId="2931ADB1" w14:textId="77777777" w:rsidR="00761AA2" w:rsidRPr="00862F81" w:rsidRDefault="00761AA2" w:rsidP="00CC1ED1">
          <w:pPr>
            <w:pStyle w:val="Voettekst"/>
            <w:rPr>
              <w:sz w:val="18"/>
              <w:szCs w:val="18"/>
            </w:rPr>
          </w:pPr>
        </w:p>
      </w:tc>
      <w:tc>
        <w:tcPr>
          <w:tcW w:w="4606" w:type="dxa"/>
        </w:tcPr>
        <w:p w14:paraId="71E12090" w14:textId="77777777" w:rsidR="00761AA2" w:rsidRPr="00862F81" w:rsidRDefault="00761AA2" w:rsidP="00CC1ED1">
          <w:pPr>
            <w:pStyle w:val="Voettekst"/>
            <w:jc w:val="right"/>
            <w:rPr>
              <w:sz w:val="18"/>
              <w:szCs w:val="18"/>
            </w:rPr>
          </w:pPr>
          <w:r w:rsidRPr="00862F81">
            <w:rPr>
              <w:rStyle w:val="Paginanummer"/>
              <w:sz w:val="18"/>
              <w:szCs w:val="18"/>
            </w:rPr>
            <w:fldChar w:fldCharType="begin"/>
          </w:r>
          <w:r w:rsidRPr="00862F81">
            <w:rPr>
              <w:rStyle w:val="Paginanummer"/>
              <w:sz w:val="18"/>
              <w:szCs w:val="18"/>
            </w:rPr>
            <w:instrText xml:space="preserve"> PAGE </w:instrText>
          </w:r>
          <w:r w:rsidRPr="00862F81">
            <w:rPr>
              <w:rStyle w:val="Paginanummer"/>
              <w:sz w:val="18"/>
              <w:szCs w:val="18"/>
            </w:rPr>
            <w:fldChar w:fldCharType="separate"/>
          </w:r>
          <w:r w:rsidR="00C06072">
            <w:rPr>
              <w:rStyle w:val="Paginanummer"/>
              <w:noProof/>
              <w:sz w:val="18"/>
              <w:szCs w:val="18"/>
            </w:rPr>
            <w:t>1</w:t>
          </w:r>
          <w:r w:rsidRPr="00862F81">
            <w:rPr>
              <w:rStyle w:val="Paginanummer"/>
              <w:sz w:val="18"/>
              <w:szCs w:val="18"/>
            </w:rPr>
            <w:fldChar w:fldCharType="end"/>
          </w:r>
        </w:p>
      </w:tc>
    </w:tr>
  </w:tbl>
  <w:p w14:paraId="127E5201" w14:textId="77777777" w:rsidR="00761AA2" w:rsidRDefault="00761AA2">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insideH w:val="single" w:sz="4" w:space="0" w:color="auto"/>
      </w:tblBorders>
      <w:tblCellMar>
        <w:left w:w="0" w:type="dxa"/>
        <w:right w:w="0" w:type="dxa"/>
      </w:tblCellMar>
      <w:tblLook w:val="01E0" w:firstRow="1" w:lastRow="1" w:firstColumn="1" w:lastColumn="1" w:noHBand="0" w:noVBand="0"/>
    </w:tblPr>
    <w:tblGrid>
      <w:gridCol w:w="4535"/>
      <w:gridCol w:w="4537"/>
    </w:tblGrid>
    <w:tr w:rsidR="00B405D4" w:rsidRPr="006E6FBC" w14:paraId="2FD9517E" w14:textId="77777777" w:rsidTr="000623B8">
      <w:tc>
        <w:tcPr>
          <w:tcW w:w="4606" w:type="dxa"/>
        </w:tcPr>
        <w:p w14:paraId="64F29F51" w14:textId="77777777" w:rsidR="00B405D4" w:rsidRPr="00862F81" w:rsidRDefault="00B405D4" w:rsidP="00B405D4">
          <w:pPr>
            <w:pStyle w:val="Voettekst"/>
            <w:rPr>
              <w:sz w:val="18"/>
              <w:szCs w:val="18"/>
            </w:rPr>
          </w:pPr>
        </w:p>
      </w:tc>
      <w:tc>
        <w:tcPr>
          <w:tcW w:w="4606" w:type="dxa"/>
        </w:tcPr>
        <w:p w14:paraId="4AD6DC96" w14:textId="77777777" w:rsidR="00B405D4" w:rsidRPr="006E6FBC" w:rsidRDefault="00B405D4" w:rsidP="00B405D4">
          <w:pPr>
            <w:pStyle w:val="Voettekst"/>
            <w:jc w:val="right"/>
            <w:rPr>
              <w:rFonts w:cs="Arial"/>
              <w:sz w:val="18"/>
              <w:szCs w:val="18"/>
            </w:rPr>
          </w:pPr>
          <w:r w:rsidRPr="006E6FBC">
            <w:rPr>
              <w:rStyle w:val="Paginanummer"/>
              <w:rFonts w:cs="Arial"/>
              <w:sz w:val="18"/>
              <w:szCs w:val="18"/>
            </w:rPr>
            <w:fldChar w:fldCharType="begin"/>
          </w:r>
          <w:r w:rsidRPr="006E6FBC">
            <w:rPr>
              <w:rStyle w:val="Paginanummer"/>
              <w:rFonts w:cs="Arial"/>
              <w:sz w:val="18"/>
              <w:szCs w:val="18"/>
            </w:rPr>
            <w:instrText xml:space="preserve"> PAGE </w:instrText>
          </w:r>
          <w:r w:rsidRPr="006E6FBC">
            <w:rPr>
              <w:rStyle w:val="Paginanummer"/>
              <w:rFonts w:cs="Arial"/>
              <w:sz w:val="18"/>
              <w:szCs w:val="18"/>
            </w:rPr>
            <w:fldChar w:fldCharType="separate"/>
          </w:r>
          <w:r w:rsidRPr="006E6FBC">
            <w:rPr>
              <w:rStyle w:val="Paginanummer"/>
              <w:rFonts w:cs="Arial"/>
              <w:noProof/>
              <w:sz w:val="18"/>
              <w:szCs w:val="18"/>
            </w:rPr>
            <w:t>1</w:t>
          </w:r>
          <w:r w:rsidRPr="006E6FBC">
            <w:rPr>
              <w:rStyle w:val="Paginanummer"/>
              <w:rFonts w:cs="Arial"/>
              <w:sz w:val="18"/>
              <w:szCs w:val="18"/>
            </w:rPr>
            <w:fldChar w:fldCharType="end"/>
          </w:r>
        </w:p>
      </w:tc>
    </w:tr>
  </w:tbl>
  <w:p w14:paraId="3F1810EF" w14:textId="77777777" w:rsidR="00B405D4" w:rsidRDefault="00B405D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3B9F9F" w14:textId="77777777" w:rsidR="00AC150A" w:rsidRDefault="00AC150A" w:rsidP="00945EEC">
      <w:pPr>
        <w:spacing w:after="0" w:line="240" w:lineRule="auto"/>
      </w:pPr>
      <w:r>
        <w:separator/>
      </w:r>
    </w:p>
  </w:footnote>
  <w:footnote w:type="continuationSeparator" w:id="0">
    <w:p w14:paraId="20BF10F7" w14:textId="77777777" w:rsidR="00AC150A" w:rsidRDefault="00AC150A" w:rsidP="00945E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D800F" w14:textId="77777777" w:rsidR="00B405D4" w:rsidRDefault="00B405D4" w:rsidP="00B405D4">
    <w:pPr>
      <w:pStyle w:val="Koptekst"/>
    </w:pPr>
    <w:r>
      <w:rPr>
        <w:noProof/>
        <w:lang w:eastAsia="nl-BE"/>
      </w:rPr>
      <w:drawing>
        <wp:anchor distT="0" distB="0" distL="114300" distR="114300" simplePos="0" relativeHeight="251659264" behindDoc="1" locked="0" layoutInCell="1" allowOverlap="1" wp14:anchorId="3494AE98" wp14:editId="46FAC945">
          <wp:simplePos x="0" y="0"/>
          <wp:positionH relativeFrom="page">
            <wp:posOffset>4345940</wp:posOffset>
          </wp:positionH>
          <wp:positionV relativeFrom="page">
            <wp:posOffset>451062</wp:posOffset>
          </wp:positionV>
          <wp:extent cx="2310899" cy="442480"/>
          <wp:effectExtent l="0" t="0" r="635" b="254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1">
                    <a:extLst>
                      <a:ext uri="{28A0092B-C50C-407E-A947-70E740481C1C}">
                        <a14:useLocalDpi xmlns:a14="http://schemas.microsoft.com/office/drawing/2010/main" val="0"/>
                      </a:ext>
                    </a:extLst>
                  </a:blip>
                  <a:stretch>
                    <a:fillRect/>
                  </a:stretch>
                </pic:blipFill>
                <pic:spPr>
                  <a:xfrm>
                    <a:off x="0" y="0"/>
                    <a:ext cx="2310899" cy="442480"/>
                  </a:xfrm>
                  <a:prstGeom prst="rect">
                    <a:avLst/>
                  </a:prstGeom>
                </pic:spPr>
              </pic:pic>
            </a:graphicData>
          </a:graphic>
          <wp14:sizeRelH relativeFrom="page">
            <wp14:pctWidth>0</wp14:pctWidth>
          </wp14:sizeRelH>
          <wp14:sizeRelV relativeFrom="page">
            <wp14:pctHeight>0</wp14:pctHeight>
          </wp14:sizeRelV>
        </wp:anchor>
      </w:drawing>
    </w:r>
  </w:p>
  <w:p w14:paraId="68469205" w14:textId="77777777" w:rsidR="00B405D4" w:rsidRDefault="00B405D4" w:rsidP="00B405D4">
    <w:pPr>
      <w:pStyle w:val="Koptekst"/>
    </w:pPr>
  </w:p>
  <w:p w14:paraId="765CAA19" w14:textId="77777777" w:rsidR="00B405D4" w:rsidRDefault="00B405D4" w:rsidP="00B405D4">
    <w:pPr>
      <w:pStyle w:val="Koptekst"/>
    </w:pPr>
  </w:p>
  <w:p w14:paraId="5BF66A94" w14:textId="77777777" w:rsidR="00B405D4" w:rsidRDefault="00B405D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F505EB"/>
    <w:multiLevelType w:val="hybridMultilevel"/>
    <w:tmpl w:val="94061432"/>
    <w:lvl w:ilvl="0" w:tplc="12244528">
      <w:start w:val="1"/>
      <w:numFmt w:val="bullet"/>
      <w:lvlText w:val="•"/>
      <w:lvlJc w:val="left"/>
      <w:pPr>
        <w:tabs>
          <w:tab w:val="num" w:pos="720"/>
        </w:tabs>
        <w:ind w:left="720" w:hanging="360"/>
      </w:pPr>
      <w:rPr>
        <w:rFonts w:ascii="Arial" w:hAnsi="Arial" w:hint="default"/>
      </w:rPr>
    </w:lvl>
    <w:lvl w:ilvl="1" w:tplc="9D9E6050">
      <w:start w:val="1"/>
      <w:numFmt w:val="bullet"/>
      <w:lvlText w:val="•"/>
      <w:lvlJc w:val="left"/>
      <w:pPr>
        <w:tabs>
          <w:tab w:val="num" w:pos="1440"/>
        </w:tabs>
        <w:ind w:left="1440" w:hanging="360"/>
      </w:pPr>
      <w:rPr>
        <w:rFonts w:ascii="Arial" w:hAnsi="Arial" w:hint="default"/>
      </w:rPr>
    </w:lvl>
    <w:lvl w:ilvl="2" w:tplc="7A98AFB6" w:tentative="1">
      <w:start w:val="1"/>
      <w:numFmt w:val="bullet"/>
      <w:lvlText w:val="•"/>
      <w:lvlJc w:val="left"/>
      <w:pPr>
        <w:tabs>
          <w:tab w:val="num" w:pos="2160"/>
        </w:tabs>
        <w:ind w:left="2160" w:hanging="360"/>
      </w:pPr>
      <w:rPr>
        <w:rFonts w:ascii="Arial" w:hAnsi="Arial" w:hint="default"/>
      </w:rPr>
    </w:lvl>
    <w:lvl w:ilvl="3" w:tplc="6E88DB40" w:tentative="1">
      <w:start w:val="1"/>
      <w:numFmt w:val="bullet"/>
      <w:lvlText w:val="•"/>
      <w:lvlJc w:val="left"/>
      <w:pPr>
        <w:tabs>
          <w:tab w:val="num" w:pos="2880"/>
        </w:tabs>
        <w:ind w:left="2880" w:hanging="360"/>
      </w:pPr>
      <w:rPr>
        <w:rFonts w:ascii="Arial" w:hAnsi="Arial" w:hint="default"/>
      </w:rPr>
    </w:lvl>
    <w:lvl w:ilvl="4" w:tplc="E06289D8" w:tentative="1">
      <w:start w:val="1"/>
      <w:numFmt w:val="bullet"/>
      <w:lvlText w:val="•"/>
      <w:lvlJc w:val="left"/>
      <w:pPr>
        <w:tabs>
          <w:tab w:val="num" w:pos="3600"/>
        </w:tabs>
        <w:ind w:left="3600" w:hanging="360"/>
      </w:pPr>
      <w:rPr>
        <w:rFonts w:ascii="Arial" w:hAnsi="Arial" w:hint="default"/>
      </w:rPr>
    </w:lvl>
    <w:lvl w:ilvl="5" w:tplc="CD5CCEFE" w:tentative="1">
      <w:start w:val="1"/>
      <w:numFmt w:val="bullet"/>
      <w:lvlText w:val="•"/>
      <w:lvlJc w:val="left"/>
      <w:pPr>
        <w:tabs>
          <w:tab w:val="num" w:pos="4320"/>
        </w:tabs>
        <w:ind w:left="4320" w:hanging="360"/>
      </w:pPr>
      <w:rPr>
        <w:rFonts w:ascii="Arial" w:hAnsi="Arial" w:hint="default"/>
      </w:rPr>
    </w:lvl>
    <w:lvl w:ilvl="6" w:tplc="8AEC10BC" w:tentative="1">
      <w:start w:val="1"/>
      <w:numFmt w:val="bullet"/>
      <w:lvlText w:val="•"/>
      <w:lvlJc w:val="left"/>
      <w:pPr>
        <w:tabs>
          <w:tab w:val="num" w:pos="5040"/>
        </w:tabs>
        <w:ind w:left="5040" w:hanging="360"/>
      </w:pPr>
      <w:rPr>
        <w:rFonts w:ascii="Arial" w:hAnsi="Arial" w:hint="default"/>
      </w:rPr>
    </w:lvl>
    <w:lvl w:ilvl="7" w:tplc="446069F8" w:tentative="1">
      <w:start w:val="1"/>
      <w:numFmt w:val="bullet"/>
      <w:lvlText w:val="•"/>
      <w:lvlJc w:val="left"/>
      <w:pPr>
        <w:tabs>
          <w:tab w:val="num" w:pos="5760"/>
        </w:tabs>
        <w:ind w:left="5760" w:hanging="360"/>
      </w:pPr>
      <w:rPr>
        <w:rFonts w:ascii="Arial" w:hAnsi="Arial" w:hint="default"/>
      </w:rPr>
    </w:lvl>
    <w:lvl w:ilvl="8" w:tplc="BA8ACC16" w:tentative="1">
      <w:start w:val="1"/>
      <w:numFmt w:val="bullet"/>
      <w:lvlText w:val="•"/>
      <w:lvlJc w:val="left"/>
      <w:pPr>
        <w:tabs>
          <w:tab w:val="num" w:pos="6480"/>
        </w:tabs>
        <w:ind w:left="6480" w:hanging="360"/>
      </w:pPr>
      <w:rPr>
        <w:rFonts w:ascii="Arial" w:hAnsi="Arial" w:hint="default"/>
      </w:rPr>
    </w:lvl>
  </w:abstractNum>
  <w:num w:numId="1" w16cid:durableId="199052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A4E"/>
    <w:rsid w:val="000A142D"/>
    <w:rsid w:val="00127E2F"/>
    <w:rsid w:val="001429E0"/>
    <w:rsid w:val="00147C34"/>
    <w:rsid w:val="001508F5"/>
    <w:rsid w:val="001718C2"/>
    <w:rsid w:val="001D452D"/>
    <w:rsid w:val="00205B2B"/>
    <w:rsid w:val="002456D5"/>
    <w:rsid w:val="00283658"/>
    <w:rsid w:val="00292360"/>
    <w:rsid w:val="0031461F"/>
    <w:rsid w:val="003350A8"/>
    <w:rsid w:val="00345B06"/>
    <w:rsid w:val="003B6277"/>
    <w:rsid w:val="004A0F2C"/>
    <w:rsid w:val="00537F41"/>
    <w:rsid w:val="0054561C"/>
    <w:rsid w:val="005D562C"/>
    <w:rsid w:val="006250E7"/>
    <w:rsid w:val="00664E38"/>
    <w:rsid w:val="00673FAE"/>
    <w:rsid w:val="006A75DA"/>
    <w:rsid w:val="006E6FBC"/>
    <w:rsid w:val="006F2F19"/>
    <w:rsid w:val="0070576C"/>
    <w:rsid w:val="00761AA2"/>
    <w:rsid w:val="007C022C"/>
    <w:rsid w:val="008467D0"/>
    <w:rsid w:val="00851411"/>
    <w:rsid w:val="008B13CA"/>
    <w:rsid w:val="00906A48"/>
    <w:rsid w:val="00944279"/>
    <w:rsid w:val="00945EEC"/>
    <w:rsid w:val="00994788"/>
    <w:rsid w:val="009B02E3"/>
    <w:rsid w:val="00A75E60"/>
    <w:rsid w:val="00AC150A"/>
    <w:rsid w:val="00B3310B"/>
    <w:rsid w:val="00B405D4"/>
    <w:rsid w:val="00B717D4"/>
    <w:rsid w:val="00BD0DC3"/>
    <w:rsid w:val="00BD4B7E"/>
    <w:rsid w:val="00C06072"/>
    <w:rsid w:val="00C63EAC"/>
    <w:rsid w:val="00C76770"/>
    <w:rsid w:val="00C771DF"/>
    <w:rsid w:val="00C82A9B"/>
    <w:rsid w:val="00CA0E9D"/>
    <w:rsid w:val="00D64FA0"/>
    <w:rsid w:val="00D67EC1"/>
    <w:rsid w:val="00DF7C73"/>
    <w:rsid w:val="00EB68A1"/>
    <w:rsid w:val="00EB787B"/>
    <w:rsid w:val="00F27A4E"/>
    <w:rsid w:val="00F859B5"/>
    <w:rsid w:val="00FF2822"/>
    <w:rsid w:val="7213C09D"/>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225EC5"/>
  <w15:docId w15:val="{74334D6A-29BD-8643-BC26-640DCE0DA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405D4"/>
  </w:style>
  <w:style w:type="paragraph" w:styleId="Kop1">
    <w:name w:val="heading 1"/>
    <w:basedOn w:val="Standaard"/>
    <w:next w:val="Standaard"/>
    <w:link w:val="Kop1Char"/>
    <w:uiPriority w:val="9"/>
    <w:qFormat/>
    <w:rsid w:val="001429E0"/>
    <w:pPr>
      <w:keepNext/>
      <w:keepLines/>
      <w:spacing w:before="240" w:after="0"/>
      <w:outlineLvl w:val="0"/>
    </w:pPr>
    <w:rPr>
      <w:rFonts w:eastAsiaTheme="majorEastAsia" w:cs="Arial"/>
      <w:b/>
      <w:bCs/>
      <w:sz w:val="32"/>
      <w:szCs w:val="32"/>
      <w:lang w:val="nl-NL"/>
    </w:rPr>
  </w:style>
  <w:style w:type="paragraph" w:styleId="Kop2">
    <w:name w:val="heading 2"/>
    <w:basedOn w:val="Standaard"/>
    <w:next w:val="Standaard"/>
    <w:link w:val="Kop2Char"/>
    <w:uiPriority w:val="9"/>
    <w:unhideWhenUsed/>
    <w:qFormat/>
    <w:rsid w:val="001429E0"/>
    <w:pPr>
      <w:keepNext/>
      <w:keepLines/>
      <w:spacing w:before="40" w:after="0"/>
      <w:outlineLvl w:val="1"/>
    </w:pPr>
    <w:rPr>
      <w:rFonts w:eastAsiaTheme="majorEastAsia" w:cs="Arial"/>
      <w:sz w:val="26"/>
      <w:szCs w:val="26"/>
    </w:rPr>
  </w:style>
  <w:style w:type="paragraph" w:styleId="Kop3">
    <w:name w:val="heading 3"/>
    <w:basedOn w:val="Standaard"/>
    <w:next w:val="Standaard"/>
    <w:link w:val="Kop3Char"/>
    <w:uiPriority w:val="9"/>
    <w:unhideWhenUsed/>
    <w:qFormat/>
    <w:rsid w:val="001429E0"/>
    <w:pPr>
      <w:keepNext/>
      <w:keepLines/>
      <w:spacing w:before="40" w:after="0"/>
      <w:outlineLvl w:val="2"/>
    </w:pPr>
    <w:rPr>
      <w:rFonts w:eastAsiaTheme="majorEastAsia" w:cs="Arial"/>
      <w:color w:val="3F3F3F" w:themeColor="accent1" w:themeShade="7F"/>
      <w:sz w:val="24"/>
      <w:szCs w:val="24"/>
    </w:rPr>
  </w:style>
  <w:style w:type="paragraph" w:styleId="Kop4">
    <w:name w:val="heading 4"/>
    <w:basedOn w:val="Standaard"/>
    <w:next w:val="Standaard"/>
    <w:link w:val="Kop4Char"/>
    <w:uiPriority w:val="9"/>
    <w:unhideWhenUsed/>
    <w:qFormat/>
    <w:rsid w:val="001429E0"/>
    <w:pPr>
      <w:keepNext/>
      <w:keepLines/>
      <w:spacing w:before="40" w:after="0"/>
      <w:outlineLvl w:val="3"/>
    </w:pPr>
    <w:rPr>
      <w:rFonts w:eastAsiaTheme="majorEastAsia" w:cs="Arial"/>
      <w:i/>
      <w:iCs/>
      <w:color w:val="5F5F5F" w:themeColor="accent1" w:themeShade="BF"/>
    </w:rPr>
  </w:style>
  <w:style w:type="paragraph" w:styleId="Kop5">
    <w:name w:val="heading 5"/>
    <w:basedOn w:val="Standaard"/>
    <w:next w:val="Standaard"/>
    <w:link w:val="Kop5Char"/>
    <w:uiPriority w:val="9"/>
    <w:unhideWhenUsed/>
    <w:qFormat/>
    <w:rsid w:val="001429E0"/>
    <w:pPr>
      <w:keepNext/>
      <w:keepLines/>
      <w:spacing w:before="40" w:after="0"/>
      <w:outlineLvl w:val="4"/>
    </w:pPr>
    <w:rPr>
      <w:rFonts w:eastAsiaTheme="majorEastAsia" w:cs="Arial"/>
      <w:color w:val="5F5F5F"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Tussentitel">
    <w:name w:val="Tussentitel"/>
    <w:basedOn w:val="Standaard"/>
    <w:link w:val="TussentitelChar"/>
    <w:qFormat/>
    <w:rsid w:val="00C63EAC"/>
    <w:rPr>
      <w:b/>
      <w:sz w:val="24"/>
      <w:szCs w:val="24"/>
    </w:rPr>
  </w:style>
  <w:style w:type="paragraph" w:styleId="Koptekst">
    <w:name w:val="header"/>
    <w:basedOn w:val="Standaard"/>
    <w:link w:val="KoptekstChar"/>
    <w:uiPriority w:val="99"/>
    <w:unhideWhenUsed/>
    <w:rsid w:val="00945EEC"/>
    <w:pPr>
      <w:tabs>
        <w:tab w:val="center" w:pos="4536"/>
        <w:tab w:val="right" w:pos="9072"/>
      </w:tabs>
      <w:spacing w:after="0" w:line="240" w:lineRule="auto"/>
    </w:pPr>
  </w:style>
  <w:style w:type="character" w:customStyle="1" w:styleId="TussentitelChar">
    <w:name w:val="Tussentitel Char"/>
    <w:basedOn w:val="Standaardalinea-lettertype"/>
    <w:link w:val="Tussentitel"/>
    <w:rsid w:val="00C63EAC"/>
    <w:rPr>
      <w:b/>
      <w:sz w:val="24"/>
      <w:szCs w:val="24"/>
    </w:rPr>
  </w:style>
  <w:style w:type="character" w:customStyle="1" w:styleId="KoptekstChar">
    <w:name w:val="Koptekst Char"/>
    <w:basedOn w:val="Standaardalinea-lettertype"/>
    <w:link w:val="Koptekst"/>
    <w:uiPriority w:val="99"/>
    <w:rsid w:val="00945EEC"/>
  </w:style>
  <w:style w:type="paragraph" w:styleId="Voettekst">
    <w:name w:val="footer"/>
    <w:basedOn w:val="Standaard"/>
    <w:link w:val="VoettekstChar"/>
    <w:unhideWhenUsed/>
    <w:rsid w:val="00945EEC"/>
    <w:pPr>
      <w:tabs>
        <w:tab w:val="center" w:pos="4536"/>
        <w:tab w:val="right" w:pos="9072"/>
      </w:tabs>
      <w:spacing w:after="0" w:line="240" w:lineRule="auto"/>
    </w:pPr>
  </w:style>
  <w:style w:type="character" w:customStyle="1" w:styleId="VoettekstChar">
    <w:name w:val="Voettekst Char"/>
    <w:basedOn w:val="Standaardalinea-lettertype"/>
    <w:link w:val="Voettekst"/>
    <w:rsid w:val="00945EEC"/>
  </w:style>
  <w:style w:type="paragraph" w:styleId="Ballontekst">
    <w:name w:val="Balloon Text"/>
    <w:basedOn w:val="Standaard"/>
    <w:link w:val="BallontekstChar"/>
    <w:uiPriority w:val="99"/>
    <w:semiHidden/>
    <w:unhideWhenUsed/>
    <w:rsid w:val="0014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47C34"/>
    <w:rPr>
      <w:rFonts w:ascii="Tahoma" w:hAnsi="Tahoma" w:cs="Tahoma"/>
      <w:sz w:val="16"/>
      <w:szCs w:val="16"/>
    </w:rPr>
  </w:style>
  <w:style w:type="character" w:styleId="Paginanummer">
    <w:name w:val="page number"/>
    <w:basedOn w:val="Standaardalinea-lettertype"/>
    <w:rsid w:val="00761AA2"/>
  </w:style>
  <w:style w:type="paragraph" w:styleId="Titel">
    <w:name w:val="Title"/>
    <w:basedOn w:val="Standaard"/>
    <w:next w:val="Standaard"/>
    <w:link w:val="TitelChar"/>
    <w:uiPriority w:val="10"/>
    <w:qFormat/>
    <w:rsid w:val="001429E0"/>
    <w:pPr>
      <w:spacing w:after="0" w:line="240" w:lineRule="auto"/>
      <w:contextualSpacing/>
    </w:pPr>
    <w:rPr>
      <w:rFonts w:eastAsiaTheme="majorEastAsia" w:cs="Arial"/>
      <w:b/>
      <w:spacing w:val="-10"/>
      <w:kern w:val="28"/>
      <w:sz w:val="48"/>
      <w:szCs w:val="56"/>
    </w:rPr>
  </w:style>
  <w:style w:type="character" w:customStyle="1" w:styleId="TitelChar">
    <w:name w:val="Titel Char"/>
    <w:basedOn w:val="Standaardalinea-lettertype"/>
    <w:link w:val="Titel"/>
    <w:uiPriority w:val="10"/>
    <w:rsid w:val="001429E0"/>
    <w:rPr>
      <w:rFonts w:eastAsiaTheme="majorEastAsia" w:cs="Arial"/>
      <w:b/>
      <w:spacing w:val="-10"/>
      <w:kern w:val="28"/>
      <w:sz w:val="48"/>
      <w:szCs w:val="56"/>
    </w:rPr>
  </w:style>
  <w:style w:type="character" w:customStyle="1" w:styleId="Kop1Char">
    <w:name w:val="Kop 1 Char"/>
    <w:basedOn w:val="Standaardalinea-lettertype"/>
    <w:link w:val="Kop1"/>
    <w:uiPriority w:val="9"/>
    <w:rsid w:val="001429E0"/>
    <w:rPr>
      <w:rFonts w:eastAsiaTheme="majorEastAsia" w:cs="Arial"/>
      <w:b/>
      <w:bCs/>
      <w:sz w:val="32"/>
      <w:szCs w:val="32"/>
      <w:lang w:val="nl-NL"/>
    </w:rPr>
  </w:style>
  <w:style w:type="paragraph" w:styleId="Ondertitel">
    <w:name w:val="Subtitle"/>
    <w:basedOn w:val="Standaard"/>
    <w:next w:val="Standaard"/>
    <w:link w:val="OndertitelChar"/>
    <w:uiPriority w:val="11"/>
    <w:qFormat/>
    <w:rsid w:val="00664E38"/>
    <w:pPr>
      <w:numPr>
        <w:ilvl w:val="1"/>
      </w:numPr>
      <w:spacing w:after="160"/>
    </w:pPr>
    <w:rPr>
      <w:rFonts w:eastAsiaTheme="minorEastAsia"/>
      <w:i/>
      <w:color w:val="000000" w:themeColor="text1"/>
      <w:spacing w:val="15"/>
      <w:sz w:val="36"/>
    </w:rPr>
  </w:style>
  <w:style w:type="character" w:customStyle="1" w:styleId="OndertitelChar">
    <w:name w:val="Ondertitel Char"/>
    <w:basedOn w:val="Standaardalinea-lettertype"/>
    <w:link w:val="Ondertitel"/>
    <w:uiPriority w:val="11"/>
    <w:rsid w:val="00664E38"/>
    <w:rPr>
      <w:rFonts w:eastAsiaTheme="minorEastAsia"/>
      <w:i/>
      <w:color w:val="000000" w:themeColor="text1"/>
      <w:spacing w:val="15"/>
      <w:sz w:val="36"/>
    </w:rPr>
  </w:style>
  <w:style w:type="paragraph" w:styleId="Geenafstand">
    <w:name w:val="No Spacing"/>
    <w:uiPriority w:val="1"/>
    <w:qFormat/>
    <w:rsid w:val="00345B06"/>
    <w:pPr>
      <w:spacing w:after="0" w:line="240" w:lineRule="auto"/>
    </w:pPr>
  </w:style>
  <w:style w:type="paragraph" w:customStyle="1" w:styleId="Inleiding">
    <w:name w:val="Inleiding"/>
    <w:basedOn w:val="Standaard"/>
    <w:link w:val="InleidingChar"/>
    <w:qFormat/>
    <w:rsid w:val="00B405D4"/>
    <w:rPr>
      <w:b/>
      <w:sz w:val="24"/>
    </w:rPr>
  </w:style>
  <w:style w:type="character" w:customStyle="1" w:styleId="InleidingChar">
    <w:name w:val="Inleiding Char"/>
    <w:basedOn w:val="Standaardalinea-lettertype"/>
    <w:link w:val="Inleiding"/>
    <w:rsid w:val="00B405D4"/>
    <w:rPr>
      <w:b/>
      <w:sz w:val="24"/>
    </w:rPr>
  </w:style>
  <w:style w:type="character" w:customStyle="1" w:styleId="Kop2Char">
    <w:name w:val="Kop 2 Char"/>
    <w:basedOn w:val="Standaardalinea-lettertype"/>
    <w:link w:val="Kop2"/>
    <w:uiPriority w:val="9"/>
    <w:rsid w:val="001429E0"/>
    <w:rPr>
      <w:rFonts w:eastAsiaTheme="majorEastAsia" w:cs="Arial"/>
      <w:sz w:val="26"/>
      <w:szCs w:val="26"/>
    </w:rPr>
  </w:style>
  <w:style w:type="character" w:customStyle="1" w:styleId="Kop3Char">
    <w:name w:val="Kop 3 Char"/>
    <w:basedOn w:val="Standaardalinea-lettertype"/>
    <w:link w:val="Kop3"/>
    <w:uiPriority w:val="9"/>
    <w:rsid w:val="001429E0"/>
    <w:rPr>
      <w:rFonts w:eastAsiaTheme="majorEastAsia" w:cs="Arial"/>
      <w:color w:val="3F3F3F" w:themeColor="accent1" w:themeShade="7F"/>
      <w:sz w:val="24"/>
      <w:szCs w:val="24"/>
    </w:rPr>
  </w:style>
  <w:style w:type="character" w:customStyle="1" w:styleId="Kop4Char">
    <w:name w:val="Kop 4 Char"/>
    <w:basedOn w:val="Standaardalinea-lettertype"/>
    <w:link w:val="Kop4"/>
    <w:uiPriority w:val="9"/>
    <w:rsid w:val="001429E0"/>
    <w:rPr>
      <w:rFonts w:eastAsiaTheme="majorEastAsia" w:cs="Arial"/>
      <w:i/>
      <w:iCs/>
      <w:color w:val="5F5F5F" w:themeColor="accent1" w:themeShade="BF"/>
    </w:rPr>
  </w:style>
  <w:style w:type="character" w:customStyle="1" w:styleId="Kop5Char">
    <w:name w:val="Kop 5 Char"/>
    <w:basedOn w:val="Standaardalinea-lettertype"/>
    <w:link w:val="Kop5"/>
    <w:uiPriority w:val="9"/>
    <w:rsid w:val="001429E0"/>
    <w:rPr>
      <w:rFonts w:eastAsiaTheme="majorEastAsia" w:cs="Arial"/>
      <w:color w:val="5F5F5F" w:themeColor="accent1" w:themeShade="BF"/>
    </w:rPr>
  </w:style>
  <w:style w:type="character" w:styleId="Subtielebenadrukking">
    <w:name w:val="Subtle Emphasis"/>
    <w:basedOn w:val="Standaardalinea-lettertype"/>
    <w:uiPriority w:val="19"/>
    <w:qFormat/>
    <w:rsid w:val="001429E0"/>
    <w:rPr>
      <w:i/>
      <w:iCs/>
      <w:color w:val="404040" w:themeColor="text1" w:themeTint="BF"/>
    </w:rPr>
  </w:style>
  <w:style w:type="character" w:styleId="Nadruk">
    <w:name w:val="Emphasis"/>
    <w:basedOn w:val="Standaardalinea-lettertype"/>
    <w:uiPriority w:val="20"/>
    <w:qFormat/>
    <w:rsid w:val="001429E0"/>
    <w:rPr>
      <w:i/>
      <w:iCs/>
    </w:rPr>
  </w:style>
  <w:style w:type="character" w:styleId="Intensievebenadrukking">
    <w:name w:val="Intense Emphasis"/>
    <w:basedOn w:val="Standaardalinea-lettertype"/>
    <w:uiPriority w:val="21"/>
    <w:qFormat/>
    <w:rsid w:val="001429E0"/>
    <w:rPr>
      <w:i/>
      <w:iCs/>
      <w:color w:val="7F7F7F" w:themeColor="accent1"/>
    </w:rPr>
  </w:style>
  <w:style w:type="character" w:styleId="Titelvanboek">
    <w:name w:val="Book Title"/>
    <w:basedOn w:val="Standaardalinea-lettertype"/>
    <w:uiPriority w:val="33"/>
    <w:qFormat/>
    <w:rsid w:val="001429E0"/>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920588">
      <w:bodyDiv w:val="1"/>
      <w:marLeft w:val="0"/>
      <w:marRight w:val="0"/>
      <w:marTop w:val="0"/>
      <w:marBottom w:val="0"/>
      <w:divBdr>
        <w:top w:val="none" w:sz="0" w:space="0" w:color="auto"/>
        <w:left w:val="none" w:sz="0" w:space="0" w:color="auto"/>
        <w:bottom w:val="none" w:sz="0" w:space="0" w:color="auto"/>
        <w:right w:val="none" w:sz="0" w:space="0" w:color="auto"/>
      </w:divBdr>
    </w:div>
    <w:div w:id="859322651">
      <w:bodyDiv w:val="1"/>
      <w:marLeft w:val="0"/>
      <w:marRight w:val="0"/>
      <w:marTop w:val="0"/>
      <w:marBottom w:val="0"/>
      <w:divBdr>
        <w:top w:val="none" w:sz="0" w:space="0" w:color="auto"/>
        <w:left w:val="none" w:sz="0" w:space="0" w:color="auto"/>
        <w:bottom w:val="none" w:sz="0" w:space="0" w:color="auto"/>
        <w:right w:val="none" w:sz="0" w:space="0" w:color="auto"/>
      </w:divBdr>
      <w:divsChild>
        <w:div w:id="1924604832">
          <w:marLeft w:val="0"/>
          <w:marRight w:val="0"/>
          <w:marTop w:val="0"/>
          <w:marBottom w:val="0"/>
          <w:divBdr>
            <w:top w:val="none" w:sz="0" w:space="0" w:color="auto"/>
            <w:left w:val="none" w:sz="0" w:space="0" w:color="auto"/>
            <w:bottom w:val="none" w:sz="0" w:space="0" w:color="auto"/>
            <w:right w:val="none" w:sz="0" w:space="0" w:color="auto"/>
          </w:divBdr>
          <w:divsChild>
            <w:div w:id="1305355483">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156073595">
      <w:bodyDiv w:val="1"/>
      <w:marLeft w:val="0"/>
      <w:marRight w:val="0"/>
      <w:marTop w:val="0"/>
      <w:marBottom w:val="0"/>
      <w:divBdr>
        <w:top w:val="none" w:sz="0" w:space="0" w:color="auto"/>
        <w:left w:val="none" w:sz="0" w:space="0" w:color="auto"/>
        <w:bottom w:val="none" w:sz="0" w:space="0" w:color="auto"/>
        <w:right w:val="none" w:sz="0" w:space="0" w:color="auto"/>
      </w:divBdr>
      <w:divsChild>
        <w:div w:id="163251701">
          <w:marLeft w:val="547"/>
          <w:marRight w:val="0"/>
          <w:marTop w:val="200"/>
          <w:marBottom w:val="0"/>
          <w:divBdr>
            <w:top w:val="none" w:sz="0" w:space="0" w:color="auto"/>
            <w:left w:val="none" w:sz="0" w:space="0" w:color="auto"/>
            <w:bottom w:val="none" w:sz="0" w:space="0" w:color="auto"/>
            <w:right w:val="none" w:sz="0" w:space="0" w:color="auto"/>
          </w:divBdr>
        </w:div>
        <w:div w:id="929242943">
          <w:marLeft w:val="547"/>
          <w:marRight w:val="0"/>
          <w:marTop w:val="200"/>
          <w:marBottom w:val="0"/>
          <w:divBdr>
            <w:top w:val="none" w:sz="0" w:space="0" w:color="auto"/>
            <w:left w:val="none" w:sz="0" w:space="0" w:color="auto"/>
            <w:bottom w:val="none" w:sz="0" w:space="0" w:color="auto"/>
            <w:right w:val="none" w:sz="0" w:space="0" w:color="auto"/>
          </w:divBdr>
        </w:div>
      </w:divsChild>
    </w:div>
    <w:div w:id="1791432029">
      <w:bodyDiv w:val="1"/>
      <w:marLeft w:val="0"/>
      <w:marRight w:val="0"/>
      <w:marTop w:val="0"/>
      <w:marBottom w:val="0"/>
      <w:divBdr>
        <w:top w:val="none" w:sz="0" w:space="0" w:color="auto"/>
        <w:left w:val="none" w:sz="0" w:space="0" w:color="auto"/>
        <w:bottom w:val="none" w:sz="0" w:space="0" w:color="auto"/>
        <w:right w:val="none" w:sz="0" w:space="0" w:color="auto"/>
      </w:divBdr>
    </w:div>
    <w:div w:id="1916743848">
      <w:bodyDiv w:val="1"/>
      <w:marLeft w:val="0"/>
      <w:marRight w:val="0"/>
      <w:marTop w:val="0"/>
      <w:marBottom w:val="0"/>
      <w:divBdr>
        <w:top w:val="none" w:sz="0" w:space="0" w:color="auto"/>
        <w:left w:val="none" w:sz="0" w:space="0" w:color="auto"/>
        <w:bottom w:val="none" w:sz="0" w:space="0" w:color="auto"/>
        <w:right w:val="none" w:sz="0" w:space="0" w:color="auto"/>
      </w:divBdr>
      <w:divsChild>
        <w:div w:id="1324511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00000"/>
      </a:dk2>
      <a:lt2>
        <a:srgbClr val="F2F2F2"/>
      </a:lt2>
      <a:accent1>
        <a:srgbClr val="7F7F7F"/>
      </a:accent1>
      <a:accent2>
        <a:srgbClr val="A5A5A5"/>
      </a:accent2>
      <a:accent3>
        <a:srgbClr val="BFBFBF"/>
      </a:accent3>
      <a:accent4>
        <a:srgbClr val="D8D8D8"/>
      </a:accent4>
      <a:accent5>
        <a:srgbClr val="F2F2F2"/>
      </a:accent5>
      <a:accent6>
        <a:srgbClr val="FFFFFF"/>
      </a:accent6>
      <a:hlink>
        <a:srgbClr val="000000"/>
      </a:hlink>
      <a:folHlink>
        <a:srgbClr val="000000"/>
      </a:folHlink>
    </a:clrScheme>
    <a:fontScheme name="Aangepast 1">
      <a:majorFont>
        <a:latin typeface="Calibri"/>
        <a:ea typeface=""/>
        <a:cs typeface=""/>
      </a:majorFont>
      <a:minorFont>
        <a:latin typeface="Calibri"/>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2948EC9-D07D-416B-B86A-CAAB077E32C1}">
  <we:reference id="wa104099688" version="1.3.0.0" store="nl-NL"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dc40555-4930-49f9-9de7-282035349440" xsi:nil="true"/>
    <lcf76f155ced4ddcb4097134ff3c332f xmlns="6d15afff-2d91-4ff2-b62c-8b69deba1cb9">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CC274D0A28B4F439698391C4432C98C" ma:contentTypeVersion="" ma:contentTypeDescription="Een nieuw document maken." ma:contentTypeScope="" ma:versionID="d18b1afad60a8fc6ae45328931513fce">
  <xsd:schema xmlns:xsd="http://www.w3.org/2001/XMLSchema" xmlns:xs="http://www.w3.org/2001/XMLSchema" xmlns:p="http://schemas.microsoft.com/office/2006/metadata/properties" xmlns:ns1="http://schemas.microsoft.com/sharepoint/v3" xmlns:ns2="2dc40555-4930-49f9-9de7-282035349440" xmlns:ns3="6d15afff-2d91-4ff2-b62c-8b69deba1cb9" targetNamespace="http://schemas.microsoft.com/office/2006/metadata/properties" ma:root="true" ma:fieldsID="97af01db1206ef2597c19c9695835d3f" ns1:_="" ns2:_="" ns3:_="">
    <xsd:import namespace="http://schemas.microsoft.com/sharepoint/v3"/>
    <xsd:import namespace="2dc40555-4930-49f9-9de7-282035349440"/>
    <xsd:import namespace="6d15afff-2d91-4ff2-b62c-8b69deba1cb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2:TaxCatchAll" minOccurs="0"/>
                <xsd:element ref="ns3:lcf76f155ced4ddcb4097134ff3c332f" minOccurs="0"/>
                <xsd:element ref="ns1:_ip_UnifiedCompliancePolicyProperties" minOccurs="0"/>
                <xsd:element ref="ns1:_ip_UnifiedCompliancePolicyUIAction"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c40555-4930-49f9-9de7-282035349440" elementFormDefault="qualified">
    <xsd:import namespace="http://schemas.microsoft.com/office/2006/documentManagement/types"/>
    <xsd:import namespace="http://schemas.microsoft.com/office/infopath/2007/PartnerControls"/>
    <xsd:element name="SharedWithUsers" ma:index="8"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description="" ma:internalName="SharedWithDetails" ma:readOnly="true">
      <xsd:simpleType>
        <xsd:restriction base="dms:Note">
          <xsd:maxLength value="255"/>
        </xsd:restriction>
      </xsd:simpleType>
    </xsd:element>
    <xsd:element name="TaxCatchAll" ma:index="21" nillable="true" ma:displayName="Taxonomy Catch All Column" ma:hidden="true" ma:list="{aae49c30-7b93-4b19-b3b5-c74f3bb22dcc}" ma:internalName="TaxCatchAll" ma:showField="CatchAllData" ma:web="2dc40555-4930-49f9-9de7-28203534944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d15afff-2d91-4ff2-b62c-8b69deba1cb9"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Afbeeldingtags" ma:readOnly="false" ma:fieldId="{5cf76f15-5ced-4ddc-b409-7134ff3c332f}" ma:taxonomyMulti="true" ma:sspId="68e7a3b4-719f-41bf-b6a2-2196479b428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B2A904C-87BD-4DB0-BBC5-CC73F465A707}">
  <ds:schemaRefs>
    <ds:schemaRef ds:uri="http://schemas.microsoft.com/office/2006/metadata/properties"/>
    <ds:schemaRef ds:uri="http://schemas.microsoft.com/office/infopath/2007/PartnerControls"/>
    <ds:schemaRef ds:uri="2dc40555-4930-49f9-9de7-282035349440"/>
    <ds:schemaRef ds:uri="6d15afff-2d91-4ff2-b62c-8b69deba1cb9"/>
    <ds:schemaRef ds:uri="http://schemas.microsoft.com/sharepoint/v3"/>
  </ds:schemaRefs>
</ds:datastoreItem>
</file>

<file path=customXml/itemProps2.xml><?xml version="1.0" encoding="utf-8"?>
<ds:datastoreItem xmlns:ds="http://schemas.openxmlformats.org/officeDocument/2006/customXml" ds:itemID="{E2ADCC86-B3E4-4C1D-AD77-B52708E277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dc40555-4930-49f9-9de7-282035349440"/>
    <ds:schemaRef ds:uri="6d15afff-2d91-4ff2-b62c-8b69deba1c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7EA6B1-FECE-42FC-9FC6-EFE725DBA102}">
  <ds:schemaRefs>
    <ds:schemaRef ds:uri="http://schemas.openxmlformats.org/officeDocument/2006/bibliography"/>
  </ds:schemaRefs>
</ds:datastoreItem>
</file>

<file path=customXml/itemProps4.xml><?xml version="1.0" encoding="utf-8"?>
<ds:datastoreItem xmlns:ds="http://schemas.openxmlformats.org/officeDocument/2006/customXml" ds:itemID="{9A019C97-1415-4F1D-B443-D4C4F4DFED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336</Words>
  <Characters>1851</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PXL</dc:creator>
  <cp:lastModifiedBy>Marwan Dihane</cp:lastModifiedBy>
  <cp:revision>11</cp:revision>
  <cp:lastPrinted>2013-10-15T08:58:00Z</cp:lastPrinted>
  <dcterms:created xsi:type="dcterms:W3CDTF">2024-10-28T15:19:00Z</dcterms:created>
  <dcterms:modified xsi:type="dcterms:W3CDTF">2024-11-05T11:08:00Z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0x0101004CC274D0A28B4F439698391C4432C98C</vt:lpwstr>
  </property>
  <property fmtid="{D5CDD505-2E9C-101B-9397-08002B2CF9AE}" pid="4" name="MSIP_Label_f95379a6-efcb-4855-97e0-03c6be785496_Enabled">
    <vt:lpwstr>true</vt:lpwstr>
  </property>
  <property fmtid="{D5CDD505-2E9C-101B-9397-08002B2CF9AE}" pid="5" name="MSIP_Label_f95379a6-efcb-4855-97e0-03c6be785496_SetDate">
    <vt:lpwstr>2024-09-27T09:44:08Z</vt:lpwstr>
  </property>
  <property fmtid="{D5CDD505-2E9C-101B-9397-08002B2CF9AE}" pid="6" name="MSIP_Label_f95379a6-efcb-4855-97e0-03c6be785496_Method">
    <vt:lpwstr>Standard</vt:lpwstr>
  </property>
  <property fmtid="{D5CDD505-2E9C-101B-9397-08002B2CF9AE}" pid="7" name="MSIP_Label_f95379a6-efcb-4855-97e0-03c6be785496_Name">
    <vt:lpwstr>f95379a6-efcb-4855-97e0-03c6be785496</vt:lpwstr>
  </property>
  <property fmtid="{D5CDD505-2E9C-101B-9397-08002B2CF9AE}" pid="8" name="MSIP_Label_f95379a6-efcb-4855-97e0-03c6be785496_SiteId">
    <vt:lpwstr>0bff66c5-45db-46ed-8b81-87959e069b90</vt:lpwstr>
  </property>
  <property fmtid="{D5CDD505-2E9C-101B-9397-08002B2CF9AE}" pid="9" name="MSIP_Label_f95379a6-efcb-4855-97e0-03c6be785496_ActionId">
    <vt:lpwstr>05af38be-ab2c-479e-9fdf-177d014f06c7</vt:lpwstr>
  </property>
  <property fmtid="{D5CDD505-2E9C-101B-9397-08002B2CF9AE}" pid="10" name="MSIP_Label_f95379a6-efcb-4855-97e0-03c6be785496_ContentBits">
    <vt:lpwstr>0</vt:lpwstr>
  </property>
</Properties>
</file>