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B5E0" w14:textId="5CEFAC87" w:rsidR="00AF6099" w:rsidRDefault="006D5A3A" w:rsidP="006D5A3A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مذكرة عرض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  <w:br/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على </w:t>
      </w:r>
      <w:r w:rsidRPr="006D5A3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  <w:t>السيد</w:t>
      </w:r>
      <w:r w:rsidR="0032414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 /</w:t>
      </w:r>
      <w:r w:rsidRPr="006D5A3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  <w:t xml:space="preserve"> مدير عام إدارة الأصول</w:t>
      </w:r>
    </w:p>
    <w:p w14:paraId="70F91AEE" w14:textId="196F7CE4" w:rsidR="006D5A3A" w:rsidRDefault="006D5A3A" w:rsidP="006D5A3A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بشأن : </w:t>
      </w:r>
      <w:r w:rsidR="0030457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بعض مطالب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 بمشروع ( </w:t>
      </w:r>
      <w:r w:rsidRPr="006D5A3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الواحة فيو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 )</w:t>
      </w:r>
    </w:p>
    <w:p w14:paraId="250A289B" w14:textId="14FA38B7" w:rsidR="006D5A3A" w:rsidRPr="00E438A2" w:rsidRDefault="006D5A3A" w:rsidP="006D5A3A">
      <w:pPr>
        <w:bidi/>
        <w:rPr>
          <w:rFonts w:asciiTheme="majorBidi" w:hAnsiTheme="majorBidi" w:cstheme="majorBidi"/>
          <w:b/>
          <w:bCs/>
          <w:color w:val="EE0000"/>
          <w:sz w:val="32"/>
          <w:szCs w:val="32"/>
          <w:u w:val="single"/>
          <w:lang w:bidi="ar-EG"/>
        </w:rPr>
      </w:pPr>
      <w:r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 xml:space="preserve">اولاً </w:t>
      </w:r>
      <w:r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rtl/>
          <w:lang w:bidi="ar-EG"/>
        </w:rPr>
        <w:t>:</w:t>
      </w:r>
      <w:r w:rsidR="00FA1DD7"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rtl/>
          <w:lang w:bidi="ar-EG"/>
        </w:rPr>
        <w:t xml:space="preserve"> </w:t>
      </w:r>
      <w:r w:rsidR="0030457E"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>المطالب العامة</w:t>
      </w:r>
    </w:p>
    <w:p w14:paraId="6965AB16" w14:textId="39635CF5" w:rsidR="00FA1DD7" w:rsidRPr="0032414A" w:rsidRDefault="00FA1DD7" w:rsidP="004E6ED7">
      <w:pPr>
        <w:bidi/>
        <w:spacing w:line="300" w:lineRule="exact"/>
        <w:ind w:left="630" w:right="-180"/>
        <w:rPr>
          <w:rFonts w:asciiTheme="majorBidi" w:hAnsiTheme="majorBidi" w:cs="Times New Roman"/>
          <w:sz w:val="28"/>
          <w:szCs w:val="28"/>
          <w:rtl/>
          <w:lang w:bidi="ar-EG"/>
        </w:rPr>
      </w:pPr>
      <w:r w:rsidRPr="0032414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1-</w:t>
      </w:r>
      <w:r w:rsidRPr="0032414A"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  <w:t xml:space="preserve"> </w:t>
      </w:r>
      <w:r w:rsidR="0030457E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النظر فى  إستلام وإفتتاح مسجد الكومبوند لتزايد أعداد </w:t>
      </w:r>
      <w:r w:rsidR="004E6ED7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ومطالب </w:t>
      </w:r>
      <w:r w:rsidR="0030457E">
        <w:rPr>
          <w:rFonts w:asciiTheme="majorBidi" w:hAnsiTheme="majorBidi" w:cs="Times New Roman" w:hint="cs"/>
          <w:sz w:val="28"/>
          <w:szCs w:val="28"/>
          <w:rtl/>
          <w:lang w:bidi="ar-EG"/>
        </w:rPr>
        <w:t>السكان وجاهزية المسجد للإستلام</w:t>
      </w:r>
      <w:r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</w:t>
      </w:r>
    </w:p>
    <w:p w14:paraId="5A3605AA" w14:textId="53B93F71" w:rsidR="00FA1DD7" w:rsidRPr="0032414A" w:rsidRDefault="00FA1DD7" w:rsidP="00E438A2">
      <w:pPr>
        <w:bidi/>
        <w:spacing w:line="300" w:lineRule="exact"/>
        <w:ind w:left="630"/>
        <w:rPr>
          <w:rFonts w:asciiTheme="majorBidi" w:hAnsiTheme="majorBidi" w:cstheme="majorBidi"/>
          <w:sz w:val="28"/>
          <w:szCs w:val="28"/>
          <w:lang w:bidi="ar-EG"/>
        </w:rPr>
      </w:pPr>
      <w:r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2- </w:t>
      </w:r>
      <w:r w:rsidR="008E3346">
        <w:rPr>
          <w:rFonts w:asciiTheme="majorBidi" w:hAnsiTheme="majorBidi" w:cs="Times New Roman" w:hint="cs"/>
          <w:sz w:val="28"/>
          <w:szCs w:val="28"/>
          <w:rtl/>
          <w:lang w:bidi="ar-EG"/>
        </w:rPr>
        <w:t>وضع رؤية لإستغلال الملاعب لإستفادة شاغلى الوحدات بها .</w:t>
      </w:r>
    </w:p>
    <w:p w14:paraId="64148855" w14:textId="0F4BBD70" w:rsidR="00817CA2" w:rsidRDefault="00817CA2" w:rsidP="00E438A2">
      <w:pPr>
        <w:bidi/>
        <w:spacing w:line="300" w:lineRule="exact"/>
        <w:ind w:left="990" w:hanging="360"/>
        <w:rPr>
          <w:rFonts w:asciiTheme="majorBidi" w:hAnsiTheme="majorBidi" w:cs="Times New Roman"/>
          <w:sz w:val="28"/>
          <w:szCs w:val="28"/>
          <w:rtl/>
          <w:lang w:bidi="ar-EG"/>
        </w:rPr>
      </w:pPr>
      <w:r w:rsidRPr="0032414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3- </w:t>
      </w:r>
      <w:r w:rsidR="008E3346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التنسيق مع الجهات الحكومية ( وزارة الاتصالات </w:t>
      </w:r>
      <w:r w:rsidR="00E438A2">
        <w:rPr>
          <w:rFonts w:asciiTheme="majorBidi" w:hAnsiTheme="majorBidi" w:cs="Times New Roman" w:hint="cs"/>
          <w:sz w:val="28"/>
          <w:szCs w:val="28"/>
          <w:rtl/>
          <w:lang w:bidi="ar-EG"/>
        </w:rPr>
        <w:t>-</w:t>
      </w:r>
      <w:r w:rsidR="008E3346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المحافظة ) للنظر فى مد خطوط التليفونات الارضى</w:t>
      </w:r>
      <w:r w:rsidR="004B2318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مما يساعد لتحسين النت وذلك لاهميته الخدمية مع بدء العام الدراسى للعمل </w:t>
      </w:r>
      <w:r w:rsidR="004B2318">
        <w:rPr>
          <w:rFonts w:asciiTheme="majorBidi" w:hAnsiTheme="majorBidi" w:cs="Times New Roman"/>
          <w:sz w:val="28"/>
          <w:szCs w:val="28"/>
          <w:lang w:bidi="ar-EG"/>
        </w:rPr>
        <w:t>Online</w:t>
      </w:r>
      <w:r w:rsidR="008E3346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</w:t>
      </w:r>
      <w:r w:rsidR="004B2318">
        <w:rPr>
          <w:rFonts w:asciiTheme="majorBidi" w:hAnsiTheme="majorBidi" w:cs="Times New Roman" w:hint="cs"/>
          <w:sz w:val="28"/>
          <w:szCs w:val="28"/>
          <w:rtl/>
          <w:lang w:bidi="ar-EG"/>
        </w:rPr>
        <w:t>وكذا المحافظة ل</w:t>
      </w:r>
      <w:r w:rsidR="008E3346">
        <w:rPr>
          <w:rFonts w:asciiTheme="majorBidi" w:hAnsiTheme="majorBidi" w:cs="Times New Roman" w:hint="cs"/>
          <w:sz w:val="28"/>
          <w:szCs w:val="28"/>
          <w:rtl/>
          <w:lang w:bidi="ar-EG"/>
        </w:rPr>
        <w:t>رصف الاضلاع الثلاثة المحيطة بالكومبوند .</w:t>
      </w:r>
    </w:p>
    <w:p w14:paraId="12F63BB3" w14:textId="495D1A1C" w:rsidR="00665731" w:rsidRDefault="00665731" w:rsidP="00E438A2">
      <w:pPr>
        <w:bidi/>
        <w:spacing w:line="300" w:lineRule="exact"/>
        <w:ind w:left="630"/>
        <w:rPr>
          <w:rFonts w:asciiTheme="majorBidi" w:hAnsiTheme="majorBidi" w:cs="Times New Roman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4-</w:t>
      </w:r>
      <w:r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</w:t>
      </w:r>
      <w:r w:rsidR="008E3346">
        <w:rPr>
          <w:rFonts w:asciiTheme="majorBidi" w:hAnsiTheme="majorBidi" w:cs="Times New Roman" w:hint="cs"/>
          <w:sz w:val="28"/>
          <w:szCs w:val="28"/>
          <w:rtl/>
          <w:lang w:bidi="ar-EG"/>
        </w:rPr>
        <w:t>النظر فى تركيب بوابات إلكترونية على المداخل الرئيسية والجراجات مرتبطة بالباركود</w:t>
      </w:r>
      <w:r w:rsidR="00E438A2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.</w:t>
      </w:r>
    </w:p>
    <w:p w14:paraId="51EBFDC9" w14:textId="61A78260" w:rsidR="008E3346" w:rsidRDefault="008E3346" w:rsidP="00E438A2">
      <w:pPr>
        <w:bidi/>
        <w:spacing w:line="300" w:lineRule="exact"/>
        <w:ind w:left="990" w:hanging="360"/>
        <w:rPr>
          <w:rFonts w:asciiTheme="majorBidi" w:hAnsiTheme="majorBidi" w:cs="Times New Roman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5-</w:t>
      </w:r>
      <w:r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النظر فى تشجير ارصفة المنطقة الخلفية للمشروع المواجهة للجبل الترابى بمنطقة المسبك لتحسين </w:t>
      </w:r>
      <w:r w:rsidR="00E438A2">
        <w:rPr>
          <w:rFonts w:asciiTheme="majorBidi" w:hAnsiTheme="majorBidi" w:cs="Times New Roman" w:hint="cs"/>
          <w:sz w:val="28"/>
          <w:szCs w:val="28"/>
          <w:rtl/>
          <w:lang w:bidi="ar-EG"/>
        </w:rPr>
        <w:t>و</w:t>
      </w:r>
      <w:r>
        <w:rPr>
          <w:rFonts w:asciiTheme="majorBidi" w:hAnsiTheme="majorBidi" w:cs="Times New Roman" w:hint="cs"/>
          <w:sz w:val="28"/>
          <w:szCs w:val="28"/>
          <w:rtl/>
          <w:lang w:bidi="ar-EG"/>
        </w:rPr>
        <w:t>تقليل التلوث البيئى</w:t>
      </w:r>
      <w:r w:rsidRPr="0032414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( تقليل الأتربة </w:t>
      </w:r>
      <w:r>
        <w:rPr>
          <w:rFonts w:asciiTheme="majorBidi" w:hAnsiTheme="majorBidi" w:cs="Times New Roman"/>
          <w:sz w:val="28"/>
          <w:szCs w:val="28"/>
          <w:rtl/>
          <w:lang w:bidi="ar-EG"/>
        </w:rPr>
        <w:t>–</w:t>
      </w:r>
      <w:r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المنظر الجمالى )</w:t>
      </w:r>
      <w:r w:rsidR="00E438A2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.</w:t>
      </w:r>
    </w:p>
    <w:p w14:paraId="45BB58DC" w14:textId="00B89C3E" w:rsidR="0032414A" w:rsidRPr="00E438A2" w:rsidRDefault="0032414A" w:rsidP="0032414A">
      <w:pPr>
        <w:tabs>
          <w:tab w:val="right" w:pos="450"/>
          <w:tab w:val="right" w:pos="540"/>
        </w:tabs>
        <w:bidi/>
        <w:ind w:left="630" w:hanging="630"/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>ثانيا</w:t>
      </w:r>
      <w:r w:rsidRPr="00E438A2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rtl/>
          <w:lang w:bidi="ar-EG"/>
        </w:rPr>
        <w:t>:</w:t>
      </w:r>
      <w:r w:rsidRPr="00E438A2">
        <w:rPr>
          <w:rFonts w:asciiTheme="majorBidi" w:hAnsiTheme="majorBidi" w:cstheme="majorBidi" w:hint="cs"/>
          <w:b/>
          <w:bCs/>
          <w:sz w:val="32"/>
          <w:szCs w:val="32"/>
          <w:rtl/>
          <w:lang w:bidi="ar-EG"/>
        </w:rPr>
        <w:t xml:space="preserve"> </w:t>
      </w:r>
      <w:r w:rsidR="00665731"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>المطالب</w:t>
      </w:r>
      <w:r w:rsidR="00392DFF"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 xml:space="preserve"> </w:t>
      </w:r>
      <w:r w:rsidR="00665731"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>ال</w:t>
      </w:r>
      <w:r w:rsidR="00392DFF"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>خاصة بإستلام العمارات من جهة الاشراف على المشروع والشركات المنفذه</w:t>
      </w:r>
      <w:r w:rsidR="00392DFF"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rtl/>
          <w:lang w:bidi="ar-EG"/>
        </w:rPr>
        <w:t xml:space="preserve">  </w:t>
      </w:r>
    </w:p>
    <w:p w14:paraId="1BEE5F2F" w14:textId="2F683CD1" w:rsidR="008E3346" w:rsidRDefault="00392DFF" w:rsidP="000237C2">
      <w:pPr>
        <w:bidi/>
        <w:spacing w:line="300" w:lineRule="exact"/>
        <w:ind w:left="994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1 - </w:t>
      </w:r>
      <w:r w:rsidR="00E438A2" w:rsidRPr="00513660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وجود</w:t>
      </w:r>
      <w:r w:rsidR="00E438A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E438A2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مشاكل فى مخارج الصرف العام وصرف الغساله </w:t>
      </w:r>
      <w:r w:rsidR="00E438A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E438A2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من الشقق الى صاعد الصرف الخارجى بعمارة </w:t>
      </w:r>
      <w:r w:rsidR="00E438A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  <w:t xml:space="preserve">C9 </w:t>
      </w:r>
      <w:r w:rsidR="00E438A2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، </w:t>
      </w:r>
      <w:r w:rsidR="00E438A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  <w:t>C10</w:t>
      </w:r>
      <w:r w:rsidR="00E438A2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</w:t>
      </w:r>
      <w:r w:rsidR="00E438A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  <w:br/>
      </w:r>
      <w:r w:rsidR="00E438A2" w:rsidRPr="006B73E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مما يؤدى الى خروج مياه من الحائط الخارجى للصرف</w:t>
      </w:r>
      <w:r w:rsidR="00E438A2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 </w:t>
      </w:r>
      <w:r w:rsidR="00E438A2" w:rsidRPr="006B73E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ونزوله على جسم العمارة والذى يؤثر على العمارة والجار الأسفل وتتضح ذلك فى شقة 33 ،53 حالياً فى عمارة </w:t>
      </w:r>
      <w:r w:rsidR="00E438A2" w:rsidRPr="006B73E8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>C9</w:t>
      </w:r>
      <w:r w:rsidR="00E438A2" w:rsidRPr="006B73E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 ممايتطلب تدخل عاجل وفورى لمعرفة السبب ومعالجته بصورة عاجله لإحتياجه لتكسير داخل الشقق لكشف الصرف</w:t>
      </w:r>
      <w:r w:rsidR="00E438A2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 .</w:t>
      </w:r>
    </w:p>
    <w:p w14:paraId="2EBBEAE5" w14:textId="77777777" w:rsidR="00E438A2" w:rsidRDefault="008E3346" w:rsidP="00E438A2">
      <w:pPr>
        <w:bidi/>
        <w:ind w:left="990" w:hanging="36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2- </w:t>
      </w:r>
      <w:r w:rsidR="00E438A2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وجود بعض الملاحظات التى لم يتم تغطيتها بعد بمدخل المبنى رقم </w:t>
      </w:r>
      <w:r w:rsidR="00E438A2">
        <w:rPr>
          <w:rFonts w:asciiTheme="majorBidi" w:hAnsiTheme="majorBidi" w:cstheme="majorBidi"/>
          <w:b/>
          <w:bCs/>
          <w:sz w:val="28"/>
          <w:szCs w:val="28"/>
          <w:lang w:bidi="ar-EG"/>
        </w:rPr>
        <w:t>D6</w:t>
      </w:r>
    </w:p>
    <w:p w14:paraId="7A2F1DAB" w14:textId="77777777" w:rsidR="00E438A2" w:rsidRPr="00F074C1" w:rsidRDefault="00E438A2" w:rsidP="00E438A2">
      <w:pPr>
        <w:tabs>
          <w:tab w:val="right" w:pos="450"/>
          <w:tab w:val="right" w:pos="540"/>
        </w:tabs>
        <w:bidi/>
        <w:spacing w:line="300" w:lineRule="exact"/>
        <w:ind w:left="907" w:right="-547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أ</w:t>
      </w:r>
      <w:r w:rsidRPr="00F074C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- خروج اسلاك كهرباء من الرخام أمام الاسانسير( المفروض لتركيب ابليك وليس فى مكانة الصحيح )</w:t>
      </w:r>
    </w:p>
    <w:p w14:paraId="7C921816" w14:textId="77777777" w:rsidR="00E438A2" w:rsidRDefault="00E438A2" w:rsidP="00E438A2">
      <w:pPr>
        <w:tabs>
          <w:tab w:val="right" w:pos="450"/>
          <w:tab w:val="right" w:pos="540"/>
        </w:tabs>
        <w:bidi/>
        <w:spacing w:line="300" w:lineRule="exact"/>
        <w:ind w:left="907" w:right="-547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ب</w:t>
      </w:r>
      <w:r w:rsidRPr="00F074C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- عدم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صلاحية قفل صندوق الحريق بمدخل المبنى</w:t>
      </w:r>
    </w:p>
    <w:p w14:paraId="0BB304A6" w14:textId="77777777" w:rsidR="00E438A2" w:rsidRDefault="00E438A2" w:rsidP="00E438A2">
      <w:pPr>
        <w:tabs>
          <w:tab w:val="right" w:pos="450"/>
          <w:tab w:val="right" w:pos="540"/>
        </w:tabs>
        <w:bidi/>
        <w:spacing w:line="300" w:lineRule="exact"/>
        <w:ind w:left="907" w:right="-547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ﺠ - وجود أماكن فراغات أسمنتية لتركيب مرايا بالمدخل</w:t>
      </w:r>
    </w:p>
    <w:p w14:paraId="6DC60322" w14:textId="77777777" w:rsidR="00E438A2" w:rsidRDefault="00E438A2" w:rsidP="00E438A2">
      <w:pPr>
        <w:tabs>
          <w:tab w:val="right" w:pos="450"/>
          <w:tab w:val="right" w:pos="540"/>
        </w:tabs>
        <w:bidi/>
        <w:spacing w:line="300" w:lineRule="exact"/>
        <w:ind w:left="907" w:right="-547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د - ترميم علبة كهرباء على سلم المبنى الخارجى بالأسمنت دون دهانه باللون المخصص للواجهة</w:t>
      </w:r>
    </w:p>
    <w:p w14:paraId="60731D58" w14:textId="77777777" w:rsidR="00E438A2" w:rsidRDefault="00E438A2" w:rsidP="00E438A2">
      <w:pPr>
        <w:tabs>
          <w:tab w:val="right" w:pos="450"/>
          <w:tab w:val="right" w:pos="540"/>
        </w:tabs>
        <w:bidi/>
        <w:spacing w:line="300" w:lineRule="exact"/>
        <w:ind w:left="907" w:right="-547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ھ 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  <w:t>–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 وجود عيوب بالجيبسن بورد بمدخل العمارة</w:t>
      </w:r>
    </w:p>
    <w:p w14:paraId="3B39ABAF" w14:textId="77777777" w:rsidR="00E438A2" w:rsidRDefault="00E438A2" w:rsidP="00E438A2">
      <w:pPr>
        <w:tabs>
          <w:tab w:val="right" w:pos="450"/>
          <w:tab w:val="right" w:pos="540"/>
        </w:tabs>
        <w:bidi/>
        <w:spacing w:line="300" w:lineRule="exact"/>
        <w:ind w:left="907" w:right="-547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و- عدم وجود لوحة أرشادية على أبواب غرفة الصاعد أو غرفة جمع القمامة </w:t>
      </w:r>
    </w:p>
    <w:p w14:paraId="50C49C5D" w14:textId="736EFD4E" w:rsidR="008E3346" w:rsidRPr="00200AB9" w:rsidRDefault="00E438A2" w:rsidP="00E438A2">
      <w:pPr>
        <w:bidi/>
        <w:spacing w:line="300" w:lineRule="exact"/>
        <w:ind w:left="994" w:hanging="360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 w:rsidRPr="00200AB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3- وجود مخلفات صناديق خشب تركيب الاسانسيرات أعلى بعض الاسطح وكذا أمام العمارات مطلوب رفعها فورا او سيتم رفعها بواسطة شركة المتحدة بتعليمات دون المسائله عنها .</w:t>
      </w:r>
    </w:p>
    <w:p w14:paraId="718087D0" w14:textId="1A77A741" w:rsidR="00E438A2" w:rsidRPr="00200AB9" w:rsidRDefault="00E438A2" w:rsidP="00E438A2">
      <w:pPr>
        <w:bidi/>
        <w:spacing w:line="300" w:lineRule="exact"/>
        <w:ind w:left="994" w:hanging="360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 w:rsidRPr="00200AB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4- قيام بعض حراس المقاولين بوضع مراتب واسرة</w:t>
      </w:r>
      <w:r w:rsidR="004B2318" w:rsidRPr="00200AB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وأدوات واخشاب</w:t>
      </w:r>
      <w:r w:rsidRPr="00200AB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خارج العمائر التى لم تسلم </w:t>
      </w:r>
      <w:r w:rsidR="004B2318" w:rsidRPr="00200AB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ممايؤثر على المنظر العام للكمبوند وخاصة التى بجوار العمارات المُستلمه</w:t>
      </w:r>
    </w:p>
    <w:p w14:paraId="01D91BAD" w14:textId="119F8DCB" w:rsidR="006B73E8" w:rsidRDefault="00200AB9" w:rsidP="002134CA">
      <w:pPr>
        <w:bidi/>
        <w:spacing w:line="300" w:lineRule="exact"/>
        <w:ind w:left="994" w:right="-360" w:hanging="360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lastRenderedPageBreak/>
        <w:t>5</w:t>
      </w:r>
      <w:r w:rsidR="006B73E8" w:rsidRPr="002134C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- </w:t>
      </w:r>
      <w:r w:rsidRPr="002134C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وجود باقى </w:t>
      </w:r>
      <w:r w:rsidR="002134CA" w:rsidRPr="002134C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مخلفات</w:t>
      </w:r>
      <w:r w:rsidRPr="002134C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تشطيب فى بعض العمارات المُستلمة ( بقايا رخام وخشب</w:t>
      </w:r>
      <w:r w:rsidR="002134CA" w:rsidRPr="002134C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) لم يتم تحميلها بواسطة شركة المقاولات بالأضافة لعدم تلافى الكثير من الملاحظات حتى الان بعمارات </w:t>
      </w:r>
      <w:r w:rsidR="002134CA" w:rsidRPr="002134C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  <w:t xml:space="preserve">E6 </w:t>
      </w:r>
      <w:r w:rsidR="002134CA" w:rsidRPr="002134C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، </w:t>
      </w:r>
      <w:r w:rsidR="002134CA" w:rsidRPr="002134C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EG"/>
        </w:rPr>
        <w:t>E7</w:t>
      </w:r>
    </w:p>
    <w:p w14:paraId="355BCC38" w14:textId="0AFCBBAE" w:rsidR="002134CA" w:rsidRPr="00E438A2" w:rsidRDefault="002134CA" w:rsidP="002134CA">
      <w:pPr>
        <w:tabs>
          <w:tab w:val="right" w:pos="450"/>
          <w:tab w:val="right" w:pos="540"/>
        </w:tabs>
        <w:bidi/>
        <w:ind w:left="630" w:hanging="630"/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>ثالثاً</w:t>
      </w:r>
      <w:r w:rsidRPr="00E438A2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rtl/>
          <w:lang w:bidi="ar-EG"/>
        </w:rPr>
        <w:t>:</w:t>
      </w:r>
      <w:r w:rsidRPr="00E438A2">
        <w:rPr>
          <w:rFonts w:asciiTheme="majorBidi" w:hAnsiTheme="majorBidi" w:cstheme="majorBidi" w:hint="cs"/>
          <w:b/>
          <w:bCs/>
          <w:sz w:val="32"/>
          <w:szCs w:val="32"/>
          <w:rtl/>
          <w:lang w:bidi="ar-EG"/>
        </w:rPr>
        <w:t xml:space="preserve"> </w:t>
      </w:r>
      <w:r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 xml:space="preserve">المطالب الخاصة </w:t>
      </w:r>
      <w:r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>بشركة المتحدة لإدارة الكومبوند</w:t>
      </w:r>
      <w:r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rtl/>
          <w:lang w:bidi="ar-EG"/>
        </w:rPr>
        <w:t xml:space="preserve">  </w:t>
      </w:r>
    </w:p>
    <w:p w14:paraId="7E410865" w14:textId="5792D604" w:rsidR="006255D8" w:rsidRPr="006255D8" w:rsidRDefault="006255D8" w:rsidP="002134CA">
      <w:pPr>
        <w:bidi/>
        <w:spacing w:line="300" w:lineRule="exact"/>
        <w:ind w:left="994" w:right="-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 w:rsidRPr="006255D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1- </w:t>
      </w:r>
      <w:r w:rsidR="002134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إحتياج شركة الإدارة لبيانات العملاء م</w:t>
      </w:r>
      <w:r w:rsidR="00864A8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ُ</w:t>
      </w:r>
      <w:r w:rsidR="002134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س</w:t>
      </w:r>
      <w:r w:rsidR="00864A8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ت</w:t>
      </w:r>
      <w:r w:rsidR="002134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لمى وحداتهم تشمل</w:t>
      </w:r>
      <w:r w:rsidR="00864A8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 الاسم ورقم الوحدة وتليفون المالك وذلك لتغذية برنامج </w:t>
      </w:r>
      <w:r w:rsidR="00864A88">
        <w:rPr>
          <w:rFonts w:asciiTheme="majorBidi" w:hAnsiTheme="majorBidi" w:cstheme="majorBidi"/>
          <w:color w:val="000000" w:themeColor="text1"/>
          <w:sz w:val="28"/>
          <w:szCs w:val="28"/>
          <w:lang w:bidi="ar-EG"/>
        </w:rPr>
        <w:t xml:space="preserve">CRM </w:t>
      </w:r>
      <w:r w:rsidR="00864A8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 لتفعيل نظام تسجيل الأعطال والخدمات المقدمة للعملاء .</w:t>
      </w:r>
    </w:p>
    <w:p w14:paraId="40D4966E" w14:textId="5B98D2E8" w:rsidR="006255D8" w:rsidRDefault="006255D8" w:rsidP="002134CA">
      <w:pPr>
        <w:bidi/>
        <w:spacing w:line="300" w:lineRule="exact"/>
        <w:ind w:left="994" w:right="-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 w:rsidRPr="006255D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2- </w:t>
      </w:r>
      <w:r w:rsidR="00864A88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وضع آليه لتحصيل المخالفات مالياً وإسلوب تسجيلها وتوريدها للصندوق .</w:t>
      </w:r>
    </w:p>
    <w:p w14:paraId="7B6DE12F" w14:textId="7B4B5AB3" w:rsidR="00864A88" w:rsidRPr="006255D8" w:rsidRDefault="00864A88" w:rsidP="00864A88">
      <w:pPr>
        <w:bidi/>
        <w:spacing w:line="300" w:lineRule="exact"/>
        <w:ind w:left="994" w:right="-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 xml:space="preserve">3- وضع آليه التصديقات والموافقات الهندسية للتعديلات الداخلية للوحدات </w:t>
      </w:r>
    </w:p>
    <w:p w14:paraId="444D34C9" w14:textId="48ACF65F" w:rsidR="00864A88" w:rsidRPr="00E438A2" w:rsidRDefault="00864A88" w:rsidP="00864A88">
      <w:pPr>
        <w:tabs>
          <w:tab w:val="right" w:pos="450"/>
          <w:tab w:val="right" w:pos="540"/>
        </w:tabs>
        <w:bidi/>
        <w:ind w:left="630" w:hanging="630"/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>رابعاً</w:t>
      </w:r>
      <w:r w:rsidRPr="00E438A2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rtl/>
          <w:lang w:bidi="ar-EG"/>
        </w:rPr>
        <w:t>:</w:t>
      </w:r>
      <w:r w:rsidRPr="00E438A2">
        <w:rPr>
          <w:rFonts w:asciiTheme="majorBidi" w:hAnsiTheme="majorBidi" w:cstheme="majorBidi" w:hint="cs"/>
          <w:b/>
          <w:bCs/>
          <w:sz w:val="32"/>
          <w:szCs w:val="32"/>
          <w:rtl/>
          <w:lang w:bidi="ar-EG"/>
        </w:rPr>
        <w:t xml:space="preserve"> </w:t>
      </w:r>
      <w:r w:rsidRPr="00E438A2">
        <w:rPr>
          <w:rFonts w:asciiTheme="majorBidi" w:hAnsiTheme="majorBidi" w:cstheme="majorBidi" w:hint="cs"/>
          <w:b/>
          <w:bCs/>
          <w:color w:val="EE0000"/>
          <w:sz w:val="32"/>
          <w:szCs w:val="32"/>
          <w:u w:val="single"/>
          <w:rtl/>
          <w:lang w:bidi="ar-EG"/>
        </w:rPr>
        <w:t xml:space="preserve">المطالب الخاصة </w:t>
      </w:r>
    </w:p>
    <w:p w14:paraId="70FA2A31" w14:textId="42E64AC2" w:rsidR="006255D8" w:rsidRDefault="00E12A8E" w:rsidP="006255D8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عقد إجتماع مشترك بصندوق التنمية الحضارية برئاسة إدارة الأصول بين شركة الإدارة وممثل الهيئة الهندسية وال</w:t>
      </w:r>
      <w:r w:rsidR="003D43F4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إ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EG"/>
        </w:rPr>
        <w:t>دارة المالية والهندسية بالصندوق لمناقشة النقاط المذكورة بعالية لوضع الآليات المقررة طبقاً لللائحة التنفيذية .</w:t>
      </w:r>
    </w:p>
    <w:p w14:paraId="120F47D0" w14:textId="77777777" w:rsidR="00546513" w:rsidRDefault="00546513" w:rsidP="00546513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</w:p>
    <w:p w14:paraId="6D64FD93" w14:textId="77777777" w:rsidR="00546513" w:rsidRDefault="00546513" w:rsidP="00546513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</w:p>
    <w:p w14:paraId="05980E7E" w14:textId="2E6F7E63" w:rsidR="00546513" w:rsidRDefault="00546513" w:rsidP="00546513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 w:rsidRPr="00963959">
        <w:rPr>
          <w:rFonts w:asciiTheme="majorBidi" w:hAnsiTheme="majorBidi" w:cstheme="majorBidi"/>
          <w:noProof/>
          <w:color w:val="000000" w:themeColor="text1"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1E996E" wp14:editId="0A697C64">
                <wp:simplePos x="0" y="0"/>
                <wp:positionH relativeFrom="margin">
                  <wp:posOffset>3724910</wp:posOffset>
                </wp:positionH>
                <wp:positionV relativeFrom="paragraph">
                  <wp:posOffset>1270</wp:posOffset>
                </wp:positionV>
                <wp:extent cx="2360930" cy="1404620"/>
                <wp:effectExtent l="0" t="0" r="381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60411" w14:textId="77777777" w:rsidR="00546513" w:rsidRPr="00963959" w:rsidRDefault="00546513" w:rsidP="00546513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96395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التوقيع / محمد رمضان سليم</w:t>
                            </w:r>
                          </w:p>
                          <w:p w14:paraId="14B6F5BE" w14:textId="77777777" w:rsidR="00546513" w:rsidRPr="00963959" w:rsidRDefault="00546513" w:rsidP="00546513">
                            <w:pPr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395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مديرمشروع الواحة فيو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1E99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3.3pt;margin-top:.1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" stroked="f">
                <v:textbox style="mso-fit-shape-to-text:t">
                  <w:txbxContent>
                    <w:p w14:paraId="70660411" w14:textId="77777777" w:rsidR="00546513" w:rsidRPr="00963959" w:rsidRDefault="00546513" w:rsidP="00546513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96395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التوقيع / محمد رمضان سليم</w:t>
                      </w:r>
                    </w:p>
                    <w:p w14:paraId="14B6F5BE" w14:textId="77777777" w:rsidR="00546513" w:rsidRPr="00963959" w:rsidRDefault="00546513" w:rsidP="00546513">
                      <w:pPr>
                        <w:jc w:val="righ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6395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مديرمشروع الواحة فيو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01956E" w14:textId="77777777" w:rsidR="00546513" w:rsidRDefault="00546513" w:rsidP="00546513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</w:p>
    <w:p w14:paraId="648B60D8" w14:textId="54E348DF" w:rsidR="00546513" w:rsidRDefault="00546513" w:rsidP="00546513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</w:p>
    <w:p w14:paraId="2B0CDEE1" w14:textId="77008BD1" w:rsidR="00546513" w:rsidRDefault="00546513" w:rsidP="00546513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</w:p>
    <w:p w14:paraId="4EC891A9" w14:textId="77777777" w:rsidR="00546513" w:rsidRDefault="00546513" w:rsidP="00546513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</w:p>
    <w:p w14:paraId="3F572AE9" w14:textId="27D50821" w:rsidR="00546513" w:rsidRDefault="00546513" w:rsidP="00546513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</w:p>
    <w:p w14:paraId="7D0C5FD6" w14:textId="4C2AEC49" w:rsidR="00546513" w:rsidRDefault="00546513" w:rsidP="00546513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</w:p>
    <w:p w14:paraId="5E3D4AA8" w14:textId="0EFAB52D" w:rsidR="00546513" w:rsidRPr="00963959" w:rsidRDefault="00546513" w:rsidP="00546513">
      <w:pPr>
        <w:bidi/>
        <w:ind w:left="360" w:hanging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</w:p>
    <w:sectPr w:rsidR="00546513" w:rsidRPr="00963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C021A"/>
    <w:multiLevelType w:val="hybridMultilevel"/>
    <w:tmpl w:val="BF92C144"/>
    <w:lvl w:ilvl="0" w:tplc="14C05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87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3A"/>
    <w:rsid w:val="000237C2"/>
    <w:rsid w:val="000527E1"/>
    <w:rsid w:val="00200AB9"/>
    <w:rsid w:val="002134CA"/>
    <w:rsid w:val="00281382"/>
    <w:rsid w:val="0030457E"/>
    <w:rsid w:val="0032414A"/>
    <w:rsid w:val="00392DFF"/>
    <w:rsid w:val="003D43F4"/>
    <w:rsid w:val="004822EA"/>
    <w:rsid w:val="004B2318"/>
    <w:rsid w:val="004D2219"/>
    <w:rsid w:val="004E6ED7"/>
    <w:rsid w:val="00513660"/>
    <w:rsid w:val="00546513"/>
    <w:rsid w:val="005606C9"/>
    <w:rsid w:val="005A4853"/>
    <w:rsid w:val="006255D8"/>
    <w:rsid w:val="00665731"/>
    <w:rsid w:val="006A2650"/>
    <w:rsid w:val="006B73E8"/>
    <w:rsid w:val="006D5A3A"/>
    <w:rsid w:val="00817CA2"/>
    <w:rsid w:val="00864A88"/>
    <w:rsid w:val="00892BFD"/>
    <w:rsid w:val="008E3346"/>
    <w:rsid w:val="00963959"/>
    <w:rsid w:val="00AF6099"/>
    <w:rsid w:val="00B22CEF"/>
    <w:rsid w:val="00E12A8E"/>
    <w:rsid w:val="00E2031A"/>
    <w:rsid w:val="00E438A2"/>
    <w:rsid w:val="00F074C1"/>
    <w:rsid w:val="00FA1DD7"/>
    <w:rsid w:val="00FD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8BFE"/>
  <w15:chartTrackingRefBased/>
  <w15:docId w15:val="{82BC7B53-E545-4C14-824F-07C6759D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A88"/>
  </w:style>
  <w:style w:type="paragraph" w:styleId="Heading1">
    <w:name w:val="heading 1"/>
    <w:basedOn w:val="Normal"/>
    <w:next w:val="Normal"/>
    <w:link w:val="Heading1Char"/>
    <w:uiPriority w:val="9"/>
    <w:qFormat/>
    <w:rsid w:val="006D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Mohamed Ramdan Abdsalm Selim</dc:creator>
  <cp:keywords/>
  <dc:description/>
  <cp:lastModifiedBy>Marwan Mohamed Ramdan Abdsalm Selim</cp:lastModifiedBy>
  <cp:revision>11</cp:revision>
  <cp:lastPrinted>2026-09-05T18:44:00Z</cp:lastPrinted>
  <dcterms:created xsi:type="dcterms:W3CDTF">2026-09-02T20:39:00Z</dcterms:created>
  <dcterms:modified xsi:type="dcterms:W3CDTF">2026-09-05T18:44:00Z</dcterms:modified>
</cp:coreProperties>
</file>