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79D525" w14:textId="77777777" w:rsidR="00B069B0" w:rsidRPr="00317CC4" w:rsidRDefault="00B069B0" w:rsidP="00B069B0">
      <w:pPr>
        <w:keepNext/>
        <w:spacing w:before="100" w:after="100"/>
        <w:rPr>
          <w:b/>
          <w:sz w:val="28"/>
          <w:szCs w:val="28"/>
          <w:u w:val="single"/>
        </w:rPr>
      </w:pPr>
      <w:r w:rsidRPr="00317CC4">
        <w:rPr>
          <w:b/>
          <w:u w:val="single"/>
        </w:rPr>
        <w:t>PSC 204B – Winter 202</w:t>
      </w:r>
      <w:r>
        <w:rPr>
          <w:b/>
          <w:u w:val="single"/>
        </w:rPr>
        <w:t>4</w:t>
      </w:r>
      <w:r w:rsidRPr="00317CC4">
        <w:rPr>
          <w:b/>
          <w:u w:val="single"/>
        </w:rPr>
        <w:tab/>
      </w:r>
      <w:r w:rsidRPr="00317CC4">
        <w:rPr>
          <w:b/>
          <w:u w:val="single"/>
        </w:rPr>
        <w:tab/>
      </w:r>
      <w:r w:rsidRPr="00317CC4">
        <w:rPr>
          <w:b/>
          <w:u w:val="single"/>
        </w:rPr>
        <w:tab/>
      </w:r>
      <w:r w:rsidRPr="00317CC4">
        <w:rPr>
          <w:b/>
          <w:u w:val="single"/>
        </w:rPr>
        <w:tab/>
      </w:r>
    </w:p>
    <w:p w14:paraId="1DF2B98C" w14:textId="77777777" w:rsidR="00B069B0" w:rsidRDefault="00B069B0" w:rsidP="00B069B0">
      <w:pPr>
        <w:spacing w:before="100" w:after="100"/>
      </w:pPr>
    </w:p>
    <w:p w14:paraId="03C4DFD1" w14:textId="77777777" w:rsidR="00B069B0" w:rsidRDefault="00B069B0" w:rsidP="00B069B0">
      <w:pPr>
        <w:spacing w:before="100" w:after="100"/>
      </w:pPr>
      <w:r>
        <w:t>The final is due on Thursday, March 21</w:t>
      </w:r>
      <w:r>
        <w:rPr>
          <w:vertAlign w:val="superscript"/>
        </w:rPr>
        <w:t>st</w:t>
      </w:r>
      <w:r>
        <w:t xml:space="preserve"> by 5:00 PM PST, uploaded to Canvas.</w:t>
      </w:r>
    </w:p>
    <w:p w14:paraId="32CB11FE" w14:textId="77777777" w:rsidR="00B069B0" w:rsidRDefault="00B069B0" w:rsidP="00B069B0">
      <w:pPr>
        <w:spacing w:before="100" w:after="100"/>
      </w:pPr>
    </w:p>
    <w:p w14:paraId="337E188A" w14:textId="77777777" w:rsidR="00B069B0" w:rsidRDefault="00B069B0" w:rsidP="00B069B0">
      <w:r>
        <w:rPr>
          <w:u w:val="single"/>
        </w:rPr>
        <w:t>Instructions</w:t>
      </w:r>
      <w:r>
        <w:t xml:space="preserve">: </w:t>
      </w:r>
    </w:p>
    <w:p w14:paraId="078022C1" w14:textId="77777777" w:rsidR="00B069B0" w:rsidRDefault="00B069B0" w:rsidP="00B069B0">
      <w:pPr>
        <w:numPr>
          <w:ilvl w:val="0"/>
          <w:numId w:val="1"/>
        </w:numPr>
        <w:contextualSpacing/>
      </w:pPr>
      <w:r>
        <w:t>This exam includes 8 questions and one bonus question summing up to 140 points. 100 points are needed for a perfect score. This exam includes a total of 40 bonus points, which may be used toward the exam portion of your final grade.</w:t>
      </w:r>
    </w:p>
    <w:p w14:paraId="59C1F791" w14:textId="77777777" w:rsidR="00B069B0" w:rsidRDefault="00B069B0" w:rsidP="00B069B0">
      <w:pPr>
        <w:numPr>
          <w:ilvl w:val="0"/>
          <w:numId w:val="1"/>
        </w:numPr>
        <w:contextualSpacing/>
      </w:pPr>
      <w:r w:rsidRPr="0095731B">
        <w:rPr>
          <w:b/>
          <w:bCs/>
        </w:rPr>
        <w:t>Please work independently.</w:t>
      </w:r>
      <w:r>
        <w:t xml:space="preserve"> You may consult with Philippe or Simran or Samuel concerning the final, but not with anyone else. You can also consult your book, class notes, lab material, recorded class and lab content, and search the web. </w:t>
      </w:r>
    </w:p>
    <w:p w14:paraId="01434B06" w14:textId="77777777" w:rsidR="00B069B0" w:rsidRDefault="00B069B0" w:rsidP="00B069B0">
      <w:pPr>
        <w:numPr>
          <w:ilvl w:val="0"/>
          <w:numId w:val="1"/>
        </w:numPr>
        <w:contextualSpacing/>
      </w:pPr>
      <w:r>
        <w:t xml:space="preserve">Answers to all questions should be typed in the appropriate text box included with each question, and </w:t>
      </w:r>
      <w:r w:rsidRPr="00163C09">
        <w:rPr>
          <w:color w:val="FF0000"/>
        </w:rPr>
        <w:t xml:space="preserve">in red font </w:t>
      </w:r>
      <w:r>
        <w:t xml:space="preserve">(this is for ease of grading, and by default the text boxes are set to have red font. Note, you do not need to use red font for graphs). The only exception is for text boxes where you paste code; in these cases, the text boxes are formatted to have </w:t>
      </w:r>
      <w:r w:rsidRPr="00AD49CD">
        <w:rPr>
          <w:color w:val="002060"/>
        </w:rPr>
        <w:t xml:space="preserve">dark blue text </w:t>
      </w:r>
      <w:r>
        <w:t>(again, this is for ease of grading).</w:t>
      </w:r>
    </w:p>
    <w:p w14:paraId="0DA1D463" w14:textId="77777777" w:rsidR="00B069B0" w:rsidRDefault="00B069B0" w:rsidP="00B069B0">
      <w:pPr>
        <w:numPr>
          <w:ilvl w:val="0"/>
          <w:numId w:val="1"/>
        </w:numPr>
        <w:contextualSpacing/>
      </w:pPr>
      <w:r>
        <w:t xml:space="preserve">Type your answers in complete sentences and answer questions thoroughly. </w:t>
      </w:r>
    </w:p>
    <w:p w14:paraId="145D9E14" w14:textId="77777777" w:rsidR="00B069B0" w:rsidRDefault="00B069B0" w:rsidP="00B069B0">
      <w:pPr>
        <w:numPr>
          <w:ilvl w:val="0"/>
          <w:numId w:val="1"/>
        </w:numPr>
        <w:contextualSpacing/>
      </w:pPr>
      <w:r>
        <w:t xml:space="preserve">Whenever possible, please answer using bullet points to list answers for each element of a question (for example, when interpreting regression coefficients, discussing similarities and differences, etc.). </w:t>
      </w:r>
    </w:p>
    <w:p w14:paraId="66862883" w14:textId="77777777" w:rsidR="00B069B0" w:rsidRDefault="00B069B0" w:rsidP="00B069B0">
      <w:pPr>
        <w:numPr>
          <w:ilvl w:val="0"/>
          <w:numId w:val="1"/>
        </w:numPr>
        <w:contextualSpacing/>
      </w:pPr>
      <w:r>
        <w:t>The text boxes are not necessarily scaled to the length of the expected answer, so in some cases you may need to expand the text box to fit your answers, and in other cases you may be able to answer a question without using all of the space in the text box.</w:t>
      </w:r>
    </w:p>
    <w:p w14:paraId="43CD1779" w14:textId="77777777" w:rsidR="00B069B0" w:rsidRDefault="00B069B0" w:rsidP="00B069B0">
      <w:pPr>
        <w:numPr>
          <w:ilvl w:val="0"/>
          <w:numId w:val="1"/>
        </w:numPr>
        <w:contextualSpacing/>
      </w:pPr>
      <w:r>
        <w:t xml:space="preserve">For questions requiring work in R, give your answers, code, and </w:t>
      </w:r>
      <w:r w:rsidRPr="00D86F49">
        <w:rPr>
          <w:b/>
          <w:bCs/>
        </w:rPr>
        <w:t>relevant</w:t>
      </w:r>
      <w:r>
        <w:t xml:space="preserve"> output in the separate text boxes that are provided. Screen shots of output are preferred, but you can copy and paste too if it is easier.</w:t>
      </w:r>
    </w:p>
    <w:p w14:paraId="2E0A5214" w14:textId="77777777" w:rsidR="00B069B0" w:rsidRPr="00163C09" w:rsidRDefault="00B069B0" w:rsidP="00B069B0">
      <w:pPr>
        <w:numPr>
          <w:ilvl w:val="0"/>
          <w:numId w:val="1"/>
        </w:numPr>
        <w:contextualSpacing/>
      </w:pPr>
      <w:r>
        <w:t>In general, round all numbers to 2 decimal places, unless you are specifically told to round to a different decimal place. However, if any of your numbers have several leading 0’s (i.e., a very small decimal), you may either show a few additional decimal places for that one number or use a combination of rounding and scientific notation. For example, instead of 0.000027856, you could display 0.00003 or .29e-4 or &lt; .001. This is preferred over rounding to 0.00. If you enter 0.00, it will be assumed to be a true 0, rather than a very small number, so please take note of this!</w:t>
      </w:r>
    </w:p>
    <w:p w14:paraId="5CFB89ED" w14:textId="77777777" w:rsidR="00B069B0" w:rsidRDefault="00B069B0" w:rsidP="00B069B0">
      <w:pPr>
        <w:numPr>
          <w:ilvl w:val="0"/>
          <w:numId w:val="1"/>
        </w:numPr>
        <w:spacing w:after="100"/>
        <w:contextualSpacing/>
      </w:pPr>
      <w:r>
        <w:t>Address every question – we can’t give you points for skipped questions. Good luck!</w:t>
      </w:r>
    </w:p>
    <w:p w14:paraId="38E73FEF" w14:textId="77777777" w:rsidR="00B069B0" w:rsidRDefault="00B069B0" w:rsidP="00B069B0">
      <w:pPr>
        <w:rPr>
          <w:b/>
          <w:i/>
        </w:rPr>
      </w:pPr>
    </w:p>
    <w:p w14:paraId="1A8C90D0" w14:textId="77777777" w:rsidR="00B069B0" w:rsidRDefault="00B069B0" w:rsidP="00B069B0">
      <w:pPr>
        <w:rPr>
          <w:b/>
          <w:i/>
        </w:rPr>
      </w:pPr>
    </w:p>
    <w:p w14:paraId="1D9C3F00" w14:textId="77777777" w:rsidR="00B069B0" w:rsidRDefault="00B069B0" w:rsidP="00B069B0">
      <w:pPr>
        <w:rPr>
          <w:b/>
          <w:i/>
        </w:rPr>
      </w:pPr>
      <w:r>
        <w:rPr>
          <w:b/>
          <w:i/>
        </w:rPr>
        <w:br w:type="page"/>
      </w:r>
    </w:p>
    <w:p w14:paraId="0E29A8C3" w14:textId="77777777" w:rsidR="00B069B0" w:rsidRDefault="00B069B0" w:rsidP="00B069B0">
      <w:pPr>
        <w:rPr>
          <w:b/>
          <w:i/>
        </w:rPr>
      </w:pPr>
      <w:r>
        <w:rPr>
          <w:b/>
          <w:i/>
        </w:rPr>
        <w:lastRenderedPageBreak/>
        <w:t>Final Exam</w:t>
      </w:r>
    </w:p>
    <w:p w14:paraId="6F3BF86F" w14:textId="77777777" w:rsidR="00B069B0" w:rsidRDefault="00B069B0" w:rsidP="00B069B0"/>
    <w:p w14:paraId="6AB6B1FC" w14:textId="77777777" w:rsidR="00B069B0" w:rsidRDefault="00B069B0" w:rsidP="00B069B0">
      <w:pPr>
        <w:rPr>
          <w:b/>
        </w:rPr>
      </w:pPr>
      <w:r>
        <w:rPr>
          <w:b/>
        </w:rPr>
        <w:t>1. Treatment Effects (10 points)</w:t>
      </w:r>
    </w:p>
    <w:p w14:paraId="7DD6ED88" w14:textId="77777777" w:rsidR="00B069B0" w:rsidRDefault="00B069B0" w:rsidP="00B069B0">
      <w:r>
        <w:t xml:space="preserve">Assume that a linear regression is appropriate for the regression of an outcome, </w:t>
      </w:r>
      <w:r>
        <w:rPr>
          <w:i/>
        </w:rPr>
        <w:t>y</w:t>
      </w:r>
      <w:r>
        <w:t xml:space="preserve">, on treatment indicator, </w:t>
      </w:r>
      <w:r>
        <w:rPr>
          <w:i/>
        </w:rPr>
        <w:t>T</w:t>
      </w:r>
      <w:r>
        <w:t xml:space="preserve"> , and a single confounding covariate, </w:t>
      </w:r>
      <w:r>
        <w:rPr>
          <w:i/>
        </w:rPr>
        <w:t>x</w:t>
      </w:r>
      <w:r>
        <w:t xml:space="preserve">. Sketch (by hand, in paint, or in power point is fine) hypothetical data (plotting </w:t>
      </w:r>
      <w:r>
        <w:rPr>
          <w:i/>
        </w:rPr>
        <w:t>y</w:t>
      </w:r>
      <w:r>
        <w:t xml:space="preserve"> versus </w:t>
      </w:r>
      <w:r>
        <w:rPr>
          <w:i/>
        </w:rPr>
        <w:t>x</w:t>
      </w:r>
      <w:r>
        <w:t>, with treated units indicated by open circles and control units black dots, respectively) and regression lines (for treatment and control groups) that represent each of the following situations:</w:t>
      </w:r>
    </w:p>
    <w:p w14:paraId="39636435" w14:textId="77777777" w:rsidR="00B069B0" w:rsidRPr="00314803" w:rsidRDefault="00B069B0" w:rsidP="00B069B0">
      <w:pPr>
        <w:pStyle w:val="ListParagraph"/>
        <w:numPr>
          <w:ilvl w:val="0"/>
          <w:numId w:val="12"/>
        </w:numPr>
      </w:pPr>
      <w:r>
        <w:t xml:space="preserve">No treatment effect </w:t>
      </w:r>
      <w:r w:rsidRPr="00C953D0">
        <w:rPr>
          <w:i/>
        </w:rPr>
        <w:t>(3 points)</w:t>
      </w:r>
    </w:p>
    <w:p w14:paraId="35080B03" w14:textId="77777777" w:rsidR="00B069B0" w:rsidRDefault="00B069B0" w:rsidP="00B069B0">
      <w:pPr>
        <w:ind w:left="720"/>
        <w:contextualSpacing/>
        <w:rPr>
          <w:i/>
        </w:rPr>
      </w:pPr>
    </w:p>
    <w:p w14:paraId="109B500E" w14:textId="77777777" w:rsidR="00B069B0" w:rsidRDefault="00B069B0" w:rsidP="00B069B0">
      <w:pPr>
        <w:ind w:left="720"/>
        <w:contextualSpacing/>
      </w:pPr>
      <w:r>
        <w:rPr>
          <w:noProof/>
        </w:rPr>
        <mc:AlternateContent>
          <mc:Choice Requires="wps">
            <w:drawing>
              <wp:inline distT="0" distB="0" distL="0" distR="0" wp14:anchorId="6450FA8D" wp14:editId="772E56D6">
                <wp:extent cx="5718412" cy="3637577"/>
                <wp:effectExtent l="0" t="0" r="15875" b="2032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8412" cy="3637577"/>
                        </a:xfrm>
                        <a:prstGeom prst="rect">
                          <a:avLst/>
                        </a:prstGeom>
                        <a:solidFill>
                          <a:srgbClr val="FFFFFF"/>
                        </a:solidFill>
                        <a:ln w="9525">
                          <a:solidFill>
                            <a:srgbClr val="000000"/>
                          </a:solidFill>
                          <a:miter lim="800000"/>
                          <a:headEnd/>
                          <a:tailEnd/>
                        </a:ln>
                      </wps:spPr>
                      <wps:txbx>
                        <w:txbxContent>
                          <w:p w14:paraId="3928803E" w14:textId="507D600B" w:rsidR="00B069B0" w:rsidRDefault="0070459B" w:rsidP="00B069B0">
                            <w:pPr>
                              <w:rPr>
                                <w:color w:val="FF0000"/>
                              </w:rPr>
                            </w:pPr>
                            <w:r>
                              <w:rPr>
                                <w:noProof/>
                              </w:rPr>
                              <w:drawing>
                                <wp:inline distT="0" distB="0" distL="0" distR="0" wp14:anchorId="422AD6CC" wp14:editId="1F4C62F7">
                                  <wp:extent cx="4951730" cy="3536950"/>
                                  <wp:effectExtent l="0" t="0" r="1270" b="6350"/>
                                  <wp:docPr id="170189666" name="Picture 4" descr="A graph of a graph with black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89666" name="Picture 4" descr="A graph of a graph with black dots&#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51730" cy="3536950"/>
                                          </a:xfrm>
                                          <a:prstGeom prst="rect">
                                            <a:avLst/>
                                          </a:prstGeom>
                                          <a:noFill/>
                                          <a:ln>
                                            <a:noFill/>
                                          </a:ln>
                                        </pic:spPr>
                                      </pic:pic>
                                    </a:graphicData>
                                  </a:graphic>
                                </wp:inline>
                              </w:drawing>
                            </w:r>
                          </w:p>
                          <w:p w14:paraId="7FCDB7DB" w14:textId="48F47227" w:rsidR="00B069B0" w:rsidRPr="0058027B" w:rsidRDefault="00B069B0" w:rsidP="00B069B0">
                            <w:pPr>
                              <w:rPr>
                                <w:i/>
                                <w:color w:val="FF0000"/>
                              </w:rPr>
                            </w:pPr>
                          </w:p>
                          <w:p w14:paraId="12133BFB" w14:textId="77777777" w:rsidR="00B069B0" w:rsidRPr="00163C09" w:rsidRDefault="00B069B0" w:rsidP="00B069B0">
                            <w:pPr>
                              <w:rPr>
                                <w:color w:val="FF0000"/>
                              </w:rPr>
                            </w:pPr>
                          </w:p>
                        </w:txbxContent>
                      </wps:txbx>
                      <wps:bodyPr rot="0" vert="horz" wrap="square" lIns="91440" tIns="45720" rIns="91440" bIns="45720" anchor="t" anchorCtr="0">
                        <a:noAutofit/>
                      </wps:bodyPr>
                    </wps:wsp>
                  </a:graphicData>
                </a:graphic>
              </wp:inline>
            </w:drawing>
          </mc:Choice>
          <mc:Fallback>
            <w:pict>
              <v:shapetype w14:anchorId="6450FA8D" id="_x0000_t202" coordsize="21600,21600" o:spt="202" path="m,l,21600r21600,l21600,xe">
                <v:stroke joinstyle="miter"/>
                <v:path gradientshapeok="t" o:connecttype="rect"/>
              </v:shapetype>
              <v:shape id="Text Box 2" o:spid="_x0000_s1026" type="#_x0000_t202" style="width:450.25pt;height:28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2mLEgIAACAEAAAOAAAAZHJzL2Uyb0RvYy54bWysU9tu2zAMfR+wfxD0vjhOkyY14hRdugwD&#10;ugvQ7QNkWY6FSaImKbGzrx8lu2l2exmmB4EUqUPykFzf9lqRo3BegilpPplSIgyHWpp9Sb983r1a&#10;UeIDMzVTYERJT8LT283LF+vOFmIGLahaOIIgxhedLWkbgi2yzPNWaOYnYIVBYwNOs4Cq22e1Yx2i&#10;a5XNptPrrANXWwdceI+v94ORbhJ+0wgePjaNF4GokmJuId0u3VW8s82aFXvHbCv5mAb7hyw0kwaD&#10;nqHuWWDk4ORvUFpyBx6aMOGgM2gayUWqAavJp79U89gyK1ItSI63Z5r8/4PlH46P9pMjoX8NPTYw&#10;FeHtA/CvnhjYtszsxZ1z0LWC1Rg4j5RlnfXF+DVS7QsfQaruPdTYZHYIkID6xunICtZJEB0bcDqT&#10;LvpAOD4ulvlqns8o4Wi7ur5aLpbLFIMVT9+t8+GtAE2iUFKHXU3w7PjgQ0yHFU8uMZoHJeudVCop&#10;bl9tlSNHhhOwS2dE/8lNGdKV9GYxWwwM/BVims6fILQMOMpK6pKuzk6siLy9MXUatMCkGmRMWZmR&#10;yMjdwGLoqx4dI6EV1Cek1MEwsrhiKLTgvlPS4biW1H87MCcoUe8MtuUmn8/jfCdlvljOUHGXlurS&#10;wgxHqJIGSgZxG9JORMIM3GH7GpmIfc5kzBXHMPE9rkyc80s9eT0v9uYHAAAA//8DAFBLAwQUAAYA&#10;CAAAACEAoWjErt0AAAAFAQAADwAAAGRycy9kb3ducmV2LnhtbEyPwU7DMBBE70j8g7VIXBC1aWmb&#10;hjgVQmoFN2gruLrxNomw18F20/D3uFzgstJoRjNvi+VgDevRh9aRhLuRAIZUOd1SLWG3Xd1mwEJU&#10;pJVxhBK+McCyvLwoVK7did6w38SapRIKuZLQxNjlnIeqQavCyHVIyTs4b1VM0tdce3VK5dbwsRAz&#10;blVLaaFRHT41WH1ujlZCdv/cf4SXyet7NTuYRbyZ9+svL+X11fD4ACziEP/CcMZP6FAmpr07kg7M&#10;SEiPxN+bvIUQU2B7CdP5OANeFvw/ffkDAAD//wMAUEsBAi0AFAAGAAgAAAAhALaDOJL+AAAA4QEA&#10;ABMAAAAAAAAAAAAAAAAAAAAAAFtDb250ZW50X1R5cGVzXS54bWxQSwECLQAUAAYACAAAACEAOP0h&#10;/9YAAACUAQAACwAAAAAAAAAAAAAAAAAvAQAAX3JlbHMvLnJlbHNQSwECLQAUAAYACAAAACEAeM9p&#10;ixICAAAgBAAADgAAAAAAAAAAAAAAAAAuAgAAZHJzL2Uyb0RvYy54bWxQSwECLQAUAAYACAAAACEA&#10;oWjErt0AAAAFAQAADwAAAAAAAAAAAAAAAABsBAAAZHJzL2Rvd25yZXYueG1sUEsFBgAAAAAEAAQA&#10;8wAAAHYFAAAAAA==&#10;">
                <v:textbox>
                  <w:txbxContent>
                    <w:p w14:paraId="3928803E" w14:textId="507D600B" w:rsidR="00B069B0" w:rsidRDefault="0070459B" w:rsidP="00B069B0">
                      <w:pPr>
                        <w:rPr>
                          <w:color w:val="FF0000"/>
                        </w:rPr>
                      </w:pPr>
                      <w:r>
                        <w:rPr>
                          <w:noProof/>
                        </w:rPr>
                        <w:drawing>
                          <wp:inline distT="0" distB="0" distL="0" distR="0" wp14:anchorId="422AD6CC" wp14:editId="1F4C62F7">
                            <wp:extent cx="4951730" cy="3536950"/>
                            <wp:effectExtent l="0" t="0" r="1270" b="6350"/>
                            <wp:docPr id="170189666" name="Picture 4" descr="A graph of a graph with black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89666" name="Picture 4" descr="A graph of a graph with black dots&#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51730" cy="3536950"/>
                                    </a:xfrm>
                                    <a:prstGeom prst="rect">
                                      <a:avLst/>
                                    </a:prstGeom>
                                    <a:noFill/>
                                    <a:ln>
                                      <a:noFill/>
                                    </a:ln>
                                  </pic:spPr>
                                </pic:pic>
                              </a:graphicData>
                            </a:graphic>
                          </wp:inline>
                        </w:drawing>
                      </w:r>
                    </w:p>
                    <w:p w14:paraId="7FCDB7DB" w14:textId="48F47227" w:rsidR="00B069B0" w:rsidRPr="0058027B" w:rsidRDefault="00B069B0" w:rsidP="00B069B0">
                      <w:pPr>
                        <w:rPr>
                          <w:i/>
                          <w:color w:val="FF0000"/>
                        </w:rPr>
                      </w:pPr>
                    </w:p>
                    <w:p w14:paraId="12133BFB" w14:textId="77777777" w:rsidR="00B069B0" w:rsidRPr="00163C09" w:rsidRDefault="00B069B0" w:rsidP="00B069B0">
                      <w:pPr>
                        <w:rPr>
                          <w:color w:val="FF0000"/>
                        </w:rPr>
                      </w:pPr>
                    </w:p>
                  </w:txbxContent>
                </v:textbox>
                <w10:anchorlock/>
              </v:shape>
            </w:pict>
          </mc:Fallback>
        </mc:AlternateContent>
      </w:r>
    </w:p>
    <w:p w14:paraId="315AD405" w14:textId="723DAC21" w:rsidR="00B069B0" w:rsidRDefault="00B069B0" w:rsidP="00B069B0">
      <w:pPr>
        <w:ind w:left="720"/>
        <w:contextualSpacing/>
      </w:pPr>
    </w:p>
    <w:p w14:paraId="43016BB8" w14:textId="516427A5" w:rsidR="004D7717" w:rsidRDefault="004D7717" w:rsidP="00B069B0">
      <w:pPr>
        <w:ind w:left="720"/>
        <w:contextualSpacing/>
      </w:pPr>
    </w:p>
    <w:p w14:paraId="0A51D902" w14:textId="00FEE311" w:rsidR="004D7717" w:rsidRDefault="004D7717" w:rsidP="00B069B0">
      <w:pPr>
        <w:ind w:left="720"/>
        <w:contextualSpacing/>
      </w:pPr>
    </w:p>
    <w:p w14:paraId="4D59C5A3" w14:textId="07FFDC7B" w:rsidR="004D7717" w:rsidRDefault="004D7717" w:rsidP="00B069B0">
      <w:pPr>
        <w:ind w:left="720"/>
        <w:contextualSpacing/>
      </w:pPr>
    </w:p>
    <w:p w14:paraId="7DBA0697" w14:textId="649BB9A0" w:rsidR="004D7717" w:rsidRDefault="004D7717" w:rsidP="00B069B0">
      <w:pPr>
        <w:ind w:left="720"/>
        <w:contextualSpacing/>
      </w:pPr>
    </w:p>
    <w:p w14:paraId="452D292F" w14:textId="7091C5CA" w:rsidR="004D7717" w:rsidRDefault="004D7717" w:rsidP="00B069B0">
      <w:pPr>
        <w:ind w:left="720"/>
        <w:contextualSpacing/>
      </w:pPr>
    </w:p>
    <w:p w14:paraId="235DCECB" w14:textId="60D317B0" w:rsidR="004D7717" w:rsidRDefault="004D7717" w:rsidP="00B069B0">
      <w:pPr>
        <w:ind w:left="720"/>
        <w:contextualSpacing/>
      </w:pPr>
    </w:p>
    <w:p w14:paraId="1D40A1E4" w14:textId="538F7155" w:rsidR="004D7717" w:rsidRDefault="004D7717" w:rsidP="00B069B0">
      <w:pPr>
        <w:ind w:left="720"/>
        <w:contextualSpacing/>
      </w:pPr>
    </w:p>
    <w:p w14:paraId="40FBAAFC" w14:textId="11DB6EF9" w:rsidR="004D7717" w:rsidRDefault="004D7717" w:rsidP="00B069B0">
      <w:pPr>
        <w:ind w:left="720"/>
        <w:contextualSpacing/>
      </w:pPr>
    </w:p>
    <w:p w14:paraId="2A3D0FBD" w14:textId="039191DE" w:rsidR="004D7717" w:rsidRDefault="004D7717" w:rsidP="00B069B0">
      <w:pPr>
        <w:ind w:left="720"/>
        <w:contextualSpacing/>
      </w:pPr>
    </w:p>
    <w:p w14:paraId="02959AB7" w14:textId="405D0046" w:rsidR="004D7717" w:rsidRDefault="004D7717" w:rsidP="00B069B0">
      <w:pPr>
        <w:ind w:left="720"/>
        <w:contextualSpacing/>
      </w:pPr>
    </w:p>
    <w:p w14:paraId="4AE05433" w14:textId="1B0B000C" w:rsidR="004D7717" w:rsidRDefault="004D7717" w:rsidP="00B069B0">
      <w:pPr>
        <w:ind w:left="720"/>
        <w:contextualSpacing/>
      </w:pPr>
    </w:p>
    <w:p w14:paraId="100D85D5" w14:textId="71D3FC11" w:rsidR="004D7717" w:rsidRDefault="004D7717" w:rsidP="00B069B0">
      <w:pPr>
        <w:ind w:left="720"/>
        <w:contextualSpacing/>
      </w:pPr>
    </w:p>
    <w:p w14:paraId="6C7A0126" w14:textId="1F8AFB14" w:rsidR="004D7717" w:rsidRDefault="004D7717" w:rsidP="00B069B0">
      <w:pPr>
        <w:ind w:left="720"/>
        <w:contextualSpacing/>
      </w:pPr>
    </w:p>
    <w:p w14:paraId="31CEF3E0" w14:textId="6B6EA865" w:rsidR="004D7717" w:rsidRDefault="004D7717" w:rsidP="00B069B0">
      <w:pPr>
        <w:ind w:left="720"/>
        <w:contextualSpacing/>
      </w:pPr>
    </w:p>
    <w:p w14:paraId="0F3F2A99" w14:textId="77777777" w:rsidR="004D7717" w:rsidRDefault="004D7717" w:rsidP="00B069B0">
      <w:pPr>
        <w:ind w:left="720"/>
        <w:contextualSpacing/>
      </w:pPr>
    </w:p>
    <w:p w14:paraId="0484A0BB" w14:textId="77777777" w:rsidR="00B069B0" w:rsidRPr="00314803" w:rsidRDefault="00B069B0" w:rsidP="00B069B0">
      <w:pPr>
        <w:pStyle w:val="ListParagraph"/>
        <w:numPr>
          <w:ilvl w:val="0"/>
          <w:numId w:val="12"/>
        </w:numPr>
      </w:pPr>
      <w:r>
        <w:lastRenderedPageBreak/>
        <w:t xml:space="preserve">Constant treatment effect </w:t>
      </w:r>
      <w:r w:rsidRPr="00C953D0">
        <w:rPr>
          <w:i/>
        </w:rPr>
        <w:t>(3 points)</w:t>
      </w:r>
    </w:p>
    <w:p w14:paraId="6F16E266" w14:textId="77777777" w:rsidR="00B069B0" w:rsidRDefault="00B069B0" w:rsidP="00B069B0">
      <w:pPr>
        <w:ind w:left="720"/>
        <w:contextualSpacing/>
      </w:pPr>
      <w:r>
        <w:rPr>
          <w:noProof/>
        </w:rPr>
        <mc:AlternateContent>
          <mc:Choice Requires="wps">
            <w:drawing>
              <wp:inline distT="0" distB="0" distL="0" distR="0" wp14:anchorId="172E09B0" wp14:editId="4EE46193">
                <wp:extent cx="5718412" cy="3248167"/>
                <wp:effectExtent l="0" t="0" r="15875" b="28575"/>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8412" cy="3248167"/>
                        </a:xfrm>
                        <a:prstGeom prst="rect">
                          <a:avLst/>
                        </a:prstGeom>
                        <a:solidFill>
                          <a:srgbClr val="FFFFFF"/>
                        </a:solidFill>
                        <a:ln w="9525">
                          <a:solidFill>
                            <a:srgbClr val="000000"/>
                          </a:solidFill>
                          <a:miter lim="800000"/>
                          <a:headEnd/>
                          <a:tailEnd/>
                        </a:ln>
                      </wps:spPr>
                      <wps:txbx>
                        <w:txbxContent>
                          <w:p w14:paraId="341317C8" w14:textId="0A058551" w:rsidR="00B069B0" w:rsidRDefault="0070459B" w:rsidP="00B069B0">
                            <w:r>
                              <w:rPr>
                                <w:noProof/>
                              </w:rPr>
                              <w:drawing>
                                <wp:inline distT="0" distB="0" distL="0" distR="0" wp14:anchorId="1B851E0D" wp14:editId="5E5F5324">
                                  <wp:extent cx="4406900" cy="3147695"/>
                                  <wp:effectExtent l="0" t="0" r="0" b="0"/>
                                  <wp:docPr id="1296324675" name="Picture 3" descr="A graph of dot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324675" name="Picture 3" descr="A graph of dots and line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06900" cy="314769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172E09B0" id="_x0000_s1027" type="#_x0000_t202" style="width:450.25pt;height:25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IYPFAIAACcEAAAOAAAAZHJzL2Uyb0RvYy54bWysk9uO2yAQhu8r9R0Q940PTTZZK85qm22q&#10;StuDtO0DYIxjVMxQILHTp98Be7Pp6aYqF4hh4Gfmm2F9M3SKHIV1EnRJs1lKidAcaqn3Jf36Zfdq&#10;RYnzTNdMgRYlPQlHbzYvX6x7U4gcWlC1sARFtCt6U9LWe1MkieOt6JibgREanQ3Yjnk07T6pLetR&#10;vVNJnqZXSQ+2Nha4cA5370Yn3UT9phHcf2oaJzxRJcXYfJxtnKswJ5s1K/aWmVbyKQz2D1F0TGp8&#10;9Cx1xzwjByt/k+okt+Cg8TMOXQJNI7mIOWA2WfpLNg8tMyLmgnCcOWNy/0+Wfzw+mM+W+OENDFjA&#10;mIQz98C/OaJh2zK9F7fWQt8KVuPDWUCW9MYV09WA2hUuiFT9B6ixyOzgIQoNje0CFcyToDoW4HSG&#10;LgZPOG4ultlqnuWUcPS9zuer7GoZ32DF03VjnX8noCNhUVKLVY3y7HjvfAiHFU9HwmsOlKx3Uqlo&#10;2H21VZYcGXbALo5J/adjSpO+pNeLfDES+KtEGsefJDrpsZWV7Eq6Oh9iReD2Vtex0TyTalxjyEpP&#10;IAO7kaIfqoHIeqIcuFZQn5CshbFz8afhogX7g5Ieu7ak7vuBWUGJeq+xOtfZfB7aPBrzxTJHw156&#10;qksP0xylSuopGZdbH79G4KbhFqvYyMj3OZIpZOzGiH36OaHdL+146vl/bx4BAAD//wMAUEsDBBQA&#10;BgAIAAAAIQCSsHvA3QAAAAUBAAAPAAAAZHJzL2Rvd25yZXYueG1sTI/BTsMwEETvSPyDtUhcELUD&#10;pLQhToWQQPRWCmqvbrxNIux1sN00/D2mF7isNJrRzNtyMVrDBvShcyQhmwhgSLXTHTUSPt6fr2fA&#10;QlSklXGEEr4xwKI6PytVod2R3nBYx4alEgqFktDG2Bech7pFq8LE9UjJ2ztvVUzSN1x7dUzl1vAb&#10;Iabcqo7SQqt6fGqx/lwfrITZ3euwDcvb1aae7s08Xt0PL19eysuL8fEBWMQx/oXhFz+hQ5WYdu5A&#10;OjAjIT0STzd5cyFyYDsJeZblwKuS/6evfgAAAP//AwBQSwECLQAUAAYACAAAACEAtoM4kv4AAADh&#10;AQAAEwAAAAAAAAAAAAAAAAAAAAAAW0NvbnRlbnRfVHlwZXNdLnhtbFBLAQItABQABgAIAAAAIQA4&#10;/SH/1gAAAJQBAAALAAAAAAAAAAAAAAAAAC8BAABfcmVscy8ucmVsc1BLAQItABQABgAIAAAAIQBg&#10;AIYPFAIAACcEAAAOAAAAAAAAAAAAAAAAAC4CAABkcnMvZTJvRG9jLnhtbFBLAQItABQABgAIAAAA&#10;IQCSsHvA3QAAAAUBAAAPAAAAAAAAAAAAAAAAAG4EAABkcnMvZG93bnJldi54bWxQSwUGAAAAAAQA&#10;BADzAAAAeAUAAAAA&#10;">
                <v:textbox>
                  <w:txbxContent>
                    <w:p w14:paraId="341317C8" w14:textId="0A058551" w:rsidR="00B069B0" w:rsidRDefault="0070459B" w:rsidP="00B069B0">
                      <w:r>
                        <w:rPr>
                          <w:noProof/>
                        </w:rPr>
                        <w:drawing>
                          <wp:inline distT="0" distB="0" distL="0" distR="0" wp14:anchorId="1B851E0D" wp14:editId="5E5F5324">
                            <wp:extent cx="4406900" cy="3147695"/>
                            <wp:effectExtent l="0" t="0" r="0" b="0"/>
                            <wp:docPr id="1296324675" name="Picture 3" descr="A graph of dot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324675" name="Picture 3" descr="A graph of dots and line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06900" cy="3147695"/>
                                    </a:xfrm>
                                    <a:prstGeom prst="rect">
                                      <a:avLst/>
                                    </a:prstGeom>
                                    <a:noFill/>
                                    <a:ln>
                                      <a:noFill/>
                                    </a:ln>
                                  </pic:spPr>
                                </pic:pic>
                              </a:graphicData>
                            </a:graphic>
                          </wp:inline>
                        </w:drawing>
                      </w:r>
                    </w:p>
                  </w:txbxContent>
                </v:textbox>
                <w10:anchorlock/>
              </v:shape>
            </w:pict>
          </mc:Fallback>
        </mc:AlternateContent>
      </w:r>
    </w:p>
    <w:p w14:paraId="5BF8534C" w14:textId="77777777" w:rsidR="00B069B0" w:rsidRDefault="00B069B0" w:rsidP="00B069B0">
      <w:pPr>
        <w:ind w:left="720"/>
        <w:contextualSpacing/>
      </w:pPr>
    </w:p>
    <w:p w14:paraId="60A06858" w14:textId="77777777" w:rsidR="00B069B0" w:rsidRPr="00314803" w:rsidRDefault="00B069B0" w:rsidP="00B069B0">
      <w:pPr>
        <w:numPr>
          <w:ilvl w:val="0"/>
          <w:numId w:val="12"/>
        </w:numPr>
        <w:contextualSpacing/>
      </w:pPr>
      <w:r>
        <w:t xml:space="preserve">Treatment effect increasing with </w:t>
      </w:r>
      <w:r w:rsidRPr="004111CC">
        <w:rPr>
          <w:i/>
        </w:rPr>
        <w:t>x</w:t>
      </w:r>
      <w:r>
        <w:t xml:space="preserve"> </w:t>
      </w:r>
      <w:r>
        <w:rPr>
          <w:i/>
        </w:rPr>
        <w:t>(4 points)</w:t>
      </w:r>
    </w:p>
    <w:p w14:paraId="04CFDABA" w14:textId="77777777" w:rsidR="00B069B0" w:rsidRDefault="00B069B0" w:rsidP="00B069B0">
      <w:pPr>
        <w:ind w:left="720"/>
        <w:contextualSpacing/>
      </w:pPr>
      <w:r>
        <w:rPr>
          <w:noProof/>
        </w:rPr>
        <mc:AlternateContent>
          <mc:Choice Requires="wps">
            <w:drawing>
              <wp:inline distT="0" distB="0" distL="0" distR="0" wp14:anchorId="304BB9BE" wp14:editId="64218B75">
                <wp:extent cx="5718412" cy="4284999"/>
                <wp:effectExtent l="0" t="0" r="15875" b="20320"/>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8412" cy="4284999"/>
                        </a:xfrm>
                        <a:prstGeom prst="rect">
                          <a:avLst/>
                        </a:prstGeom>
                        <a:solidFill>
                          <a:srgbClr val="FFFFFF"/>
                        </a:solidFill>
                        <a:ln w="9525">
                          <a:solidFill>
                            <a:srgbClr val="000000"/>
                          </a:solidFill>
                          <a:miter lim="800000"/>
                          <a:headEnd/>
                          <a:tailEnd/>
                        </a:ln>
                      </wps:spPr>
                      <wps:txbx>
                        <w:txbxContent>
                          <w:p w14:paraId="2CD39759" w14:textId="67896088" w:rsidR="00B069B0" w:rsidRPr="00E75D21" w:rsidRDefault="0070459B" w:rsidP="00B069B0">
                            <w:pPr>
                              <w:rPr>
                                <w:color w:val="FF0000"/>
                              </w:rPr>
                            </w:pPr>
                            <w:r>
                              <w:rPr>
                                <w:noProof/>
                              </w:rPr>
                              <w:drawing>
                                <wp:inline distT="0" distB="0" distL="0" distR="0" wp14:anchorId="6797574B" wp14:editId="4BE6925A">
                                  <wp:extent cx="5526405" cy="3947160"/>
                                  <wp:effectExtent l="0" t="0" r="0" b="0"/>
                                  <wp:docPr id="1678822889" name="Picture 2" descr="A graph of a graph with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822889" name="Picture 2" descr="A graph of a graph with dots&#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26405" cy="394716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304BB9BE" id="Text Box 5" o:spid="_x0000_s1028" type="#_x0000_t202" style="width:450.25pt;height:337.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LB+FQIAACcEAAAOAAAAZHJzL2Uyb0RvYy54bWysU1GP0zAMfkfiP0R5Z12rjtuqdadjxxDS&#10;cSAd9wPSNF0j0jgk2drx63HS3m7A8YLIQ2THzmf7s72+HjpFjsI6Cbqk6WxOidAcaqn3JX38unuz&#10;pMR5pmumQIuSnoSj15vXr9a9KUQGLahaWIIg2hW9KWnrvSmSxPFWdMzNwAiNxgZsxzyqdp/UlvWI&#10;3qkkm8/fJj3Y2ljgwjl8vR2NdBPxm0Zw/7lpnPBElRRz8/G28a7CnWzWrNhbZlrJpzTYP2TRMakx&#10;6BnqlnlGDlb+AdVJbsFB42ccugSaRnIRa8Bq0vlv1Ty0zIhYC5LjzJkm9/9g+f3xwXyxxA/vYMAG&#10;xiKcuQP+zREN25bpvbixFvpWsBoDp4GypDeumL4Gql3hAkjVf4Iam8wOHiLQ0NgusIJ1EkTHBpzO&#10;pIvBE46Pi6t0macZJRxtebbMV6tVjMGKp+/GOv9BQEeCUFKLXY3w7HjnfEiHFU8uIZoDJeudVCoq&#10;dl9tlSVHhhOwi2dC/8VNadKXdLXIFiMDf4WYx/MSRCc9jrKSXUmXZydWBN7e6zoOmmdSjTKmrPRE&#10;ZOBuZNEP1UBkXdIsBAi8VlCfkFkL4+TipqHQgv1BSY9TW1L3/cCsoER91NidVZrnYcyjki+uMlTs&#10;paW6tDDNEaqknpJR3Pq4GoE3DTfYxUZGfp8zmVLGaYy0T5sTxv1Sj17P+735CQAA//8DAFBLAwQU&#10;AAYACAAAACEANFifE90AAAAFAQAADwAAAGRycy9kb3ducmV2LnhtbEyPwU7DMBBE70j8g7VIXBC1&#10;oSVNQ5wKIRW1NygIrm68TSLsdbDdNPw9hku5rDSa0czbcjlawwb0oXMk4WYigCHVTnfUSHh7XV3n&#10;wEJUpJVxhBK+McCyOj8rVaHdkV5w2MaGpRIKhZLQxtgXnIe6RavCxPVIyds7b1VM0jdce3VM5dbw&#10;WyEyblVHaaFVPT62WH9uD1ZCPlsPH2EzfX6vs71ZxKv58PTlpby8GB/ugUUc4ykMv/gJHarEtHMH&#10;0oEZCemR+HeTtxDiDthOQjaf5cCrkv+nr34AAAD//wMAUEsBAi0AFAAGAAgAAAAhALaDOJL+AAAA&#10;4QEAABMAAAAAAAAAAAAAAAAAAAAAAFtDb250ZW50X1R5cGVzXS54bWxQSwECLQAUAAYACAAAACEA&#10;OP0h/9YAAACUAQAACwAAAAAAAAAAAAAAAAAvAQAAX3JlbHMvLnJlbHNQSwECLQAUAAYACAAAACEA&#10;ElCwfhUCAAAnBAAADgAAAAAAAAAAAAAAAAAuAgAAZHJzL2Uyb0RvYy54bWxQSwECLQAUAAYACAAA&#10;ACEANFifE90AAAAFAQAADwAAAAAAAAAAAAAAAABvBAAAZHJzL2Rvd25yZXYueG1sUEsFBgAAAAAE&#10;AAQA8wAAAHkFAAAAAA==&#10;">
                <v:textbox>
                  <w:txbxContent>
                    <w:p w14:paraId="2CD39759" w14:textId="67896088" w:rsidR="00B069B0" w:rsidRPr="00E75D21" w:rsidRDefault="0070459B" w:rsidP="00B069B0">
                      <w:pPr>
                        <w:rPr>
                          <w:color w:val="FF0000"/>
                        </w:rPr>
                      </w:pPr>
                      <w:r>
                        <w:rPr>
                          <w:noProof/>
                        </w:rPr>
                        <w:drawing>
                          <wp:inline distT="0" distB="0" distL="0" distR="0" wp14:anchorId="6797574B" wp14:editId="4BE6925A">
                            <wp:extent cx="5526405" cy="3947160"/>
                            <wp:effectExtent l="0" t="0" r="0" b="0"/>
                            <wp:docPr id="1678822889" name="Picture 2" descr="A graph of a graph with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822889" name="Picture 2" descr="A graph of a graph with dots&#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26405" cy="3947160"/>
                                    </a:xfrm>
                                    <a:prstGeom prst="rect">
                                      <a:avLst/>
                                    </a:prstGeom>
                                    <a:noFill/>
                                    <a:ln>
                                      <a:noFill/>
                                    </a:ln>
                                  </pic:spPr>
                                </pic:pic>
                              </a:graphicData>
                            </a:graphic>
                          </wp:inline>
                        </w:drawing>
                      </w:r>
                    </w:p>
                  </w:txbxContent>
                </v:textbox>
                <w10:anchorlock/>
              </v:shape>
            </w:pict>
          </mc:Fallback>
        </mc:AlternateContent>
      </w:r>
    </w:p>
    <w:p w14:paraId="3506D47B" w14:textId="77777777" w:rsidR="00B069B0" w:rsidRDefault="00B069B0" w:rsidP="00B069B0">
      <w:pPr>
        <w:ind w:left="720"/>
        <w:contextualSpacing/>
      </w:pPr>
    </w:p>
    <w:p w14:paraId="62125463" w14:textId="77777777" w:rsidR="00B069B0" w:rsidRDefault="00B069B0" w:rsidP="00B069B0">
      <w:pPr>
        <w:rPr>
          <w:b/>
        </w:rPr>
      </w:pPr>
      <w:r w:rsidRPr="001B46B6">
        <w:rPr>
          <w:b/>
        </w:rPr>
        <w:t>2. Information Criteria (10 pts)</w:t>
      </w:r>
    </w:p>
    <w:p w14:paraId="743C54C5" w14:textId="77777777" w:rsidR="00B069B0" w:rsidRDefault="00B069B0" w:rsidP="00B069B0">
      <w:pPr>
        <w:rPr>
          <w:shd w:val="clear" w:color="auto" w:fill="FFFFFF"/>
        </w:rPr>
      </w:pPr>
      <w:r>
        <w:t>We talked about Akaike’s information criteria; e</w:t>
      </w:r>
      <w:r w:rsidRPr="00CA78BE">
        <w:rPr>
          <w:shd w:val="clear" w:color="auto" w:fill="FFFFFF"/>
        </w:rPr>
        <w:t xml:space="preserve">xplain briefly the mechanism behind penalized information criteria. </w:t>
      </w:r>
    </w:p>
    <w:p w14:paraId="498CFE9B" w14:textId="77777777" w:rsidR="00B069B0" w:rsidRDefault="00B069B0" w:rsidP="00B069B0">
      <w:pPr>
        <w:rPr>
          <w:shd w:val="clear" w:color="auto" w:fill="FFFFFF"/>
        </w:rPr>
      </w:pPr>
    </w:p>
    <w:p w14:paraId="41104FA8" w14:textId="77777777" w:rsidR="00B069B0" w:rsidRPr="00CA78BE" w:rsidRDefault="00B069B0" w:rsidP="00B069B0">
      <w:pPr>
        <w:rPr>
          <w:shd w:val="clear" w:color="auto" w:fill="FFFFFF"/>
        </w:rPr>
      </w:pPr>
      <w:r>
        <w:rPr>
          <w:shd w:val="clear" w:color="auto" w:fill="FFFFFF"/>
        </w:rPr>
        <w:t>Also, a</w:t>
      </w:r>
      <w:r>
        <w:t>nother criterion is the Bayesian Information Criterion (BIC) which is defined as BIC = D</w:t>
      </w:r>
      <w:r>
        <w:rPr>
          <w:vertAlign w:val="subscript"/>
        </w:rPr>
        <w:t>train</w:t>
      </w:r>
      <w:r>
        <w:t xml:space="preserve"> + ln(</w:t>
      </w:r>
      <w:r>
        <w:rPr>
          <w:i/>
        </w:rPr>
        <w:t>n</w:t>
      </w:r>
      <w:r>
        <w:t>)*</w:t>
      </w:r>
      <w:r>
        <w:rPr>
          <w:i/>
        </w:rPr>
        <w:t>k</w:t>
      </w:r>
      <w:r>
        <w:rPr>
          <w:shd w:val="clear" w:color="auto" w:fill="FFFFFF"/>
        </w:rPr>
        <w:t xml:space="preserve">. </w:t>
      </w:r>
      <w:r>
        <w:t>From this definition, try to explain what the idea of BIC is and how it is different from and similar to AIC. In your answer, include an explanation under what conditions the penalty imposed by AIC is greater than the penalty imposed by BIC, and under what conditions the penalty imposed by AIC is less than the penalty imposed by BIC.</w:t>
      </w:r>
      <w:bookmarkStart w:id="0" w:name="_Hlk66425381"/>
      <w:r>
        <w:t xml:space="preserve"> Comment specifically on what the tipping point is. </w:t>
      </w:r>
      <w:bookmarkEnd w:id="0"/>
    </w:p>
    <w:p w14:paraId="29CCC795" w14:textId="77777777" w:rsidR="00B069B0" w:rsidRDefault="00B069B0" w:rsidP="00B069B0"/>
    <w:p w14:paraId="30117A05" w14:textId="77777777" w:rsidR="00B069B0" w:rsidRDefault="00B069B0" w:rsidP="00B069B0">
      <w:r>
        <w:rPr>
          <w:noProof/>
        </w:rPr>
        <mc:AlternateContent>
          <mc:Choice Requires="wps">
            <w:drawing>
              <wp:inline distT="0" distB="0" distL="0" distR="0" wp14:anchorId="75EFF4BF" wp14:editId="29A497F1">
                <wp:extent cx="5718412" cy="2637692"/>
                <wp:effectExtent l="0" t="0" r="9525" b="17145"/>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8412" cy="2637692"/>
                        </a:xfrm>
                        <a:prstGeom prst="rect">
                          <a:avLst/>
                        </a:prstGeom>
                        <a:solidFill>
                          <a:srgbClr val="FFFFFF"/>
                        </a:solidFill>
                        <a:ln w="9525">
                          <a:solidFill>
                            <a:srgbClr val="000000"/>
                          </a:solidFill>
                          <a:miter lim="800000"/>
                          <a:headEnd/>
                          <a:tailEnd/>
                        </a:ln>
                      </wps:spPr>
                      <wps:txbx>
                        <w:txbxContent>
                          <w:p w14:paraId="610DA6DE" w14:textId="798AB1CE" w:rsidR="00B069B0" w:rsidRDefault="00043E86" w:rsidP="00B069B0">
                            <w:pPr>
                              <w:rPr>
                                <w:color w:val="FF0000"/>
                              </w:rPr>
                            </w:pPr>
                            <w:r>
                              <w:rPr>
                                <w:color w:val="FF0000"/>
                              </w:rPr>
                              <w:t>Penalized information criteria help us select the best model among candidate models by balancing good fit to the data and parsimony. They serve to avoid overfitting by penalizing too complex models.</w:t>
                            </w:r>
                          </w:p>
                          <w:p w14:paraId="70EE16BC" w14:textId="77777777" w:rsidR="00043E86" w:rsidRDefault="00043E86" w:rsidP="00B069B0">
                            <w:pPr>
                              <w:rPr>
                                <w:color w:val="FF0000"/>
                              </w:rPr>
                            </w:pPr>
                          </w:p>
                          <w:p w14:paraId="4A35AFEB" w14:textId="1EC9241E" w:rsidR="00B069B0" w:rsidRPr="00314803" w:rsidRDefault="004F58AC" w:rsidP="00B069B0">
                            <w:pPr>
                              <w:rPr>
                                <w:color w:val="FF0000"/>
                              </w:rPr>
                            </w:pPr>
                            <w:r>
                              <w:rPr>
                                <w:color w:val="FF0000"/>
                              </w:rPr>
                              <w:t xml:space="preserve">BIC uses the in-sample deviance to </w:t>
                            </w:r>
                          </w:p>
                        </w:txbxContent>
                      </wps:txbx>
                      <wps:bodyPr rot="0" vert="horz" wrap="square" lIns="91440" tIns="45720" rIns="91440" bIns="45720" anchor="t" anchorCtr="0">
                        <a:noAutofit/>
                      </wps:bodyPr>
                    </wps:wsp>
                  </a:graphicData>
                </a:graphic>
              </wp:inline>
            </w:drawing>
          </mc:Choice>
          <mc:Fallback>
            <w:pict>
              <v:shape w14:anchorId="75EFF4BF" id="Text Box 6" o:spid="_x0000_s1029" type="#_x0000_t202" style="width:450.25pt;height:207.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VuoFQIAACcEAAAOAAAAZHJzL2Uyb0RvYy54bWysU9tu2zAMfR+wfxD0vjh2czXiFF26DAO6&#10;C9DtA2RZjoXJoiYpsbOvHyW7aXZ7GaYHgRSpQ/KQ3Nz2rSInYZ0EXdB0MqVEaA6V1IeCfvm8f7Wi&#10;xHmmK6ZAi4KehaO325cvNp3JRQYNqEpYgiDa5Z0paOO9yZPE8Ua0zE3ACI3GGmzLPKr2kFSWdYje&#10;qiSbThdJB7YyFrhwDl/vByPdRvy6Ftx/rGsnPFEFxdx8vG28y3An2w3LD5aZRvIxDfYPWbRMagx6&#10;gbpnnpGjlb9BtZJbcFD7CYc2gbqWXMQasJp0+ks1jw0zItaC5Dhzocn9P1j+4fRoPlni+9fQYwNj&#10;Ec48AP/qiIZdw/RB3FkLXSNYhYHTQFnSGZePXwPVLncBpOzeQ4VNZkcPEaivbRtYwToJomMDzhfS&#10;Re8Jx8f5Ml3N0owSjrZscbNcrLMYg+VP3411/q2AlgShoBa7GuHZ6cH5kA7Ln1xCNAdKVnupVFTs&#10;odwpS04MJ2Afz4j+k5vSpCvoep7NBwb+CjGN508QrfQ4ykq2BV1dnFgeeHujqzhonkk1yJiy0iOR&#10;gbuBRd+XPZFVQW9CgMBrCdUZmbUwTC5uGgoN2O+UdDi1BXXfjswKStQ7jd1Zp7NZGPOozObLDBV7&#10;bSmvLUxzhCqop2QQdz6uRuBNwx12sZaR3+dMxpRxGiPt4+aEcb/Wo9fzfm9/AAAA//8DAFBLAwQU&#10;AAYACAAAACEAU79cTt0AAAAFAQAADwAAAGRycy9kb3ducmV2LnhtbEyPwU7DMBBE70j8g7VIXBC1&#10;C2lpQ5wKIYHKrbQVXN14m0TY62C7afh7DJf2stJoRjNvi8VgDevRh9aRhPFIAEOqnG6plrDdvNzO&#10;gIWoSCvjCCX8YIBFeXlRqFy7I71jv441SyUUciWhibHLOQ9Vg1aFkeuQkrd33qqYpK+59uqYyq3h&#10;d0JMuVUtpYVGdfjcYPW1PlgJs2zZf4a3+9VHNd2bebx56F+/vZTXV8PTI7CIQzyF4Q8/oUOZmHbu&#10;QDowIyE9Ev9v8uZCTIDtJGTjSQa8LPg5ffkLAAD//wMAUEsBAi0AFAAGAAgAAAAhALaDOJL+AAAA&#10;4QEAABMAAAAAAAAAAAAAAAAAAAAAAFtDb250ZW50X1R5cGVzXS54bWxQSwECLQAUAAYACAAAACEA&#10;OP0h/9YAAACUAQAACwAAAAAAAAAAAAAAAAAvAQAAX3JlbHMvLnJlbHNQSwECLQAUAAYACAAAACEA&#10;HrVbqBUCAAAnBAAADgAAAAAAAAAAAAAAAAAuAgAAZHJzL2Uyb0RvYy54bWxQSwECLQAUAAYACAAA&#10;ACEAU79cTt0AAAAFAQAADwAAAAAAAAAAAAAAAABvBAAAZHJzL2Rvd25yZXYueG1sUEsFBgAAAAAE&#10;AAQA8wAAAHkFAAAAAA==&#10;">
                <v:textbox>
                  <w:txbxContent>
                    <w:p w14:paraId="610DA6DE" w14:textId="798AB1CE" w:rsidR="00B069B0" w:rsidRDefault="00043E86" w:rsidP="00B069B0">
                      <w:pPr>
                        <w:rPr>
                          <w:color w:val="FF0000"/>
                        </w:rPr>
                      </w:pPr>
                      <w:r>
                        <w:rPr>
                          <w:color w:val="FF0000"/>
                        </w:rPr>
                        <w:t>Penalized information criteria help us select the best model among candidate models by balancing good fit to the data and parsimony. They serve to avoid overfitting by penalizing too complex models.</w:t>
                      </w:r>
                    </w:p>
                    <w:p w14:paraId="70EE16BC" w14:textId="77777777" w:rsidR="00043E86" w:rsidRDefault="00043E86" w:rsidP="00B069B0">
                      <w:pPr>
                        <w:rPr>
                          <w:color w:val="FF0000"/>
                        </w:rPr>
                      </w:pPr>
                    </w:p>
                    <w:p w14:paraId="4A35AFEB" w14:textId="1EC9241E" w:rsidR="00B069B0" w:rsidRPr="00314803" w:rsidRDefault="004F58AC" w:rsidP="00B069B0">
                      <w:pPr>
                        <w:rPr>
                          <w:color w:val="FF0000"/>
                        </w:rPr>
                      </w:pPr>
                      <w:r>
                        <w:rPr>
                          <w:color w:val="FF0000"/>
                        </w:rPr>
                        <w:t xml:space="preserve">BIC uses the in-sample deviance to </w:t>
                      </w:r>
                    </w:p>
                  </w:txbxContent>
                </v:textbox>
                <w10:anchorlock/>
              </v:shape>
            </w:pict>
          </mc:Fallback>
        </mc:AlternateContent>
      </w:r>
    </w:p>
    <w:p w14:paraId="2982D1F5" w14:textId="77777777" w:rsidR="00B069B0" w:rsidRPr="00866715" w:rsidRDefault="00B069B0" w:rsidP="00B069B0">
      <w:pPr>
        <w:rPr>
          <w:color w:val="44546A" w:themeColor="text2"/>
        </w:rPr>
      </w:pPr>
    </w:p>
    <w:p w14:paraId="1ABD6A11" w14:textId="77777777" w:rsidR="00B069B0" w:rsidRDefault="00B069B0" w:rsidP="00B069B0"/>
    <w:p w14:paraId="6F9ABB48" w14:textId="77777777" w:rsidR="00B069B0" w:rsidRPr="006A0EF3" w:rsidRDefault="00B069B0" w:rsidP="00B069B0">
      <w:pPr>
        <w:rPr>
          <w:b/>
        </w:rPr>
      </w:pPr>
      <w:r w:rsidRPr="006A0EF3">
        <w:rPr>
          <w:b/>
        </w:rPr>
        <w:t xml:space="preserve">3. Logistic Regression (10 points) </w:t>
      </w:r>
    </w:p>
    <w:p w14:paraId="1E0FA056" w14:textId="77777777" w:rsidR="00B069B0" w:rsidRPr="00E61903" w:rsidRDefault="00B069B0" w:rsidP="00B069B0">
      <w:pPr>
        <w:rPr>
          <w:bCs/>
        </w:rPr>
      </w:pPr>
      <w:r w:rsidRPr="00E61903">
        <w:rPr>
          <w:bCs/>
        </w:rPr>
        <w:t xml:space="preserve">Say you run a logistic regression with predictor variable </w:t>
      </w:r>
      <w:r w:rsidRPr="00E61903">
        <w:rPr>
          <w:bCs/>
          <w:i/>
        </w:rPr>
        <w:t>X</w:t>
      </w:r>
      <w:r w:rsidRPr="00E61903">
        <w:rPr>
          <w:bCs/>
          <w:i/>
          <w:vertAlign w:val="subscript"/>
        </w:rPr>
        <w:t>1</w:t>
      </w:r>
      <w:r w:rsidRPr="00E61903">
        <w:rPr>
          <w:bCs/>
        </w:rPr>
        <w:t xml:space="preserve"> and outcome variable </w:t>
      </w:r>
      <w:r w:rsidRPr="00E61903">
        <w:rPr>
          <w:bCs/>
          <w:i/>
        </w:rPr>
        <w:t>Y</w:t>
      </w:r>
      <w:r w:rsidRPr="00E61903">
        <w:rPr>
          <w:bCs/>
        </w:rPr>
        <w:t>. You fit the following model:</w:t>
      </w:r>
    </w:p>
    <w:p w14:paraId="5886BB5D" w14:textId="77777777" w:rsidR="00B069B0" w:rsidRPr="00E61903" w:rsidRDefault="00B069B0" w:rsidP="00B069B0">
      <w:pPr>
        <w:rPr>
          <w:bCs/>
        </w:rPr>
      </w:pPr>
    </w:p>
    <w:p w14:paraId="43CEBA7F" w14:textId="77777777" w:rsidR="00B069B0" w:rsidRPr="00E61903" w:rsidRDefault="00B069B0" w:rsidP="00B069B0">
      <w:pPr>
        <w:rPr>
          <w:bCs/>
          <w:vertAlign w:val="subscript"/>
        </w:rPr>
      </w:pPr>
      <w:r w:rsidRPr="00E61903">
        <w:rPr>
          <w:bCs/>
        </w:rPr>
        <w:tab/>
      </w:r>
      <w:r w:rsidRPr="00E61903">
        <w:rPr>
          <w:bCs/>
        </w:rPr>
        <w:tab/>
      </w:r>
      <w:r w:rsidRPr="00E61903">
        <w:rPr>
          <w:bCs/>
        </w:rPr>
        <w:tab/>
      </w:r>
      <w:r w:rsidRPr="00E61903">
        <w:rPr>
          <w:bCs/>
        </w:rPr>
        <w:tab/>
      </w:r>
      <m:oMath>
        <m:r>
          <w:rPr>
            <w:rFonts w:ascii="Cambria Math" w:hAnsi="Cambria Math"/>
          </w:rPr>
          <m:t>ln</m:t>
        </m:r>
        <m:d>
          <m:dPr>
            <m:ctrlPr>
              <w:rPr>
                <w:rFonts w:ascii="Cambria Math" w:hAnsi="Cambria Math"/>
                <w:bCs/>
              </w:rPr>
            </m:ctrlPr>
          </m:dPr>
          <m:e>
            <m:f>
              <m:fPr>
                <m:ctrlPr>
                  <w:rPr>
                    <w:rFonts w:ascii="Cambria Math" w:hAnsi="Cambria Math"/>
                    <w:bCs/>
                  </w:rPr>
                </m:ctrlPr>
              </m:fPr>
              <m:num>
                <m:acc>
                  <m:accPr>
                    <m:chr m:val="^"/>
                    <m:ctrlPr>
                      <w:rPr>
                        <w:rFonts w:ascii="Cambria Math" w:hAnsi="Cambria Math"/>
                        <w:bCs/>
                      </w:rPr>
                    </m:ctrlPr>
                  </m:accPr>
                  <m:e>
                    <m:r>
                      <w:rPr>
                        <w:rFonts w:ascii="Cambria Math" w:hAnsi="Cambria Math"/>
                      </w:rPr>
                      <m:t>p</m:t>
                    </m:r>
                  </m:e>
                </m:acc>
              </m:num>
              <m:den>
                <m:r>
                  <w:rPr>
                    <w:rFonts w:ascii="Cambria Math" w:hAnsi="Cambria Math"/>
                  </w:rPr>
                  <m:t>1-</m:t>
                </m:r>
                <m:acc>
                  <m:accPr>
                    <m:chr m:val="^"/>
                    <m:ctrlPr>
                      <w:rPr>
                        <w:rFonts w:ascii="Cambria Math" w:hAnsi="Cambria Math"/>
                        <w:bCs/>
                      </w:rPr>
                    </m:ctrlPr>
                  </m:accPr>
                  <m:e>
                    <m:r>
                      <w:rPr>
                        <w:rFonts w:ascii="Cambria Math" w:hAnsi="Cambria Math"/>
                      </w:rPr>
                      <m:t>p</m:t>
                    </m:r>
                  </m:e>
                </m:acc>
              </m:den>
            </m:f>
          </m:e>
        </m:d>
        <m:r>
          <w:rPr>
            <w:rFonts w:ascii="Cambria Math" w:hAnsi="Cambria Math"/>
          </w:rPr>
          <m:t>=</m:t>
        </m:r>
        <m:sSub>
          <m:sSubPr>
            <m:ctrlPr>
              <w:rPr>
                <w:rFonts w:ascii="Cambria Math" w:hAnsi="Cambria Math"/>
                <w:bCs/>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bCs/>
              </w:rPr>
            </m:ctrlPr>
          </m:sSubPr>
          <m:e>
            <m:r>
              <w:rPr>
                <w:rFonts w:ascii="Cambria Math" w:hAnsi="Cambria Math"/>
              </w:rPr>
              <m:t>B</m:t>
            </m:r>
          </m:e>
          <m:sub>
            <m:r>
              <w:rPr>
                <w:rFonts w:ascii="Cambria Math" w:hAnsi="Cambria Math"/>
              </w:rPr>
              <m:t>1</m:t>
            </m:r>
          </m:sub>
        </m:sSub>
        <m:sSub>
          <m:sSubPr>
            <m:ctrlPr>
              <w:rPr>
                <w:rFonts w:ascii="Cambria Math" w:hAnsi="Cambria Math"/>
                <w:bCs/>
              </w:rPr>
            </m:ctrlPr>
          </m:sSubPr>
          <m:e>
            <m:r>
              <w:rPr>
                <w:rFonts w:ascii="Cambria Math" w:hAnsi="Cambria Math"/>
              </w:rPr>
              <m:t>X</m:t>
            </m:r>
          </m:e>
          <m:sub>
            <m:r>
              <w:rPr>
                <w:rFonts w:ascii="Cambria Math" w:hAnsi="Cambria Math"/>
              </w:rPr>
              <m:t>1</m:t>
            </m:r>
          </m:sub>
        </m:sSub>
      </m:oMath>
    </w:p>
    <w:p w14:paraId="6CD58090" w14:textId="77777777" w:rsidR="00B069B0" w:rsidRPr="00E61903" w:rsidRDefault="00B069B0" w:rsidP="00B069B0">
      <w:pPr>
        <w:rPr>
          <w:bCs/>
          <w:vertAlign w:val="subscript"/>
        </w:rPr>
      </w:pPr>
    </w:p>
    <w:p w14:paraId="55B1F9C4" w14:textId="77777777" w:rsidR="00B069B0" w:rsidRPr="00E61903" w:rsidRDefault="00B069B0" w:rsidP="00B069B0">
      <w:pPr>
        <w:rPr>
          <w:bCs/>
        </w:rPr>
      </w:pPr>
      <w:r w:rsidRPr="00E61903">
        <w:rPr>
          <w:bCs/>
        </w:rPr>
        <w:t xml:space="preserve">a) What is the interpretation of </w:t>
      </w:r>
      <w:r w:rsidRPr="00E61903">
        <w:rPr>
          <w:bCs/>
          <w:i/>
        </w:rPr>
        <w:t>B</w:t>
      </w:r>
      <w:r w:rsidRPr="00E61903">
        <w:rPr>
          <w:bCs/>
          <w:i/>
          <w:vertAlign w:val="subscript"/>
        </w:rPr>
        <w:t>0</w:t>
      </w:r>
      <w:r w:rsidRPr="00E61903">
        <w:rPr>
          <w:bCs/>
        </w:rPr>
        <w:t xml:space="preserve"> in logits? What is the interpretation of </w:t>
      </w:r>
      <w:r w:rsidRPr="00E61903">
        <w:rPr>
          <w:bCs/>
          <w:i/>
        </w:rPr>
        <w:t>B</w:t>
      </w:r>
      <w:r w:rsidRPr="00E61903">
        <w:rPr>
          <w:bCs/>
          <w:i/>
          <w:vertAlign w:val="subscript"/>
        </w:rPr>
        <w:t>1</w:t>
      </w:r>
      <w:r w:rsidRPr="00E61903">
        <w:rPr>
          <w:bCs/>
        </w:rPr>
        <w:t xml:space="preserve"> in logits? </w:t>
      </w:r>
      <w:r w:rsidRPr="00E61903">
        <w:rPr>
          <w:bCs/>
          <w:i/>
        </w:rPr>
        <w:t>(4 points)</w:t>
      </w:r>
      <w:r w:rsidRPr="00E61903">
        <w:rPr>
          <w:bCs/>
        </w:rPr>
        <w:t xml:space="preserve"> </w:t>
      </w:r>
      <w:r w:rsidRPr="00E61903">
        <w:rPr>
          <w:bCs/>
        </w:rPr>
        <w:tab/>
      </w:r>
    </w:p>
    <w:p w14:paraId="27C7ABF2" w14:textId="77777777" w:rsidR="00B069B0" w:rsidRPr="00E61903" w:rsidRDefault="00B069B0" w:rsidP="00B069B0">
      <w:pPr>
        <w:rPr>
          <w:bCs/>
          <w:i/>
        </w:rPr>
      </w:pPr>
      <w:r w:rsidRPr="00E61903">
        <w:rPr>
          <w:bCs/>
          <w:noProof/>
        </w:rPr>
        <mc:AlternateContent>
          <mc:Choice Requires="wps">
            <w:drawing>
              <wp:inline distT="0" distB="0" distL="0" distR="0" wp14:anchorId="726F94B9" wp14:editId="3DA966B5">
                <wp:extent cx="5718412" cy="1478280"/>
                <wp:effectExtent l="0" t="0" r="15875" b="26670"/>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8412" cy="1478280"/>
                        </a:xfrm>
                        <a:prstGeom prst="rect">
                          <a:avLst/>
                        </a:prstGeom>
                        <a:solidFill>
                          <a:srgbClr val="FFFFFF"/>
                        </a:solidFill>
                        <a:ln w="9525">
                          <a:solidFill>
                            <a:srgbClr val="000000"/>
                          </a:solidFill>
                          <a:miter lim="800000"/>
                          <a:headEnd/>
                          <a:tailEnd/>
                        </a:ln>
                      </wps:spPr>
                      <wps:txbx>
                        <w:txbxContent>
                          <w:p w14:paraId="16BC3E22" w14:textId="1BD96DA7" w:rsidR="00B069B0" w:rsidRDefault="008A222F" w:rsidP="00B069B0">
                            <w:pPr>
                              <w:rPr>
                                <w:color w:val="FF0000"/>
                              </w:rPr>
                            </w:pPr>
                            <w:r>
                              <w:rPr>
                                <w:color w:val="FF0000"/>
                              </w:rPr>
                              <w:t xml:space="preserve">B0 is the log odds of a success when X1 is equal to zero. B1 </w:t>
                            </w:r>
                            <w:r w:rsidRPr="008A222F">
                              <w:rPr>
                                <w:color w:val="FF0000"/>
                              </w:rPr>
                              <w:t xml:space="preserve">represents the change in the log odds of </w:t>
                            </w:r>
                            <w:r>
                              <w:rPr>
                                <w:color w:val="FF0000"/>
                              </w:rPr>
                              <w:t xml:space="preserve">a success </w:t>
                            </w:r>
                            <w:r w:rsidRPr="008A222F">
                              <w:rPr>
                                <w:color w:val="FF0000"/>
                              </w:rPr>
                              <w:t>for a one-unit increase in X1.</w:t>
                            </w:r>
                          </w:p>
                          <w:p w14:paraId="10DAEA18" w14:textId="77777777" w:rsidR="00B069B0" w:rsidRPr="00901AE5" w:rsidRDefault="00B069B0" w:rsidP="00B069B0">
                            <w:pPr>
                              <w:rPr>
                                <w:color w:val="FF0000"/>
                              </w:rPr>
                            </w:pPr>
                          </w:p>
                          <w:p w14:paraId="39535FE1" w14:textId="77777777" w:rsidR="00B069B0" w:rsidRPr="00314803" w:rsidRDefault="00B069B0" w:rsidP="00B069B0">
                            <w:pPr>
                              <w:rPr>
                                <w:color w:val="FF0000"/>
                              </w:rPr>
                            </w:pPr>
                          </w:p>
                        </w:txbxContent>
                      </wps:txbx>
                      <wps:bodyPr rot="0" vert="horz" wrap="square" lIns="91440" tIns="45720" rIns="91440" bIns="45720" anchor="t" anchorCtr="0">
                        <a:noAutofit/>
                      </wps:bodyPr>
                    </wps:wsp>
                  </a:graphicData>
                </a:graphic>
              </wp:inline>
            </w:drawing>
          </mc:Choice>
          <mc:Fallback>
            <w:pict>
              <v:shape w14:anchorId="726F94B9" id="Text Box 7" o:spid="_x0000_s1030" type="#_x0000_t202" style="width:450.25pt;height:11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QCWFQIAACcEAAAOAAAAZHJzL2Uyb0RvYy54bWysU1GP0zAMfkfiP0R5Z12rju2qdadjxxDS&#10;cSAd/IA0SdeINA5Jtvb49Tjpbjcd8ILIQ2THzmf7s72+HntNjtJ5Baam+WxOiTQchDL7mn77unuz&#10;osQHZgTTYGRNH6Wn15vXr9aDrWQBHWghHUEQ46vB1rQLwVZZ5nkne+ZnYKVBYwuuZwFVt8+EYwOi&#10;9zor5vO32QBOWAdceo+vt5ORbhJ+20oePretl4HommJuId0u3U28s82aVXvHbKf4KQ32D1n0TBkM&#10;eoa6ZYGRg1O/QfWKO/DQhhmHPoO2VVymGrCafP6imoeOWZlqQXK8PdPk/x8svz8+2C+OhPEdjNjA&#10;VIS3d8C/e2Jg2zGzlzfOwdBJJjBwHinLBuur09dIta98BGmGTyCwyewQIAGNresjK1gnQXRswOOZ&#10;dDkGwvFxscxXZV5QwtGWl8tVsUptyVj19N06Hz5I6EkUauqwqwmeHe98iOmw6sklRvOgldgprZPi&#10;9s1WO3JkOAG7dFIFL9y0IUNNrxbFYmLgrxDzdP4E0auAo6xVX9PV2YlVkbf3RqRBC0zpScaUtTkR&#10;GbmbWAxjMxIlalrGAJHXBsQjMutgmlzcNBQ6cD8pGXBqa+p/HJiTlOiPBrtzlZdlHPOklItlgYq7&#10;tDSXFmY4QtU0UDKJ25BWI/Jm4Aa72KrE73Mmp5RxGhPtp82J436pJ6/n/d78AgAA//8DAFBLAwQU&#10;AAYACAAAACEAWlLk2d0AAAAFAQAADwAAAGRycy9kb3ducmV2LnhtbEyPwU7DMBBE70j8g7VIXBC1&#10;SaGkIU6FkED0BgW1VzfeJhH2Othumv49Lhe4rDSa0czbcjFawwb0oXMk4WYigCHVTnfUSPj8eL7O&#10;gYWoSCvjCCUcMcCiOj8rVaHdgd5xWMWGpRIKhZLQxtgXnIe6RavCxPVIyds5b1VM0jdce3VI5dbw&#10;TIgZt6qjtNCqHp9arL9Weyshv30dNmE5fVvXs52Zx6v74eXbS3l5MT4+AIs4xr8wnPATOlSJaev2&#10;pAMzEtIj8fcmby7EHbCthGya5cCrkv+nr34AAAD//wMAUEsBAi0AFAAGAAgAAAAhALaDOJL+AAAA&#10;4QEAABMAAAAAAAAAAAAAAAAAAAAAAFtDb250ZW50X1R5cGVzXS54bWxQSwECLQAUAAYACAAAACEA&#10;OP0h/9YAAACUAQAACwAAAAAAAAAAAAAAAAAvAQAAX3JlbHMvLnJlbHNQSwECLQAUAAYACAAAACEA&#10;tFUAlhUCAAAnBAAADgAAAAAAAAAAAAAAAAAuAgAAZHJzL2Uyb0RvYy54bWxQSwECLQAUAAYACAAA&#10;ACEAWlLk2d0AAAAFAQAADwAAAAAAAAAAAAAAAABvBAAAZHJzL2Rvd25yZXYueG1sUEsFBgAAAAAE&#10;AAQA8wAAAHkFAAAAAA==&#10;">
                <v:textbox>
                  <w:txbxContent>
                    <w:p w14:paraId="16BC3E22" w14:textId="1BD96DA7" w:rsidR="00B069B0" w:rsidRDefault="008A222F" w:rsidP="00B069B0">
                      <w:pPr>
                        <w:rPr>
                          <w:color w:val="FF0000"/>
                        </w:rPr>
                      </w:pPr>
                      <w:r>
                        <w:rPr>
                          <w:color w:val="FF0000"/>
                        </w:rPr>
                        <w:t xml:space="preserve">B0 is the log odds of a success when X1 is equal to zero. B1 </w:t>
                      </w:r>
                      <w:r w:rsidRPr="008A222F">
                        <w:rPr>
                          <w:color w:val="FF0000"/>
                        </w:rPr>
                        <w:t xml:space="preserve">represents the change in the log odds of </w:t>
                      </w:r>
                      <w:r>
                        <w:rPr>
                          <w:color w:val="FF0000"/>
                        </w:rPr>
                        <w:t xml:space="preserve">a success </w:t>
                      </w:r>
                      <w:r w:rsidRPr="008A222F">
                        <w:rPr>
                          <w:color w:val="FF0000"/>
                        </w:rPr>
                        <w:t>for a one-unit increase in X1.</w:t>
                      </w:r>
                    </w:p>
                    <w:p w14:paraId="10DAEA18" w14:textId="77777777" w:rsidR="00B069B0" w:rsidRPr="00901AE5" w:rsidRDefault="00B069B0" w:rsidP="00B069B0">
                      <w:pPr>
                        <w:rPr>
                          <w:color w:val="FF0000"/>
                        </w:rPr>
                      </w:pPr>
                    </w:p>
                    <w:p w14:paraId="39535FE1" w14:textId="77777777" w:rsidR="00B069B0" w:rsidRPr="00314803" w:rsidRDefault="00B069B0" w:rsidP="00B069B0">
                      <w:pPr>
                        <w:rPr>
                          <w:color w:val="FF0000"/>
                        </w:rPr>
                      </w:pPr>
                    </w:p>
                  </w:txbxContent>
                </v:textbox>
                <w10:anchorlock/>
              </v:shape>
            </w:pict>
          </mc:Fallback>
        </mc:AlternateContent>
      </w:r>
    </w:p>
    <w:p w14:paraId="321C314A" w14:textId="77777777" w:rsidR="00B069B0" w:rsidRPr="00E61903" w:rsidRDefault="00B069B0" w:rsidP="00B069B0">
      <w:pPr>
        <w:rPr>
          <w:bCs/>
          <w:i/>
        </w:rPr>
      </w:pPr>
    </w:p>
    <w:p w14:paraId="7E9BBD92" w14:textId="77777777" w:rsidR="00B069B0" w:rsidRPr="00E61903" w:rsidRDefault="00B069B0" w:rsidP="00B069B0">
      <w:pPr>
        <w:rPr>
          <w:bCs/>
        </w:rPr>
      </w:pPr>
      <w:r w:rsidRPr="00E61903">
        <w:rPr>
          <w:bCs/>
        </w:rPr>
        <w:lastRenderedPageBreak/>
        <w:tab/>
        <w:t xml:space="preserve"> </w:t>
      </w:r>
      <w:r w:rsidRPr="00E61903">
        <w:rPr>
          <w:bCs/>
        </w:rPr>
        <w:tab/>
      </w:r>
    </w:p>
    <w:p w14:paraId="37C47423" w14:textId="77777777" w:rsidR="00B069B0" w:rsidRPr="00E61903" w:rsidRDefault="00B069B0" w:rsidP="00B069B0">
      <w:pPr>
        <w:rPr>
          <w:bCs/>
          <w:i/>
        </w:rPr>
      </w:pPr>
      <w:r w:rsidRPr="00E61903">
        <w:rPr>
          <w:bCs/>
        </w:rPr>
        <w:t xml:space="preserve">b) How would you transform </w:t>
      </w:r>
      <w:r w:rsidRPr="00E61903">
        <w:rPr>
          <w:bCs/>
          <w:i/>
        </w:rPr>
        <w:t>B</w:t>
      </w:r>
      <w:r w:rsidRPr="00E61903">
        <w:rPr>
          <w:bCs/>
          <w:i/>
          <w:vertAlign w:val="subscript"/>
        </w:rPr>
        <w:t xml:space="preserve">0 </w:t>
      </w:r>
      <w:r w:rsidRPr="00E61903">
        <w:rPr>
          <w:bCs/>
          <w:iCs/>
        </w:rPr>
        <w:t xml:space="preserve">and </w:t>
      </w:r>
      <w:r w:rsidRPr="00E61903">
        <w:rPr>
          <w:bCs/>
          <w:i/>
        </w:rPr>
        <w:t>B</w:t>
      </w:r>
      <w:r w:rsidRPr="00E61903">
        <w:rPr>
          <w:bCs/>
          <w:i/>
          <w:vertAlign w:val="subscript"/>
        </w:rPr>
        <w:t>1</w:t>
      </w:r>
      <w:r w:rsidRPr="00E61903">
        <w:rPr>
          <w:bCs/>
        </w:rPr>
        <w:t xml:space="preserve"> to be expressed in odds? How would this change your interpretations of </w:t>
      </w:r>
      <w:r w:rsidRPr="00E61903">
        <w:rPr>
          <w:bCs/>
          <w:i/>
        </w:rPr>
        <w:t>B</w:t>
      </w:r>
      <w:r w:rsidRPr="00E61903">
        <w:rPr>
          <w:bCs/>
          <w:i/>
          <w:vertAlign w:val="subscript"/>
        </w:rPr>
        <w:t>0</w:t>
      </w:r>
      <w:r w:rsidRPr="00E61903">
        <w:rPr>
          <w:bCs/>
        </w:rPr>
        <w:t xml:space="preserve"> and </w:t>
      </w:r>
      <w:r w:rsidRPr="00E61903">
        <w:rPr>
          <w:bCs/>
          <w:i/>
        </w:rPr>
        <w:t>B</w:t>
      </w:r>
      <w:r w:rsidRPr="00E61903">
        <w:rPr>
          <w:bCs/>
          <w:i/>
          <w:vertAlign w:val="subscript"/>
        </w:rPr>
        <w:t>1</w:t>
      </w:r>
      <w:r w:rsidRPr="00E61903">
        <w:rPr>
          <w:bCs/>
        </w:rPr>
        <w:t xml:space="preserve">? </w:t>
      </w:r>
      <w:r w:rsidRPr="00E61903">
        <w:rPr>
          <w:bCs/>
          <w:i/>
        </w:rPr>
        <w:t>(3 points)</w:t>
      </w:r>
    </w:p>
    <w:p w14:paraId="06A8445A" w14:textId="77777777" w:rsidR="00B069B0" w:rsidRPr="00E61903" w:rsidRDefault="00B069B0" w:rsidP="00B069B0">
      <w:pPr>
        <w:rPr>
          <w:bCs/>
          <w:i/>
        </w:rPr>
      </w:pPr>
    </w:p>
    <w:p w14:paraId="0052D7D0" w14:textId="77777777" w:rsidR="00B069B0" w:rsidRPr="00E61903" w:rsidRDefault="00B069B0" w:rsidP="00B069B0">
      <w:pPr>
        <w:rPr>
          <w:bCs/>
          <w:i/>
        </w:rPr>
      </w:pPr>
      <w:r w:rsidRPr="00E61903">
        <w:rPr>
          <w:bCs/>
          <w:noProof/>
        </w:rPr>
        <mc:AlternateContent>
          <mc:Choice Requires="wps">
            <w:drawing>
              <wp:inline distT="0" distB="0" distL="0" distR="0" wp14:anchorId="26D5FE01" wp14:editId="7A7E3471">
                <wp:extent cx="5718412" cy="2542967"/>
                <wp:effectExtent l="0" t="0" r="15875" b="10160"/>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8412" cy="2542967"/>
                        </a:xfrm>
                        <a:prstGeom prst="rect">
                          <a:avLst/>
                        </a:prstGeom>
                        <a:solidFill>
                          <a:srgbClr val="FFFFFF"/>
                        </a:solidFill>
                        <a:ln w="9525">
                          <a:solidFill>
                            <a:srgbClr val="000000"/>
                          </a:solidFill>
                          <a:miter lim="800000"/>
                          <a:headEnd/>
                          <a:tailEnd/>
                        </a:ln>
                      </wps:spPr>
                      <wps:txbx>
                        <w:txbxContent>
                          <w:p w14:paraId="1095C9A8" w14:textId="77777777" w:rsidR="008A222F" w:rsidRDefault="008A222F" w:rsidP="00B069B0">
                            <w:pPr>
                              <w:rPr>
                                <w:color w:val="FF0000"/>
                              </w:rPr>
                            </w:pPr>
                            <w:r>
                              <w:rPr>
                                <w:color w:val="FF0000"/>
                              </w:rPr>
                              <w:t xml:space="preserve">To transform B0 and B1 in odds we need to exponentiate the coefficients. </w:t>
                            </w:r>
                          </w:p>
                          <w:p w14:paraId="2CDCD2F7" w14:textId="77777777" w:rsidR="008A222F" w:rsidRDefault="008A222F" w:rsidP="00B069B0">
                            <w:pPr>
                              <w:rPr>
                                <w:color w:val="FF0000"/>
                              </w:rPr>
                            </w:pPr>
                          </w:p>
                          <w:p w14:paraId="78D75C92" w14:textId="730A6218" w:rsidR="00B069B0" w:rsidRPr="00314803" w:rsidRDefault="008A222F" w:rsidP="00B069B0">
                            <w:pPr>
                              <w:rPr>
                                <w:color w:val="FF0000"/>
                              </w:rPr>
                            </w:pPr>
                            <w:r>
                              <w:rPr>
                                <w:color w:val="FF0000"/>
                              </w:rPr>
                              <w:t xml:space="preserve">Now, the interpretation of B0 is </w:t>
                            </w:r>
                            <w:r w:rsidRPr="008A222F">
                              <w:rPr>
                                <w:color w:val="FF0000"/>
                              </w:rPr>
                              <w:t xml:space="preserve">the odds of </w:t>
                            </w:r>
                            <w:r>
                              <w:rPr>
                                <w:color w:val="FF0000"/>
                              </w:rPr>
                              <w:t>a success</w:t>
                            </w:r>
                            <w:r w:rsidRPr="008A222F">
                              <w:rPr>
                                <w:color w:val="FF0000"/>
                              </w:rPr>
                              <w:t xml:space="preserve"> when X1 is zero. It represents the baseline odds without the influence of X1.</w:t>
                            </w:r>
                            <w:r>
                              <w:rPr>
                                <w:color w:val="FF0000"/>
                              </w:rPr>
                              <w:t xml:space="preserve"> Then, B1 becomes t</w:t>
                            </w:r>
                            <w:r w:rsidRPr="008A222F">
                              <w:rPr>
                                <w:color w:val="FF0000"/>
                              </w:rPr>
                              <w:t>he multiplier for the odds with each unit increase in X1.</w:t>
                            </w:r>
                            <w:r>
                              <w:rPr>
                                <w:color w:val="FF0000"/>
                              </w:rPr>
                              <w:t xml:space="preserve"> That is, it represents </w:t>
                            </w:r>
                            <w:r w:rsidRPr="008A222F">
                              <w:rPr>
                                <w:color w:val="FF0000"/>
                              </w:rPr>
                              <w:t>by how much the odds of the event occurring are multiplied for every one-unit increase in X1.</w:t>
                            </w:r>
                          </w:p>
                        </w:txbxContent>
                      </wps:txbx>
                      <wps:bodyPr rot="0" vert="horz" wrap="square" lIns="91440" tIns="45720" rIns="91440" bIns="45720" anchor="t" anchorCtr="0">
                        <a:noAutofit/>
                      </wps:bodyPr>
                    </wps:wsp>
                  </a:graphicData>
                </a:graphic>
              </wp:inline>
            </w:drawing>
          </mc:Choice>
          <mc:Fallback>
            <w:pict>
              <v:shape w14:anchorId="26D5FE01" id="Text Box 8" o:spid="_x0000_s1031" type="#_x0000_t202" style="width:450.25pt;height:20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FJQFQIAACcEAAAOAAAAZHJzL2Uyb0RvYy54bWysk9uO2yAQhu8r9R0Q940PSjaJFWe1zTZV&#10;pe1B2vYBMMYxKmYokNjp03fA3mx6uqnqC8R44J+Zb4bN7dApchLWSdAlzWYpJUJzqKU+lPTL5/2r&#10;FSXOM10zBVqU9Cwcvd2+fLHpTSFyaEHVwhIU0a7oTUlb702RJI63omNuBkZodDZgO+bRtIektqxH&#10;9U4leZreJD3Y2ljgwjn8ez866TbqN43g/mPTOOGJKinm5uNq41qFNdluWHGwzLSST2mwf8iiY1Jj&#10;0IvUPfOMHK38TaqT3IKDxs84dAk0jeQi1oDVZOkv1Ty2zIhYC8Jx5oLJ/T9Z/uH0aD5Z4ofXMGAD&#10;YxHOPAD/6oiGXcv0QdxZC30rWI2Bs4As6Y0rpqsBtStcEKn691Bjk9nRQxQaGtsFKlgnQXVswPkC&#10;XQyecPy5WGareZZTwtGXL+b5+mYZY7Di6bqxzr8V0JGwKanFrkZ5dnpwPqTDiqcjIZoDJeu9VCoa&#10;9lDtlCUnhhOwj9+k/tMxpUlf0vUiX4wE/iqRxu9PEp30OMpKdiVdXQ6xInB7o+s4aJ5JNe4xZaUn&#10;kIHdSNEP1UBkjVBCgMC1gvqMZC2Mk4svDTct2O+U9Di1JXXfjswKStQ7jd1ZZ/N5GPNozBfLHA17&#10;7amuPUxzlCqpp2Tc7nx8GoGbhjvsYiMj3+dMppRxGiP26eWEcb+246nn9739AQAA//8DAFBLAwQU&#10;AAYACAAAACEAimzuLdsAAAAFAQAADwAAAGRycy9kb3ducmV2LnhtbEyPQU/DMAyF70j8h8hIXBBL&#10;gDG20nRCSCB2g4HgmjVeW5E4JfG68u/JuMDFetaz3vtcLkfvxIAxdYE0XEwUCKQ62I4aDW+vD+dz&#10;EIkNWeMCoYZvTLCsjo9KU9iwpxcc1tyIHEKpMBpa5r6QMtUtepMmoUfK3jZEbzivsZE2mn0O905e&#10;KjWT3nSUG1rT432L9ed65zXMp0/DR1pdPb/Xs61b8NnN8PgVtT49Ge9uQTCO/HcMB/yMDlVm2oQd&#10;2SSchvwI/87sLZS6BrHRMD0IWZXyP331AwAA//8DAFBLAQItABQABgAIAAAAIQC2gziS/gAAAOEB&#10;AAATAAAAAAAAAAAAAAAAAAAAAABbQ29udGVudF9UeXBlc10ueG1sUEsBAi0AFAAGAAgAAAAhADj9&#10;If/WAAAAlAEAAAsAAAAAAAAAAAAAAAAALwEAAF9yZWxzLy5yZWxzUEsBAi0AFAAGAAgAAAAhAADM&#10;UlAVAgAAJwQAAA4AAAAAAAAAAAAAAAAALgIAAGRycy9lMm9Eb2MueG1sUEsBAi0AFAAGAAgAAAAh&#10;AIps7i3bAAAABQEAAA8AAAAAAAAAAAAAAAAAbwQAAGRycy9kb3ducmV2LnhtbFBLBQYAAAAABAAE&#10;APMAAAB3BQAAAAA=&#10;">
                <v:textbox>
                  <w:txbxContent>
                    <w:p w14:paraId="1095C9A8" w14:textId="77777777" w:rsidR="008A222F" w:rsidRDefault="008A222F" w:rsidP="00B069B0">
                      <w:pPr>
                        <w:rPr>
                          <w:color w:val="FF0000"/>
                        </w:rPr>
                      </w:pPr>
                      <w:r>
                        <w:rPr>
                          <w:color w:val="FF0000"/>
                        </w:rPr>
                        <w:t xml:space="preserve">To transform B0 and B1 in odds we need to exponentiate the coefficients. </w:t>
                      </w:r>
                    </w:p>
                    <w:p w14:paraId="2CDCD2F7" w14:textId="77777777" w:rsidR="008A222F" w:rsidRDefault="008A222F" w:rsidP="00B069B0">
                      <w:pPr>
                        <w:rPr>
                          <w:color w:val="FF0000"/>
                        </w:rPr>
                      </w:pPr>
                    </w:p>
                    <w:p w14:paraId="78D75C92" w14:textId="730A6218" w:rsidR="00B069B0" w:rsidRPr="00314803" w:rsidRDefault="008A222F" w:rsidP="00B069B0">
                      <w:pPr>
                        <w:rPr>
                          <w:color w:val="FF0000"/>
                        </w:rPr>
                      </w:pPr>
                      <w:r>
                        <w:rPr>
                          <w:color w:val="FF0000"/>
                        </w:rPr>
                        <w:t xml:space="preserve">Now, the interpretation of B0 is </w:t>
                      </w:r>
                      <w:r w:rsidRPr="008A222F">
                        <w:rPr>
                          <w:color w:val="FF0000"/>
                        </w:rPr>
                        <w:t xml:space="preserve">the odds of </w:t>
                      </w:r>
                      <w:r>
                        <w:rPr>
                          <w:color w:val="FF0000"/>
                        </w:rPr>
                        <w:t>a success</w:t>
                      </w:r>
                      <w:r w:rsidRPr="008A222F">
                        <w:rPr>
                          <w:color w:val="FF0000"/>
                        </w:rPr>
                        <w:t xml:space="preserve"> when X1 is zero. It represents the baseline odds without the influence of X1.</w:t>
                      </w:r>
                      <w:r>
                        <w:rPr>
                          <w:color w:val="FF0000"/>
                        </w:rPr>
                        <w:t xml:space="preserve"> Then, B1 becomes t</w:t>
                      </w:r>
                      <w:r w:rsidRPr="008A222F">
                        <w:rPr>
                          <w:color w:val="FF0000"/>
                        </w:rPr>
                        <w:t>he multiplier for the odds with each unit increase in X1.</w:t>
                      </w:r>
                      <w:r>
                        <w:rPr>
                          <w:color w:val="FF0000"/>
                        </w:rPr>
                        <w:t xml:space="preserve"> That is, it represents </w:t>
                      </w:r>
                      <w:r w:rsidRPr="008A222F">
                        <w:rPr>
                          <w:color w:val="FF0000"/>
                        </w:rPr>
                        <w:t>by how much the odds of the event occurring are multiplied for every one-unit increase in X1.</w:t>
                      </w:r>
                    </w:p>
                  </w:txbxContent>
                </v:textbox>
                <w10:anchorlock/>
              </v:shape>
            </w:pict>
          </mc:Fallback>
        </mc:AlternateContent>
      </w:r>
    </w:p>
    <w:p w14:paraId="052DF300" w14:textId="77777777" w:rsidR="00B069B0" w:rsidRPr="00E61903" w:rsidRDefault="00B069B0" w:rsidP="00B069B0">
      <w:pPr>
        <w:rPr>
          <w:bCs/>
        </w:rPr>
      </w:pPr>
      <w:r w:rsidRPr="00E61903">
        <w:rPr>
          <w:bCs/>
        </w:rPr>
        <w:tab/>
        <w:t xml:space="preserve"> </w:t>
      </w:r>
      <w:r w:rsidRPr="00E61903">
        <w:rPr>
          <w:bCs/>
        </w:rPr>
        <w:tab/>
        <w:t xml:space="preserve"> </w:t>
      </w:r>
      <w:r w:rsidRPr="00E61903">
        <w:rPr>
          <w:bCs/>
        </w:rPr>
        <w:tab/>
        <w:t xml:space="preserve"> </w:t>
      </w:r>
      <w:r w:rsidRPr="00E61903">
        <w:rPr>
          <w:bCs/>
        </w:rPr>
        <w:tab/>
      </w:r>
    </w:p>
    <w:p w14:paraId="4ECFEF76" w14:textId="77777777" w:rsidR="00B069B0" w:rsidRPr="00E61903" w:rsidRDefault="00B069B0" w:rsidP="00B069B0">
      <w:pPr>
        <w:rPr>
          <w:bCs/>
        </w:rPr>
      </w:pPr>
      <w:r w:rsidRPr="00E61903">
        <w:rPr>
          <w:bCs/>
        </w:rPr>
        <w:tab/>
        <w:t xml:space="preserve"> </w:t>
      </w:r>
    </w:p>
    <w:p w14:paraId="1A226D61" w14:textId="77777777" w:rsidR="00B069B0" w:rsidRPr="00E61903" w:rsidRDefault="00B069B0" w:rsidP="00B069B0">
      <w:pPr>
        <w:rPr>
          <w:bCs/>
        </w:rPr>
      </w:pPr>
      <w:r w:rsidRPr="00E61903">
        <w:rPr>
          <w:bCs/>
        </w:rPr>
        <w:tab/>
        <w:t xml:space="preserve"> </w:t>
      </w:r>
      <w:r w:rsidRPr="00E61903">
        <w:rPr>
          <w:bCs/>
        </w:rPr>
        <w:tab/>
      </w:r>
    </w:p>
    <w:p w14:paraId="35CAD7F6" w14:textId="77777777" w:rsidR="00B069B0" w:rsidRPr="00E61903" w:rsidRDefault="00B069B0" w:rsidP="00B069B0">
      <w:pPr>
        <w:rPr>
          <w:bCs/>
        </w:rPr>
      </w:pPr>
      <w:r w:rsidRPr="00E61903">
        <w:rPr>
          <w:bCs/>
        </w:rPr>
        <w:t>Finally, you include the covariate within the analysis and fit the following model:</w:t>
      </w:r>
    </w:p>
    <w:p w14:paraId="41CBDB46" w14:textId="77777777" w:rsidR="00B069B0" w:rsidRPr="00E61903" w:rsidRDefault="00B069B0" w:rsidP="00B069B0">
      <w:pPr>
        <w:rPr>
          <w:bCs/>
        </w:rPr>
      </w:pPr>
    </w:p>
    <w:p w14:paraId="44A7DD47" w14:textId="77777777" w:rsidR="00B069B0" w:rsidRPr="00E61903" w:rsidRDefault="00B069B0" w:rsidP="00B069B0">
      <w:pPr>
        <w:rPr>
          <w:bCs/>
          <w:vertAlign w:val="subscript"/>
        </w:rPr>
      </w:pPr>
      <w:r w:rsidRPr="00E61903">
        <w:rPr>
          <w:bCs/>
        </w:rPr>
        <w:tab/>
      </w:r>
      <w:r w:rsidRPr="00E61903">
        <w:rPr>
          <w:bCs/>
        </w:rPr>
        <w:tab/>
      </w:r>
      <w:r w:rsidRPr="00E61903">
        <w:rPr>
          <w:bCs/>
        </w:rPr>
        <w:tab/>
      </w:r>
      <w:r w:rsidRPr="00E61903">
        <w:rPr>
          <w:bCs/>
        </w:rPr>
        <w:tab/>
      </w:r>
      <m:oMath>
        <m:r>
          <w:rPr>
            <w:rFonts w:ascii="Cambria Math" w:hAnsi="Cambria Math"/>
          </w:rPr>
          <m:t>ln</m:t>
        </m:r>
        <m:d>
          <m:dPr>
            <m:ctrlPr>
              <w:rPr>
                <w:rFonts w:ascii="Cambria Math" w:hAnsi="Cambria Math"/>
                <w:bCs/>
              </w:rPr>
            </m:ctrlPr>
          </m:dPr>
          <m:e>
            <m:f>
              <m:fPr>
                <m:ctrlPr>
                  <w:rPr>
                    <w:rFonts w:ascii="Cambria Math" w:hAnsi="Cambria Math"/>
                    <w:bCs/>
                  </w:rPr>
                </m:ctrlPr>
              </m:fPr>
              <m:num>
                <m:acc>
                  <m:accPr>
                    <m:chr m:val="^"/>
                    <m:ctrlPr>
                      <w:rPr>
                        <w:rFonts w:ascii="Cambria Math" w:hAnsi="Cambria Math"/>
                        <w:bCs/>
                      </w:rPr>
                    </m:ctrlPr>
                  </m:accPr>
                  <m:e>
                    <m:r>
                      <w:rPr>
                        <w:rFonts w:ascii="Cambria Math" w:hAnsi="Cambria Math"/>
                      </w:rPr>
                      <m:t>p</m:t>
                    </m:r>
                  </m:e>
                </m:acc>
              </m:num>
              <m:den>
                <m:r>
                  <w:rPr>
                    <w:rFonts w:ascii="Cambria Math" w:hAnsi="Cambria Math"/>
                  </w:rPr>
                  <m:t>1-</m:t>
                </m:r>
                <m:acc>
                  <m:accPr>
                    <m:chr m:val="^"/>
                    <m:ctrlPr>
                      <w:rPr>
                        <w:rFonts w:ascii="Cambria Math" w:hAnsi="Cambria Math"/>
                        <w:bCs/>
                      </w:rPr>
                    </m:ctrlPr>
                  </m:accPr>
                  <m:e>
                    <m:r>
                      <w:rPr>
                        <w:rFonts w:ascii="Cambria Math" w:hAnsi="Cambria Math"/>
                      </w:rPr>
                      <m:t>p</m:t>
                    </m:r>
                  </m:e>
                </m:acc>
              </m:den>
            </m:f>
          </m:e>
        </m:d>
        <m:r>
          <w:rPr>
            <w:rFonts w:ascii="Cambria Math" w:hAnsi="Cambria Math"/>
          </w:rPr>
          <m:t>=</m:t>
        </m:r>
        <m:sSub>
          <m:sSubPr>
            <m:ctrlPr>
              <w:rPr>
                <w:rFonts w:ascii="Cambria Math" w:hAnsi="Cambria Math"/>
                <w:bCs/>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bCs/>
              </w:rPr>
            </m:ctrlPr>
          </m:sSubPr>
          <m:e>
            <m:r>
              <w:rPr>
                <w:rFonts w:ascii="Cambria Math" w:hAnsi="Cambria Math"/>
              </w:rPr>
              <m:t>B</m:t>
            </m:r>
          </m:e>
          <m:sub>
            <m:r>
              <w:rPr>
                <w:rFonts w:ascii="Cambria Math" w:hAnsi="Cambria Math"/>
              </w:rPr>
              <m:t>1</m:t>
            </m:r>
          </m:sub>
        </m:sSub>
        <m:sSub>
          <m:sSubPr>
            <m:ctrlPr>
              <w:rPr>
                <w:rFonts w:ascii="Cambria Math" w:hAnsi="Cambria Math"/>
                <w:bCs/>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bCs/>
              </w:rPr>
            </m:ctrlPr>
          </m:sSubPr>
          <m:e>
            <m:r>
              <w:rPr>
                <w:rFonts w:ascii="Cambria Math" w:hAnsi="Cambria Math"/>
              </w:rPr>
              <m:t>B</m:t>
            </m:r>
          </m:e>
          <m:sub>
            <m:r>
              <w:rPr>
                <w:rFonts w:ascii="Cambria Math" w:hAnsi="Cambria Math"/>
              </w:rPr>
              <m:t>2</m:t>
            </m:r>
          </m:sub>
        </m:sSub>
        <m:sSub>
          <m:sSubPr>
            <m:ctrlPr>
              <w:rPr>
                <w:rFonts w:ascii="Cambria Math" w:hAnsi="Cambria Math"/>
                <w:bCs/>
              </w:rPr>
            </m:ctrlPr>
          </m:sSubPr>
          <m:e>
            <m:r>
              <w:rPr>
                <w:rFonts w:ascii="Cambria Math" w:hAnsi="Cambria Math"/>
              </w:rPr>
              <m:t>X</m:t>
            </m:r>
          </m:e>
          <m:sub>
            <m:r>
              <w:rPr>
                <w:rFonts w:ascii="Cambria Math" w:hAnsi="Cambria Math"/>
              </w:rPr>
              <m:t>2</m:t>
            </m:r>
          </m:sub>
        </m:sSub>
      </m:oMath>
    </w:p>
    <w:p w14:paraId="76E0C641" w14:textId="77777777" w:rsidR="00B069B0" w:rsidRPr="00E61903" w:rsidRDefault="00B069B0" w:rsidP="00B069B0">
      <w:pPr>
        <w:rPr>
          <w:bCs/>
          <w:vertAlign w:val="subscript"/>
        </w:rPr>
      </w:pPr>
    </w:p>
    <w:p w14:paraId="2822A72C" w14:textId="77777777" w:rsidR="00B069B0" w:rsidRPr="00E61903" w:rsidRDefault="00B069B0" w:rsidP="00B069B0">
      <w:pPr>
        <w:rPr>
          <w:bCs/>
          <w:i/>
        </w:rPr>
      </w:pPr>
      <w:r w:rsidRPr="00E61903">
        <w:rPr>
          <w:bCs/>
        </w:rPr>
        <w:t xml:space="preserve">c) What is the interpretation of each of the coefficients in this model? </w:t>
      </w:r>
      <w:r w:rsidRPr="00E61903">
        <w:rPr>
          <w:bCs/>
          <w:i/>
        </w:rPr>
        <w:t>(3 points)</w:t>
      </w:r>
    </w:p>
    <w:p w14:paraId="54740AB1" w14:textId="77777777" w:rsidR="00B069B0" w:rsidRPr="00E61903" w:rsidRDefault="00B069B0" w:rsidP="00B069B0">
      <w:pPr>
        <w:rPr>
          <w:bCs/>
        </w:rPr>
      </w:pPr>
      <w:r w:rsidRPr="00E61903">
        <w:rPr>
          <w:bCs/>
        </w:rPr>
        <w:t xml:space="preserve"> </w:t>
      </w:r>
      <w:r w:rsidRPr="00E61903">
        <w:rPr>
          <w:bCs/>
          <w:noProof/>
        </w:rPr>
        <mc:AlternateContent>
          <mc:Choice Requires="wps">
            <w:drawing>
              <wp:inline distT="0" distB="0" distL="0" distR="0" wp14:anchorId="56AEC936" wp14:editId="3CB69E04">
                <wp:extent cx="5718412" cy="3270738"/>
                <wp:effectExtent l="0" t="0" r="9525" b="19050"/>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8412" cy="3270738"/>
                        </a:xfrm>
                        <a:prstGeom prst="rect">
                          <a:avLst/>
                        </a:prstGeom>
                        <a:solidFill>
                          <a:srgbClr val="FFFFFF"/>
                        </a:solidFill>
                        <a:ln w="9525">
                          <a:solidFill>
                            <a:srgbClr val="000000"/>
                          </a:solidFill>
                          <a:miter lim="800000"/>
                          <a:headEnd/>
                          <a:tailEnd/>
                        </a:ln>
                      </wps:spPr>
                      <wps:txbx>
                        <w:txbxContent>
                          <w:p w14:paraId="7BE6BC3C" w14:textId="4E479875" w:rsidR="00B069B0" w:rsidRDefault="00D256EA" w:rsidP="00B069B0">
                            <w:pPr>
                              <w:rPr>
                                <w:color w:val="FF0000"/>
                              </w:rPr>
                            </w:pPr>
                            <w:r w:rsidRPr="00D256EA">
                              <w:rPr>
                                <w:color w:val="FF0000"/>
                              </w:rPr>
                              <w:t xml:space="preserve">B0 </w:t>
                            </w:r>
                            <w:r>
                              <w:rPr>
                                <w:color w:val="FF0000"/>
                              </w:rPr>
                              <w:t>is t</w:t>
                            </w:r>
                            <w:r w:rsidRPr="00D256EA">
                              <w:rPr>
                                <w:color w:val="FF0000"/>
                              </w:rPr>
                              <w:t xml:space="preserve">he log odds of </w:t>
                            </w:r>
                            <w:r>
                              <w:rPr>
                                <w:color w:val="FF0000"/>
                              </w:rPr>
                              <w:t>a success</w:t>
                            </w:r>
                            <w:r w:rsidRPr="008A222F">
                              <w:rPr>
                                <w:color w:val="FF0000"/>
                              </w:rPr>
                              <w:t xml:space="preserve"> </w:t>
                            </w:r>
                            <w:r w:rsidRPr="00D256EA">
                              <w:rPr>
                                <w:color w:val="FF0000"/>
                              </w:rPr>
                              <w:t>when both X1 and X2 are equal to zero.</w:t>
                            </w:r>
                          </w:p>
                          <w:p w14:paraId="41DCBCB9" w14:textId="77777777" w:rsidR="00D256EA" w:rsidRDefault="00D256EA" w:rsidP="00B069B0">
                            <w:pPr>
                              <w:rPr>
                                <w:color w:val="FF0000"/>
                              </w:rPr>
                            </w:pPr>
                          </w:p>
                          <w:p w14:paraId="6F74A422" w14:textId="3279C3FE" w:rsidR="00D256EA" w:rsidRDefault="00D256EA" w:rsidP="00B069B0">
                            <w:pPr>
                              <w:rPr>
                                <w:color w:val="FF0000"/>
                              </w:rPr>
                            </w:pPr>
                            <w:r w:rsidRPr="00D256EA">
                              <w:rPr>
                                <w:color w:val="FF0000"/>
                              </w:rPr>
                              <w:t>B1</w:t>
                            </w:r>
                            <w:r>
                              <w:rPr>
                                <w:color w:val="FF0000"/>
                              </w:rPr>
                              <w:t xml:space="preserve"> is t</w:t>
                            </w:r>
                            <w:r w:rsidRPr="00D256EA">
                              <w:rPr>
                                <w:color w:val="FF0000"/>
                              </w:rPr>
                              <w:t xml:space="preserve">he change in the log odds of </w:t>
                            </w:r>
                            <w:r>
                              <w:rPr>
                                <w:color w:val="FF0000"/>
                              </w:rPr>
                              <w:t>a success</w:t>
                            </w:r>
                            <w:r w:rsidRPr="008A222F">
                              <w:rPr>
                                <w:color w:val="FF0000"/>
                              </w:rPr>
                              <w:t xml:space="preserve"> </w:t>
                            </w:r>
                            <w:r w:rsidRPr="00D256EA">
                              <w:rPr>
                                <w:color w:val="FF0000"/>
                              </w:rPr>
                              <w:t>for a one-unit increase in X1, holding X2 constant.</w:t>
                            </w:r>
                          </w:p>
                          <w:p w14:paraId="0ECEE7DB" w14:textId="77777777" w:rsidR="00D256EA" w:rsidRDefault="00D256EA" w:rsidP="00B069B0">
                            <w:pPr>
                              <w:rPr>
                                <w:color w:val="FF0000"/>
                              </w:rPr>
                            </w:pPr>
                          </w:p>
                          <w:p w14:paraId="3EDC730C" w14:textId="199EAA07" w:rsidR="00D256EA" w:rsidRDefault="00D256EA" w:rsidP="00D256EA">
                            <w:pPr>
                              <w:rPr>
                                <w:color w:val="FF0000"/>
                              </w:rPr>
                            </w:pPr>
                            <w:r w:rsidRPr="00D256EA">
                              <w:rPr>
                                <w:color w:val="FF0000"/>
                              </w:rPr>
                              <w:t>B</w:t>
                            </w:r>
                            <w:r>
                              <w:rPr>
                                <w:color w:val="FF0000"/>
                              </w:rPr>
                              <w:t>2 is t</w:t>
                            </w:r>
                            <w:r w:rsidRPr="00D256EA">
                              <w:rPr>
                                <w:color w:val="FF0000"/>
                              </w:rPr>
                              <w:t xml:space="preserve">he change in the log odds of </w:t>
                            </w:r>
                            <w:r>
                              <w:rPr>
                                <w:color w:val="FF0000"/>
                              </w:rPr>
                              <w:t>a success</w:t>
                            </w:r>
                            <w:r w:rsidRPr="008A222F">
                              <w:rPr>
                                <w:color w:val="FF0000"/>
                              </w:rPr>
                              <w:t xml:space="preserve"> </w:t>
                            </w:r>
                            <w:r w:rsidRPr="00D256EA">
                              <w:rPr>
                                <w:color w:val="FF0000"/>
                              </w:rPr>
                              <w:t>for a one-unit increase in X</w:t>
                            </w:r>
                            <w:r>
                              <w:rPr>
                                <w:color w:val="FF0000"/>
                              </w:rPr>
                              <w:t>2</w:t>
                            </w:r>
                            <w:r w:rsidRPr="00D256EA">
                              <w:rPr>
                                <w:color w:val="FF0000"/>
                              </w:rPr>
                              <w:t>, holding X</w:t>
                            </w:r>
                            <w:r>
                              <w:rPr>
                                <w:color w:val="FF0000"/>
                              </w:rPr>
                              <w:t>1</w:t>
                            </w:r>
                            <w:r w:rsidRPr="00D256EA">
                              <w:rPr>
                                <w:color w:val="FF0000"/>
                              </w:rPr>
                              <w:t xml:space="preserve"> constant.</w:t>
                            </w:r>
                          </w:p>
                          <w:p w14:paraId="79591826" w14:textId="77777777" w:rsidR="00D256EA" w:rsidRPr="00314803" w:rsidRDefault="00D256EA" w:rsidP="00B069B0">
                            <w:pPr>
                              <w:rPr>
                                <w:color w:val="FF0000"/>
                              </w:rPr>
                            </w:pPr>
                          </w:p>
                        </w:txbxContent>
                      </wps:txbx>
                      <wps:bodyPr rot="0" vert="horz" wrap="square" lIns="91440" tIns="45720" rIns="91440" bIns="45720" anchor="t" anchorCtr="0">
                        <a:noAutofit/>
                      </wps:bodyPr>
                    </wps:wsp>
                  </a:graphicData>
                </a:graphic>
              </wp:inline>
            </w:drawing>
          </mc:Choice>
          <mc:Fallback>
            <w:pict>
              <v:shape w14:anchorId="56AEC936" id="Text Box 10" o:spid="_x0000_s1032" type="#_x0000_t202" style="width:450.25pt;height:257.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h64FgIAACcEAAAOAAAAZHJzL2Uyb0RvYy54bWysU9tu2zAMfR+wfxD0vvjSpEmNOEWXLsOA&#10;7gJ0+wBZlmNhsqhJSuzs60fJbprdXobpQSBF6pA8JNe3Q6fIUVgnQZc0m6WUCM2hlnpf0i+fd69W&#10;lDjPdM0UaFHSk3D0dvPyxbo3hcihBVULSxBEu6I3JW29N0WSON6KjrkZGKHR2IDtmEfV7pPash7R&#10;O5XkaXqd9GBrY4EL5/D1fjTSTcRvGsH9x6ZxwhNVUszNx9vGuwp3slmzYm+ZaSWf0mD/kEXHpMag&#10;Z6h75hk5WPkbVCe5BQeNn3HoEmgayUWsAavJ0l+qeWyZEbEWJMeZM03u/8HyD8dH88kSP7yGARsY&#10;i3DmAfhXRzRsW6b34s5a6FvBagycBcqS3rhi+hqodoULIFX/HmpsMjt4iEBDY7vACtZJEB0bcDqT&#10;LgZPOD4ultlqnuWUcLRd5ct0ebWKMVjx9N1Y598K6EgQSmqxqxGeHR+cD+mw4sklRHOgZL2TSkXF&#10;7qutsuTIcAJ28UzoP7kpTfqS3izyxcjAXyHSeP4E0UmPo6xkV9LV2YkVgbc3uo6D5plUo4wpKz0R&#10;GbgbWfRDNRBZl/Q6BAi8VlCfkFkL4+TipqHQgv1OSY9TW1L37cCsoES909idm2w+D2MelflimaNi&#10;Ly3VpYVpjlAl9ZSM4tbH1Qi8abjDLjYy8vucyZQyTmOkfdqcMO6XevR63u/NDwAAAP//AwBQSwME&#10;FAAGAAgAAAAhAClW/mfdAAAABQEAAA8AAABkcnMvZG93bnJldi54bWxMj8FOwzAQRO9I/IO1SFwQ&#10;tQOktCFOhZBA9FYKaq9uvE0i7HWw3TT8PaYXuKw0mtHM23IxWsMG9KFzJCGbCGBItdMdNRI+3p+v&#10;Z8BCVKSVcYQSvjHAojo/K1Wh3ZHecFjHhqUSCoWS0MbYF5yHukWrwsT1SMnbO29VTNI3XHt1TOXW&#10;8BshptyqjtJCq3p8arH+XB+shNnd67ANy9vVpp7uzTxe3Q8vX17Ky4vx8QFYxDH+heEXP6FDlZh2&#10;7kA6MCMhPRJPN3lzIXJgOwl5lmfAq5L/p69+AAAA//8DAFBLAQItABQABgAIAAAAIQC2gziS/gAA&#10;AOEBAAATAAAAAAAAAAAAAAAAAAAAAABbQ29udGVudF9UeXBlc10ueG1sUEsBAi0AFAAGAAgAAAAh&#10;ADj9If/WAAAAlAEAAAsAAAAAAAAAAAAAAAAALwEAAF9yZWxzLy5yZWxzUEsBAi0AFAAGAAgAAAAh&#10;AFymHrgWAgAAJwQAAA4AAAAAAAAAAAAAAAAALgIAAGRycy9lMm9Eb2MueG1sUEsBAi0AFAAGAAgA&#10;AAAhAClW/mfdAAAABQEAAA8AAAAAAAAAAAAAAAAAcAQAAGRycy9kb3ducmV2LnhtbFBLBQYAAAAA&#10;BAAEAPMAAAB6BQAAAAA=&#10;">
                <v:textbox>
                  <w:txbxContent>
                    <w:p w14:paraId="7BE6BC3C" w14:textId="4E479875" w:rsidR="00B069B0" w:rsidRDefault="00D256EA" w:rsidP="00B069B0">
                      <w:pPr>
                        <w:rPr>
                          <w:color w:val="FF0000"/>
                        </w:rPr>
                      </w:pPr>
                      <w:r w:rsidRPr="00D256EA">
                        <w:rPr>
                          <w:color w:val="FF0000"/>
                        </w:rPr>
                        <w:t xml:space="preserve">B0 </w:t>
                      </w:r>
                      <w:r>
                        <w:rPr>
                          <w:color w:val="FF0000"/>
                        </w:rPr>
                        <w:t>is t</w:t>
                      </w:r>
                      <w:r w:rsidRPr="00D256EA">
                        <w:rPr>
                          <w:color w:val="FF0000"/>
                        </w:rPr>
                        <w:t xml:space="preserve">he log odds of </w:t>
                      </w:r>
                      <w:r>
                        <w:rPr>
                          <w:color w:val="FF0000"/>
                        </w:rPr>
                        <w:t>a success</w:t>
                      </w:r>
                      <w:r w:rsidRPr="008A222F">
                        <w:rPr>
                          <w:color w:val="FF0000"/>
                        </w:rPr>
                        <w:t xml:space="preserve"> </w:t>
                      </w:r>
                      <w:r w:rsidRPr="00D256EA">
                        <w:rPr>
                          <w:color w:val="FF0000"/>
                        </w:rPr>
                        <w:t>when both X1 and X2 are equal to zero.</w:t>
                      </w:r>
                    </w:p>
                    <w:p w14:paraId="41DCBCB9" w14:textId="77777777" w:rsidR="00D256EA" w:rsidRDefault="00D256EA" w:rsidP="00B069B0">
                      <w:pPr>
                        <w:rPr>
                          <w:color w:val="FF0000"/>
                        </w:rPr>
                      </w:pPr>
                    </w:p>
                    <w:p w14:paraId="6F74A422" w14:textId="3279C3FE" w:rsidR="00D256EA" w:rsidRDefault="00D256EA" w:rsidP="00B069B0">
                      <w:pPr>
                        <w:rPr>
                          <w:color w:val="FF0000"/>
                        </w:rPr>
                      </w:pPr>
                      <w:r w:rsidRPr="00D256EA">
                        <w:rPr>
                          <w:color w:val="FF0000"/>
                        </w:rPr>
                        <w:t>B1</w:t>
                      </w:r>
                      <w:r>
                        <w:rPr>
                          <w:color w:val="FF0000"/>
                        </w:rPr>
                        <w:t xml:space="preserve"> is t</w:t>
                      </w:r>
                      <w:r w:rsidRPr="00D256EA">
                        <w:rPr>
                          <w:color w:val="FF0000"/>
                        </w:rPr>
                        <w:t xml:space="preserve">he change in the log odds of </w:t>
                      </w:r>
                      <w:r>
                        <w:rPr>
                          <w:color w:val="FF0000"/>
                        </w:rPr>
                        <w:t>a success</w:t>
                      </w:r>
                      <w:r w:rsidRPr="008A222F">
                        <w:rPr>
                          <w:color w:val="FF0000"/>
                        </w:rPr>
                        <w:t xml:space="preserve"> </w:t>
                      </w:r>
                      <w:r w:rsidRPr="00D256EA">
                        <w:rPr>
                          <w:color w:val="FF0000"/>
                        </w:rPr>
                        <w:t>for a one-unit increase in X1, holding X2 constant.</w:t>
                      </w:r>
                    </w:p>
                    <w:p w14:paraId="0ECEE7DB" w14:textId="77777777" w:rsidR="00D256EA" w:rsidRDefault="00D256EA" w:rsidP="00B069B0">
                      <w:pPr>
                        <w:rPr>
                          <w:color w:val="FF0000"/>
                        </w:rPr>
                      </w:pPr>
                    </w:p>
                    <w:p w14:paraId="3EDC730C" w14:textId="199EAA07" w:rsidR="00D256EA" w:rsidRDefault="00D256EA" w:rsidP="00D256EA">
                      <w:pPr>
                        <w:rPr>
                          <w:color w:val="FF0000"/>
                        </w:rPr>
                      </w:pPr>
                      <w:r w:rsidRPr="00D256EA">
                        <w:rPr>
                          <w:color w:val="FF0000"/>
                        </w:rPr>
                        <w:t>B</w:t>
                      </w:r>
                      <w:r>
                        <w:rPr>
                          <w:color w:val="FF0000"/>
                        </w:rPr>
                        <w:t>2 is t</w:t>
                      </w:r>
                      <w:r w:rsidRPr="00D256EA">
                        <w:rPr>
                          <w:color w:val="FF0000"/>
                        </w:rPr>
                        <w:t xml:space="preserve">he change in the log odds of </w:t>
                      </w:r>
                      <w:r>
                        <w:rPr>
                          <w:color w:val="FF0000"/>
                        </w:rPr>
                        <w:t>a success</w:t>
                      </w:r>
                      <w:r w:rsidRPr="008A222F">
                        <w:rPr>
                          <w:color w:val="FF0000"/>
                        </w:rPr>
                        <w:t xml:space="preserve"> </w:t>
                      </w:r>
                      <w:r w:rsidRPr="00D256EA">
                        <w:rPr>
                          <w:color w:val="FF0000"/>
                        </w:rPr>
                        <w:t>for a one-unit increase in X</w:t>
                      </w:r>
                      <w:r>
                        <w:rPr>
                          <w:color w:val="FF0000"/>
                        </w:rPr>
                        <w:t>2</w:t>
                      </w:r>
                      <w:r w:rsidRPr="00D256EA">
                        <w:rPr>
                          <w:color w:val="FF0000"/>
                        </w:rPr>
                        <w:t>, holding X</w:t>
                      </w:r>
                      <w:r>
                        <w:rPr>
                          <w:color w:val="FF0000"/>
                        </w:rPr>
                        <w:t>1</w:t>
                      </w:r>
                      <w:r w:rsidRPr="00D256EA">
                        <w:rPr>
                          <w:color w:val="FF0000"/>
                        </w:rPr>
                        <w:t xml:space="preserve"> constant.</w:t>
                      </w:r>
                    </w:p>
                    <w:p w14:paraId="79591826" w14:textId="77777777" w:rsidR="00D256EA" w:rsidRPr="00314803" w:rsidRDefault="00D256EA" w:rsidP="00B069B0">
                      <w:pPr>
                        <w:rPr>
                          <w:color w:val="FF0000"/>
                        </w:rPr>
                      </w:pPr>
                    </w:p>
                  </w:txbxContent>
                </v:textbox>
                <w10:anchorlock/>
              </v:shape>
            </w:pict>
          </mc:Fallback>
        </mc:AlternateContent>
      </w:r>
    </w:p>
    <w:p w14:paraId="02CAFBA0" w14:textId="77777777" w:rsidR="00B069B0" w:rsidRDefault="00B069B0" w:rsidP="00B069B0">
      <w:pPr>
        <w:rPr>
          <w:color w:val="000000"/>
          <w:vertAlign w:val="subscript"/>
        </w:rPr>
      </w:pPr>
    </w:p>
    <w:p w14:paraId="4023DC00" w14:textId="77777777" w:rsidR="00B069B0" w:rsidRDefault="00B069B0" w:rsidP="00B069B0">
      <w:pPr>
        <w:rPr>
          <w:color w:val="000000"/>
          <w:vertAlign w:val="subscript"/>
        </w:rPr>
      </w:pPr>
    </w:p>
    <w:p w14:paraId="3ABBD2A8" w14:textId="77777777" w:rsidR="00B069B0" w:rsidRDefault="00B069B0" w:rsidP="00B069B0">
      <w:pPr>
        <w:rPr>
          <w:b/>
        </w:rPr>
      </w:pPr>
      <w:bookmarkStart w:id="1" w:name="_Hlk97801315"/>
      <w:r>
        <w:rPr>
          <w:b/>
        </w:rPr>
        <w:t>4. Interactions (10 points)</w:t>
      </w:r>
    </w:p>
    <w:p w14:paraId="528D3BAA" w14:textId="77777777" w:rsidR="00B069B0" w:rsidRDefault="00B069B0" w:rsidP="00B069B0">
      <w:r>
        <w:t>It is common for researchers to incorporate interaction terms in regression models. For the following questions, please consider the following regression equation:</w:t>
      </w:r>
    </w:p>
    <w:p w14:paraId="0F36D149" w14:textId="77777777" w:rsidR="00B069B0" w:rsidRDefault="00B069B0" w:rsidP="00B069B0"/>
    <w:p w14:paraId="45079FE8" w14:textId="77777777" w:rsidR="00B069B0" w:rsidRDefault="00000000" w:rsidP="00B069B0">
      <w:pPr>
        <w:jc w:val="center"/>
      </w:pPr>
      <m:oMathPara>
        <m:oMath>
          <m:acc>
            <m:accPr>
              <m:ctrlPr>
                <w:rPr>
                  <w:rFonts w:ascii="Cambria Math" w:hAnsi="Cambria Math"/>
                  <w:i/>
                </w:rPr>
              </m:ctrlPr>
            </m:accPr>
            <m:e>
              <m:r>
                <w:rPr>
                  <w:rFonts w:ascii="Cambria Math" w:hAnsi="Cambria Math"/>
                </w:rPr>
                <m:t>y</m:t>
              </m:r>
            </m:e>
          </m:acc>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1</m:t>
              </m:r>
            </m:sub>
          </m:sSub>
          <m:r>
            <w:rPr>
              <w:rFonts w:ascii="Cambria Math" w:hAnsi="Cambria Math"/>
            </w:rPr>
            <m:t>x+</m:t>
          </m:r>
          <m:sSub>
            <m:sSubPr>
              <m:ctrlPr>
                <w:rPr>
                  <w:rFonts w:ascii="Cambria Math" w:hAnsi="Cambria Math"/>
                </w:rPr>
              </m:ctrlPr>
            </m:sSubPr>
            <m:e>
              <m:r>
                <w:rPr>
                  <w:rFonts w:ascii="Cambria Math" w:hAnsi="Cambria Math"/>
                </w:rPr>
                <m:t>B</m:t>
              </m:r>
            </m:e>
            <m:sub>
              <m:r>
                <w:rPr>
                  <w:rFonts w:ascii="Cambria Math" w:hAnsi="Cambria Math"/>
                </w:rPr>
                <m:t>2</m:t>
              </m:r>
            </m:sub>
          </m:sSub>
          <m:r>
            <w:rPr>
              <w:rFonts w:ascii="Cambria Math" w:hAnsi="Cambria Math"/>
            </w:rPr>
            <m:t>d+</m:t>
          </m:r>
          <m:sSub>
            <m:sSubPr>
              <m:ctrlPr>
                <w:rPr>
                  <w:rFonts w:ascii="Cambria Math" w:hAnsi="Cambria Math"/>
                </w:rPr>
              </m:ctrlPr>
            </m:sSubPr>
            <m:e>
              <m:r>
                <w:rPr>
                  <w:rFonts w:ascii="Cambria Math" w:hAnsi="Cambria Math"/>
                </w:rPr>
                <m:t>B</m:t>
              </m:r>
            </m:e>
            <m:sub>
              <m:r>
                <w:rPr>
                  <w:rFonts w:ascii="Cambria Math" w:hAnsi="Cambria Math"/>
                </w:rPr>
                <m:t>3</m:t>
              </m:r>
            </m:sub>
          </m:sSub>
          <m:r>
            <w:rPr>
              <w:rFonts w:ascii="Cambria Math" w:hAnsi="Cambria Math"/>
            </w:rPr>
            <m:t>xd</m:t>
          </m:r>
        </m:oMath>
      </m:oMathPara>
    </w:p>
    <w:p w14:paraId="508E5E92" w14:textId="77777777" w:rsidR="00B069B0" w:rsidRDefault="00B069B0" w:rsidP="00B069B0"/>
    <w:p w14:paraId="00CEF856" w14:textId="77777777" w:rsidR="00B069B0" w:rsidRDefault="00B069B0" w:rsidP="00B069B0">
      <w:pPr>
        <w:rPr>
          <w:i/>
        </w:rPr>
      </w:pPr>
      <w:r w:rsidRPr="006436B3">
        <w:t xml:space="preserve">a. Generally, what do the coefficients </w:t>
      </w:r>
      <w:bookmarkStart w:id="2" w:name="_Hlk97107929"/>
      <w:r w:rsidRPr="006436B3">
        <w:t>(</w:t>
      </w:r>
      <w:r w:rsidRPr="006436B3">
        <w:rPr>
          <w:i/>
        </w:rPr>
        <w:t>B</w:t>
      </w:r>
      <w:r w:rsidRPr="006436B3">
        <w:rPr>
          <w:i/>
          <w:vertAlign w:val="subscript"/>
        </w:rPr>
        <w:t>0</w:t>
      </w:r>
      <w:r w:rsidRPr="006436B3">
        <w:t xml:space="preserve">, </w:t>
      </w:r>
      <w:r w:rsidRPr="006436B3">
        <w:rPr>
          <w:i/>
        </w:rPr>
        <w:t>B</w:t>
      </w:r>
      <w:r w:rsidRPr="006436B3">
        <w:rPr>
          <w:i/>
          <w:vertAlign w:val="subscript"/>
        </w:rPr>
        <w:t>1</w:t>
      </w:r>
      <w:r w:rsidRPr="006436B3">
        <w:t xml:space="preserve">, </w:t>
      </w:r>
      <w:r w:rsidRPr="006436B3">
        <w:rPr>
          <w:i/>
        </w:rPr>
        <w:t>B</w:t>
      </w:r>
      <w:r w:rsidRPr="006436B3">
        <w:rPr>
          <w:i/>
          <w:vertAlign w:val="subscript"/>
        </w:rPr>
        <w:t>2</w:t>
      </w:r>
      <w:r w:rsidRPr="006436B3">
        <w:t xml:space="preserve">, &amp; </w:t>
      </w:r>
      <w:r w:rsidRPr="006436B3">
        <w:rPr>
          <w:i/>
        </w:rPr>
        <w:t>B</w:t>
      </w:r>
      <w:r w:rsidRPr="006436B3">
        <w:rPr>
          <w:i/>
          <w:vertAlign w:val="subscript"/>
        </w:rPr>
        <w:t>3</w:t>
      </w:r>
      <w:r w:rsidRPr="006436B3">
        <w:t>)</w:t>
      </w:r>
      <w:bookmarkEnd w:id="2"/>
      <w:r w:rsidRPr="006436B3">
        <w:t xml:space="preserve"> above represent? How would you interpret each </w:t>
      </w:r>
      <w:r w:rsidRPr="002B73E2">
        <w:t xml:space="preserve">one? Be very specific about how </w:t>
      </w:r>
      <w:r w:rsidRPr="002B73E2">
        <w:rPr>
          <w:i/>
          <w:iCs/>
        </w:rPr>
        <w:t>x</w:t>
      </w:r>
      <w:r w:rsidRPr="002B73E2">
        <w:t xml:space="preserve"> and </w:t>
      </w:r>
      <w:r w:rsidRPr="002B73E2">
        <w:rPr>
          <w:i/>
          <w:iCs/>
        </w:rPr>
        <w:t>d</w:t>
      </w:r>
      <w:r w:rsidRPr="002B73E2">
        <w:t xml:space="preserve"> are involved in each interpretation.</w:t>
      </w:r>
      <w:r>
        <w:t xml:space="preserve">  </w:t>
      </w:r>
      <w:r w:rsidRPr="006436B3">
        <w:rPr>
          <w:i/>
          <w:iCs/>
        </w:rPr>
        <w:t xml:space="preserve"> </w:t>
      </w:r>
      <w:r w:rsidRPr="006436B3">
        <w:rPr>
          <w:i/>
        </w:rPr>
        <w:t>(3 points)</w:t>
      </w:r>
    </w:p>
    <w:p w14:paraId="1F19A0EF" w14:textId="77777777" w:rsidR="00B069B0" w:rsidRDefault="00B069B0" w:rsidP="00B069B0">
      <w:pPr>
        <w:rPr>
          <w:i/>
        </w:rPr>
      </w:pPr>
    </w:p>
    <w:p w14:paraId="353FB250" w14:textId="77777777" w:rsidR="00B069B0" w:rsidRDefault="00B069B0" w:rsidP="00B069B0">
      <w:r>
        <w:rPr>
          <w:noProof/>
        </w:rPr>
        <mc:AlternateContent>
          <mc:Choice Requires="wps">
            <w:drawing>
              <wp:inline distT="0" distB="0" distL="0" distR="0" wp14:anchorId="20B5DA6F" wp14:editId="4BF41F8B">
                <wp:extent cx="5718412" cy="2063261"/>
                <wp:effectExtent l="0" t="0" r="9525" b="6985"/>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8412" cy="2063261"/>
                        </a:xfrm>
                        <a:prstGeom prst="rect">
                          <a:avLst/>
                        </a:prstGeom>
                        <a:solidFill>
                          <a:srgbClr val="FFFFFF"/>
                        </a:solidFill>
                        <a:ln w="9525">
                          <a:solidFill>
                            <a:srgbClr val="000000"/>
                          </a:solidFill>
                          <a:miter lim="800000"/>
                          <a:headEnd/>
                          <a:tailEnd/>
                        </a:ln>
                      </wps:spPr>
                      <wps:txbx>
                        <w:txbxContent>
                          <w:p w14:paraId="5F90ECA8" w14:textId="3070FF7D" w:rsidR="00B069B0" w:rsidRDefault="00D256EA" w:rsidP="00B069B0">
                            <w:pPr>
                              <w:rPr>
                                <w:color w:val="FF0000"/>
                              </w:rPr>
                            </w:pPr>
                            <w:r w:rsidRPr="00D256EA">
                              <w:rPr>
                                <w:color w:val="FF0000"/>
                              </w:rPr>
                              <w:t>B0: The expected value of y when both x and d are equal to zero</w:t>
                            </w:r>
                            <w:r>
                              <w:rPr>
                                <w:color w:val="FF0000"/>
                              </w:rPr>
                              <w:t>.</w:t>
                            </w:r>
                          </w:p>
                          <w:p w14:paraId="59589B90" w14:textId="77777777" w:rsidR="00D256EA" w:rsidRDefault="00D256EA" w:rsidP="00B069B0">
                            <w:pPr>
                              <w:rPr>
                                <w:color w:val="FF0000"/>
                              </w:rPr>
                            </w:pPr>
                          </w:p>
                          <w:p w14:paraId="4995CB14" w14:textId="63C84191" w:rsidR="00D256EA" w:rsidRDefault="00D256EA" w:rsidP="00B069B0">
                            <w:pPr>
                              <w:rPr>
                                <w:color w:val="FF0000"/>
                              </w:rPr>
                            </w:pPr>
                            <w:r>
                              <w:rPr>
                                <w:color w:val="FF0000"/>
                              </w:rPr>
                              <w:t xml:space="preserve">B1: </w:t>
                            </w:r>
                            <w:r w:rsidRPr="00D256EA">
                              <w:rPr>
                                <w:color w:val="FF0000"/>
                              </w:rPr>
                              <w:t xml:space="preserve">The change in y </w:t>
                            </w:r>
                            <w:r>
                              <w:rPr>
                                <w:color w:val="FF0000"/>
                              </w:rPr>
                              <w:t>for</w:t>
                            </w:r>
                            <w:r w:rsidRPr="00D256EA">
                              <w:rPr>
                                <w:color w:val="FF0000"/>
                              </w:rPr>
                              <w:t xml:space="preserve"> a one-unit increase in x, when d equals zero.</w:t>
                            </w:r>
                          </w:p>
                          <w:p w14:paraId="4819E40A" w14:textId="77777777" w:rsidR="00D256EA" w:rsidRDefault="00D256EA" w:rsidP="00B069B0">
                            <w:pPr>
                              <w:rPr>
                                <w:color w:val="FF0000"/>
                              </w:rPr>
                            </w:pPr>
                          </w:p>
                          <w:p w14:paraId="3149CBCC" w14:textId="5614DF7C" w:rsidR="00943C63" w:rsidRDefault="00D256EA" w:rsidP="00943C63">
                            <w:pPr>
                              <w:rPr>
                                <w:color w:val="FF0000"/>
                              </w:rPr>
                            </w:pPr>
                            <w:r>
                              <w:rPr>
                                <w:color w:val="FF0000"/>
                              </w:rPr>
                              <w:t xml:space="preserve">B2: </w:t>
                            </w:r>
                            <w:r w:rsidR="00943C63" w:rsidRPr="00D256EA">
                              <w:rPr>
                                <w:color w:val="FF0000"/>
                              </w:rPr>
                              <w:t xml:space="preserve">The change in y </w:t>
                            </w:r>
                            <w:r w:rsidR="00943C63">
                              <w:rPr>
                                <w:color w:val="FF0000"/>
                              </w:rPr>
                              <w:t>for</w:t>
                            </w:r>
                            <w:r w:rsidR="00943C63" w:rsidRPr="00D256EA">
                              <w:rPr>
                                <w:color w:val="FF0000"/>
                              </w:rPr>
                              <w:t xml:space="preserve"> a one-unit increase in </w:t>
                            </w:r>
                            <w:r w:rsidR="00943C63">
                              <w:rPr>
                                <w:color w:val="FF0000"/>
                              </w:rPr>
                              <w:t>d</w:t>
                            </w:r>
                            <w:r w:rsidR="00943C63" w:rsidRPr="00D256EA">
                              <w:rPr>
                                <w:color w:val="FF0000"/>
                              </w:rPr>
                              <w:t xml:space="preserve">, when </w:t>
                            </w:r>
                            <w:r w:rsidR="00943C63">
                              <w:rPr>
                                <w:color w:val="FF0000"/>
                              </w:rPr>
                              <w:t>x</w:t>
                            </w:r>
                            <w:r w:rsidR="00943C63" w:rsidRPr="00D256EA">
                              <w:rPr>
                                <w:color w:val="FF0000"/>
                              </w:rPr>
                              <w:t xml:space="preserve"> equals zero.</w:t>
                            </w:r>
                          </w:p>
                          <w:p w14:paraId="6547973B" w14:textId="771C2F84" w:rsidR="00D256EA" w:rsidRDefault="00D256EA" w:rsidP="00B069B0">
                            <w:pPr>
                              <w:rPr>
                                <w:color w:val="FF0000"/>
                              </w:rPr>
                            </w:pPr>
                          </w:p>
                          <w:p w14:paraId="7F4A4AC3" w14:textId="4A533FEE" w:rsidR="00943C63" w:rsidRPr="00314803" w:rsidRDefault="00943C63" w:rsidP="00B069B0">
                            <w:pPr>
                              <w:rPr>
                                <w:color w:val="FF0000"/>
                              </w:rPr>
                            </w:pPr>
                            <w:r>
                              <w:rPr>
                                <w:color w:val="FF0000"/>
                              </w:rPr>
                              <w:t xml:space="preserve">B3: </w:t>
                            </w:r>
                            <w:r w:rsidR="00AB6E60">
                              <w:rPr>
                                <w:color w:val="FF0000"/>
                              </w:rPr>
                              <w:t>T</w:t>
                            </w:r>
                            <w:r w:rsidR="00AB6E60" w:rsidRPr="00AB6E60">
                              <w:rPr>
                                <w:color w:val="FF0000"/>
                              </w:rPr>
                              <w:t>he change in the effect of x on y for a one-unit increase in d, or vice versa.</w:t>
                            </w:r>
                          </w:p>
                        </w:txbxContent>
                      </wps:txbx>
                      <wps:bodyPr rot="0" vert="horz" wrap="square" lIns="91440" tIns="45720" rIns="91440" bIns="45720" anchor="t" anchorCtr="0">
                        <a:noAutofit/>
                      </wps:bodyPr>
                    </wps:wsp>
                  </a:graphicData>
                </a:graphic>
              </wp:inline>
            </w:drawing>
          </mc:Choice>
          <mc:Fallback>
            <w:pict>
              <v:shape w14:anchorId="20B5DA6F" id="Text Box 11" o:spid="_x0000_s1033" type="#_x0000_t202" style="width:450.25pt;height:162.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jZcFQIAACcEAAAOAAAAZHJzL2Uyb0RvYy54bWysU9tu2zAMfR+wfxD0vviy3GrEKbp0GQZ0&#10;F6DdB8iyHAuTRU1SYmdfX0pO06DdXobpQSBF6pA8JFfXQ6fIQVgnQZc0m6SUCM2hlnpX0h8P23dL&#10;SpxnumYKtCjpUTh6vX77ZtWbQuTQgqqFJQiiXdGbkrbemyJJHG9Fx9wEjNBobMB2zKNqd0ltWY/o&#10;nUryNJ0nPdjaWODCOXy9HY10HfGbRnD/rWmc8ESVFHPz8bbxrsKdrFes2FlmWslPabB/yKJjUmPQ&#10;M9Qt84zsrXwF1UluwUHjJxy6BJpGchFrwGqy9EU19y0zItaC5Dhzpsn9P1j+9XBvvlvihw8wYANj&#10;Ec7cAf/piIZNy/RO3FgLfStYjYGzQFnSG1ecvgaqXeECSNV/gRqbzPYeItDQ2C6wgnUSRMcGHM+k&#10;i8ETjo+zRbacZjklHG15On+fz8cYrHj6bqzznwR0JAgltdjVCM8Od86HdFjx5BKiOVCy3kqlomJ3&#10;1UZZcmA4Adt4YgUv3JQmfUmvZvlsZOCvEGk8f4LopMdRVrIr6fLsxIrA20ddx0HzTKpRxpSVPhEZ&#10;uBtZ9EM1EFmXdBECBF4rqI/IrIVxcnHTUGjB/qakx6ktqfu1Z1ZQoj5r7M5VNp2GMY/KdLbIUbGX&#10;lurSwjRHqJJ6SkZx4+NqBN403GAXGxn5fc7klDJOY6T9tDlh3C/16PW83+tHAAAA//8DAFBLAwQU&#10;AAYACAAAACEAiajXAt0AAAAFAQAADwAAAGRycy9kb3ducmV2LnhtbEyPzU7DMBCE70i8g7VIXBC1&#10;6R9NiFMhJBDcoK3g6sbbJMJeB9tN07fH9EIvK41mNPNtsRysYT360DqScDcSwJAqp1uqJWzWz7cL&#10;YCEq0so4QglHDLAsLy8KlWt3oA/sV7FmqYRCriQ0MXY556Fq0Kowch1S8nbOWxWT9DXXXh1SuTV8&#10;LMScW9VSWmhUh08NVt+rvZWwmL72X+Ft8v5ZzXcmizf3/cuPl/L6anh8ABZxiP9h+MNP6FAmpq3b&#10;kw7MSEiPxNNNXibEDNhWwmQ8zYCXBT+nL38BAAD//wMAUEsBAi0AFAAGAAgAAAAhALaDOJL+AAAA&#10;4QEAABMAAAAAAAAAAAAAAAAAAAAAAFtDb250ZW50X1R5cGVzXS54bWxQSwECLQAUAAYACAAAACEA&#10;OP0h/9YAAACUAQAACwAAAAAAAAAAAAAAAAAvAQAAX3JlbHMvLnJlbHNQSwECLQAUAAYACAAAACEA&#10;r7Y2XBUCAAAnBAAADgAAAAAAAAAAAAAAAAAuAgAAZHJzL2Uyb0RvYy54bWxQSwECLQAUAAYACAAA&#10;ACEAiajXAt0AAAAFAQAADwAAAAAAAAAAAAAAAABvBAAAZHJzL2Rvd25yZXYueG1sUEsFBgAAAAAE&#10;AAQA8wAAAHkFAAAAAA==&#10;">
                <v:textbox>
                  <w:txbxContent>
                    <w:p w14:paraId="5F90ECA8" w14:textId="3070FF7D" w:rsidR="00B069B0" w:rsidRDefault="00D256EA" w:rsidP="00B069B0">
                      <w:pPr>
                        <w:rPr>
                          <w:color w:val="FF0000"/>
                        </w:rPr>
                      </w:pPr>
                      <w:r w:rsidRPr="00D256EA">
                        <w:rPr>
                          <w:color w:val="FF0000"/>
                        </w:rPr>
                        <w:t>B0: The expected value of y when both x and d are equal to zero</w:t>
                      </w:r>
                      <w:r>
                        <w:rPr>
                          <w:color w:val="FF0000"/>
                        </w:rPr>
                        <w:t>.</w:t>
                      </w:r>
                    </w:p>
                    <w:p w14:paraId="59589B90" w14:textId="77777777" w:rsidR="00D256EA" w:rsidRDefault="00D256EA" w:rsidP="00B069B0">
                      <w:pPr>
                        <w:rPr>
                          <w:color w:val="FF0000"/>
                        </w:rPr>
                      </w:pPr>
                    </w:p>
                    <w:p w14:paraId="4995CB14" w14:textId="63C84191" w:rsidR="00D256EA" w:rsidRDefault="00D256EA" w:rsidP="00B069B0">
                      <w:pPr>
                        <w:rPr>
                          <w:color w:val="FF0000"/>
                        </w:rPr>
                      </w:pPr>
                      <w:r>
                        <w:rPr>
                          <w:color w:val="FF0000"/>
                        </w:rPr>
                        <w:t xml:space="preserve">B1: </w:t>
                      </w:r>
                      <w:r w:rsidRPr="00D256EA">
                        <w:rPr>
                          <w:color w:val="FF0000"/>
                        </w:rPr>
                        <w:t xml:space="preserve">The change in y </w:t>
                      </w:r>
                      <w:r>
                        <w:rPr>
                          <w:color w:val="FF0000"/>
                        </w:rPr>
                        <w:t>for</w:t>
                      </w:r>
                      <w:r w:rsidRPr="00D256EA">
                        <w:rPr>
                          <w:color w:val="FF0000"/>
                        </w:rPr>
                        <w:t xml:space="preserve"> a one-unit increase in x, when d equals zero.</w:t>
                      </w:r>
                    </w:p>
                    <w:p w14:paraId="4819E40A" w14:textId="77777777" w:rsidR="00D256EA" w:rsidRDefault="00D256EA" w:rsidP="00B069B0">
                      <w:pPr>
                        <w:rPr>
                          <w:color w:val="FF0000"/>
                        </w:rPr>
                      </w:pPr>
                    </w:p>
                    <w:p w14:paraId="3149CBCC" w14:textId="5614DF7C" w:rsidR="00943C63" w:rsidRDefault="00D256EA" w:rsidP="00943C63">
                      <w:pPr>
                        <w:rPr>
                          <w:color w:val="FF0000"/>
                        </w:rPr>
                      </w:pPr>
                      <w:r>
                        <w:rPr>
                          <w:color w:val="FF0000"/>
                        </w:rPr>
                        <w:t xml:space="preserve">B2: </w:t>
                      </w:r>
                      <w:r w:rsidR="00943C63" w:rsidRPr="00D256EA">
                        <w:rPr>
                          <w:color w:val="FF0000"/>
                        </w:rPr>
                        <w:t xml:space="preserve">The change in y </w:t>
                      </w:r>
                      <w:r w:rsidR="00943C63">
                        <w:rPr>
                          <w:color w:val="FF0000"/>
                        </w:rPr>
                        <w:t>for</w:t>
                      </w:r>
                      <w:r w:rsidR="00943C63" w:rsidRPr="00D256EA">
                        <w:rPr>
                          <w:color w:val="FF0000"/>
                        </w:rPr>
                        <w:t xml:space="preserve"> a one-unit increase in </w:t>
                      </w:r>
                      <w:r w:rsidR="00943C63">
                        <w:rPr>
                          <w:color w:val="FF0000"/>
                        </w:rPr>
                        <w:t>d</w:t>
                      </w:r>
                      <w:r w:rsidR="00943C63" w:rsidRPr="00D256EA">
                        <w:rPr>
                          <w:color w:val="FF0000"/>
                        </w:rPr>
                        <w:t xml:space="preserve">, when </w:t>
                      </w:r>
                      <w:r w:rsidR="00943C63">
                        <w:rPr>
                          <w:color w:val="FF0000"/>
                        </w:rPr>
                        <w:t>x</w:t>
                      </w:r>
                      <w:r w:rsidR="00943C63" w:rsidRPr="00D256EA">
                        <w:rPr>
                          <w:color w:val="FF0000"/>
                        </w:rPr>
                        <w:t xml:space="preserve"> equals zero.</w:t>
                      </w:r>
                    </w:p>
                    <w:p w14:paraId="6547973B" w14:textId="771C2F84" w:rsidR="00D256EA" w:rsidRDefault="00D256EA" w:rsidP="00B069B0">
                      <w:pPr>
                        <w:rPr>
                          <w:color w:val="FF0000"/>
                        </w:rPr>
                      </w:pPr>
                    </w:p>
                    <w:p w14:paraId="7F4A4AC3" w14:textId="4A533FEE" w:rsidR="00943C63" w:rsidRPr="00314803" w:rsidRDefault="00943C63" w:rsidP="00B069B0">
                      <w:pPr>
                        <w:rPr>
                          <w:color w:val="FF0000"/>
                        </w:rPr>
                      </w:pPr>
                      <w:r>
                        <w:rPr>
                          <w:color w:val="FF0000"/>
                        </w:rPr>
                        <w:t xml:space="preserve">B3: </w:t>
                      </w:r>
                      <w:r w:rsidR="00AB6E60">
                        <w:rPr>
                          <w:color w:val="FF0000"/>
                        </w:rPr>
                        <w:t>T</w:t>
                      </w:r>
                      <w:r w:rsidR="00AB6E60" w:rsidRPr="00AB6E60">
                        <w:rPr>
                          <w:color w:val="FF0000"/>
                        </w:rPr>
                        <w:t>he change in the effect of x on y for a one-unit increase in d, or vice versa.</w:t>
                      </w:r>
                    </w:p>
                  </w:txbxContent>
                </v:textbox>
                <w10:anchorlock/>
              </v:shape>
            </w:pict>
          </mc:Fallback>
        </mc:AlternateContent>
      </w:r>
    </w:p>
    <w:p w14:paraId="67A882F6" w14:textId="77777777" w:rsidR="00B069B0" w:rsidRDefault="00B069B0" w:rsidP="00B069B0"/>
    <w:p w14:paraId="46B4FC09" w14:textId="77777777" w:rsidR="00B069B0" w:rsidRDefault="00B069B0" w:rsidP="00B069B0">
      <w:pPr>
        <w:rPr>
          <w:i/>
        </w:rPr>
      </w:pPr>
      <w:r>
        <w:t xml:space="preserve">b. Imagine that </w:t>
      </w:r>
      <w:r>
        <w:rPr>
          <w:i/>
        </w:rPr>
        <w:t xml:space="preserve">d </w:t>
      </w:r>
      <w:r>
        <w:t xml:space="preserve">is a dummy coded variable indicating whether a participant is exposed to an experimental condition (1) or a control condition (0). Assume that </w:t>
      </w:r>
      <w:r>
        <w:rPr>
          <w:i/>
        </w:rPr>
        <w:t>x</w:t>
      </w:r>
      <w:r>
        <w:t xml:space="preserve"> and </w:t>
      </w:r>
      <w:r>
        <w:rPr>
          <w:i/>
        </w:rPr>
        <w:t>y</w:t>
      </w:r>
      <w:r>
        <w:t xml:space="preserve"> represent continuous scores. Under these conditions, what parameter or sum of coefficients </w:t>
      </w:r>
      <w:r w:rsidRPr="006436B3">
        <w:t>(</w:t>
      </w:r>
      <w:r w:rsidRPr="006436B3">
        <w:rPr>
          <w:i/>
        </w:rPr>
        <w:t>B</w:t>
      </w:r>
      <w:r w:rsidRPr="006436B3">
        <w:rPr>
          <w:i/>
          <w:vertAlign w:val="subscript"/>
        </w:rPr>
        <w:t>0</w:t>
      </w:r>
      <w:r w:rsidRPr="006436B3">
        <w:t xml:space="preserve">, </w:t>
      </w:r>
      <w:r w:rsidRPr="006436B3">
        <w:rPr>
          <w:i/>
        </w:rPr>
        <w:t>B</w:t>
      </w:r>
      <w:r w:rsidRPr="006436B3">
        <w:rPr>
          <w:i/>
          <w:vertAlign w:val="subscript"/>
        </w:rPr>
        <w:t>1</w:t>
      </w:r>
      <w:r w:rsidRPr="006436B3">
        <w:t xml:space="preserve">, </w:t>
      </w:r>
      <w:r w:rsidRPr="006436B3">
        <w:rPr>
          <w:i/>
        </w:rPr>
        <w:t>B</w:t>
      </w:r>
      <w:r w:rsidRPr="006436B3">
        <w:rPr>
          <w:i/>
          <w:vertAlign w:val="subscript"/>
        </w:rPr>
        <w:t>2</w:t>
      </w:r>
      <w:r w:rsidRPr="006436B3">
        <w:t xml:space="preserve">, &amp; </w:t>
      </w:r>
      <w:r w:rsidRPr="006436B3">
        <w:rPr>
          <w:i/>
        </w:rPr>
        <w:t>B</w:t>
      </w:r>
      <w:r w:rsidRPr="006436B3">
        <w:rPr>
          <w:i/>
          <w:vertAlign w:val="subscript"/>
        </w:rPr>
        <w:t>3</w:t>
      </w:r>
      <w:r w:rsidRPr="006436B3">
        <w:t>)</w:t>
      </w:r>
      <w:r>
        <w:t xml:space="preserve"> correspond to the intercept and slope for both the control condition and for the experimental condition? </w:t>
      </w:r>
      <w:r>
        <w:rPr>
          <w:i/>
        </w:rPr>
        <w:t>(2 points)</w:t>
      </w:r>
    </w:p>
    <w:p w14:paraId="2835AD34" w14:textId="77777777" w:rsidR="00B069B0" w:rsidRDefault="00B069B0" w:rsidP="00B069B0">
      <w:pPr>
        <w:rPr>
          <w:i/>
        </w:rPr>
      </w:pPr>
    </w:p>
    <w:p w14:paraId="2E4265C1" w14:textId="77777777" w:rsidR="00B069B0" w:rsidRDefault="00B069B0" w:rsidP="00B069B0">
      <w:r>
        <w:rPr>
          <w:noProof/>
        </w:rPr>
        <mc:AlternateContent>
          <mc:Choice Requires="wps">
            <w:drawing>
              <wp:inline distT="0" distB="0" distL="0" distR="0" wp14:anchorId="67C98285" wp14:editId="38A1163D">
                <wp:extent cx="5718412" cy="2700670"/>
                <wp:effectExtent l="0" t="0" r="15875" b="23495"/>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8412" cy="2700670"/>
                        </a:xfrm>
                        <a:prstGeom prst="rect">
                          <a:avLst/>
                        </a:prstGeom>
                        <a:solidFill>
                          <a:srgbClr val="FFFFFF"/>
                        </a:solidFill>
                        <a:ln w="9525">
                          <a:solidFill>
                            <a:srgbClr val="000000"/>
                          </a:solidFill>
                          <a:miter lim="800000"/>
                          <a:headEnd/>
                          <a:tailEnd/>
                        </a:ln>
                      </wps:spPr>
                      <wps:txbx>
                        <w:txbxContent>
                          <w:p w14:paraId="39590B73" w14:textId="77777777" w:rsidR="00AB6E60" w:rsidRPr="00AB6E60" w:rsidRDefault="00AB6E60" w:rsidP="00CC3616">
                            <w:pPr>
                              <w:pStyle w:val="ListParagraph"/>
                              <w:jc w:val="center"/>
                              <w:rPr>
                                <w:b/>
                                <w:bCs/>
                                <w:color w:val="FF0000"/>
                              </w:rPr>
                            </w:pPr>
                            <w:r w:rsidRPr="00AB6E60">
                              <w:rPr>
                                <w:b/>
                                <w:bCs/>
                                <w:color w:val="FF0000"/>
                              </w:rPr>
                              <w:t>Control Condition (d=0)</w:t>
                            </w:r>
                          </w:p>
                          <w:p w14:paraId="539B746F" w14:textId="5FF820EA" w:rsidR="00AB6E60" w:rsidRPr="00AB6E60" w:rsidRDefault="00000000" w:rsidP="00AB6E60">
                            <w:pPr>
                              <w:pStyle w:val="ListParagraph"/>
                              <w:rPr>
                                <w:color w:val="FF0000"/>
                              </w:rPr>
                            </w:pPr>
                            <m:oMathPara>
                              <m:oMath>
                                <m:acc>
                                  <m:accPr>
                                    <m:ctrlPr>
                                      <w:rPr>
                                        <w:rFonts w:ascii="Cambria Math" w:hAnsi="Cambria Math"/>
                                        <w:i/>
                                        <w:color w:val="FF0000"/>
                                      </w:rPr>
                                    </m:ctrlPr>
                                  </m:accPr>
                                  <m:e>
                                    <m:r>
                                      <w:rPr>
                                        <w:rFonts w:ascii="Cambria Math" w:hAnsi="Cambria Math"/>
                                        <w:color w:val="FF0000"/>
                                      </w:rPr>
                                      <m:t>y</m:t>
                                    </m:r>
                                  </m:e>
                                </m:acc>
                                <m:r>
                                  <w:rPr>
                                    <w:rFonts w:ascii="Cambria Math" w:hAnsi="Cambria Math"/>
                                    <w:color w:val="FF0000"/>
                                  </w:rPr>
                                  <m:t>=</m:t>
                                </m:r>
                                <m:sSub>
                                  <m:sSubPr>
                                    <m:ctrlPr>
                                      <w:rPr>
                                        <w:rFonts w:ascii="Cambria Math" w:hAnsi="Cambria Math"/>
                                        <w:color w:val="FF0000"/>
                                      </w:rPr>
                                    </m:ctrlPr>
                                  </m:sSubPr>
                                  <m:e>
                                    <m:r>
                                      <w:rPr>
                                        <w:rFonts w:ascii="Cambria Math" w:hAnsi="Cambria Math"/>
                                        <w:color w:val="FF0000"/>
                                      </w:rPr>
                                      <m:t>B</m:t>
                                    </m:r>
                                  </m:e>
                                  <m:sub>
                                    <m:r>
                                      <w:rPr>
                                        <w:rFonts w:ascii="Cambria Math" w:hAnsi="Cambria Math"/>
                                        <w:color w:val="FF0000"/>
                                      </w:rPr>
                                      <m:t>0</m:t>
                                    </m:r>
                                  </m:sub>
                                </m:sSub>
                                <m:r>
                                  <w:rPr>
                                    <w:rFonts w:ascii="Cambria Math" w:hAnsi="Cambria Math"/>
                                    <w:color w:val="FF0000"/>
                                  </w:rPr>
                                  <m:t>+</m:t>
                                </m:r>
                                <m:sSub>
                                  <m:sSubPr>
                                    <m:ctrlPr>
                                      <w:rPr>
                                        <w:rFonts w:ascii="Cambria Math" w:hAnsi="Cambria Math"/>
                                        <w:color w:val="FF0000"/>
                                      </w:rPr>
                                    </m:ctrlPr>
                                  </m:sSubPr>
                                  <m:e>
                                    <m:r>
                                      <w:rPr>
                                        <w:rFonts w:ascii="Cambria Math" w:hAnsi="Cambria Math"/>
                                        <w:color w:val="FF0000"/>
                                      </w:rPr>
                                      <m:t>B</m:t>
                                    </m:r>
                                  </m:e>
                                  <m:sub>
                                    <m:r>
                                      <w:rPr>
                                        <w:rFonts w:ascii="Cambria Math" w:hAnsi="Cambria Math"/>
                                        <w:color w:val="FF0000"/>
                                      </w:rPr>
                                      <m:t>1</m:t>
                                    </m:r>
                                  </m:sub>
                                </m:sSub>
                                <m:r>
                                  <w:rPr>
                                    <w:rFonts w:ascii="Cambria Math" w:hAnsi="Cambria Math"/>
                                    <w:color w:val="FF0000"/>
                                  </w:rPr>
                                  <m:t>x+</m:t>
                                </m:r>
                                <m:sSub>
                                  <m:sSubPr>
                                    <m:ctrlPr>
                                      <w:rPr>
                                        <w:rFonts w:ascii="Cambria Math" w:hAnsi="Cambria Math"/>
                                        <w:color w:val="FF0000"/>
                                      </w:rPr>
                                    </m:ctrlPr>
                                  </m:sSubPr>
                                  <m:e>
                                    <m:r>
                                      <w:rPr>
                                        <w:rFonts w:ascii="Cambria Math" w:hAnsi="Cambria Math"/>
                                        <w:color w:val="FF0000"/>
                                      </w:rPr>
                                      <m:t>B</m:t>
                                    </m:r>
                                  </m:e>
                                  <m:sub>
                                    <m:r>
                                      <w:rPr>
                                        <w:rFonts w:ascii="Cambria Math" w:hAnsi="Cambria Math"/>
                                        <w:color w:val="FF0000"/>
                                      </w:rPr>
                                      <m:t>2</m:t>
                                    </m:r>
                                  </m:sub>
                                </m:sSub>
                                <m:d>
                                  <m:dPr>
                                    <m:ctrlPr>
                                      <w:rPr>
                                        <w:rFonts w:ascii="Cambria Math" w:hAnsi="Cambria Math"/>
                                        <w:i/>
                                        <w:color w:val="FF0000"/>
                                      </w:rPr>
                                    </m:ctrlPr>
                                  </m:dPr>
                                  <m:e>
                                    <m:r>
                                      <w:rPr>
                                        <w:rFonts w:ascii="Cambria Math" w:hAnsi="Cambria Math"/>
                                        <w:color w:val="FF0000"/>
                                      </w:rPr>
                                      <m:t>0</m:t>
                                    </m:r>
                                  </m:e>
                                </m:d>
                                <m:r>
                                  <w:rPr>
                                    <w:rFonts w:ascii="Cambria Math" w:hAnsi="Cambria Math"/>
                                    <w:color w:val="FF0000"/>
                                  </w:rPr>
                                  <m:t>+</m:t>
                                </m:r>
                                <m:sSub>
                                  <m:sSubPr>
                                    <m:ctrlPr>
                                      <w:rPr>
                                        <w:rFonts w:ascii="Cambria Math" w:hAnsi="Cambria Math"/>
                                        <w:color w:val="FF0000"/>
                                      </w:rPr>
                                    </m:ctrlPr>
                                  </m:sSubPr>
                                  <m:e>
                                    <m:r>
                                      <w:rPr>
                                        <w:rFonts w:ascii="Cambria Math" w:hAnsi="Cambria Math"/>
                                        <w:color w:val="FF0000"/>
                                      </w:rPr>
                                      <m:t>B</m:t>
                                    </m:r>
                                  </m:e>
                                  <m:sub>
                                    <m:r>
                                      <w:rPr>
                                        <w:rFonts w:ascii="Cambria Math" w:hAnsi="Cambria Math"/>
                                        <w:color w:val="FF0000"/>
                                      </w:rPr>
                                      <m:t>3</m:t>
                                    </m:r>
                                  </m:sub>
                                </m:sSub>
                                <m:r>
                                  <w:rPr>
                                    <w:rFonts w:ascii="Cambria Math" w:hAnsi="Cambria Math"/>
                                    <w:color w:val="FF0000"/>
                                  </w:rPr>
                                  <m:t>x</m:t>
                                </m:r>
                                <m:d>
                                  <m:dPr>
                                    <m:ctrlPr>
                                      <w:rPr>
                                        <w:rFonts w:ascii="Cambria Math" w:hAnsi="Cambria Math"/>
                                        <w:i/>
                                        <w:color w:val="FF0000"/>
                                      </w:rPr>
                                    </m:ctrlPr>
                                  </m:dPr>
                                  <m:e>
                                    <m:r>
                                      <w:rPr>
                                        <w:rFonts w:ascii="Cambria Math" w:hAnsi="Cambria Math"/>
                                        <w:color w:val="FF0000"/>
                                      </w:rPr>
                                      <m:t>0</m:t>
                                    </m:r>
                                  </m:e>
                                </m:d>
                                <m:r>
                                  <m:rPr>
                                    <m:sty m:val="p"/>
                                  </m:rPr>
                                  <w:rPr>
                                    <w:rFonts w:ascii="Cambria Math" w:hAnsi="Cambria Math"/>
                                    <w:color w:val="FF0000"/>
                                  </w:rPr>
                                  <w:br/>
                                </m:r>
                              </m:oMath>
                              <m:oMath>
                                <m:acc>
                                  <m:accPr>
                                    <m:ctrlPr>
                                      <w:rPr>
                                        <w:rFonts w:ascii="Cambria Math" w:hAnsi="Cambria Math"/>
                                        <w:i/>
                                        <w:color w:val="FF0000"/>
                                      </w:rPr>
                                    </m:ctrlPr>
                                  </m:accPr>
                                  <m:e>
                                    <m:r>
                                      <w:rPr>
                                        <w:rFonts w:ascii="Cambria Math" w:hAnsi="Cambria Math"/>
                                        <w:color w:val="FF0000"/>
                                      </w:rPr>
                                      <m:t>y</m:t>
                                    </m:r>
                                  </m:e>
                                </m:acc>
                                <m:r>
                                  <w:rPr>
                                    <w:rFonts w:ascii="Cambria Math" w:hAnsi="Cambria Math"/>
                                    <w:color w:val="FF0000"/>
                                  </w:rPr>
                                  <m:t>=</m:t>
                                </m:r>
                                <m:sSub>
                                  <m:sSubPr>
                                    <m:ctrlPr>
                                      <w:rPr>
                                        <w:rFonts w:ascii="Cambria Math" w:hAnsi="Cambria Math"/>
                                        <w:color w:val="FF0000"/>
                                      </w:rPr>
                                    </m:ctrlPr>
                                  </m:sSubPr>
                                  <m:e>
                                    <m:r>
                                      <w:rPr>
                                        <w:rFonts w:ascii="Cambria Math" w:hAnsi="Cambria Math"/>
                                        <w:color w:val="FF0000"/>
                                      </w:rPr>
                                      <m:t>B</m:t>
                                    </m:r>
                                  </m:e>
                                  <m:sub>
                                    <m:r>
                                      <w:rPr>
                                        <w:rFonts w:ascii="Cambria Math" w:hAnsi="Cambria Math"/>
                                        <w:color w:val="FF0000"/>
                                      </w:rPr>
                                      <m:t>0</m:t>
                                    </m:r>
                                  </m:sub>
                                </m:sSub>
                                <m:r>
                                  <w:rPr>
                                    <w:rFonts w:ascii="Cambria Math" w:hAnsi="Cambria Math"/>
                                    <w:color w:val="FF0000"/>
                                  </w:rPr>
                                  <m:t>+</m:t>
                                </m:r>
                                <m:sSub>
                                  <m:sSubPr>
                                    <m:ctrlPr>
                                      <w:rPr>
                                        <w:rFonts w:ascii="Cambria Math" w:hAnsi="Cambria Math"/>
                                        <w:color w:val="FF0000"/>
                                      </w:rPr>
                                    </m:ctrlPr>
                                  </m:sSubPr>
                                  <m:e>
                                    <m:r>
                                      <w:rPr>
                                        <w:rFonts w:ascii="Cambria Math" w:hAnsi="Cambria Math"/>
                                        <w:color w:val="FF0000"/>
                                      </w:rPr>
                                      <m:t>B</m:t>
                                    </m:r>
                                  </m:e>
                                  <m:sub>
                                    <m:r>
                                      <w:rPr>
                                        <w:rFonts w:ascii="Cambria Math" w:hAnsi="Cambria Math"/>
                                        <w:color w:val="FF0000"/>
                                      </w:rPr>
                                      <m:t>1</m:t>
                                    </m:r>
                                  </m:sub>
                                </m:sSub>
                                <m:r>
                                  <w:rPr>
                                    <w:rFonts w:ascii="Cambria Math" w:hAnsi="Cambria Math"/>
                                    <w:color w:val="FF0000"/>
                                  </w:rPr>
                                  <m:t>x</m:t>
                                </m:r>
                              </m:oMath>
                            </m:oMathPara>
                          </w:p>
                          <w:p w14:paraId="541AB0AF" w14:textId="77777777" w:rsidR="00AB6E60" w:rsidRPr="00AB6E60" w:rsidRDefault="00AB6E60" w:rsidP="00AB6E60">
                            <w:pPr>
                              <w:pStyle w:val="ListParagraph"/>
                              <w:rPr>
                                <w:color w:val="FF0000"/>
                              </w:rPr>
                            </w:pPr>
                          </w:p>
                          <w:p w14:paraId="428FE3A8" w14:textId="64010737" w:rsidR="00AB6E60" w:rsidRDefault="00AB6E60" w:rsidP="00AB6E60">
                            <w:pPr>
                              <w:rPr>
                                <w:color w:val="FF0000"/>
                              </w:rPr>
                            </w:pPr>
                            <w:r>
                              <w:rPr>
                                <w:color w:val="FF0000"/>
                              </w:rPr>
                              <w:t>Intercept: B0 (the expected value of y when x is 0 in the control condition)</w:t>
                            </w:r>
                          </w:p>
                          <w:p w14:paraId="29E31862" w14:textId="55D569D3" w:rsidR="00AB6E60" w:rsidRDefault="00AB6E60" w:rsidP="00AB6E60">
                            <w:pPr>
                              <w:rPr>
                                <w:color w:val="FF0000"/>
                              </w:rPr>
                            </w:pPr>
                            <w:r>
                              <w:rPr>
                                <w:color w:val="FF0000"/>
                              </w:rPr>
                              <w:t>Slope: B1 (the change in y for a one-unit increase in x in the control condition)</w:t>
                            </w:r>
                          </w:p>
                          <w:p w14:paraId="612B39EA" w14:textId="77777777" w:rsidR="00AB6E60" w:rsidRDefault="00AB6E60" w:rsidP="00AB6E60">
                            <w:pPr>
                              <w:rPr>
                                <w:color w:val="FF0000"/>
                              </w:rPr>
                            </w:pPr>
                          </w:p>
                          <w:p w14:paraId="551C4512" w14:textId="28041D30" w:rsidR="00AB6E60" w:rsidRPr="00CC3616" w:rsidRDefault="00CC3616" w:rsidP="00CC3616">
                            <w:pPr>
                              <w:pStyle w:val="ListParagraph"/>
                              <w:jc w:val="center"/>
                              <w:rPr>
                                <w:b/>
                                <w:bCs/>
                                <w:color w:val="FF0000"/>
                              </w:rPr>
                            </w:pPr>
                            <w:r w:rsidRPr="00CC3616">
                              <w:rPr>
                                <w:b/>
                                <w:bCs/>
                                <w:color w:val="FF0000"/>
                              </w:rPr>
                              <w:t>Experimental Condition (d=1)</w:t>
                            </w:r>
                          </w:p>
                          <w:p w14:paraId="30004456" w14:textId="0164A7F6" w:rsidR="00CC3616" w:rsidRPr="00AB6E60" w:rsidRDefault="00000000" w:rsidP="00CC3616">
                            <w:pPr>
                              <w:pStyle w:val="ListParagraph"/>
                              <w:rPr>
                                <w:color w:val="FF0000"/>
                              </w:rPr>
                            </w:pPr>
                            <m:oMathPara>
                              <m:oMath>
                                <m:acc>
                                  <m:accPr>
                                    <m:ctrlPr>
                                      <w:rPr>
                                        <w:rFonts w:ascii="Cambria Math" w:hAnsi="Cambria Math"/>
                                        <w:i/>
                                        <w:color w:val="FF0000"/>
                                      </w:rPr>
                                    </m:ctrlPr>
                                  </m:accPr>
                                  <m:e>
                                    <m:r>
                                      <w:rPr>
                                        <w:rFonts w:ascii="Cambria Math" w:hAnsi="Cambria Math"/>
                                        <w:color w:val="FF0000"/>
                                      </w:rPr>
                                      <m:t>y</m:t>
                                    </m:r>
                                  </m:e>
                                </m:acc>
                                <m:r>
                                  <w:rPr>
                                    <w:rFonts w:ascii="Cambria Math" w:hAnsi="Cambria Math"/>
                                    <w:color w:val="FF0000"/>
                                  </w:rPr>
                                  <m:t>=</m:t>
                                </m:r>
                                <m:sSub>
                                  <m:sSubPr>
                                    <m:ctrlPr>
                                      <w:rPr>
                                        <w:rFonts w:ascii="Cambria Math" w:hAnsi="Cambria Math"/>
                                        <w:color w:val="FF0000"/>
                                      </w:rPr>
                                    </m:ctrlPr>
                                  </m:sSubPr>
                                  <m:e>
                                    <m:r>
                                      <w:rPr>
                                        <w:rFonts w:ascii="Cambria Math" w:hAnsi="Cambria Math"/>
                                        <w:color w:val="FF0000"/>
                                      </w:rPr>
                                      <m:t>B</m:t>
                                    </m:r>
                                  </m:e>
                                  <m:sub>
                                    <m:r>
                                      <w:rPr>
                                        <w:rFonts w:ascii="Cambria Math" w:hAnsi="Cambria Math"/>
                                        <w:color w:val="FF0000"/>
                                      </w:rPr>
                                      <m:t>0</m:t>
                                    </m:r>
                                  </m:sub>
                                </m:sSub>
                                <m:r>
                                  <w:rPr>
                                    <w:rFonts w:ascii="Cambria Math" w:hAnsi="Cambria Math"/>
                                    <w:color w:val="FF0000"/>
                                  </w:rPr>
                                  <m:t>+</m:t>
                                </m:r>
                                <m:sSub>
                                  <m:sSubPr>
                                    <m:ctrlPr>
                                      <w:rPr>
                                        <w:rFonts w:ascii="Cambria Math" w:hAnsi="Cambria Math"/>
                                        <w:color w:val="FF0000"/>
                                      </w:rPr>
                                    </m:ctrlPr>
                                  </m:sSubPr>
                                  <m:e>
                                    <m:r>
                                      <w:rPr>
                                        <w:rFonts w:ascii="Cambria Math" w:hAnsi="Cambria Math"/>
                                        <w:color w:val="FF0000"/>
                                      </w:rPr>
                                      <m:t>B</m:t>
                                    </m:r>
                                  </m:e>
                                  <m:sub>
                                    <m:r>
                                      <w:rPr>
                                        <w:rFonts w:ascii="Cambria Math" w:hAnsi="Cambria Math"/>
                                        <w:color w:val="FF0000"/>
                                      </w:rPr>
                                      <m:t>1</m:t>
                                    </m:r>
                                  </m:sub>
                                </m:sSub>
                                <m:r>
                                  <w:rPr>
                                    <w:rFonts w:ascii="Cambria Math" w:hAnsi="Cambria Math"/>
                                    <w:color w:val="FF0000"/>
                                  </w:rPr>
                                  <m:t>x+</m:t>
                                </m:r>
                                <m:sSub>
                                  <m:sSubPr>
                                    <m:ctrlPr>
                                      <w:rPr>
                                        <w:rFonts w:ascii="Cambria Math" w:hAnsi="Cambria Math"/>
                                        <w:color w:val="FF0000"/>
                                      </w:rPr>
                                    </m:ctrlPr>
                                  </m:sSubPr>
                                  <m:e>
                                    <m:r>
                                      <w:rPr>
                                        <w:rFonts w:ascii="Cambria Math" w:hAnsi="Cambria Math"/>
                                        <w:color w:val="FF0000"/>
                                      </w:rPr>
                                      <m:t>B</m:t>
                                    </m:r>
                                  </m:e>
                                  <m:sub>
                                    <m:r>
                                      <w:rPr>
                                        <w:rFonts w:ascii="Cambria Math" w:hAnsi="Cambria Math"/>
                                        <w:color w:val="FF0000"/>
                                      </w:rPr>
                                      <m:t>2</m:t>
                                    </m:r>
                                  </m:sub>
                                </m:sSub>
                                <m:d>
                                  <m:dPr>
                                    <m:ctrlPr>
                                      <w:rPr>
                                        <w:rFonts w:ascii="Cambria Math" w:hAnsi="Cambria Math"/>
                                        <w:i/>
                                        <w:color w:val="FF0000"/>
                                      </w:rPr>
                                    </m:ctrlPr>
                                  </m:dPr>
                                  <m:e>
                                    <m:r>
                                      <w:rPr>
                                        <w:rFonts w:ascii="Cambria Math" w:hAnsi="Cambria Math"/>
                                        <w:color w:val="FF0000"/>
                                      </w:rPr>
                                      <m:t>1</m:t>
                                    </m:r>
                                  </m:e>
                                </m:d>
                                <m:r>
                                  <w:rPr>
                                    <w:rFonts w:ascii="Cambria Math" w:hAnsi="Cambria Math"/>
                                    <w:color w:val="FF0000"/>
                                  </w:rPr>
                                  <m:t>+</m:t>
                                </m:r>
                                <m:sSub>
                                  <m:sSubPr>
                                    <m:ctrlPr>
                                      <w:rPr>
                                        <w:rFonts w:ascii="Cambria Math" w:hAnsi="Cambria Math"/>
                                        <w:color w:val="FF0000"/>
                                      </w:rPr>
                                    </m:ctrlPr>
                                  </m:sSubPr>
                                  <m:e>
                                    <m:r>
                                      <w:rPr>
                                        <w:rFonts w:ascii="Cambria Math" w:hAnsi="Cambria Math"/>
                                        <w:color w:val="FF0000"/>
                                      </w:rPr>
                                      <m:t>B</m:t>
                                    </m:r>
                                  </m:e>
                                  <m:sub>
                                    <m:r>
                                      <w:rPr>
                                        <w:rFonts w:ascii="Cambria Math" w:hAnsi="Cambria Math"/>
                                        <w:color w:val="FF0000"/>
                                      </w:rPr>
                                      <m:t>3</m:t>
                                    </m:r>
                                  </m:sub>
                                </m:sSub>
                                <m:r>
                                  <w:rPr>
                                    <w:rFonts w:ascii="Cambria Math" w:hAnsi="Cambria Math"/>
                                    <w:color w:val="FF0000"/>
                                  </w:rPr>
                                  <m:t>x</m:t>
                                </m:r>
                                <m:d>
                                  <m:dPr>
                                    <m:ctrlPr>
                                      <w:rPr>
                                        <w:rFonts w:ascii="Cambria Math" w:hAnsi="Cambria Math"/>
                                        <w:i/>
                                        <w:color w:val="FF0000"/>
                                      </w:rPr>
                                    </m:ctrlPr>
                                  </m:dPr>
                                  <m:e>
                                    <m:r>
                                      <w:rPr>
                                        <w:rFonts w:ascii="Cambria Math" w:hAnsi="Cambria Math"/>
                                        <w:color w:val="FF0000"/>
                                      </w:rPr>
                                      <m:t>1</m:t>
                                    </m:r>
                                  </m:e>
                                </m:d>
                                <m:r>
                                  <m:rPr>
                                    <m:sty m:val="p"/>
                                  </m:rPr>
                                  <w:rPr>
                                    <w:rFonts w:ascii="Cambria Math" w:hAnsi="Cambria Math"/>
                                    <w:color w:val="FF0000"/>
                                  </w:rPr>
                                  <w:br/>
                                </m:r>
                              </m:oMath>
                              <m:oMath>
                                <m:acc>
                                  <m:accPr>
                                    <m:ctrlPr>
                                      <w:rPr>
                                        <w:rFonts w:ascii="Cambria Math" w:hAnsi="Cambria Math"/>
                                        <w:i/>
                                        <w:color w:val="FF0000"/>
                                      </w:rPr>
                                    </m:ctrlPr>
                                  </m:accPr>
                                  <m:e>
                                    <m:r>
                                      <w:rPr>
                                        <w:rFonts w:ascii="Cambria Math" w:hAnsi="Cambria Math"/>
                                        <w:color w:val="FF0000"/>
                                      </w:rPr>
                                      <m:t>y</m:t>
                                    </m:r>
                                  </m:e>
                                </m:acc>
                                <m:r>
                                  <w:rPr>
                                    <w:rFonts w:ascii="Cambria Math" w:hAnsi="Cambria Math"/>
                                    <w:color w:val="FF0000"/>
                                  </w:rPr>
                                  <m:t>=</m:t>
                                </m:r>
                                <m:sSub>
                                  <m:sSubPr>
                                    <m:ctrlPr>
                                      <w:rPr>
                                        <w:rFonts w:ascii="Cambria Math" w:hAnsi="Cambria Math"/>
                                        <w:color w:val="FF0000"/>
                                      </w:rPr>
                                    </m:ctrlPr>
                                  </m:sSubPr>
                                  <m:e>
                                    <m:r>
                                      <w:rPr>
                                        <w:rFonts w:ascii="Cambria Math" w:hAnsi="Cambria Math"/>
                                        <w:color w:val="FF0000"/>
                                      </w:rPr>
                                      <m:t>(B</m:t>
                                    </m:r>
                                  </m:e>
                                  <m:sub>
                                    <m:r>
                                      <w:rPr>
                                        <w:rFonts w:ascii="Cambria Math" w:hAnsi="Cambria Math"/>
                                        <w:color w:val="FF0000"/>
                                      </w:rPr>
                                      <m:t>0</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B</m:t>
                                    </m:r>
                                  </m:e>
                                  <m:sub>
                                    <m:r>
                                      <w:rPr>
                                        <w:rFonts w:ascii="Cambria Math" w:hAnsi="Cambria Math"/>
                                        <w:color w:val="FF0000"/>
                                      </w:rPr>
                                      <m:t>2</m:t>
                                    </m:r>
                                  </m:sub>
                                </m:sSub>
                                <m:r>
                                  <w:rPr>
                                    <w:rFonts w:ascii="Cambria Math" w:hAnsi="Cambria Math"/>
                                    <w:color w:val="FF0000"/>
                                  </w:rPr>
                                  <m:t>)+</m:t>
                                </m:r>
                                <m:sSub>
                                  <m:sSubPr>
                                    <m:ctrlPr>
                                      <w:rPr>
                                        <w:rFonts w:ascii="Cambria Math" w:hAnsi="Cambria Math"/>
                                        <w:color w:val="FF0000"/>
                                      </w:rPr>
                                    </m:ctrlPr>
                                  </m:sSubPr>
                                  <m:e>
                                    <m:r>
                                      <w:rPr>
                                        <w:rFonts w:ascii="Cambria Math" w:hAnsi="Cambria Math"/>
                                        <w:color w:val="FF0000"/>
                                      </w:rPr>
                                      <m:t>(B</m:t>
                                    </m:r>
                                  </m:e>
                                  <m:sub>
                                    <m:r>
                                      <w:rPr>
                                        <w:rFonts w:ascii="Cambria Math" w:hAnsi="Cambria Math"/>
                                        <w:color w:val="FF0000"/>
                                      </w:rPr>
                                      <m:t>1</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B</m:t>
                                    </m:r>
                                  </m:e>
                                  <m:sub>
                                    <m:r>
                                      <w:rPr>
                                        <w:rFonts w:ascii="Cambria Math" w:hAnsi="Cambria Math"/>
                                        <w:color w:val="FF0000"/>
                                      </w:rPr>
                                      <m:t>3</m:t>
                                    </m:r>
                                  </m:sub>
                                </m:sSub>
                                <m:r>
                                  <w:rPr>
                                    <w:rFonts w:ascii="Cambria Math" w:hAnsi="Cambria Math"/>
                                    <w:color w:val="FF0000"/>
                                  </w:rPr>
                                  <m:t>)x</m:t>
                                </m:r>
                              </m:oMath>
                            </m:oMathPara>
                          </w:p>
                          <w:p w14:paraId="3D373A33" w14:textId="1D1CBF68" w:rsidR="00CC3616" w:rsidRDefault="00CC3616" w:rsidP="00CC3616">
                            <w:pPr>
                              <w:rPr>
                                <w:color w:val="FF0000"/>
                              </w:rPr>
                            </w:pPr>
                            <w:r>
                              <w:rPr>
                                <w:color w:val="FF0000"/>
                              </w:rPr>
                              <w:t>Intercept: B0 + B2 (the expected value of y when x is 0 in the experimental condition)</w:t>
                            </w:r>
                          </w:p>
                          <w:p w14:paraId="0AC082F5" w14:textId="488D438A" w:rsidR="00CC3616" w:rsidRDefault="00CC3616" w:rsidP="00CC3616">
                            <w:pPr>
                              <w:rPr>
                                <w:color w:val="FF0000"/>
                              </w:rPr>
                            </w:pPr>
                            <w:r>
                              <w:rPr>
                                <w:color w:val="FF0000"/>
                              </w:rPr>
                              <w:t>Slope: B1 + B3 (the change in y for a one-unit increase in x in the experimental condition)</w:t>
                            </w:r>
                          </w:p>
                          <w:p w14:paraId="5088ED31" w14:textId="77777777" w:rsidR="00CC3616" w:rsidRPr="00AB6E60" w:rsidRDefault="00CC3616" w:rsidP="00CC3616">
                            <w:pPr>
                              <w:pStyle w:val="ListParagraph"/>
                              <w:rPr>
                                <w:color w:val="FF0000"/>
                              </w:rPr>
                            </w:pPr>
                          </w:p>
                        </w:txbxContent>
                      </wps:txbx>
                      <wps:bodyPr rot="0" vert="horz" wrap="square" lIns="91440" tIns="45720" rIns="91440" bIns="45720" anchor="t" anchorCtr="0">
                        <a:noAutofit/>
                      </wps:bodyPr>
                    </wps:wsp>
                  </a:graphicData>
                </a:graphic>
              </wp:inline>
            </w:drawing>
          </mc:Choice>
          <mc:Fallback>
            <w:pict>
              <v:shape w14:anchorId="67C98285" id="Text Box 12" o:spid="_x0000_s1034" type="#_x0000_t202" style="width:450.25pt;height:212.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5jIUFAIAACcEAAAOAAAAZHJzL2Uyb0RvYy54bWysU1GP0zAMfkfiP0R5Z12njd1V607HjiGk&#10;40A6+AFumq4RaRySbO349Tjpbjcd8ILIQ2THzmf7s726GTrNDtJ5habk+WTKmTQCa2V2Jf/2dfvm&#10;ijMfwNSg0ciSH6XnN+vXr1a9LeQMW9S1dIxAjC96W/I2BFtkmRet7MBP0EpDxgZdB4FUt8tqBz2h&#10;dzqbTadvsx5dbR0K6T293o1Gvk74TSNF+Nw0XgamS065hXS7dFfxztYrKHYObKvEKQ34hyw6UIaC&#10;nqHuIADbO/UbVKeEQ49NmAjsMmwaJWSqgarJpy+qeWzBylQLkePtmSb//2DFw+HRfnEsDO9woAam&#10;Iry9R/HdM4ObFsxO3jqHfSuhpsB5pCzrrS9OXyPVvvARpOo/YU1Nhn3ABDQ0rousUJ2M0KkBxzPp&#10;cghM0ONimV/N8xlngmyzJfV0mdqSQfH03TofPkjsWBRK7qirCR4O9z7EdKB4conRPGpVb5XWSXG7&#10;aqMdOwBNwDadVMELN21YX/LrxWwxMvBXiGk6f4LoVKBR1qor+dXZCYrI23tTp0ELoPQoU8ranIiM&#10;3I0shqEamKoJIAaIvFZYH4lZh+Pk0qaR0KL7yVlPU1ty/2MPTnKmPxrqznU+n8cxT8p8sZyR4i4t&#10;1aUFjCCokgfORnET0mpE3gzeUhcblfh9zuSUMk1jov20OXHcL/Xk9bzf618AAAD//wMAUEsDBBQA&#10;BgAIAAAAIQD7tnx/3QAAAAUBAAAPAAAAZHJzL2Rvd25yZXYueG1sTI/NTsMwEITvSLyDtZW4oNam&#10;f7RpnAohUdEbtAiubrxNIux1sN00fXsMF7isNJrRzLf5ureGdehD40jC3UgAQyqdbqiS8LZ/Gi6A&#10;hahIK+MIJVwwwLq4vspVpt2ZXrHbxYqlEgqZklDH2Gach7JGq8LItUjJOzpvVUzSV1x7dU7l1vCx&#10;EHNuVUNpoVYtPtZYfu5OVsJi+tx9hO3k5b2cH80y3t53my8v5c2gf1gBi9jHvzD84Cd0KBLTwZ1I&#10;B2YkpEfi703eUogZsIOE6Xg2AV7k/D998Q0AAP//AwBQSwECLQAUAAYACAAAACEAtoM4kv4AAADh&#10;AQAAEwAAAAAAAAAAAAAAAAAAAAAAW0NvbnRlbnRfVHlwZXNdLnhtbFBLAQItABQABgAIAAAAIQA4&#10;/SH/1gAAAJQBAAALAAAAAAAAAAAAAAAAAC8BAABfcmVscy8ucmVsc1BLAQItABQABgAIAAAAIQB7&#10;5jIUFAIAACcEAAAOAAAAAAAAAAAAAAAAAC4CAABkcnMvZTJvRG9jLnhtbFBLAQItABQABgAIAAAA&#10;IQD7tnx/3QAAAAUBAAAPAAAAAAAAAAAAAAAAAG4EAABkcnMvZG93bnJldi54bWxQSwUGAAAAAAQA&#10;BADzAAAAeAUAAAAA&#10;">
                <v:textbox>
                  <w:txbxContent>
                    <w:p w14:paraId="39590B73" w14:textId="77777777" w:rsidR="00AB6E60" w:rsidRPr="00AB6E60" w:rsidRDefault="00AB6E60" w:rsidP="00CC3616">
                      <w:pPr>
                        <w:pStyle w:val="ListParagraph"/>
                        <w:jc w:val="center"/>
                        <w:rPr>
                          <w:b/>
                          <w:bCs/>
                          <w:color w:val="FF0000"/>
                        </w:rPr>
                      </w:pPr>
                      <w:r w:rsidRPr="00AB6E60">
                        <w:rPr>
                          <w:b/>
                          <w:bCs/>
                          <w:color w:val="FF0000"/>
                        </w:rPr>
                        <w:t>Control Condition (d=0)</w:t>
                      </w:r>
                    </w:p>
                    <w:p w14:paraId="539B746F" w14:textId="5FF820EA" w:rsidR="00AB6E60" w:rsidRPr="00AB6E60" w:rsidRDefault="00000000" w:rsidP="00AB6E60">
                      <w:pPr>
                        <w:pStyle w:val="ListParagraph"/>
                        <w:rPr>
                          <w:color w:val="FF0000"/>
                        </w:rPr>
                      </w:pPr>
                      <m:oMathPara>
                        <m:oMath>
                          <m:acc>
                            <m:accPr>
                              <m:ctrlPr>
                                <w:rPr>
                                  <w:rFonts w:ascii="Cambria Math" w:hAnsi="Cambria Math"/>
                                  <w:i/>
                                  <w:color w:val="FF0000"/>
                                </w:rPr>
                              </m:ctrlPr>
                            </m:accPr>
                            <m:e>
                              <m:r>
                                <w:rPr>
                                  <w:rFonts w:ascii="Cambria Math" w:hAnsi="Cambria Math"/>
                                  <w:color w:val="FF0000"/>
                                </w:rPr>
                                <m:t>y</m:t>
                              </m:r>
                            </m:e>
                          </m:acc>
                          <m:r>
                            <w:rPr>
                              <w:rFonts w:ascii="Cambria Math" w:hAnsi="Cambria Math"/>
                              <w:color w:val="FF0000"/>
                            </w:rPr>
                            <m:t>=</m:t>
                          </m:r>
                          <m:sSub>
                            <m:sSubPr>
                              <m:ctrlPr>
                                <w:rPr>
                                  <w:rFonts w:ascii="Cambria Math" w:hAnsi="Cambria Math"/>
                                  <w:color w:val="FF0000"/>
                                </w:rPr>
                              </m:ctrlPr>
                            </m:sSubPr>
                            <m:e>
                              <m:r>
                                <w:rPr>
                                  <w:rFonts w:ascii="Cambria Math" w:hAnsi="Cambria Math"/>
                                  <w:color w:val="FF0000"/>
                                </w:rPr>
                                <m:t>B</m:t>
                              </m:r>
                            </m:e>
                            <m:sub>
                              <m:r>
                                <w:rPr>
                                  <w:rFonts w:ascii="Cambria Math" w:hAnsi="Cambria Math"/>
                                  <w:color w:val="FF0000"/>
                                </w:rPr>
                                <m:t>0</m:t>
                              </m:r>
                            </m:sub>
                          </m:sSub>
                          <m:r>
                            <w:rPr>
                              <w:rFonts w:ascii="Cambria Math" w:hAnsi="Cambria Math"/>
                              <w:color w:val="FF0000"/>
                            </w:rPr>
                            <m:t>+</m:t>
                          </m:r>
                          <m:sSub>
                            <m:sSubPr>
                              <m:ctrlPr>
                                <w:rPr>
                                  <w:rFonts w:ascii="Cambria Math" w:hAnsi="Cambria Math"/>
                                  <w:color w:val="FF0000"/>
                                </w:rPr>
                              </m:ctrlPr>
                            </m:sSubPr>
                            <m:e>
                              <m:r>
                                <w:rPr>
                                  <w:rFonts w:ascii="Cambria Math" w:hAnsi="Cambria Math"/>
                                  <w:color w:val="FF0000"/>
                                </w:rPr>
                                <m:t>B</m:t>
                              </m:r>
                            </m:e>
                            <m:sub>
                              <m:r>
                                <w:rPr>
                                  <w:rFonts w:ascii="Cambria Math" w:hAnsi="Cambria Math"/>
                                  <w:color w:val="FF0000"/>
                                </w:rPr>
                                <m:t>1</m:t>
                              </m:r>
                            </m:sub>
                          </m:sSub>
                          <m:r>
                            <w:rPr>
                              <w:rFonts w:ascii="Cambria Math" w:hAnsi="Cambria Math"/>
                              <w:color w:val="FF0000"/>
                            </w:rPr>
                            <m:t>x+</m:t>
                          </m:r>
                          <m:sSub>
                            <m:sSubPr>
                              <m:ctrlPr>
                                <w:rPr>
                                  <w:rFonts w:ascii="Cambria Math" w:hAnsi="Cambria Math"/>
                                  <w:color w:val="FF0000"/>
                                </w:rPr>
                              </m:ctrlPr>
                            </m:sSubPr>
                            <m:e>
                              <m:r>
                                <w:rPr>
                                  <w:rFonts w:ascii="Cambria Math" w:hAnsi="Cambria Math"/>
                                  <w:color w:val="FF0000"/>
                                </w:rPr>
                                <m:t>B</m:t>
                              </m:r>
                            </m:e>
                            <m:sub>
                              <m:r>
                                <w:rPr>
                                  <w:rFonts w:ascii="Cambria Math" w:hAnsi="Cambria Math"/>
                                  <w:color w:val="FF0000"/>
                                </w:rPr>
                                <m:t>2</m:t>
                              </m:r>
                            </m:sub>
                          </m:sSub>
                          <m:d>
                            <m:dPr>
                              <m:ctrlPr>
                                <w:rPr>
                                  <w:rFonts w:ascii="Cambria Math" w:hAnsi="Cambria Math"/>
                                  <w:i/>
                                  <w:color w:val="FF0000"/>
                                </w:rPr>
                              </m:ctrlPr>
                            </m:dPr>
                            <m:e>
                              <m:r>
                                <w:rPr>
                                  <w:rFonts w:ascii="Cambria Math" w:hAnsi="Cambria Math"/>
                                  <w:color w:val="FF0000"/>
                                </w:rPr>
                                <m:t>0</m:t>
                              </m:r>
                            </m:e>
                          </m:d>
                          <m:r>
                            <w:rPr>
                              <w:rFonts w:ascii="Cambria Math" w:hAnsi="Cambria Math"/>
                              <w:color w:val="FF0000"/>
                            </w:rPr>
                            <m:t>+</m:t>
                          </m:r>
                          <m:sSub>
                            <m:sSubPr>
                              <m:ctrlPr>
                                <w:rPr>
                                  <w:rFonts w:ascii="Cambria Math" w:hAnsi="Cambria Math"/>
                                  <w:color w:val="FF0000"/>
                                </w:rPr>
                              </m:ctrlPr>
                            </m:sSubPr>
                            <m:e>
                              <m:r>
                                <w:rPr>
                                  <w:rFonts w:ascii="Cambria Math" w:hAnsi="Cambria Math"/>
                                  <w:color w:val="FF0000"/>
                                </w:rPr>
                                <m:t>B</m:t>
                              </m:r>
                            </m:e>
                            <m:sub>
                              <m:r>
                                <w:rPr>
                                  <w:rFonts w:ascii="Cambria Math" w:hAnsi="Cambria Math"/>
                                  <w:color w:val="FF0000"/>
                                </w:rPr>
                                <m:t>3</m:t>
                              </m:r>
                            </m:sub>
                          </m:sSub>
                          <m:r>
                            <w:rPr>
                              <w:rFonts w:ascii="Cambria Math" w:hAnsi="Cambria Math"/>
                              <w:color w:val="FF0000"/>
                            </w:rPr>
                            <m:t>x</m:t>
                          </m:r>
                          <m:d>
                            <m:dPr>
                              <m:ctrlPr>
                                <w:rPr>
                                  <w:rFonts w:ascii="Cambria Math" w:hAnsi="Cambria Math"/>
                                  <w:i/>
                                  <w:color w:val="FF0000"/>
                                </w:rPr>
                              </m:ctrlPr>
                            </m:dPr>
                            <m:e>
                              <m:r>
                                <w:rPr>
                                  <w:rFonts w:ascii="Cambria Math" w:hAnsi="Cambria Math"/>
                                  <w:color w:val="FF0000"/>
                                </w:rPr>
                                <m:t>0</m:t>
                              </m:r>
                            </m:e>
                          </m:d>
                          <m:r>
                            <m:rPr>
                              <m:sty m:val="p"/>
                            </m:rPr>
                            <w:rPr>
                              <w:rFonts w:ascii="Cambria Math" w:hAnsi="Cambria Math"/>
                              <w:color w:val="FF0000"/>
                            </w:rPr>
                            <w:br/>
                          </m:r>
                        </m:oMath>
                        <m:oMath>
                          <m:acc>
                            <m:accPr>
                              <m:ctrlPr>
                                <w:rPr>
                                  <w:rFonts w:ascii="Cambria Math" w:hAnsi="Cambria Math"/>
                                  <w:i/>
                                  <w:color w:val="FF0000"/>
                                </w:rPr>
                              </m:ctrlPr>
                            </m:accPr>
                            <m:e>
                              <m:r>
                                <w:rPr>
                                  <w:rFonts w:ascii="Cambria Math" w:hAnsi="Cambria Math"/>
                                  <w:color w:val="FF0000"/>
                                </w:rPr>
                                <m:t>y</m:t>
                              </m:r>
                            </m:e>
                          </m:acc>
                          <m:r>
                            <w:rPr>
                              <w:rFonts w:ascii="Cambria Math" w:hAnsi="Cambria Math"/>
                              <w:color w:val="FF0000"/>
                            </w:rPr>
                            <m:t>=</m:t>
                          </m:r>
                          <m:sSub>
                            <m:sSubPr>
                              <m:ctrlPr>
                                <w:rPr>
                                  <w:rFonts w:ascii="Cambria Math" w:hAnsi="Cambria Math"/>
                                  <w:color w:val="FF0000"/>
                                </w:rPr>
                              </m:ctrlPr>
                            </m:sSubPr>
                            <m:e>
                              <m:r>
                                <w:rPr>
                                  <w:rFonts w:ascii="Cambria Math" w:hAnsi="Cambria Math"/>
                                  <w:color w:val="FF0000"/>
                                </w:rPr>
                                <m:t>B</m:t>
                              </m:r>
                            </m:e>
                            <m:sub>
                              <m:r>
                                <w:rPr>
                                  <w:rFonts w:ascii="Cambria Math" w:hAnsi="Cambria Math"/>
                                  <w:color w:val="FF0000"/>
                                </w:rPr>
                                <m:t>0</m:t>
                              </m:r>
                            </m:sub>
                          </m:sSub>
                          <m:r>
                            <w:rPr>
                              <w:rFonts w:ascii="Cambria Math" w:hAnsi="Cambria Math"/>
                              <w:color w:val="FF0000"/>
                            </w:rPr>
                            <m:t>+</m:t>
                          </m:r>
                          <m:sSub>
                            <m:sSubPr>
                              <m:ctrlPr>
                                <w:rPr>
                                  <w:rFonts w:ascii="Cambria Math" w:hAnsi="Cambria Math"/>
                                  <w:color w:val="FF0000"/>
                                </w:rPr>
                              </m:ctrlPr>
                            </m:sSubPr>
                            <m:e>
                              <m:r>
                                <w:rPr>
                                  <w:rFonts w:ascii="Cambria Math" w:hAnsi="Cambria Math"/>
                                  <w:color w:val="FF0000"/>
                                </w:rPr>
                                <m:t>B</m:t>
                              </m:r>
                            </m:e>
                            <m:sub>
                              <m:r>
                                <w:rPr>
                                  <w:rFonts w:ascii="Cambria Math" w:hAnsi="Cambria Math"/>
                                  <w:color w:val="FF0000"/>
                                </w:rPr>
                                <m:t>1</m:t>
                              </m:r>
                            </m:sub>
                          </m:sSub>
                          <m:r>
                            <w:rPr>
                              <w:rFonts w:ascii="Cambria Math" w:hAnsi="Cambria Math"/>
                              <w:color w:val="FF0000"/>
                            </w:rPr>
                            <m:t>x</m:t>
                          </m:r>
                        </m:oMath>
                      </m:oMathPara>
                    </w:p>
                    <w:p w14:paraId="541AB0AF" w14:textId="77777777" w:rsidR="00AB6E60" w:rsidRPr="00AB6E60" w:rsidRDefault="00AB6E60" w:rsidP="00AB6E60">
                      <w:pPr>
                        <w:pStyle w:val="ListParagraph"/>
                        <w:rPr>
                          <w:color w:val="FF0000"/>
                        </w:rPr>
                      </w:pPr>
                    </w:p>
                    <w:p w14:paraId="428FE3A8" w14:textId="64010737" w:rsidR="00AB6E60" w:rsidRDefault="00AB6E60" w:rsidP="00AB6E60">
                      <w:pPr>
                        <w:rPr>
                          <w:color w:val="FF0000"/>
                        </w:rPr>
                      </w:pPr>
                      <w:r>
                        <w:rPr>
                          <w:color w:val="FF0000"/>
                        </w:rPr>
                        <w:t>Intercept: B0 (the expected value of y when x is 0 in the control condition)</w:t>
                      </w:r>
                    </w:p>
                    <w:p w14:paraId="29E31862" w14:textId="55D569D3" w:rsidR="00AB6E60" w:rsidRDefault="00AB6E60" w:rsidP="00AB6E60">
                      <w:pPr>
                        <w:rPr>
                          <w:color w:val="FF0000"/>
                        </w:rPr>
                      </w:pPr>
                      <w:r>
                        <w:rPr>
                          <w:color w:val="FF0000"/>
                        </w:rPr>
                        <w:t>Slope: B1 (the change in y for a one-unit increase in x in the control condition)</w:t>
                      </w:r>
                    </w:p>
                    <w:p w14:paraId="612B39EA" w14:textId="77777777" w:rsidR="00AB6E60" w:rsidRDefault="00AB6E60" w:rsidP="00AB6E60">
                      <w:pPr>
                        <w:rPr>
                          <w:color w:val="FF0000"/>
                        </w:rPr>
                      </w:pPr>
                    </w:p>
                    <w:p w14:paraId="551C4512" w14:textId="28041D30" w:rsidR="00AB6E60" w:rsidRPr="00CC3616" w:rsidRDefault="00CC3616" w:rsidP="00CC3616">
                      <w:pPr>
                        <w:pStyle w:val="ListParagraph"/>
                        <w:jc w:val="center"/>
                        <w:rPr>
                          <w:b/>
                          <w:bCs/>
                          <w:color w:val="FF0000"/>
                        </w:rPr>
                      </w:pPr>
                      <w:r w:rsidRPr="00CC3616">
                        <w:rPr>
                          <w:b/>
                          <w:bCs/>
                          <w:color w:val="FF0000"/>
                        </w:rPr>
                        <w:t>Experimental Condition (d=1)</w:t>
                      </w:r>
                    </w:p>
                    <w:p w14:paraId="30004456" w14:textId="0164A7F6" w:rsidR="00CC3616" w:rsidRPr="00AB6E60" w:rsidRDefault="00000000" w:rsidP="00CC3616">
                      <w:pPr>
                        <w:pStyle w:val="ListParagraph"/>
                        <w:rPr>
                          <w:color w:val="FF0000"/>
                        </w:rPr>
                      </w:pPr>
                      <m:oMathPara>
                        <m:oMath>
                          <m:acc>
                            <m:accPr>
                              <m:ctrlPr>
                                <w:rPr>
                                  <w:rFonts w:ascii="Cambria Math" w:hAnsi="Cambria Math"/>
                                  <w:i/>
                                  <w:color w:val="FF0000"/>
                                </w:rPr>
                              </m:ctrlPr>
                            </m:accPr>
                            <m:e>
                              <m:r>
                                <w:rPr>
                                  <w:rFonts w:ascii="Cambria Math" w:hAnsi="Cambria Math"/>
                                  <w:color w:val="FF0000"/>
                                </w:rPr>
                                <m:t>y</m:t>
                              </m:r>
                            </m:e>
                          </m:acc>
                          <m:r>
                            <w:rPr>
                              <w:rFonts w:ascii="Cambria Math" w:hAnsi="Cambria Math"/>
                              <w:color w:val="FF0000"/>
                            </w:rPr>
                            <m:t>=</m:t>
                          </m:r>
                          <m:sSub>
                            <m:sSubPr>
                              <m:ctrlPr>
                                <w:rPr>
                                  <w:rFonts w:ascii="Cambria Math" w:hAnsi="Cambria Math"/>
                                  <w:color w:val="FF0000"/>
                                </w:rPr>
                              </m:ctrlPr>
                            </m:sSubPr>
                            <m:e>
                              <m:r>
                                <w:rPr>
                                  <w:rFonts w:ascii="Cambria Math" w:hAnsi="Cambria Math"/>
                                  <w:color w:val="FF0000"/>
                                </w:rPr>
                                <m:t>B</m:t>
                              </m:r>
                            </m:e>
                            <m:sub>
                              <m:r>
                                <w:rPr>
                                  <w:rFonts w:ascii="Cambria Math" w:hAnsi="Cambria Math"/>
                                  <w:color w:val="FF0000"/>
                                </w:rPr>
                                <m:t>0</m:t>
                              </m:r>
                            </m:sub>
                          </m:sSub>
                          <m:r>
                            <w:rPr>
                              <w:rFonts w:ascii="Cambria Math" w:hAnsi="Cambria Math"/>
                              <w:color w:val="FF0000"/>
                            </w:rPr>
                            <m:t>+</m:t>
                          </m:r>
                          <m:sSub>
                            <m:sSubPr>
                              <m:ctrlPr>
                                <w:rPr>
                                  <w:rFonts w:ascii="Cambria Math" w:hAnsi="Cambria Math"/>
                                  <w:color w:val="FF0000"/>
                                </w:rPr>
                              </m:ctrlPr>
                            </m:sSubPr>
                            <m:e>
                              <m:r>
                                <w:rPr>
                                  <w:rFonts w:ascii="Cambria Math" w:hAnsi="Cambria Math"/>
                                  <w:color w:val="FF0000"/>
                                </w:rPr>
                                <m:t>B</m:t>
                              </m:r>
                            </m:e>
                            <m:sub>
                              <m:r>
                                <w:rPr>
                                  <w:rFonts w:ascii="Cambria Math" w:hAnsi="Cambria Math"/>
                                  <w:color w:val="FF0000"/>
                                </w:rPr>
                                <m:t>1</m:t>
                              </m:r>
                            </m:sub>
                          </m:sSub>
                          <m:r>
                            <w:rPr>
                              <w:rFonts w:ascii="Cambria Math" w:hAnsi="Cambria Math"/>
                              <w:color w:val="FF0000"/>
                            </w:rPr>
                            <m:t>x+</m:t>
                          </m:r>
                          <m:sSub>
                            <m:sSubPr>
                              <m:ctrlPr>
                                <w:rPr>
                                  <w:rFonts w:ascii="Cambria Math" w:hAnsi="Cambria Math"/>
                                  <w:color w:val="FF0000"/>
                                </w:rPr>
                              </m:ctrlPr>
                            </m:sSubPr>
                            <m:e>
                              <m:r>
                                <w:rPr>
                                  <w:rFonts w:ascii="Cambria Math" w:hAnsi="Cambria Math"/>
                                  <w:color w:val="FF0000"/>
                                </w:rPr>
                                <m:t>B</m:t>
                              </m:r>
                            </m:e>
                            <m:sub>
                              <m:r>
                                <w:rPr>
                                  <w:rFonts w:ascii="Cambria Math" w:hAnsi="Cambria Math"/>
                                  <w:color w:val="FF0000"/>
                                </w:rPr>
                                <m:t>2</m:t>
                              </m:r>
                            </m:sub>
                          </m:sSub>
                          <m:d>
                            <m:dPr>
                              <m:ctrlPr>
                                <w:rPr>
                                  <w:rFonts w:ascii="Cambria Math" w:hAnsi="Cambria Math"/>
                                  <w:i/>
                                  <w:color w:val="FF0000"/>
                                </w:rPr>
                              </m:ctrlPr>
                            </m:dPr>
                            <m:e>
                              <m:r>
                                <w:rPr>
                                  <w:rFonts w:ascii="Cambria Math" w:hAnsi="Cambria Math"/>
                                  <w:color w:val="FF0000"/>
                                </w:rPr>
                                <m:t>1</m:t>
                              </m:r>
                            </m:e>
                          </m:d>
                          <m:r>
                            <w:rPr>
                              <w:rFonts w:ascii="Cambria Math" w:hAnsi="Cambria Math"/>
                              <w:color w:val="FF0000"/>
                            </w:rPr>
                            <m:t>+</m:t>
                          </m:r>
                          <m:sSub>
                            <m:sSubPr>
                              <m:ctrlPr>
                                <w:rPr>
                                  <w:rFonts w:ascii="Cambria Math" w:hAnsi="Cambria Math"/>
                                  <w:color w:val="FF0000"/>
                                </w:rPr>
                              </m:ctrlPr>
                            </m:sSubPr>
                            <m:e>
                              <m:r>
                                <w:rPr>
                                  <w:rFonts w:ascii="Cambria Math" w:hAnsi="Cambria Math"/>
                                  <w:color w:val="FF0000"/>
                                </w:rPr>
                                <m:t>B</m:t>
                              </m:r>
                            </m:e>
                            <m:sub>
                              <m:r>
                                <w:rPr>
                                  <w:rFonts w:ascii="Cambria Math" w:hAnsi="Cambria Math"/>
                                  <w:color w:val="FF0000"/>
                                </w:rPr>
                                <m:t>3</m:t>
                              </m:r>
                            </m:sub>
                          </m:sSub>
                          <m:r>
                            <w:rPr>
                              <w:rFonts w:ascii="Cambria Math" w:hAnsi="Cambria Math"/>
                              <w:color w:val="FF0000"/>
                            </w:rPr>
                            <m:t>x</m:t>
                          </m:r>
                          <m:d>
                            <m:dPr>
                              <m:ctrlPr>
                                <w:rPr>
                                  <w:rFonts w:ascii="Cambria Math" w:hAnsi="Cambria Math"/>
                                  <w:i/>
                                  <w:color w:val="FF0000"/>
                                </w:rPr>
                              </m:ctrlPr>
                            </m:dPr>
                            <m:e>
                              <m:r>
                                <w:rPr>
                                  <w:rFonts w:ascii="Cambria Math" w:hAnsi="Cambria Math"/>
                                  <w:color w:val="FF0000"/>
                                </w:rPr>
                                <m:t>1</m:t>
                              </m:r>
                            </m:e>
                          </m:d>
                          <m:r>
                            <m:rPr>
                              <m:sty m:val="p"/>
                            </m:rPr>
                            <w:rPr>
                              <w:rFonts w:ascii="Cambria Math" w:hAnsi="Cambria Math"/>
                              <w:color w:val="FF0000"/>
                            </w:rPr>
                            <w:br/>
                          </m:r>
                        </m:oMath>
                        <m:oMath>
                          <m:acc>
                            <m:accPr>
                              <m:ctrlPr>
                                <w:rPr>
                                  <w:rFonts w:ascii="Cambria Math" w:hAnsi="Cambria Math"/>
                                  <w:i/>
                                  <w:color w:val="FF0000"/>
                                </w:rPr>
                              </m:ctrlPr>
                            </m:accPr>
                            <m:e>
                              <m:r>
                                <w:rPr>
                                  <w:rFonts w:ascii="Cambria Math" w:hAnsi="Cambria Math"/>
                                  <w:color w:val="FF0000"/>
                                </w:rPr>
                                <m:t>y</m:t>
                              </m:r>
                            </m:e>
                          </m:acc>
                          <m:r>
                            <w:rPr>
                              <w:rFonts w:ascii="Cambria Math" w:hAnsi="Cambria Math"/>
                              <w:color w:val="FF0000"/>
                            </w:rPr>
                            <m:t>=</m:t>
                          </m:r>
                          <m:sSub>
                            <m:sSubPr>
                              <m:ctrlPr>
                                <w:rPr>
                                  <w:rFonts w:ascii="Cambria Math" w:hAnsi="Cambria Math"/>
                                  <w:color w:val="FF0000"/>
                                </w:rPr>
                              </m:ctrlPr>
                            </m:sSubPr>
                            <m:e>
                              <m:r>
                                <w:rPr>
                                  <w:rFonts w:ascii="Cambria Math" w:hAnsi="Cambria Math"/>
                                  <w:color w:val="FF0000"/>
                                </w:rPr>
                                <m:t>(B</m:t>
                              </m:r>
                            </m:e>
                            <m:sub>
                              <m:r>
                                <w:rPr>
                                  <w:rFonts w:ascii="Cambria Math" w:hAnsi="Cambria Math"/>
                                  <w:color w:val="FF0000"/>
                                </w:rPr>
                                <m:t>0</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B</m:t>
                              </m:r>
                            </m:e>
                            <m:sub>
                              <m:r>
                                <w:rPr>
                                  <w:rFonts w:ascii="Cambria Math" w:hAnsi="Cambria Math"/>
                                  <w:color w:val="FF0000"/>
                                </w:rPr>
                                <m:t>2</m:t>
                              </m:r>
                            </m:sub>
                          </m:sSub>
                          <m:r>
                            <w:rPr>
                              <w:rFonts w:ascii="Cambria Math" w:hAnsi="Cambria Math"/>
                              <w:color w:val="FF0000"/>
                            </w:rPr>
                            <m:t>)+</m:t>
                          </m:r>
                          <m:sSub>
                            <m:sSubPr>
                              <m:ctrlPr>
                                <w:rPr>
                                  <w:rFonts w:ascii="Cambria Math" w:hAnsi="Cambria Math"/>
                                  <w:color w:val="FF0000"/>
                                </w:rPr>
                              </m:ctrlPr>
                            </m:sSubPr>
                            <m:e>
                              <m:r>
                                <w:rPr>
                                  <w:rFonts w:ascii="Cambria Math" w:hAnsi="Cambria Math"/>
                                  <w:color w:val="FF0000"/>
                                </w:rPr>
                                <m:t>(B</m:t>
                              </m:r>
                            </m:e>
                            <m:sub>
                              <m:r>
                                <w:rPr>
                                  <w:rFonts w:ascii="Cambria Math" w:hAnsi="Cambria Math"/>
                                  <w:color w:val="FF0000"/>
                                </w:rPr>
                                <m:t>1</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B</m:t>
                              </m:r>
                            </m:e>
                            <m:sub>
                              <m:r>
                                <w:rPr>
                                  <w:rFonts w:ascii="Cambria Math" w:hAnsi="Cambria Math"/>
                                  <w:color w:val="FF0000"/>
                                </w:rPr>
                                <m:t>3</m:t>
                              </m:r>
                            </m:sub>
                          </m:sSub>
                          <m:r>
                            <w:rPr>
                              <w:rFonts w:ascii="Cambria Math" w:hAnsi="Cambria Math"/>
                              <w:color w:val="FF0000"/>
                            </w:rPr>
                            <m:t>)x</m:t>
                          </m:r>
                        </m:oMath>
                      </m:oMathPara>
                    </w:p>
                    <w:p w14:paraId="3D373A33" w14:textId="1D1CBF68" w:rsidR="00CC3616" w:rsidRDefault="00CC3616" w:rsidP="00CC3616">
                      <w:pPr>
                        <w:rPr>
                          <w:color w:val="FF0000"/>
                        </w:rPr>
                      </w:pPr>
                      <w:r>
                        <w:rPr>
                          <w:color w:val="FF0000"/>
                        </w:rPr>
                        <w:t>Intercept: B0 + B2 (the expected value of y when x is 0 in the experimental condition)</w:t>
                      </w:r>
                    </w:p>
                    <w:p w14:paraId="0AC082F5" w14:textId="488D438A" w:rsidR="00CC3616" w:rsidRDefault="00CC3616" w:rsidP="00CC3616">
                      <w:pPr>
                        <w:rPr>
                          <w:color w:val="FF0000"/>
                        </w:rPr>
                      </w:pPr>
                      <w:r>
                        <w:rPr>
                          <w:color w:val="FF0000"/>
                        </w:rPr>
                        <w:t>Slope: B1 + B3 (the change in y for a one-unit increase in x in the experimental condition)</w:t>
                      </w:r>
                    </w:p>
                    <w:p w14:paraId="5088ED31" w14:textId="77777777" w:rsidR="00CC3616" w:rsidRPr="00AB6E60" w:rsidRDefault="00CC3616" w:rsidP="00CC3616">
                      <w:pPr>
                        <w:pStyle w:val="ListParagraph"/>
                        <w:rPr>
                          <w:color w:val="FF0000"/>
                        </w:rPr>
                      </w:pPr>
                    </w:p>
                  </w:txbxContent>
                </v:textbox>
                <w10:anchorlock/>
              </v:shape>
            </w:pict>
          </mc:Fallback>
        </mc:AlternateContent>
      </w:r>
    </w:p>
    <w:p w14:paraId="444669FD" w14:textId="77777777" w:rsidR="00B069B0" w:rsidRDefault="00B069B0" w:rsidP="00B069B0"/>
    <w:p w14:paraId="5C5CF6AF" w14:textId="77777777" w:rsidR="00B069B0" w:rsidRDefault="00B069B0" w:rsidP="00B069B0">
      <w:pPr>
        <w:rPr>
          <w:i/>
        </w:rPr>
      </w:pPr>
      <w:r>
        <w:t xml:space="preserve">c. What are some advantages and disadvantages to </w:t>
      </w:r>
      <w:r>
        <w:rPr>
          <w:i/>
        </w:rPr>
        <w:t>z</w:t>
      </w:r>
      <w:r>
        <w:t xml:space="preserve">-scoring variables before conducting regression (e.g., multiple regression, ANCOVA, including interaction terms) analysis? </w:t>
      </w:r>
      <w:r>
        <w:rPr>
          <w:i/>
        </w:rPr>
        <w:t>(2 point)</w:t>
      </w:r>
    </w:p>
    <w:p w14:paraId="7570875D" w14:textId="77777777" w:rsidR="00B069B0" w:rsidRDefault="00B069B0" w:rsidP="00B069B0">
      <w:r>
        <w:rPr>
          <w:noProof/>
        </w:rPr>
        <mc:AlternateContent>
          <mc:Choice Requires="wps">
            <w:drawing>
              <wp:inline distT="0" distB="0" distL="0" distR="0" wp14:anchorId="16DEE78C" wp14:editId="19FF9FB4">
                <wp:extent cx="5718412" cy="2743200"/>
                <wp:effectExtent l="0" t="0" r="9525" b="12700"/>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8412" cy="2743200"/>
                        </a:xfrm>
                        <a:prstGeom prst="rect">
                          <a:avLst/>
                        </a:prstGeom>
                        <a:solidFill>
                          <a:srgbClr val="FFFFFF"/>
                        </a:solidFill>
                        <a:ln w="9525">
                          <a:solidFill>
                            <a:srgbClr val="000000"/>
                          </a:solidFill>
                          <a:miter lim="800000"/>
                          <a:headEnd/>
                          <a:tailEnd/>
                        </a:ln>
                      </wps:spPr>
                      <wps:txbx>
                        <w:txbxContent>
                          <w:p w14:paraId="05D5D2E9" w14:textId="54093BDA" w:rsidR="00B069B0" w:rsidRPr="0048101D" w:rsidRDefault="0048101D" w:rsidP="0048101D">
                            <w:pPr>
                              <w:pStyle w:val="ListParagraph"/>
                              <w:numPr>
                                <w:ilvl w:val="0"/>
                                <w:numId w:val="21"/>
                              </w:numPr>
                              <w:rPr>
                                <w:color w:val="FF0000"/>
                              </w:rPr>
                            </w:pPr>
                            <w:r w:rsidRPr="0048101D">
                              <w:rPr>
                                <w:color w:val="FF0000"/>
                              </w:rPr>
                              <w:t>Z-scoring standardizes variables to have a mean of 0 and a standard deviation of 1, placing them on a common scale. This makes it easier to assess the relative influence of independent variables. That is, they are useful for comparing effect size within</w:t>
                            </w:r>
                            <w:r>
                              <w:rPr>
                                <w:color w:val="FF0000"/>
                              </w:rPr>
                              <w:t xml:space="preserve"> </w:t>
                            </w:r>
                            <w:r w:rsidRPr="0048101D">
                              <w:rPr>
                                <w:color w:val="FF0000"/>
                              </w:rPr>
                              <w:t>the same study</w:t>
                            </w:r>
                            <w:r>
                              <w:rPr>
                                <w:color w:val="FF0000"/>
                              </w:rPr>
                              <w:t>.</w:t>
                            </w:r>
                          </w:p>
                          <w:p w14:paraId="57A55CC1" w14:textId="332B32DD" w:rsidR="0048101D" w:rsidRDefault="0048101D" w:rsidP="0048101D">
                            <w:pPr>
                              <w:pStyle w:val="ListParagraph"/>
                              <w:numPr>
                                <w:ilvl w:val="0"/>
                                <w:numId w:val="21"/>
                              </w:numPr>
                              <w:rPr>
                                <w:color w:val="FF0000"/>
                              </w:rPr>
                            </w:pPr>
                            <w:r>
                              <w:rPr>
                                <w:color w:val="FF0000"/>
                              </w:rPr>
                              <w:t xml:space="preserve">It also improves interpretability of the coefficients. </w:t>
                            </w:r>
                            <w:r w:rsidRPr="0048101D">
                              <w:rPr>
                                <w:color w:val="FF0000"/>
                              </w:rPr>
                              <w:t>With z-scored variables, zero now represents the mean of that variable</w:t>
                            </w:r>
                            <w:r>
                              <w:rPr>
                                <w:color w:val="FF0000"/>
                              </w:rPr>
                              <w:t xml:space="preserve"> and one unit corresponds to one standard deviation.</w:t>
                            </w:r>
                          </w:p>
                          <w:p w14:paraId="2B8BA142" w14:textId="77777777" w:rsidR="0048101D" w:rsidRDefault="0048101D" w:rsidP="00950912">
                            <w:pPr>
                              <w:ind w:left="360"/>
                              <w:rPr>
                                <w:color w:val="FF0000"/>
                              </w:rPr>
                            </w:pPr>
                          </w:p>
                          <w:p w14:paraId="3733DA9C" w14:textId="568DCD07" w:rsidR="000443A8" w:rsidRPr="000443A8" w:rsidRDefault="00950912" w:rsidP="000443A8">
                            <w:pPr>
                              <w:pStyle w:val="ListParagraph"/>
                              <w:numPr>
                                <w:ilvl w:val="0"/>
                                <w:numId w:val="21"/>
                              </w:numPr>
                              <w:rPr>
                                <w:color w:val="FF0000"/>
                              </w:rPr>
                            </w:pPr>
                            <w:r>
                              <w:rPr>
                                <w:color w:val="FF0000"/>
                              </w:rPr>
                              <w:t>One disadvantage is that standardized parameters are dependent on the standard deviation of the respective parameters in the sample. Therefore, we might lose the ability to compare them across different samples.</w:t>
                            </w:r>
                          </w:p>
                          <w:p w14:paraId="2EA62706" w14:textId="557327BB" w:rsidR="000443A8" w:rsidRPr="00950912" w:rsidRDefault="000443A8" w:rsidP="00950912">
                            <w:pPr>
                              <w:pStyle w:val="ListParagraph"/>
                              <w:numPr>
                                <w:ilvl w:val="0"/>
                                <w:numId w:val="21"/>
                              </w:numPr>
                              <w:rPr>
                                <w:color w:val="FF0000"/>
                              </w:rPr>
                            </w:pPr>
                            <w:r>
                              <w:rPr>
                                <w:color w:val="FF0000"/>
                              </w:rPr>
                              <w:t xml:space="preserve">With bounded data, we often find </w:t>
                            </w:r>
                            <w:r w:rsidRPr="000443A8">
                              <w:rPr>
                                <w:color w:val="FF0000"/>
                              </w:rPr>
                              <w:t>nonlinear relationships near their limits.</w:t>
                            </w:r>
                            <w:r>
                              <w:rPr>
                                <w:color w:val="FF0000"/>
                              </w:rPr>
                              <w:t xml:space="preserve"> </w:t>
                            </w:r>
                            <w:r w:rsidRPr="000443A8">
                              <w:rPr>
                                <w:color w:val="FF0000"/>
                              </w:rPr>
                              <w:t>Standardizing the data can mask this true underlying relationship.</w:t>
                            </w:r>
                          </w:p>
                          <w:p w14:paraId="0B3B90A1" w14:textId="26D8AA40" w:rsidR="00B069B0" w:rsidRPr="00A97FC6" w:rsidRDefault="00B069B0" w:rsidP="00B069B0">
                            <w:pPr>
                              <w:rPr>
                                <w:color w:val="FF0000"/>
                              </w:rPr>
                            </w:pPr>
                            <w:r>
                              <w:rPr>
                                <w:color w:val="FF0000"/>
                              </w:rPr>
                              <w:t xml:space="preserve"> </w:t>
                            </w:r>
                          </w:p>
                        </w:txbxContent>
                      </wps:txbx>
                      <wps:bodyPr rot="0" vert="horz" wrap="square" lIns="91440" tIns="45720" rIns="91440" bIns="45720" anchor="t" anchorCtr="0">
                        <a:noAutofit/>
                      </wps:bodyPr>
                    </wps:wsp>
                  </a:graphicData>
                </a:graphic>
              </wp:inline>
            </w:drawing>
          </mc:Choice>
          <mc:Fallback>
            <w:pict>
              <v:shape w14:anchorId="16DEE78C" id="Text Box 13" o:spid="_x0000_s1035" type="#_x0000_t202" style="width:450.25pt;height:3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TCvFAIAACcEAAAOAAAAZHJzL2Uyb0RvYy54bWysU9tu2zAMfR+wfxD0vjj2kjU14hRdugwD&#10;ugvQ7QNkWY6FSaImKbGzrx8lu2l2exmmB4EUqUPykFzfDFqRo3BegqloPptTIgyHRpp9Rb983r1Y&#10;UeIDMw1TYERFT8LTm83zZ+velqKADlQjHEEQ48veVrQLwZZZ5nknNPMzsMKgsQWnWUDV7bPGsR7R&#10;tcqK+fxV1oNrrAMuvMfXu9FINwm/bQUPH9vWi0BURTG3kG6X7jre2WbNyr1jtpN8SoP9QxaaSYNB&#10;z1B3LDBycPI3KC25Aw9tmHHQGbSt5CLVgNXk81+qeeiYFakWJMfbM03+/8HyD8cH+8mRMLyGARuY&#10;ivD2HvhXTwxsO2b24tY56DvBGgycR8qy3vpy+hqp9qWPIHX/HhpsMjsESEBD63RkBeskiI4NOJ1J&#10;F0MgHB+XV/lqkReUcLQVV4uX2NYUg5WP363z4a0ATaJQUYddTfDseO9DTIeVjy4xmgclm51UKilu&#10;X2+VI0eGE7BLZ0L/yU0Z0lf0elksRwb+CjFP508QWgYcZSV1RVdnJ1ZG3t6YJg1aYFKNMqaszERk&#10;5G5kMQz1QGSDicQAkdcamhMy62CcXNw0FDpw3ynpcWor6r8dmBOUqHcGu3OdLxZxzJOyWF4VqLhL&#10;S31pYYYjVEUDJaO4DWk1Im8GbrGLrUz8PmUypYzTmGifNieO+6WevJ72e/MDAAD//wMAUEsDBBQA&#10;BgAIAAAAIQBfFbSi3AAAAAUBAAAPAAAAZHJzL2Rvd25yZXYueG1sTI/BTsMwEETvSPyDtUhcELVp&#10;S2lDnAohgeAGBcHVjbdJhL0O9jYNf4/hApeVRjOaeVuuR+/EgDF1gTRcTBQIpDrYjhoNry9350sQ&#10;iQ1Z4wKhhi9MsK6Oj0pT2HCgZxw23IhcQqkwGlrmvpAy1S16kyahR8reLkRvOMvYSBvNIZd7J6dK&#10;LaQ3HeWF1vR422L9sdl7Dcv5w/CeHmdPb/Vi51Z8djXcf0atT0/Gm2sQjCP/heEHP6NDlZm2YU82&#10;CachP8K/N3srpS5BbDXMZ1MFsirlf/rqGwAA//8DAFBLAQItABQABgAIAAAAIQC2gziS/gAAAOEB&#10;AAATAAAAAAAAAAAAAAAAAAAAAABbQ29udGVudF9UeXBlc10ueG1sUEsBAi0AFAAGAAgAAAAhADj9&#10;If/WAAAAlAEAAAsAAAAAAAAAAAAAAAAALwEAAF9yZWxzLy5yZWxzUEsBAi0AFAAGAAgAAAAhABSh&#10;MK8UAgAAJwQAAA4AAAAAAAAAAAAAAAAALgIAAGRycy9lMm9Eb2MueG1sUEsBAi0AFAAGAAgAAAAh&#10;AF8VtKLcAAAABQEAAA8AAAAAAAAAAAAAAAAAbgQAAGRycy9kb3ducmV2LnhtbFBLBQYAAAAABAAE&#10;APMAAAB3BQAAAAA=&#10;">
                <v:textbox>
                  <w:txbxContent>
                    <w:p w14:paraId="05D5D2E9" w14:textId="54093BDA" w:rsidR="00B069B0" w:rsidRPr="0048101D" w:rsidRDefault="0048101D" w:rsidP="0048101D">
                      <w:pPr>
                        <w:pStyle w:val="ListParagraph"/>
                        <w:numPr>
                          <w:ilvl w:val="0"/>
                          <w:numId w:val="21"/>
                        </w:numPr>
                        <w:rPr>
                          <w:color w:val="FF0000"/>
                        </w:rPr>
                      </w:pPr>
                      <w:r w:rsidRPr="0048101D">
                        <w:rPr>
                          <w:color w:val="FF0000"/>
                        </w:rPr>
                        <w:t>Z-scoring standardizes variables to have a mean of 0 and a standard deviation of 1, placing them on a common scale. This makes it easier to assess the relative influence of independent variables. That is, they are useful for comparing effect size within</w:t>
                      </w:r>
                      <w:r>
                        <w:rPr>
                          <w:color w:val="FF0000"/>
                        </w:rPr>
                        <w:t xml:space="preserve"> </w:t>
                      </w:r>
                      <w:r w:rsidRPr="0048101D">
                        <w:rPr>
                          <w:color w:val="FF0000"/>
                        </w:rPr>
                        <w:t>the same study</w:t>
                      </w:r>
                      <w:r>
                        <w:rPr>
                          <w:color w:val="FF0000"/>
                        </w:rPr>
                        <w:t>.</w:t>
                      </w:r>
                    </w:p>
                    <w:p w14:paraId="57A55CC1" w14:textId="332B32DD" w:rsidR="0048101D" w:rsidRDefault="0048101D" w:rsidP="0048101D">
                      <w:pPr>
                        <w:pStyle w:val="ListParagraph"/>
                        <w:numPr>
                          <w:ilvl w:val="0"/>
                          <w:numId w:val="21"/>
                        </w:numPr>
                        <w:rPr>
                          <w:color w:val="FF0000"/>
                        </w:rPr>
                      </w:pPr>
                      <w:r>
                        <w:rPr>
                          <w:color w:val="FF0000"/>
                        </w:rPr>
                        <w:t xml:space="preserve">It also improves interpretability of the coefficients. </w:t>
                      </w:r>
                      <w:r w:rsidRPr="0048101D">
                        <w:rPr>
                          <w:color w:val="FF0000"/>
                        </w:rPr>
                        <w:t>With z-scored variables, zero now represents the mean of that variable</w:t>
                      </w:r>
                      <w:r>
                        <w:rPr>
                          <w:color w:val="FF0000"/>
                        </w:rPr>
                        <w:t xml:space="preserve"> and one unit corresponds to one standard deviation.</w:t>
                      </w:r>
                    </w:p>
                    <w:p w14:paraId="2B8BA142" w14:textId="77777777" w:rsidR="0048101D" w:rsidRDefault="0048101D" w:rsidP="00950912">
                      <w:pPr>
                        <w:ind w:left="360"/>
                        <w:rPr>
                          <w:color w:val="FF0000"/>
                        </w:rPr>
                      </w:pPr>
                    </w:p>
                    <w:p w14:paraId="3733DA9C" w14:textId="568DCD07" w:rsidR="000443A8" w:rsidRPr="000443A8" w:rsidRDefault="00950912" w:rsidP="000443A8">
                      <w:pPr>
                        <w:pStyle w:val="ListParagraph"/>
                        <w:numPr>
                          <w:ilvl w:val="0"/>
                          <w:numId w:val="21"/>
                        </w:numPr>
                        <w:rPr>
                          <w:color w:val="FF0000"/>
                        </w:rPr>
                      </w:pPr>
                      <w:r>
                        <w:rPr>
                          <w:color w:val="FF0000"/>
                        </w:rPr>
                        <w:t>One disadvantage is that standardized parameters are dependent on the standard deviation of the respective parameters in the sample. Therefore, we might lose the ability to compare them across different samples.</w:t>
                      </w:r>
                    </w:p>
                    <w:p w14:paraId="2EA62706" w14:textId="557327BB" w:rsidR="000443A8" w:rsidRPr="00950912" w:rsidRDefault="000443A8" w:rsidP="00950912">
                      <w:pPr>
                        <w:pStyle w:val="ListParagraph"/>
                        <w:numPr>
                          <w:ilvl w:val="0"/>
                          <w:numId w:val="21"/>
                        </w:numPr>
                        <w:rPr>
                          <w:color w:val="FF0000"/>
                        </w:rPr>
                      </w:pPr>
                      <w:r>
                        <w:rPr>
                          <w:color w:val="FF0000"/>
                        </w:rPr>
                        <w:t xml:space="preserve">With bounded data, we often find </w:t>
                      </w:r>
                      <w:r w:rsidRPr="000443A8">
                        <w:rPr>
                          <w:color w:val="FF0000"/>
                        </w:rPr>
                        <w:t>nonlinear relationships near their limits.</w:t>
                      </w:r>
                      <w:r>
                        <w:rPr>
                          <w:color w:val="FF0000"/>
                        </w:rPr>
                        <w:t xml:space="preserve"> </w:t>
                      </w:r>
                      <w:r w:rsidRPr="000443A8">
                        <w:rPr>
                          <w:color w:val="FF0000"/>
                        </w:rPr>
                        <w:t>Standardizing the data can mask this true underlying relationship.</w:t>
                      </w:r>
                    </w:p>
                    <w:p w14:paraId="0B3B90A1" w14:textId="26D8AA40" w:rsidR="00B069B0" w:rsidRPr="00A97FC6" w:rsidRDefault="00B069B0" w:rsidP="00B069B0">
                      <w:pPr>
                        <w:rPr>
                          <w:color w:val="FF0000"/>
                        </w:rPr>
                      </w:pPr>
                      <w:r>
                        <w:rPr>
                          <w:color w:val="FF0000"/>
                        </w:rPr>
                        <w:t xml:space="preserve"> </w:t>
                      </w:r>
                    </w:p>
                  </w:txbxContent>
                </v:textbox>
                <w10:anchorlock/>
              </v:shape>
            </w:pict>
          </mc:Fallback>
        </mc:AlternateContent>
      </w:r>
    </w:p>
    <w:p w14:paraId="7905FB49" w14:textId="77777777" w:rsidR="00B069B0" w:rsidRDefault="00B069B0" w:rsidP="00B069B0"/>
    <w:p w14:paraId="75860D23" w14:textId="77777777" w:rsidR="00B069B0" w:rsidRDefault="00B069B0" w:rsidP="00B069B0">
      <w:pPr>
        <w:rPr>
          <w:i/>
        </w:rPr>
      </w:pPr>
      <w:r>
        <w:t xml:space="preserve">d. If the interaction term in the model above was not statistically significant but the main effects were, would you be able to interpret them? If yes, are there any caveats a researcher should be aware of? If all terms were significant, would you be able to interpret main effects? Explain your answers. </w:t>
      </w:r>
      <w:r>
        <w:rPr>
          <w:i/>
        </w:rPr>
        <w:t>(3 points)</w:t>
      </w:r>
    </w:p>
    <w:p w14:paraId="32B2EE07" w14:textId="77777777" w:rsidR="00B069B0" w:rsidRDefault="00B069B0" w:rsidP="00B069B0"/>
    <w:p w14:paraId="15625531" w14:textId="77777777" w:rsidR="00B069B0" w:rsidRDefault="00B069B0" w:rsidP="00B069B0">
      <w:r>
        <w:rPr>
          <w:noProof/>
        </w:rPr>
        <mc:AlternateContent>
          <mc:Choice Requires="wps">
            <w:drawing>
              <wp:inline distT="0" distB="0" distL="0" distR="0" wp14:anchorId="55DD7CB9" wp14:editId="2D06A03F">
                <wp:extent cx="5718412" cy="3444240"/>
                <wp:effectExtent l="0" t="0" r="15875" b="22860"/>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8412" cy="3444240"/>
                        </a:xfrm>
                        <a:prstGeom prst="rect">
                          <a:avLst/>
                        </a:prstGeom>
                        <a:solidFill>
                          <a:srgbClr val="FFFFFF"/>
                        </a:solidFill>
                        <a:ln w="9525">
                          <a:solidFill>
                            <a:srgbClr val="000000"/>
                          </a:solidFill>
                          <a:miter lim="800000"/>
                          <a:headEnd/>
                          <a:tailEnd/>
                        </a:ln>
                      </wps:spPr>
                      <wps:txbx>
                        <w:txbxContent>
                          <w:p w14:paraId="78F68F25" w14:textId="21BD51CC" w:rsidR="00B069B0" w:rsidRPr="00314803" w:rsidRDefault="000443A8" w:rsidP="00B069B0">
                            <w:pPr>
                              <w:rPr>
                                <w:color w:val="FF0000"/>
                              </w:rPr>
                            </w:pPr>
                            <w:r w:rsidRPr="000443A8">
                              <w:rPr>
                                <w:color w:val="FF0000"/>
                              </w:rPr>
                              <w:t>If the interaction term is not significant, it suggests that the effect of one predictor on the outcome does not depend on the value of the other predictor.</w:t>
                            </w:r>
                            <w:r>
                              <w:rPr>
                                <w:color w:val="FF0000"/>
                              </w:rPr>
                              <w:t xml:space="preserve"> But we </w:t>
                            </w:r>
                            <w:r w:rsidRPr="000443A8">
                              <w:rPr>
                                <w:color w:val="FF0000"/>
                              </w:rPr>
                              <w:t>can still interpret the main effects</w:t>
                            </w:r>
                            <w:r>
                              <w:rPr>
                                <w:color w:val="FF0000"/>
                              </w:rPr>
                              <w:t xml:space="preserve">, as they represent </w:t>
                            </w:r>
                            <w:r w:rsidRPr="000443A8">
                              <w:rPr>
                                <w:color w:val="FF0000"/>
                              </w:rPr>
                              <w:t>the average effect of each predictor on the outcome, regardless of the value of the other predictor</w:t>
                            </w:r>
                            <w:r>
                              <w:rPr>
                                <w:color w:val="FF0000"/>
                              </w:rPr>
                              <w:t>.</w:t>
                            </w:r>
                          </w:p>
                        </w:txbxContent>
                      </wps:txbx>
                      <wps:bodyPr rot="0" vert="horz" wrap="square" lIns="91440" tIns="45720" rIns="91440" bIns="45720" anchor="t" anchorCtr="0">
                        <a:noAutofit/>
                      </wps:bodyPr>
                    </wps:wsp>
                  </a:graphicData>
                </a:graphic>
              </wp:inline>
            </w:drawing>
          </mc:Choice>
          <mc:Fallback>
            <w:pict>
              <v:shape w14:anchorId="55DD7CB9" id="Text Box 14" o:spid="_x0000_s1036" type="#_x0000_t202" style="width:450.25pt;height:27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1tvhFQIAACgEAAAOAAAAZHJzL2Uyb0RvYy54bWysk82O2yAQx++V+g6Ie+PYdbpZK85qm22q&#10;StsPadsHwBjHqMBQILHTp++As9lo216qckAMA39mfjOsbkatyEE4L8HUNJ/NKRGGQyvNrqbfvm5f&#10;LSnxgZmWKTCipkfh6c365YvVYCtRQA+qFY6giPHVYGvah2CrLPO8F5r5GVhh0NmB0yyg6XZZ69iA&#10;6lplxXz+JhvAtdYBF97j7t3kpOuk33WCh89d50UgqqYYW0izS3MT52y9YtXOMdtLfgqD/UMUmkmD&#10;j56l7lhgZO/kb1JacgceujDjoDPoOslFygGzyefPsnnomRUpF4Tj7RmT/3+y/NPhwX5xJIxvYcQC&#10;piS8vQf+3RMDm56Znbh1DoZesBYfziOybLC+Ol2NqH3lo0gzfIQWi8z2AZLQ2DkdqWCeBNWxAMcz&#10;dDEGwnFzcZUvy7yghKPvdVmWRZnKkrHq8bp1PrwXoElc1NRhVZM8O9z7EMNh1eOR+JoHJdutVCoZ&#10;btdslCMHhh2wTSNl8OyYMmSo6fWiWEwE/ioxT+NPEloGbGUldU2X50OsitzemTY1WmBSTWsMWZkT&#10;yMhuohjGZiSyRcoJQQTbQHtEtA6m1sWvhose3E9KBmzbmvofe+YEJeqDwfJc5yXiIyEZ5eKqQMNd&#10;eppLDzMcpWoaKJmWm5D+RgRn4BbL2MkE+CmSU8zYjon76evEfr+006mnD77+BQAA//8DAFBLAwQU&#10;AAYACAAAACEAJfoTNd0AAAAFAQAADwAAAGRycy9kb3ducmV2LnhtbEyPwU7DMBBE70j8g7VIXBC1&#10;KWlpQ5wKIYHKrbQVXN14m0TY62C7afh7DJf2stJoRjNvi8VgDevRh9aRhLuRAIZUOd1SLWG7ebmd&#10;AQtRkVbGEUr4wQCL8vKiULl2R3rHfh1rlkoo5EpCE2OXcx6qBq0KI9chJW/vvFUxSV9z7dUxlVvD&#10;x0JMuVUtpYVGdfjcYPW1PlgJs2zZf4a3+9VHNd2bebx56F+/vZTXV8PTI7CIQzyF4Q8/oUOZmHbu&#10;QDowIyE9Ev9v8uZCTIDtJEyycQa8LPg5ffkLAAD//wMAUEsBAi0AFAAGAAgAAAAhALaDOJL+AAAA&#10;4QEAABMAAAAAAAAAAAAAAAAAAAAAAFtDb250ZW50X1R5cGVzXS54bWxQSwECLQAUAAYACAAAACEA&#10;OP0h/9YAAACUAQAACwAAAAAAAAAAAAAAAAAvAQAAX3JlbHMvLnJlbHNQSwECLQAUAAYACAAAACEA&#10;vdbb4RUCAAAoBAAADgAAAAAAAAAAAAAAAAAuAgAAZHJzL2Uyb0RvYy54bWxQSwECLQAUAAYACAAA&#10;ACEAJfoTNd0AAAAFAQAADwAAAAAAAAAAAAAAAABvBAAAZHJzL2Rvd25yZXYueG1sUEsFBgAAAAAE&#10;AAQA8wAAAHkFAAAAAA==&#10;">
                <v:textbox>
                  <w:txbxContent>
                    <w:p w14:paraId="78F68F25" w14:textId="21BD51CC" w:rsidR="00B069B0" w:rsidRPr="00314803" w:rsidRDefault="000443A8" w:rsidP="00B069B0">
                      <w:pPr>
                        <w:rPr>
                          <w:color w:val="FF0000"/>
                        </w:rPr>
                      </w:pPr>
                      <w:r w:rsidRPr="000443A8">
                        <w:rPr>
                          <w:color w:val="FF0000"/>
                        </w:rPr>
                        <w:t>If the interaction term is not significant, it suggests that the effect of one predictor on the outcome does not depend on the value of the other predictor.</w:t>
                      </w:r>
                      <w:r>
                        <w:rPr>
                          <w:color w:val="FF0000"/>
                        </w:rPr>
                        <w:t xml:space="preserve"> But we </w:t>
                      </w:r>
                      <w:r w:rsidRPr="000443A8">
                        <w:rPr>
                          <w:color w:val="FF0000"/>
                        </w:rPr>
                        <w:t>can still interpret the main effects</w:t>
                      </w:r>
                      <w:r>
                        <w:rPr>
                          <w:color w:val="FF0000"/>
                        </w:rPr>
                        <w:t xml:space="preserve">, as they represent </w:t>
                      </w:r>
                      <w:r w:rsidRPr="000443A8">
                        <w:rPr>
                          <w:color w:val="FF0000"/>
                        </w:rPr>
                        <w:t>the average effect of each predictor on the outcome, regardless of the value of the other predictor</w:t>
                      </w:r>
                      <w:r>
                        <w:rPr>
                          <w:color w:val="FF0000"/>
                        </w:rPr>
                        <w:t>.</w:t>
                      </w:r>
                    </w:p>
                  </w:txbxContent>
                </v:textbox>
                <w10:anchorlock/>
              </v:shape>
            </w:pict>
          </mc:Fallback>
        </mc:AlternateContent>
      </w:r>
    </w:p>
    <w:bookmarkEnd w:id="1"/>
    <w:p w14:paraId="786AF9B0" w14:textId="77777777" w:rsidR="00B069B0" w:rsidRDefault="00B069B0" w:rsidP="00B069B0"/>
    <w:p w14:paraId="3AF9BA51" w14:textId="77777777" w:rsidR="00B069B0" w:rsidRDefault="00B069B0" w:rsidP="00B069B0">
      <w:pPr>
        <w:rPr>
          <w:color w:val="44546A" w:themeColor="text2"/>
        </w:rPr>
      </w:pPr>
    </w:p>
    <w:p w14:paraId="196D8620" w14:textId="77777777" w:rsidR="00B069B0" w:rsidRPr="00FE368A" w:rsidRDefault="00B069B0" w:rsidP="00B069B0">
      <w:pPr>
        <w:rPr>
          <w:b/>
          <w:bCs/>
        </w:rPr>
      </w:pPr>
      <w:bookmarkStart w:id="3" w:name="_Hlk97802359"/>
      <w:r>
        <w:rPr>
          <w:b/>
          <w:bCs/>
        </w:rPr>
        <w:lastRenderedPageBreak/>
        <w:t>5</w:t>
      </w:r>
      <w:r w:rsidRPr="002A7FE5">
        <w:rPr>
          <w:b/>
          <w:bCs/>
        </w:rPr>
        <w:t>. Regression vs ANOVA (</w:t>
      </w:r>
      <w:r>
        <w:rPr>
          <w:b/>
          <w:bCs/>
        </w:rPr>
        <w:t>5</w:t>
      </w:r>
      <w:r w:rsidRPr="002A7FE5">
        <w:rPr>
          <w:b/>
          <w:bCs/>
        </w:rPr>
        <w:t xml:space="preserve"> Points)</w:t>
      </w:r>
    </w:p>
    <w:p w14:paraId="19BF4528" w14:textId="77777777" w:rsidR="00B069B0" w:rsidRDefault="00B069B0" w:rsidP="00B069B0"/>
    <w:p w14:paraId="59CCC69A" w14:textId="77777777" w:rsidR="00B069B0" w:rsidRDefault="00B069B0" w:rsidP="00B069B0">
      <w:pPr>
        <w:rPr>
          <w:i/>
          <w:iCs/>
        </w:rPr>
      </w:pPr>
      <w:r>
        <w:t xml:space="preserve">In general terms, explain the similarities and differences between linear regression and ANOVA. Please list each similarity and each difference as individual bullet points. You should comment on at least two similarities and at least two differences. </w:t>
      </w:r>
      <w:r w:rsidRPr="002052D1">
        <w:rPr>
          <w:i/>
          <w:iCs/>
        </w:rPr>
        <w:t>(</w:t>
      </w:r>
      <w:r>
        <w:rPr>
          <w:i/>
          <w:iCs/>
        </w:rPr>
        <w:t>5</w:t>
      </w:r>
      <w:r w:rsidRPr="002052D1">
        <w:rPr>
          <w:i/>
          <w:iCs/>
        </w:rPr>
        <w:t xml:space="preserve"> points)</w:t>
      </w:r>
    </w:p>
    <w:p w14:paraId="1FEBEF31" w14:textId="77777777" w:rsidR="00B069B0" w:rsidRDefault="00B069B0" w:rsidP="00B069B0">
      <w:pPr>
        <w:rPr>
          <w:i/>
          <w:iCs/>
        </w:rPr>
      </w:pPr>
    </w:p>
    <w:p w14:paraId="3943FE32" w14:textId="77777777" w:rsidR="00B069B0" w:rsidRPr="002052D1" w:rsidRDefault="00B069B0" w:rsidP="00B069B0">
      <w:r>
        <w:rPr>
          <w:noProof/>
        </w:rPr>
        <mc:AlternateContent>
          <mc:Choice Requires="wps">
            <w:drawing>
              <wp:inline distT="0" distB="0" distL="0" distR="0" wp14:anchorId="723E6D58" wp14:editId="28ED677E">
                <wp:extent cx="5718412" cy="3495675"/>
                <wp:effectExtent l="0" t="0" r="15875" b="28575"/>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8412" cy="3495675"/>
                        </a:xfrm>
                        <a:prstGeom prst="rect">
                          <a:avLst/>
                        </a:prstGeom>
                        <a:solidFill>
                          <a:srgbClr val="FFFFFF"/>
                        </a:solidFill>
                        <a:ln w="9525">
                          <a:solidFill>
                            <a:srgbClr val="000000"/>
                          </a:solidFill>
                          <a:miter lim="800000"/>
                          <a:headEnd/>
                          <a:tailEnd/>
                        </a:ln>
                      </wps:spPr>
                      <wps:txbx>
                        <w:txbxContent>
                          <w:p w14:paraId="7F5E7AE2" w14:textId="27586E2F" w:rsidR="00B069B0" w:rsidRDefault="00117B4B" w:rsidP="00B069B0">
                            <w:pPr>
                              <w:rPr>
                                <w:color w:val="FF0000"/>
                              </w:rPr>
                            </w:pPr>
                            <w:r>
                              <w:rPr>
                                <w:color w:val="FF0000"/>
                              </w:rPr>
                              <w:t>Similarities:</w:t>
                            </w:r>
                          </w:p>
                          <w:p w14:paraId="5FF2EEF0" w14:textId="7FD1E037" w:rsidR="00117B4B" w:rsidRDefault="00117B4B" w:rsidP="00117B4B">
                            <w:pPr>
                              <w:pStyle w:val="ListParagraph"/>
                              <w:numPr>
                                <w:ilvl w:val="0"/>
                                <w:numId w:val="22"/>
                              </w:numPr>
                              <w:rPr>
                                <w:color w:val="FF0000"/>
                              </w:rPr>
                            </w:pPr>
                            <w:r>
                              <w:rPr>
                                <w:color w:val="FF0000"/>
                              </w:rPr>
                              <w:t>Both are used to explain the variance in a dependent variable by looking at the influence of independent variables.</w:t>
                            </w:r>
                            <w:r w:rsidRPr="00117B4B">
                              <w:rPr>
                                <w:color w:val="FF0000"/>
                              </w:rPr>
                              <w:t xml:space="preserve"> </w:t>
                            </w:r>
                            <w:r>
                              <w:rPr>
                                <w:color w:val="FF0000"/>
                              </w:rPr>
                              <w:t>When all predictors of the linear regression are categorical, it is mathematically equivalent to an ANOVA.</w:t>
                            </w:r>
                          </w:p>
                          <w:p w14:paraId="217967A1" w14:textId="36845B4D" w:rsidR="00117B4B" w:rsidRDefault="00117B4B" w:rsidP="00117B4B">
                            <w:pPr>
                              <w:pStyle w:val="ListParagraph"/>
                              <w:numPr>
                                <w:ilvl w:val="0"/>
                                <w:numId w:val="22"/>
                              </w:numPr>
                              <w:rPr>
                                <w:color w:val="FF0000"/>
                              </w:rPr>
                            </w:pPr>
                            <w:r w:rsidRPr="00117B4B">
                              <w:rPr>
                                <w:color w:val="FF0000"/>
                              </w:rPr>
                              <w:t>Both methods</w:t>
                            </w:r>
                            <w:r>
                              <w:rPr>
                                <w:color w:val="FF0000"/>
                              </w:rPr>
                              <w:t xml:space="preserve"> </w:t>
                            </w:r>
                            <w:r w:rsidRPr="00117B4B">
                              <w:rPr>
                                <w:color w:val="FF0000"/>
                              </w:rPr>
                              <w:t>use the least squares method to estimate parameters.</w:t>
                            </w:r>
                          </w:p>
                          <w:p w14:paraId="448C73FE" w14:textId="27EFEB90" w:rsidR="00117B4B" w:rsidRDefault="00117B4B" w:rsidP="00117B4B">
                            <w:pPr>
                              <w:pStyle w:val="ListParagraph"/>
                              <w:numPr>
                                <w:ilvl w:val="0"/>
                                <w:numId w:val="22"/>
                              </w:numPr>
                              <w:rPr>
                                <w:color w:val="FF0000"/>
                              </w:rPr>
                            </w:pPr>
                            <w:r w:rsidRPr="00117B4B">
                              <w:rPr>
                                <w:color w:val="FF0000"/>
                              </w:rPr>
                              <w:t>Both linear regression and ANOVA deal with continuous response variables.</w:t>
                            </w:r>
                          </w:p>
                          <w:p w14:paraId="10E6A7A2" w14:textId="77777777" w:rsidR="00117B4B" w:rsidRDefault="00117B4B" w:rsidP="00117B4B">
                            <w:pPr>
                              <w:rPr>
                                <w:color w:val="FF0000"/>
                              </w:rPr>
                            </w:pPr>
                          </w:p>
                          <w:p w14:paraId="200DD6AA" w14:textId="2C615015" w:rsidR="00117B4B" w:rsidRDefault="00117B4B" w:rsidP="00117B4B">
                            <w:pPr>
                              <w:rPr>
                                <w:color w:val="FF0000"/>
                              </w:rPr>
                            </w:pPr>
                            <w:r>
                              <w:rPr>
                                <w:color w:val="FF0000"/>
                              </w:rPr>
                              <w:t>Differences:</w:t>
                            </w:r>
                          </w:p>
                          <w:p w14:paraId="2DFB9A64" w14:textId="7D6AC493" w:rsidR="00117B4B" w:rsidRDefault="00117B4B" w:rsidP="00117B4B">
                            <w:pPr>
                              <w:pStyle w:val="ListParagraph"/>
                              <w:numPr>
                                <w:ilvl w:val="0"/>
                                <w:numId w:val="23"/>
                              </w:numPr>
                              <w:rPr>
                                <w:color w:val="FF0000"/>
                              </w:rPr>
                            </w:pPr>
                            <w:r>
                              <w:rPr>
                                <w:color w:val="FF0000"/>
                              </w:rPr>
                              <w:t>To use categorical predictors in linear regression we need to create dummy variables. ANOVA, on the other hand, d</w:t>
                            </w:r>
                            <w:r w:rsidRPr="00117B4B">
                              <w:rPr>
                                <w:color w:val="FF0000"/>
                              </w:rPr>
                              <w:t>irectly works with categorical predictors without requiring</w:t>
                            </w:r>
                            <w:r>
                              <w:rPr>
                                <w:color w:val="FF0000"/>
                              </w:rPr>
                              <w:t xml:space="preserve"> dummy variables.</w:t>
                            </w:r>
                          </w:p>
                          <w:p w14:paraId="300AB575" w14:textId="7E3BE42C" w:rsidR="00117B4B" w:rsidRDefault="00117B4B" w:rsidP="00117B4B">
                            <w:pPr>
                              <w:pStyle w:val="ListParagraph"/>
                              <w:numPr>
                                <w:ilvl w:val="0"/>
                                <w:numId w:val="23"/>
                              </w:numPr>
                              <w:rPr>
                                <w:color w:val="FF0000"/>
                              </w:rPr>
                            </w:pPr>
                            <w:r w:rsidRPr="00117B4B">
                              <w:rPr>
                                <w:color w:val="FF0000"/>
                              </w:rPr>
                              <w:t xml:space="preserve">Linear </w:t>
                            </w:r>
                            <w:r>
                              <w:rPr>
                                <w:color w:val="FF0000"/>
                              </w:rPr>
                              <w:t>r</w:t>
                            </w:r>
                            <w:r w:rsidRPr="00117B4B">
                              <w:rPr>
                                <w:color w:val="FF0000"/>
                              </w:rPr>
                              <w:t xml:space="preserve">egression primary purpose is prediction. </w:t>
                            </w:r>
                            <w:r>
                              <w:rPr>
                                <w:color w:val="FF0000"/>
                              </w:rPr>
                              <w:t>It</w:t>
                            </w:r>
                            <w:r w:rsidRPr="00117B4B">
                              <w:rPr>
                                <w:color w:val="FF0000"/>
                              </w:rPr>
                              <w:t xml:space="preserve"> aim</w:t>
                            </w:r>
                            <w:r>
                              <w:rPr>
                                <w:color w:val="FF0000"/>
                              </w:rPr>
                              <w:t>s</w:t>
                            </w:r>
                            <w:r w:rsidRPr="00117B4B">
                              <w:rPr>
                                <w:color w:val="FF0000"/>
                              </w:rPr>
                              <w:t xml:space="preserve"> to find the best-fitting line to predict the response variable based on the predictor</w:t>
                            </w:r>
                            <w:r>
                              <w:rPr>
                                <w:color w:val="FF0000"/>
                              </w:rPr>
                              <w:t>s</w:t>
                            </w:r>
                            <w:r w:rsidRPr="00117B4B">
                              <w:rPr>
                                <w:color w:val="FF0000"/>
                              </w:rPr>
                              <w:t>.</w:t>
                            </w:r>
                            <w:r>
                              <w:rPr>
                                <w:color w:val="FF0000"/>
                              </w:rPr>
                              <w:t xml:space="preserve"> </w:t>
                            </w:r>
                            <w:r w:rsidRPr="00117B4B">
                              <w:rPr>
                                <w:color w:val="FF0000"/>
                              </w:rPr>
                              <w:t>ANOVA</w:t>
                            </w:r>
                            <w:r>
                              <w:rPr>
                                <w:color w:val="FF0000"/>
                              </w:rPr>
                              <w:t xml:space="preserve"> </w:t>
                            </w:r>
                            <w:r w:rsidRPr="00117B4B">
                              <w:rPr>
                                <w:color w:val="FF0000"/>
                              </w:rPr>
                              <w:t>focuses on group comparisons</w:t>
                            </w:r>
                            <w:r>
                              <w:rPr>
                                <w:color w:val="FF0000"/>
                              </w:rPr>
                              <w:t>, assessing</w:t>
                            </w:r>
                            <w:r w:rsidRPr="00117B4B">
                              <w:rPr>
                                <w:color w:val="FF0000"/>
                              </w:rPr>
                              <w:t xml:space="preserve"> whether there are significant differences in means among different groups</w:t>
                            </w:r>
                            <w:r>
                              <w:rPr>
                                <w:color w:val="FF0000"/>
                              </w:rPr>
                              <w:t>.</w:t>
                            </w:r>
                          </w:p>
                          <w:p w14:paraId="49E2C1C5" w14:textId="63B26699" w:rsidR="00117B4B" w:rsidRPr="00117B4B" w:rsidRDefault="00117B4B" w:rsidP="00117B4B">
                            <w:pPr>
                              <w:pStyle w:val="ListParagraph"/>
                              <w:numPr>
                                <w:ilvl w:val="0"/>
                                <w:numId w:val="23"/>
                              </w:numPr>
                              <w:rPr>
                                <w:color w:val="FF0000"/>
                              </w:rPr>
                            </w:pPr>
                            <w:r>
                              <w:rPr>
                                <w:color w:val="FF0000"/>
                              </w:rPr>
                              <w:t>The output of a linear regression provides coefficients for each predictor variable, while in ANOVA, the output provides an overall assessment of differences between groups</w:t>
                            </w:r>
                          </w:p>
                        </w:txbxContent>
                      </wps:txbx>
                      <wps:bodyPr rot="0" vert="horz" wrap="square" lIns="91440" tIns="45720" rIns="91440" bIns="45720" anchor="t" anchorCtr="0">
                        <a:noAutofit/>
                      </wps:bodyPr>
                    </wps:wsp>
                  </a:graphicData>
                </a:graphic>
              </wp:inline>
            </w:drawing>
          </mc:Choice>
          <mc:Fallback>
            <w:pict>
              <v:shape w14:anchorId="723E6D58" id="Text Box 16" o:spid="_x0000_s1037" type="#_x0000_t202" style="width:450.25pt;height:27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6VZFwIAACgEAAAOAAAAZHJzL2Uyb0RvYy54bWysk99v2yAQx98n7X9AvC+Os7hJrDhVly7T&#10;pO6H1O4PwBjHaJhjQGJnf30P7KZZt71M4wFxHHy5+9yxvu5bRY7COgm6oOlkSonQHCqp9wX99rB7&#10;s6TEeaYrpkCLgp6Eo9eb16/WncnFDBpQlbAERbTLO1PQxnuTJ4njjWiZm4ARGp012JZ5NO0+qSzr&#10;UL1VyWw6vUo6sJWxwIVzuHs7OOkm6te14P5LXTvhiSooxubjbONchjnZrFm+t8w0ko9hsH+IomVS&#10;46NnqVvmGTlY+ZtUK7kFB7WfcGgTqGvJRcwBs0mnL7K5b5gRMReE48wZk/t/svzz8d58tcT376DH&#10;AsYknLkD/t0RDduG6b24sRa6RrAKH04DsqQzLh+vBtQud0Gk7D5BhUVmBw9RqK9tG6hgngTVsQCn&#10;M3TRe8JxM1uky3k6o4Sj7+18lV0tsvgGy5+uG+v8BwEtCYuCWqxqlGfHO+dDOCx/OhJec6BktZNK&#10;RcPuy62y5MiwA3ZxjOq/HFOadAVdZbNsIPBXiWkcf5JopcdWVrIt6PJ8iOWB23tdxUbzTKphjSEr&#10;PYIM7AaKvi97IiukHDEHsCVUJ0RrYWhd/Gq4aMD+pKTDti2o+3FgVlCiPmoszyqdz0OfR2OeLWZo&#10;2EtPeelhmqNUQT0lw3Lr498I4DTcYBlrGQE/RzLGjO0YuY9fJ/T7pR1PPX/wzSMAAAD//wMAUEsD&#10;BBQABgAIAAAAIQBvj+W33AAAAAUBAAAPAAAAZHJzL2Rvd25yZXYueG1sTI/NTsMwEITvSLyDtUhc&#10;ELX5SWlDnAohgeAGBcHVjbdJhL0OtpuGt2fhApfVrGY18221mrwTI8bUB9JwNlMgkJpge2o1vL7c&#10;nS5ApGzIGhcINXxhglV9eFCZ0oY9PeO4zq3gEEql0dDlPJRSpqZDb9IsDEjsbUP0JvMaW2mj2XO4&#10;d/Jcqbn0pidu6MyAtx02H+ud17C4fBjf0+PF01sz37plPrka7z+j1sdH0801iIxT/juGH3xGh5qZ&#10;NmFHNgmngR/Jv5O9pVIFiI2GomAh60r+p6+/AQAA//8DAFBLAQItABQABgAIAAAAIQC2gziS/gAA&#10;AOEBAAATAAAAAAAAAAAAAAAAAAAAAABbQ29udGVudF9UeXBlc10ueG1sUEsBAi0AFAAGAAgAAAAh&#10;ADj9If/WAAAAlAEAAAsAAAAAAAAAAAAAAAAALwEAAF9yZWxzLy5yZWxzUEsBAi0AFAAGAAgAAAAh&#10;AOgrpVkXAgAAKAQAAA4AAAAAAAAAAAAAAAAALgIAAGRycy9lMm9Eb2MueG1sUEsBAi0AFAAGAAgA&#10;AAAhAG+P5bfcAAAABQEAAA8AAAAAAAAAAAAAAAAAcQQAAGRycy9kb3ducmV2LnhtbFBLBQYAAAAA&#10;BAAEAPMAAAB6BQAAAAA=&#10;">
                <v:textbox>
                  <w:txbxContent>
                    <w:p w14:paraId="7F5E7AE2" w14:textId="27586E2F" w:rsidR="00B069B0" w:rsidRDefault="00117B4B" w:rsidP="00B069B0">
                      <w:pPr>
                        <w:rPr>
                          <w:color w:val="FF0000"/>
                        </w:rPr>
                      </w:pPr>
                      <w:r>
                        <w:rPr>
                          <w:color w:val="FF0000"/>
                        </w:rPr>
                        <w:t>Similarities:</w:t>
                      </w:r>
                    </w:p>
                    <w:p w14:paraId="5FF2EEF0" w14:textId="7FD1E037" w:rsidR="00117B4B" w:rsidRDefault="00117B4B" w:rsidP="00117B4B">
                      <w:pPr>
                        <w:pStyle w:val="ListParagraph"/>
                        <w:numPr>
                          <w:ilvl w:val="0"/>
                          <w:numId w:val="22"/>
                        </w:numPr>
                        <w:rPr>
                          <w:color w:val="FF0000"/>
                        </w:rPr>
                      </w:pPr>
                      <w:r>
                        <w:rPr>
                          <w:color w:val="FF0000"/>
                        </w:rPr>
                        <w:t>Both are used to explain the variance in a dependent variable by looking at the influence of independent variables.</w:t>
                      </w:r>
                      <w:r w:rsidRPr="00117B4B">
                        <w:rPr>
                          <w:color w:val="FF0000"/>
                        </w:rPr>
                        <w:t xml:space="preserve"> </w:t>
                      </w:r>
                      <w:r>
                        <w:rPr>
                          <w:color w:val="FF0000"/>
                        </w:rPr>
                        <w:t>When all predictors of the linear regression are categorical, it is mathematically equivalent to an ANOVA.</w:t>
                      </w:r>
                    </w:p>
                    <w:p w14:paraId="217967A1" w14:textId="36845B4D" w:rsidR="00117B4B" w:rsidRDefault="00117B4B" w:rsidP="00117B4B">
                      <w:pPr>
                        <w:pStyle w:val="ListParagraph"/>
                        <w:numPr>
                          <w:ilvl w:val="0"/>
                          <w:numId w:val="22"/>
                        </w:numPr>
                        <w:rPr>
                          <w:color w:val="FF0000"/>
                        </w:rPr>
                      </w:pPr>
                      <w:r w:rsidRPr="00117B4B">
                        <w:rPr>
                          <w:color w:val="FF0000"/>
                        </w:rPr>
                        <w:t>Both methods</w:t>
                      </w:r>
                      <w:r>
                        <w:rPr>
                          <w:color w:val="FF0000"/>
                        </w:rPr>
                        <w:t xml:space="preserve"> </w:t>
                      </w:r>
                      <w:r w:rsidRPr="00117B4B">
                        <w:rPr>
                          <w:color w:val="FF0000"/>
                        </w:rPr>
                        <w:t>use the least squares method to estimate parameters.</w:t>
                      </w:r>
                    </w:p>
                    <w:p w14:paraId="448C73FE" w14:textId="27EFEB90" w:rsidR="00117B4B" w:rsidRDefault="00117B4B" w:rsidP="00117B4B">
                      <w:pPr>
                        <w:pStyle w:val="ListParagraph"/>
                        <w:numPr>
                          <w:ilvl w:val="0"/>
                          <w:numId w:val="22"/>
                        </w:numPr>
                        <w:rPr>
                          <w:color w:val="FF0000"/>
                        </w:rPr>
                      </w:pPr>
                      <w:r w:rsidRPr="00117B4B">
                        <w:rPr>
                          <w:color w:val="FF0000"/>
                        </w:rPr>
                        <w:t>Both linear regression and ANOVA deal with continuous response variables.</w:t>
                      </w:r>
                    </w:p>
                    <w:p w14:paraId="10E6A7A2" w14:textId="77777777" w:rsidR="00117B4B" w:rsidRDefault="00117B4B" w:rsidP="00117B4B">
                      <w:pPr>
                        <w:rPr>
                          <w:color w:val="FF0000"/>
                        </w:rPr>
                      </w:pPr>
                    </w:p>
                    <w:p w14:paraId="200DD6AA" w14:textId="2C615015" w:rsidR="00117B4B" w:rsidRDefault="00117B4B" w:rsidP="00117B4B">
                      <w:pPr>
                        <w:rPr>
                          <w:color w:val="FF0000"/>
                        </w:rPr>
                      </w:pPr>
                      <w:r>
                        <w:rPr>
                          <w:color w:val="FF0000"/>
                        </w:rPr>
                        <w:t>Differences:</w:t>
                      </w:r>
                    </w:p>
                    <w:p w14:paraId="2DFB9A64" w14:textId="7D6AC493" w:rsidR="00117B4B" w:rsidRDefault="00117B4B" w:rsidP="00117B4B">
                      <w:pPr>
                        <w:pStyle w:val="ListParagraph"/>
                        <w:numPr>
                          <w:ilvl w:val="0"/>
                          <w:numId w:val="23"/>
                        </w:numPr>
                        <w:rPr>
                          <w:color w:val="FF0000"/>
                        </w:rPr>
                      </w:pPr>
                      <w:r>
                        <w:rPr>
                          <w:color w:val="FF0000"/>
                        </w:rPr>
                        <w:t>To use categorical predictors in linear regression we need to create dummy variables. ANOVA, on the other hand, d</w:t>
                      </w:r>
                      <w:r w:rsidRPr="00117B4B">
                        <w:rPr>
                          <w:color w:val="FF0000"/>
                        </w:rPr>
                        <w:t>irectly works with categorical predictors without requiring</w:t>
                      </w:r>
                      <w:r>
                        <w:rPr>
                          <w:color w:val="FF0000"/>
                        </w:rPr>
                        <w:t xml:space="preserve"> dummy variables.</w:t>
                      </w:r>
                    </w:p>
                    <w:p w14:paraId="300AB575" w14:textId="7E3BE42C" w:rsidR="00117B4B" w:rsidRDefault="00117B4B" w:rsidP="00117B4B">
                      <w:pPr>
                        <w:pStyle w:val="ListParagraph"/>
                        <w:numPr>
                          <w:ilvl w:val="0"/>
                          <w:numId w:val="23"/>
                        </w:numPr>
                        <w:rPr>
                          <w:color w:val="FF0000"/>
                        </w:rPr>
                      </w:pPr>
                      <w:r w:rsidRPr="00117B4B">
                        <w:rPr>
                          <w:color w:val="FF0000"/>
                        </w:rPr>
                        <w:t xml:space="preserve">Linear </w:t>
                      </w:r>
                      <w:r>
                        <w:rPr>
                          <w:color w:val="FF0000"/>
                        </w:rPr>
                        <w:t>r</w:t>
                      </w:r>
                      <w:r w:rsidRPr="00117B4B">
                        <w:rPr>
                          <w:color w:val="FF0000"/>
                        </w:rPr>
                        <w:t xml:space="preserve">egression primary purpose is prediction. </w:t>
                      </w:r>
                      <w:r>
                        <w:rPr>
                          <w:color w:val="FF0000"/>
                        </w:rPr>
                        <w:t>It</w:t>
                      </w:r>
                      <w:r w:rsidRPr="00117B4B">
                        <w:rPr>
                          <w:color w:val="FF0000"/>
                        </w:rPr>
                        <w:t xml:space="preserve"> aim</w:t>
                      </w:r>
                      <w:r>
                        <w:rPr>
                          <w:color w:val="FF0000"/>
                        </w:rPr>
                        <w:t>s</w:t>
                      </w:r>
                      <w:r w:rsidRPr="00117B4B">
                        <w:rPr>
                          <w:color w:val="FF0000"/>
                        </w:rPr>
                        <w:t xml:space="preserve"> to find the best-fitting line to predict the response variable based on the predictor</w:t>
                      </w:r>
                      <w:r>
                        <w:rPr>
                          <w:color w:val="FF0000"/>
                        </w:rPr>
                        <w:t>s</w:t>
                      </w:r>
                      <w:r w:rsidRPr="00117B4B">
                        <w:rPr>
                          <w:color w:val="FF0000"/>
                        </w:rPr>
                        <w:t>.</w:t>
                      </w:r>
                      <w:r>
                        <w:rPr>
                          <w:color w:val="FF0000"/>
                        </w:rPr>
                        <w:t xml:space="preserve"> </w:t>
                      </w:r>
                      <w:r w:rsidRPr="00117B4B">
                        <w:rPr>
                          <w:color w:val="FF0000"/>
                        </w:rPr>
                        <w:t>ANOVA</w:t>
                      </w:r>
                      <w:r>
                        <w:rPr>
                          <w:color w:val="FF0000"/>
                        </w:rPr>
                        <w:t xml:space="preserve"> </w:t>
                      </w:r>
                      <w:r w:rsidRPr="00117B4B">
                        <w:rPr>
                          <w:color w:val="FF0000"/>
                        </w:rPr>
                        <w:t>focuses on group comparisons</w:t>
                      </w:r>
                      <w:r>
                        <w:rPr>
                          <w:color w:val="FF0000"/>
                        </w:rPr>
                        <w:t>, assessing</w:t>
                      </w:r>
                      <w:r w:rsidRPr="00117B4B">
                        <w:rPr>
                          <w:color w:val="FF0000"/>
                        </w:rPr>
                        <w:t xml:space="preserve"> whether there are significant differences in means among different groups</w:t>
                      </w:r>
                      <w:r>
                        <w:rPr>
                          <w:color w:val="FF0000"/>
                        </w:rPr>
                        <w:t>.</w:t>
                      </w:r>
                    </w:p>
                    <w:p w14:paraId="49E2C1C5" w14:textId="63B26699" w:rsidR="00117B4B" w:rsidRPr="00117B4B" w:rsidRDefault="00117B4B" w:rsidP="00117B4B">
                      <w:pPr>
                        <w:pStyle w:val="ListParagraph"/>
                        <w:numPr>
                          <w:ilvl w:val="0"/>
                          <w:numId w:val="23"/>
                        </w:numPr>
                        <w:rPr>
                          <w:color w:val="FF0000"/>
                        </w:rPr>
                      </w:pPr>
                      <w:r>
                        <w:rPr>
                          <w:color w:val="FF0000"/>
                        </w:rPr>
                        <w:t>The output of a linear regression provides coefficients for each predictor variable, while in ANOVA, the output provides an overall assessment of differences between groups</w:t>
                      </w:r>
                    </w:p>
                  </w:txbxContent>
                </v:textbox>
                <w10:anchorlock/>
              </v:shape>
            </w:pict>
          </mc:Fallback>
        </mc:AlternateContent>
      </w:r>
    </w:p>
    <w:p w14:paraId="007BA460" w14:textId="77777777" w:rsidR="00B069B0" w:rsidRDefault="00B069B0" w:rsidP="00B069B0"/>
    <w:p w14:paraId="225DB30B" w14:textId="77777777" w:rsidR="00B069B0" w:rsidRDefault="00B069B0" w:rsidP="00B069B0"/>
    <w:bookmarkEnd w:id="3"/>
    <w:p w14:paraId="7FAA815D" w14:textId="77777777" w:rsidR="00B069B0" w:rsidRDefault="00B069B0" w:rsidP="00B069B0"/>
    <w:p w14:paraId="4B31C65B" w14:textId="77777777" w:rsidR="00B069B0" w:rsidRDefault="00B069B0" w:rsidP="00B069B0">
      <w:pPr>
        <w:rPr>
          <w:b/>
          <w:bCs/>
        </w:rPr>
      </w:pPr>
      <w:r>
        <w:rPr>
          <w:b/>
          <w:bCs/>
        </w:rPr>
        <w:t>6. Power Analysis (5 points)</w:t>
      </w:r>
    </w:p>
    <w:p w14:paraId="4F937324" w14:textId="77777777" w:rsidR="00B069B0" w:rsidRDefault="00B069B0" w:rsidP="00B069B0">
      <w:pPr>
        <w:rPr>
          <w:b/>
          <w:bCs/>
        </w:rPr>
      </w:pPr>
    </w:p>
    <w:p w14:paraId="66B4FD00" w14:textId="77777777" w:rsidR="00B069B0" w:rsidRDefault="00B069B0" w:rsidP="00B069B0">
      <w:r>
        <w:t>Explain what is meant by the “Winner’s Curse” in power analysis. What are some potential ways individual researchers could avoid this pitfall? What are some potential ways the field of psychology could avoid this pitfall?</w:t>
      </w:r>
    </w:p>
    <w:p w14:paraId="485AC96F" w14:textId="77777777" w:rsidR="00B069B0" w:rsidRDefault="00B069B0" w:rsidP="00B069B0"/>
    <w:p w14:paraId="5DEE7865" w14:textId="77777777" w:rsidR="00B069B0" w:rsidRPr="000A6792" w:rsidRDefault="00B069B0" w:rsidP="00B069B0">
      <w:r>
        <w:rPr>
          <w:noProof/>
        </w:rPr>
        <mc:AlternateContent>
          <mc:Choice Requires="wps">
            <w:drawing>
              <wp:inline distT="0" distB="0" distL="0" distR="0" wp14:anchorId="74082528" wp14:editId="77867833">
                <wp:extent cx="5718412" cy="2031101"/>
                <wp:effectExtent l="0" t="0" r="9525" b="13970"/>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8412" cy="2031101"/>
                        </a:xfrm>
                        <a:prstGeom prst="rect">
                          <a:avLst/>
                        </a:prstGeom>
                        <a:solidFill>
                          <a:srgbClr val="FFFFFF"/>
                        </a:solidFill>
                        <a:ln w="9525">
                          <a:solidFill>
                            <a:srgbClr val="000000"/>
                          </a:solidFill>
                          <a:miter lim="800000"/>
                          <a:headEnd/>
                          <a:tailEnd/>
                        </a:ln>
                      </wps:spPr>
                      <wps:txbx>
                        <w:txbxContent>
                          <w:p w14:paraId="37C02D2B" w14:textId="60B29262" w:rsidR="00B069B0" w:rsidRPr="00314803" w:rsidRDefault="00E75D21" w:rsidP="00B069B0">
                            <w:pPr>
                              <w:rPr>
                                <w:color w:val="FF0000"/>
                              </w:rPr>
                            </w:pPr>
                            <w:r>
                              <w:rPr>
                                <w:color w:val="FF0000"/>
                              </w:rPr>
                              <w:t>6) Answer</w:t>
                            </w:r>
                          </w:p>
                        </w:txbxContent>
                      </wps:txbx>
                      <wps:bodyPr rot="0" vert="horz" wrap="square" lIns="91440" tIns="45720" rIns="91440" bIns="45720" anchor="t" anchorCtr="0">
                        <a:noAutofit/>
                      </wps:bodyPr>
                    </wps:wsp>
                  </a:graphicData>
                </a:graphic>
              </wp:inline>
            </w:drawing>
          </mc:Choice>
          <mc:Fallback>
            <w:pict>
              <v:shape w14:anchorId="74082528" id="Text Box 218" o:spid="_x0000_s1038" type="#_x0000_t202" style="width:450.25pt;height:159.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RM3FQIAACgEAAAOAAAAZHJzL2Uyb0RvYy54bWysk9uO0zAQhu+ReAfL9zQHWrYbNV0tXYqQ&#10;loO08ACO7TQWjsfYbpPy9Iydbrda4AaRC8uTsf+Z+Wa8uhl7TQ7SeQWmpsUsp0QaDkKZXU2/fd2+&#10;WlLiAzOCaTCypkfp6c365YvVYCtZQgdaSEdQxPhqsDXtQrBVlnneyZ75GVhp0NmC61lA0+0y4diA&#10;6r3Oyjx/kw3ghHXApff4925y0nXSb1vJw+e29TIQXVPMLaTVpbWJa7ZesWrnmO0UP6XB/iGLnimD&#10;Qc9SdywwsnfqN6lecQce2jDj0GfQtorLVANWU+TPqnnomJWpFoTj7RmT/3+y/NPhwX5xJIxvYcQG&#10;piK8vQf+3RMDm46Znbx1DoZOMoGBi4gsG6yvTlcjal/5KNIMH0Fgk9k+QBIaW9dHKlgnQXVswPEM&#10;XY6BcPy5uCqW86KkhKOvzF8XRT7FYNXjdet8eC+hJ3FTU4ddTfLscO9DTIdVj0diNA9aia3SOhlu&#10;12y0IweGE7BNX6rg2TFtyFDT60W5mAj8VSJP358kehVwlLXqa7o8H2JV5PbOiDRogSk97TFlbU4g&#10;I7uJYhibkSiBlMsYIYJtQBwRrYNpdPGp4aYD95OSAce2pv7HnjlJif5gsD3XxXwe5zwZ88VViYa7&#10;9DSXHmY4StU0UDJtNyG9jQjOwC22sVUJ8FMmp5xxHBP309OJ835pp1NPD3z9CwAA//8DAFBLAwQU&#10;AAYACAAAACEAxyyYz90AAAAFAQAADwAAAGRycy9kb3ducmV2LnhtbEyPwU7DMBBE70j8g7VIXFBr&#10;l9LShDgVQgLRW2lRe3XjbRJhr4PtpuHvMVzgstJoRjNvi+VgDevRh9aRhMlYAEOqnG6plvC+fR4t&#10;gIWoSCvjCCV8YYBleXlRqFy7M71hv4k1SyUUciWhibHLOQ9Vg1aFseuQknd03qqYpK+59uqcyq3h&#10;t0LMuVUtpYVGdfjUYPWxOVkJi7vXfh9W0/Wumh9NFm/u+5dPL+X11fD4ACziEP/C8IOf0KFMTAd3&#10;Ih2YkZAeib83eZkQM2AHCdNJlgEvC/6fvvwGAAD//wMAUEsBAi0AFAAGAAgAAAAhALaDOJL+AAAA&#10;4QEAABMAAAAAAAAAAAAAAAAAAAAAAFtDb250ZW50X1R5cGVzXS54bWxQSwECLQAUAAYACAAAACEA&#10;OP0h/9YAAACUAQAACwAAAAAAAAAAAAAAAAAvAQAAX3JlbHMvLnJlbHNQSwECLQAUAAYACAAAACEA&#10;clkTNxUCAAAoBAAADgAAAAAAAAAAAAAAAAAuAgAAZHJzL2Uyb0RvYy54bWxQSwECLQAUAAYACAAA&#10;ACEAxyyYz90AAAAFAQAADwAAAAAAAAAAAAAAAABvBAAAZHJzL2Rvd25yZXYueG1sUEsFBgAAAAAE&#10;AAQA8wAAAHkFAAAAAA==&#10;">
                <v:textbox>
                  <w:txbxContent>
                    <w:p w14:paraId="37C02D2B" w14:textId="60B29262" w:rsidR="00B069B0" w:rsidRPr="00314803" w:rsidRDefault="00E75D21" w:rsidP="00B069B0">
                      <w:pPr>
                        <w:rPr>
                          <w:color w:val="FF0000"/>
                        </w:rPr>
                      </w:pPr>
                      <w:r>
                        <w:rPr>
                          <w:color w:val="FF0000"/>
                        </w:rPr>
                        <w:t>6) Answer</w:t>
                      </w:r>
                    </w:p>
                  </w:txbxContent>
                </v:textbox>
                <w10:anchorlock/>
              </v:shape>
            </w:pict>
          </mc:Fallback>
        </mc:AlternateContent>
      </w:r>
    </w:p>
    <w:p w14:paraId="208DA910" w14:textId="77777777" w:rsidR="00B069B0" w:rsidRDefault="00B069B0" w:rsidP="00B069B0">
      <w:pPr>
        <w:rPr>
          <w:color w:val="44546A" w:themeColor="text2"/>
        </w:rPr>
      </w:pPr>
      <w:r>
        <w:rPr>
          <w:color w:val="44546A" w:themeColor="text2"/>
        </w:rPr>
        <w:lastRenderedPageBreak/>
        <w:br w:type="page"/>
      </w:r>
    </w:p>
    <w:p w14:paraId="759B93A4" w14:textId="77777777" w:rsidR="00B069B0" w:rsidRPr="006D3BB5" w:rsidRDefault="00B069B0" w:rsidP="00B069B0">
      <w:pPr>
        <w:rPr>
          <w:b/>
          <w:bCs/>
          <w:color w:val="auto"/>
          <w:sz w:val="32"/>
          <w:szCs w:val="32"/>
        </w:rPr>
      </w:pPr>
      <w:r w:rsidRPr="006D3BB5">
        <w:rPr>
          <w:b/>
          <w:bCs/>
          <w:color w:val="auto"/>
          <w:sz w:val="32"/>
          <w:szCs w:val="32"/>
        </w:rPr>
        <w:lastRenderedPageBreak/>
        <w:t>Applied Question</w:t>
      </w:r>
    </w:p>
    <w:p w14:paraId="6C7BE9B2" w14:textId="77777777" w:rsidR="00B069B0" w:rsidRDefault="00B069B0" w:rsidP="00B069B0">
      <w:pPr>
        <w:rPr>
          <w:b/>
        </w:rPr>
      </w:pPr>
    </w:p>
    <w:p w14:paraId="68C139E3" w14:textId="77777777" w:rsidR="00B069B0" w:rsidRPr="00B34517" w:rsidRDefault="00B069B0" w:rsidP="00B069B0">
      <w:pPr>
        <w:rPr>
          <w:rFonts w:eastAsiaTheme="minorHAnsi"/>
          <w:b/>
          <w:color w:val="auto"/>
          <w:szCs w:val="22"/>
          <w:highlight w:val="yellow"/>
        </w:rPr>
      </w:pPr>
      <w:r>
        <w:rPr>
          <w:b/>
        </w:rPr>
        <w:t>7</w:t>
      </w:r>
      <w:r w:rsidRPr="00EA2676">
        <w:rPr>
          <w:b/>
        </w:rPr>
        <w:t>. Logistic regression models (40 points)</w:t>
      </w:r>
    </w:p>
    <w:p w14:paraId="57D6ACC7" w14:textId="77777777" w:rsidR="00B069B0" w:rsidRDefault="00B069B0" w:rsidP="00B069B0">
      <w:pPr>
        <w:pStyle w:val="NoSpacing"/>
        <w:rPr>
          <w:rFonts w:ascii="Times New Roman" w:hAnsi="Times New Roman" w:cs="Times New Roman"/>
          <w:sz w:val="24"/>
        </w:rPr>
      </w:pPr>
      <w:r>
        <w:rPr>
          <w:rFonts w:ascii="Times New Roman" w:hAnsi="Times New Roman" w:cs="Times New Roman"/>
          <w:sz w:val="24"/>
        </w:rPr>
        <w:t>In this question, you will use</w:t>
      </w:r>
      <w:r w:rsidRPr="009A46EE">
        <w:rPr>
          <w:rFonts w:ascii="Times New Roman" w:hAnsi="Times New Roman" w:cs="Times New Roman"/>
          <w:sz w:val="24"/>
        </w:rPr>
        <w:t xml:space="preserve"> the </w:t>
      </w:r>
      <w:r w:rsidRPr="000F385B">
        <w:rPr>
          <w:rFonts w:ascii="Times New Roman" w:hAnsi="Times New Roman" w:cs="Times New Roman"/>
          <w:i/>
          <w:iCs/>
          <w:sz w:val="24"/>
        </w:rPr>
        <w:t>diabetes_pt1.csv</w:t>
      </w:r>
      <w:r w:rsidRPr="009A46EE">
        <w:rPr>
          <w:rFonts w:ascii="Times New Roman" w:hAnsi="Times New Roman" w:cs="Times New Roman"/>
          <w:sz w:val="24"/>
        </w:rPr>
        <w:t xml:space="preserve"> dataset </w:t>
      </w:r>
      <w:r>
        <w:rPr>
          <w:rFonts w:ascii="Times New Roman" w:hAnsi="Times New Roman" w:cs="Times New Roman"/>
          <w:sz w:val="24"/>
        </w:rPr>
        <w:t xml:space="preserve">(available </w:t>
      </w:r>
      <w:r w:rsidRPr="009A46EE">
        <w:rPr>
          <w:rFonts w:ascii="Times New Roman" w:hAnsi="Times New Roman" w:cs="Times New Roman"/>
          <w:sz w:val="24"/>
        </w:rPr>
        <w:t>on Canvas</w:t>
      </w:r>
      <w:r>
        <w:rPr>
          <w:rFonts w:ascii="Times New Roman" w:hAnsi="Times New Roman" w:cs="Times New Roman"/>
          <w:sz w:val="24"/>
        </w:rPr>
        <w:t>)</w:t>
      </w:r>
      <w:r w:rsidRPr="009A46EE">
        <w:rPr>
          <w:rFonts w:ascii="Times New Roman" w:hAnsi="Times New Roman" w:cs="Times New Roman"/>
          <w:sz w:val="24"/>
        </w:rPr>
        <w:t xml:space="preserve"> to run a series of </w:t>
      </w:r>
      <w:r>
        <w:rPr>
          <w:rFonts w:ascii="Times New Roman" w:hAnsi="Times New Roman" w:cs="Times New Roman"/>
          <w:sz w:val="24"/>
        </w:rPr>
        <w:t xml:space="preserve">exploratory </w:t>
      </w:r>
      <w:r w:rsidRPr="009A46EE">
        <w:rPr>
          <w:rFonts w:ascii="Times New Roman" w:hAnsi="Times New Roman" w:cs="Times New Roman"/>
          <w:sz w:val="24"/>
        </w:rPr>
        <w:t xml:space="preserve">logistic regression models </w:t>
      </w:r>
      <w:r>
        <w:rPr>
          <w:rFonts w:ascii="Times New Roman" w:hAnsi="Times New Roman" w:cs="Times New Roman"/>
          <w:sz w:val="24"/>
        </w:rPr>
        <w:t>to try to find the best model to</w:t>
      </w:r>
      <w:r w:rsidRPr="009A46EE">
        <w:rPr>
          <w:rFonts w:ascii="Times New Roman" w:hAnsi="Times New Roman" w:cs="Times New Roman"/>
          <w:sz w:val="24"/>
        </w:rPr>
        <w:t xml:space="preserve"> </w:t>
      </w:r>
      <w:r>
        <w:rPr>
          <w:rFonts w:ascii="Times New Roman" w:hAnsi="Times New Roman" w:cs="Times New Roman"/>
          <w:sz w:val="24"/>
        </w:rPr>
        <w:t xml:space="preserve">predict whether patients have </w:t>
      </w:r>
      <w:r w:rsidRPr="009A46EE">
        <w:rPr>
          <w:rFonts w:ascii="Times New Roman" w:hAnsi="Times New Roman" w:cs="Times New Roman"/>
          <w:sz w:val="24"/>
        </w:rPr>
        <w:t>diabetes</w:t>
      </w:r>
      <w:r>
        <w:rPr>
          <w:rFonts w:ascii="Times New Roman" w:hAnsi="Times New Roman" w:cs="Times New Roman"/>
          <w:sz w:val="24"/>
        </w:rPr>
        <w:t xml:space="preserve"> (</w:t>
      </w:r>
      <w:r>
        <w:rPr>
          <w:rFonts w:ascii="Times New Roman" w:hAnsi="Times New Roman" w:cs="Times New Roman"/>
          <w:b/>
          <w:sz w:val="24"/>
        </w:rPr>
        <w:t>Outcome</w:t>
      </w:r>
      <w:r>
        <w:rPr>
          <w:rFonts w:ascii="Times New Roman" w:hAnsi="Times New Roman" w:cs="Times New Roman"/>
          <w:sz w:val="24"/>
        </w:rPr>
        <w:t>)</w:t>
      </w:r>
      <w:r w:rsidRPr="009A46EE">
        <w:rPr>
          <w:rFonts w:ascii="Times New Roman" w:hAnsi="Times New Roman" w:cs="Times New Roman"/>
          <w:sz w:val="24"/>
        </w:rPr>
        <w:t>.</w:t>
      </w:r>
      <w:r>
        <w:rPr>
          <w:rFonts w:ascii="Times New Roman" w:hAnsi="Times New Roman" w:cs="Times New Roman"/>
          <w:sz w:val="24"/>
        </w:rPr>
        <w:t xml:space="preserve"> You will then test the best model from these analyses in the </w:t>
      </w:r>
      <w:r w:rsidRPr="001B4A3E">
        <w:rPr>
          <w:rFonts w:ascii="Times New Roman" w:hAnsi="Times New Roman" w:cs="Times New Roman"/>
          <w:i/>
          <w:iCs/>
          <w:sz w:val="24"/>
        </w:rPr>
        <w:t>diabetes_holdout.csv</w:t>
      </w:r>
      <w:r>
        <w:rPr>
          <w:rFonts w:ascii="Times New Roman" w:hAnsi="Times New Roman" w:cs="Times New Roman"/>
          <w:sz w:val="24"/>
        </w:rPr>
        <w:t xml:space="preserve"> data file and explore whether a lasso regression obtains the same solution in the combined data file. The instructions below will explain what to do in further detail. </w:t>
      </w:r>
    </w:p>
    <w:p w14:paraId="61AF3D09" w14:textId="77777777" w:rsidR="00B069B0" w:rsidRDefault="00B069B0" w:rsidP="00B069B0">
      <w:pPr>
        <w:pStyle w:val="NoSpacing"/>
        <w:rPr>
          <w:rFonts w:ascii="Times New Roman" w:hAnsi="Times New Roman" w:cs="Times New Roman"/>
          <w:sz w:val="24"/>
        </w:rPr>
      </w:pPr>
    </w:p>
    <w:p w14:paraId="1AC56DF2" w14:textId="77777777" w:rsidR="00B069B0" w:rsidRDefault="00B069B0" w:rsidP="00B069B0">
      <w:pPr>
        <w:pStyle w:val="NoSpacing"/>
        <w:rPr>
          <w:rFonts w:ascii="Times New Roman" w:hAnsi="Times New Roman" w:cs="Times New Roman"/>
          <w:sz w:val="24"/>
        </w:rPr>
      </w:pPr>
      <w:r>
        <w:rPr>
          <w:rFonts w:ascii="Times New Roman" w:hAnsi="Times New Roman" w:cs="Times New Roman"/>
          <w:sz w:val="24"/>
        </w:rPr>
        <w:t>The dataset contains the following variables:</w:t>
      </w:r>
    </w:p>
    <w:p w14:paraId="23179111" w14:textId="77777777" w:rsidR="00B069B0" w:rsidRDefault="00B069B0" w:rsidP="00B069B0">
      <w:pPr>
        <w:pStyle w:val="NoSpacing"/>
        <w:rPr>
          <w:rFonts w:ascii="Times New Roman" w:hAnsi="Times New Roman" w:cs="Times New Roman"/>
          <w:sz w:val="24"/>
        </w:rPr>
      </w:pPr>
    </w:p>
    <w:p w14:paraId="5A24FCD6" w14:textId="77777777" w:rsidR="00B069B0" w:rsidRDefault="00B069B0" w:rsidP="00B069B0">
      <w:pPr>
        <w:pStyle w:val="NoSpacing"/>
        <w:numPr>
          <w:ilvl w:val="0"/>
          <w:numId w:val="3"/>
        </w:numPr>
        <w:rPr>
          <w:rFonts w:ascii="Times New Roman" w:hAnsi="Times New Roman" w:cs="Times New Roman"/>
          <w:sz w:val="24"/>
        </w:rPr>
      </w:pPr>
      <w:r>
        <w:rPr>
          <w:rFonts w:ascii="Times New Roman" w:hAnsi="Times New Roman" w:cs="Times New Roman"/>
          <w:b/>
          <w:sz w:val="24"/>
        </w:rPr>
        <w:t xml:space="preserve">Pregnancies: </w:t>
      </w:r>
      <w:r>
        <w:rPr>
          <w:rFonts w:ascii="Times New Roman" w:hAnsi="Times New Roman" w:cs="Times New Roman"/>
          <w:sz w:val="24"/>
        </w:rPr>
        <w:t>Number of times the patient has been pregnant</w:t>
      </w:r>
    </w:p>
    <w:p w14:paraId="58047867" w14:textId="77777777" w:rsidR="00B069B0" w:rsidRDefault="00B069B0" w:rsidP="00B069B0">
      <w:pPr>
        <w:pStyle w:val="NoSpacing"/>
        <w:numPr>
          <w:ilvl w:val="0"/>
          <w:numId w:val="3"/>
        </w:numPr>
        <w:rPr>
          <w:rFonts w:ascii="Times New Roman" w:hAnsi="Times New Roman" w:cs="Times New Roman"/>
          <w:sz w:val="24"/>
        </w:rPr>
      </w:pPr>
      <w:r>
        <w:rPr>
          <w:rFonts w:ascii="Times New Roman" w:hAnsi="Times New Roman" w:cs="Times New Roman"/>
          <w:b/>
          <w:sz w:val="24"/>
        </w:rPr>
        <w:t>Glucose:</w:t>
      </w:r>
      <w:r>
        <w:rPr>
          <w:rFonts w:ascii="Times New Roman" w:hAnsi="Times New Roman" w:cs="Times New Roman"/>
          <w:sz w:val="24"/>
        </w:rPr>
        <w:t xml:space="preserve"> Plasma glucose concentration in an oral glucose tolerance test</w:t>
      </w:r>
    </w:p>
    <w:p w14:paraId="3E8BFF61" w14:textId="77777777" w:rsidR="00B069B0" w:rsidRDefault="00B069B0" w:rsidP="00B069B0">
      <w:pPr>
        <w:pStyle w:val="NoSpacing"/>
        <w:numPr>
          <w:ilvl w:val="0"/>
          <w:numId w:val="3"/>
        </w:numPr>
        <w:rPr>
          <w:rFonts w:ascii="Times New Roman" w:hAnsi="Times New Roman" w:cs="Times New Roman"/>
          <w:sz w:val="24"/>
        </w:rPr>
      </w:pPr>
      <w:r>
        <w:rPr>
          <w:rFonts w:ascii="Times New Roman" w:hAnsi="Times New Roman" w:cs="Times New Roman"/>
          <w:b/>
          <w:sz w:val="24"/>
        </w:rPr>
        <w:t>Blood pressure:</w:t>
      </w:r>
      <w:r>
        <w:rPr>
          <w:rFonts w:ascii="Times New Roman" w:hAnsi="Times New Roman" w:cs="Times New Roman"/>
          <w:sz w:val="24"/>
        </w:rPr>
        <w:t xml:space="preserve"> Diastolic blood pressure (mm Hg)</w:t>
      </w:r>
    </w:p>
    <w:p w14:paraId="1BD0FEA9" w14:textId="77777777" w:rsidR="00B069B0" w:rsidRDefault="00B069B0" w:rsidP="00B069B0">
      <w:pPr>
        <w:pStyle w:val="NoSpacing"/>
        <w:numPr>
          <w:ilvl w:val="0"/>
          <w:numId w:val="3"/>
        </w:numPr>
        <w:rPr>
          <w:rFonts w:ascii="Times New Roman" w:hAnsi="Times New Roman" w:cs="Times New Roman"/>
          <w:sz w:val="24"/>
        </w:rPr>
      </w:pPr>
      <w:r>
        <w:rPr>
          <w:rFonts w:ascii="Times New Roman" w:hAnsi="Times New Roman" w:cs="Times New Roman"/>
          <w:b/>
          <w:sz w:val="24"/>
        </w:rPr>
        <w:t>SkinThickness:</w:t>
      </w:r>
      <w:r>
        <w:rPr>
          <w:rFonts w:ascii="Times New Roman" w:hAnsi="Times New Roman" w:cs="Times New Roman"/>
          <w:sz w:val="24"/>
        </w:rPr>
        <w:t xml:space="preserve"> Triceps skin fold thickness (mm)</w:t>
      </w:r>
    </w:p>
    <w:p w14:paraId="3BC66BBE" w14:textId="77777777" w:rsidR="00B069B0" w:rsidRDefault="00B069B0" w:rsidP="00B069B0">
      <w:pPr>
        <w:pStyle w:val="NoSpacing"/>
        <w:numPr>
          <w:ilvl w:val="0"/>
          <w:numId w:val="3"/>
        </w:numPr>
        <w:rPr>
          <w:rFonts w:ascii="Times New Roman" w:hAnsi="Times New Roman" w:cs="Times New Roman"/>
          <w:sz w:val="24"/>
        </w:rPr>
      </w:pPr>
      <w:r>
        <w:rPr>
          <w:rFonts w:ascii="Times New Roman" w:hAnsi="Times New Roman" w:cs="Times New Roman"/>
          <w:b/>
          <w:sz w:val="24"/>
        </w:rPr>
        <w:t>Insulin:</w:t>
      </w:r>
      <w:r>
        <w:rPr>
          <w:rFonts w:ascii="Times New Roman" w:hAnsi="Times New Roman" w:cs="Times New Roman"/>
          <w:sz w:val="24"/>
        </w:rPr>
        <w:t xml:space="preserve"> 2-Hour serum insulin (mu U/ml)</w:t>
      </w:r>
    </w:p>
    <w:p w14:paraId="46202367" w14:textId="77777777" w:rsidR="00B069B0" w:rsidRDefault="00B069B0" w:rsidP="00B069B0">
      <w:pPr>
        <w:pStyle w:val="NoSpacing"/>
        <w:numPr>
          <w:ilvl w:val="0"/>
          <w:numId w:val="3"/>
        </w:numPr>
        <w:rPr>
          <w:rFonts w:ascii="Times New Roman" w:hAnsi="Times New Roman" w:cs="Times New Roman"/>
          <w:sz w:val="24"/>
        </w:rPr>
      </w:pPr>
      <w:r>
        <w:rPr>
          <w:rFonts w:ascii="Times New Roman" w:hAnsi="Times New Roman" w:cs="Times New Roman"/>
          <w:b/>
          <w:sz w:val="24"/>
        </w:rPr>
        <w:t>BMI:</w:t>
      </w:r>
      <w:r>
        <w:rPr>
          <w:rFonts w:ascii="Times New Roman" w:hAnsi="Times New Roman" w:cs="Times New Roman"/>
          <w:sz w:val="24"/>
        </w:rPr>
        <w:t xml:space="preserve"> Body mass index (weight in kg/(height in m)</w:t>
      </w:r>
      <w:r w:rsidRPr="00C74050">
        <w:rPr>
          <w:rFonts w:ascii="Times New Roman" w:hAnsi="Times New Roman" w:cs="Times New Roman"/>
          <w:sz w:val="24"/>
          <w:vertAlign w:val="superscript"/>
        </w:rPr>
        <w:t>2</w:t>
      </w:r>
      <w:r>
        <w:rPr>
          <w:rFonts w:ascii="Times New Roman" w:hAnsi="Times New Roman" w:cs="Times New Roman"/>
          <w:sz w:val="24"/>
        </w:rPr>
        <w:t>)</w:t>
      </w:r>
    </w:p>
    <w:p w14:paraId="59FAF5EA" w14:textId="77777777" w:rsidR="00B069B0" w:rsidRDefault="00B069B0" w:rsidP="00B069B0">
      <w:pPr>
        <w:pStyle w:val="NoSpacing"/>
        <w:numPr>
          <w:ilvl w:val="0"/>
          <w:numId w:val="3"/>
        </w:numPr>
        <w:rPr>
          <w:rFonts w:ascii="Times New Roman" w:hAnsi="Times New Roman" w:cs="Times New Roman"/>
          <w:sz w:val="24"/>
        </w:rPr>
      </w:pPr>
      <w:r>
        <w:rPr>
          <w:rFonts w:ascii="Times New Roman" w:hAnsi="Times New Roman" w:cs="Times New Roman"/>
          <w:b/>
          <w:sz w:val="24"/>
        </w:rPr>
        <w:t xml:space="preserve">DiabetesPedigreeFunction: </w:t>
      </w:r>
      <w:r>
        <w:rPr>
          <w:rFonts w:ascii="Times New Roman" w:hAnsi="Times New Roman" w:cs="Times New Roman"/>
          <w:sz w:val="24"/>
        </w:rPr>
        <w:t>Diabetes pedigree function (family history of diabetes)</w:t>
      </w:r>
    </w:p>
    <w:p w14:paraId="0BB90780" w14:textId="77777777" w:rsidR="00B069B0" w:rsidRDefault="00B069B0" w:rsidP="00B069B0">
      <w:pPr>
        <w:pStyle w:val="NoSpacing"/>
        <w:numPr>
          <w:ilvl w:val="0"/>
          <w:numId w:val="3"/>
        </w:numPr>
        <w:rPr>
          <w:rFonts w:ascii="Times New Roman" w:hAnsi="Times New Roman" w:cs="Times New Roman"/>
          <w:sz w:val="24"/>
        </w:rPr>
      </w:pPr>
      <w:r>
        <w:rPr>
          <w:rFonts w:ascii="Times New Roman" w:hAnsi="Times New Roman" w:cs="Times New Roman"/>
          <w:b/>
          <w:sz w:val="24"/>
        </w:rPr>
        <w:t>Age:</w:t>
      </w:r>
      <w:r>
        <w:rPr>
          <w:rFonts w:ascii="Times New Roman" w:hAnsi="Times New Roman" w:cs="Times New Roman"/>
          <w:sz w:val="24"/>
        </w:rPr>
        <w:t xml:space="preserve"> Age in years</w:t>
      </w:r>
    </w:p>
    <w:p w14:paraId="546165C8" w14:textId="77777777" w:rsidR="00B069B0" w:rsidRPr="009A46EE" w:rsidRDefault="00B069B0" w:rsidP="00B069B0">
      <w:pPr>
        <w:pStyle w:val="NoSpacing"/>
        <w:numPr>
          <w:ilvl w:val="0"/>
          <w:numId w:val="3"/>
        </w:numPr>
        <w:rPr>
          <w:rFonts w:ascii="Times New Roman" w:hAnsi="Times New Roman" w:cs="Times New Roman"/>
          <w:sz w:val="24"/>
        </w:rPr>
      </w:pPr>
      <w:r>
        <w:rPr>
          <w:rFonts w:ascii="Times New Roman" w:hAnsi="Times New Roman" w:cs="Times New Roman"/>
          <w:b/>
          <w:sz w:val="24"/>
        </w:rPr>
        <w:t>Outcome:</w:t>
      </w:r>
      <w:r>
        <w:rPr>
          <w:rFonts w:ascii="Times New Roman" w:hAnsi="Times New Roman" w:cs="Times New Roman"/>
          <w:sz w:val="24"/>
        </w:rPr>
        <w:t xml:space="preserve"> Binary variable indicating whether patient has diabetes (Outcome = 1) or does not have diabetes (Outcome = 0)</w:t>
      </w:r>
    </w:p>
    <w:p w14:paraId="378A90E9" w14:textId="77777777" w:rsidR="00B069B0" w:rsidRPr="009A46EE" w:rsidRDefault="00B069B0" w:rsidP="00B069B0">
      <w:pPr>
        <w:pStyle w:val="NoSpacing"/>
        <w:rPr>
          <w:rFonts w:ascii="Times New Roman" w:hAnsi="Times New Roman" w:cs="Times New Roman"/>
          <w:sz w:val="24"/>
        </w:rPr>
      </w:pPr>
    </w:p>
    <w:p w14:paraId="59E5F9A8" w14:textId="77777777" w:rsidR="00B069B0" w:rsidRDefault="00B069B0" w:rsidP="00B069B0">
      <w:pPr>
        <w:pStyle w:val="NoSpacing"/>
        <w:rPr>
          <w:rFonts w:ascii="Times New Roman" w:hAnsi="Times New Roman" w:cs="Times New Roman"/>
          <w:sz w:val="24"/>
        </w:rPr>
      </w:pPr>
      <w:r w:rsidRPr="009A46EE">
        <w:rPr>
          <w:rFonts w:ascii="Times New Roman" w:hAnsi="Times New Roman" w:cs="Times New Roman"/>
          <w:sz w:val="24"/>
        </w:rPr>
        <w:t xml:space="preserve">More information about the dataset can be found at </w:t>
      </w:r>
      <w:hyperlink r:id="rId10" w:history="1">
        <w:r w:rsidRPr="009A46EE">
          <w:rPr>
            <w:rStyle w:val="Hyperlink"/>
            <w:rFonts w:ascii="Times New Roman" w:hAnsi="Times New Roman" w:cs="Times New Roman"/>
            <w:sz w:val="24"/>
          </w:rPr>
          <w:t>https://www.kaggle.com/uciml/pima-indians-diabetes-database</w:t>
        </w:r>
      </w:hyperlink>
      <w:r w:rsidRPr="009A46EE">
        <w:rPr>
          <w:rFonts w:ascii="Times New Roman" w:hAnsi="Times New Roman" w:cs="Times New Roman"/>
          <w:sz w:val="24"/>
        </w:rPr>
        <w:t xml:space="preserve">.  </w:t>
      </w:r>
    </w:p>
    <w:p w14:paraId="66A79904" w14:textId="77777777" w:rsidR="00B069B0" w:rsidRDefault="00B069B0" w:rsidP="00B069B0">
      <w:pPr>
        <w:pStyle w:val="NoSpacing"/>
        <w:rPr>
          <w:rFonts w:ascii="Times New Roman" w:hAnsi="Times New Roman" w:cs="Times New Roman"/>
          <w:sz w:val="24"/>
        </w:rPr>
      </w:pPr>
    </w:p>
    <w:p w14:paraId="46A61960" w14:textId="77777777" w:rsidR="00B069B0" w:rsidRDefault="00B069B0" w:rsidP="00B069B0">
      <w:pPr>
        <w:pStyle w:val="NoSpacing"/>
      </w:pPr>
      <w:r w:rsidRPr="009010E9">
        <w:rPr>
          <w:rFonts w:ascii="Times New Roman" w:hAnsi="Times New Roman" w:cs="Times New Roman"/>
          <w:b/>
          <w:bCs/>
          <w:sz w:val="24"/>
        </w:rPr>
        <w:t xml:space="preserve">Follow the instructions in part a to fill in Table </w:t>
      </w:r>
      <w:r>
        <w:rPr>
          <w:rFonts w:ascii="Times New Roman" w:hAnsi="Times New Roman" w:cs="Times New Roman"/>
          <w:b/>
          <w:bCs/>
          <w:sz w:val="24"/>
        </w:rPr>
        <w:t>6</w:t>
      </w:r>
      <w:r w:rsidRPr="009010E9">
        <w:rPr>
          <w:rFonts w:ascii="Times New Roman" w:hAnsi="Times New Roman" w:cs="Times New Roman"/>
          <w:b/>
          <w:bCs/>
          <w:sz w:val="24"/>
        </w:rPr>
        <w:t>.1</w:t>
      </w:r>
      <w:r>
        <w:rPr>
          <w:rFonts w:ascii="Times New Roman" w:hAnsi="Times New Roman" w:cs="Times New Roman"/>
          <w:sz w:val="24"/>
        </w:rPr>
        <w:t xml:space="preserve"> </w:t>
      </w:r>
      <w:r w:rsidRPr="003953A1">
        <w:rPr>
          <w:rFonts w:ascii="Times New Roman" w:hAnsi="Times New Roman" w:cs="Times New Roman"/>
          <w:i/>
          <w:iCs/>
          <w:sz w:val="24"/>
        </w:rPr>
        <w:t>(4 points)</w:t>
      </w:r>
      <w:r w:rsidRPr="00F45C0A">
        <w:t xml:space="preserve"> </w:t>
      </w:r>
    </w:p>
    <w:p w14:paraId="6D28596E" w14:textId="77777777" w:rsidR="00B069B0" w:rsidRDefault="00B069B0" w:rsidP="00B069B0">
      <w:pPr>
        <w:pStyle w:val="NoSpacing"/>
        <w:rPr>
          <w:rFonts w:ascii="Times New Roman" w:hAnsi="Times New Roman" w:cs="Times New Roman"/>
          <w:sz w:val="24"/>
        </w:rPr>
      </w:pPr>
    </w:p>
    <w:p w14:paraId="3FFBBDD5" w14:textId="77777777" w:rsidR="00B069B0" w:rsidRDefault="00B069B0" w:rsidP="00B069B0">
      <w:pPr>
        <w:pStyle w:val="NoSpacing"/>
        <w:rPr>
          <w:rFonts w:ascii="Times New Roman" w:hAnsi="Times New Roman" w:cs="Times New Roman"/>
          <w:sz w:val="24"/>
        </w:rPr>
      </w:pPr>
      <w:r>
        <w:rPr>
          <w:rFonts w:ascii="Times New Roman" w:hAnsi="Times New Roman" w:cs="Times New Roman"/>
          <w:sz w:val="24"/>
        </w:rPr>
        <w:t xml:space="preserve">a. Using the </w:t>
      </w:r>
      <w:r w:rsidRPr="001B4A3E">
        <w:rPr>
          <w:rFonts w:ascii="Times New Roman" w:hAnsi="Times New Roman" w:cs="Times New Roman"/>
          <w:i/>
          <w:iCs/>
          <w:sz w:val="24"/>
        </w:rPr>
        <w:t>diabetes_pt1.csv</w:t>
      </w:r>
      <w:r w:rsidRPr="001B4A3E">
        <w:rPr>
          <w:rFonts w:ascii="Times New Roman" w:hAnsi="Times New Roman" w:cs="Times New Roman"/>
          <w:sz w:val="24"/>
        </w:rPr>
        <w:t xml:space="preserve"> </w:t>
      </w:r>
      <w:r>
        <w:rPr>
          <w:rFonts w:ascii="Times New Roman" w:hAnsi="Times New Roman" w:cs="Times New Roman"/>
          <w:sz w:val="24"/>
        </w:rPr>
        <w:t>data file, create four models to predict whether the patient has diabetes (Outcome). The first model should be a null model. The next model (Model 1) should include at least two predictors. The next model (Model 2) should include the same two predictors from Model 2 plus two additional predictors. Model 3 should be a full model and should include all eight predictors. Do not include interactions in any model.</w:t>
      </w:r>
    </w:p>
    <w:p w14:paraId="37AE6B5F" w14:textId="77777777" w:rsidR="00B069B0" w:rsidRDefault="00B069B0" w:rsidP="00B069B0">
      <w:pPr>
        <w:pStyle w:val="NoSpacing"/>
        <w:rPr>
          <w:rFonts w:ascii="Times New Roman" w:hAnsi="Times New Roman" w:cs="Times New Roman"/>
          <w:sz w:val="24"/>
        </w:rPr>
      </w:pPr>
    </w:p>
    <w:p w14:paraId="3959F0EE" w14:textId="77777777" w:rsidR="00B069B0" w:rsidRDefault="00B069B0" w:rsidP="00B069B0">
      <w:pPr>
        <w:pStyle w:val="NoSpacing"/>
        <w:rPr>
          <w:rFonts w:ascii="Times New Roman" w:hAnsi="Times New Roman" w:cs="Times New Roman"/>
          <w:sz w:val="24"/>
        </w:rPr>
      </w:pPr>
      <w:r>
        <w:rPr>
          <w:rFonts w:ascii="Times New Roman" w:hAnsi="Times New Roman" w:cs="Times New Roman"/>
          <w:sz w:val="24"/>
        </w:rPr>
        <w:t>In the table below (Table 7.1), r</w:t>
      </w:r>
      <w:r w:rsidRPr="00745B6F">
        <w:rPr>
          <w:rFonts w:ascii="Times New Roman" w:hAnsi="Times New Roman" w:cs="Times New Roman"/>
          <w:sz w:val="24"/>
        </w:rPr>
        <w:t>eport the model formula</w:t>
      </w:r>
      <w:r>
        <w:rPr>
          <w:rFonts w:ascii="Times New Roman" w:hAnsi="Times New Roman" w:cs="Times New Roman"/>
          <w:sz w:val="24"/>
        </w:rPr>
        <w:t xml:space="preserve"> and BIC for each model you created (for consistency, use the BIC function in R). Example of model formula: </w:t>
      </w:r>
      <w:r w:rsidRPr="009376CB">
        <w:rPr>
          <w:rFonts w:ascii="Times New Roman" w:hAnsi="Times New Roman" w:cs="Times New Roman"/>
          <w:sz w:val="24"/>
        </w:rPr>
        <w:t>y ~ Pregnancies + Glucose</w:t>
      </w:r>
      <w:r>
        <w:rPr>
          <w:rFonts w:ascii="Times New Roman" w:hAnsi="Times New Roman" w:cs="Times New Roman"/>
          <w:sz w:val="24"/>
        </w:rPr>
        <w:t xml:space="preserve">. </w:t>
      </w:r>
      <w:r w:rsidRPr="00AD49CD">
        <w:rPr>
          <w:rFonts w:ascii="Times New Roman" w:hAnsi="Times New Roman" w:cs="Times New Roman"/>
          <w:sz w:val="24"/>
        </w:rPr>
        <w:t>The Null Model Formula</w:t>
      </w:r>
      <w:r>
        <w:rPr>
          <w:rFonts w:ascii="Times New Roman" w:hAnsi="Times New Roman" w:cs="Times New Roman"/>
          <w:sz w:val="24"/>
        </w:rPr>
        <w:t xml:space="preserve"> and the Full Model Formula (for Model 3)</w:t>
      </w:r>
      <w:r w:rsidRPr="00AD49CD">
        <w:rPr>
          <w:rFonts w:ascii="Times New Roman" w:hAnsi="Times New Roman" w:cs="Times New Roman"/>
          <w:sz w:val="24"/>
        </w:rPr>
        <w:t xml:space="preserve"> </w:t>
      </w:r>
      <w:r>
        <w:rPr>
          <w:rFonts w:ascii="Times New Roman" w:hAnsi="Times New Roman" w:cs="Times New Roman"/>
          <w:sz w:val="24"/>
        </w:rPr>
        <w:t xml:space="preserve">are </w:t>
      </w:r>
      <w:r w:rsidRPr="00AD49CD">
        <w:rPr>
          <w:rFonts w:ascii="Times New Roman" w:hAnsi="Times New Roman" w:cs="Times New Roman"/>
          <w:sz w:val="24"/>
        </w:rPr>
        <w:t>written for you.</w:t>
      </w:r>
      <w:r>
        <w:rPr>
          <w:rFonts w:ascii="Times New Roman" w:hAnsi="Times New Roman" w:cs="Times New Roman"/>
          <w:sz w:val="24"/>
        </w:rPr>
        <w:t xml:space="preserve"> Round all numbers to two decimal places. Copy and paste your relevant code and output in the text boxes below. </w:t>
      </w:r>
    </w:p>
    <w:p w14:paraId="4A7CB6FF" w14:textId="77777777" w:rsidR="00B069B0" w:rsidRDefault="00B069B0" w:rsidP="00B069B0">
      <w:pPr>
        <w:pStyle w:val="NoSpacing"/>
        <w:rPr>
          <w:rFonts w:ascii="Times New Roman" w:hAnsi="Times New Roman" w:cs="Times New Roman"/>
          <w:i/>
          <w:sz w:val="24"/>
        </w:rPr>
      </w:pPr>
    </w:p>
    <w:p w14:paraId="2D853AFD" w14:textId="77777777" w:rsidR="00B069B0" w:rsidRPr="001B4A3E" w:rsidRDefault="00B069B0" w:rsidP="00B069B0">
      <w:pPr>
        <w:pStyle w:val="NoSpacing"/>
        <w:rPr>
          <w:rFonts w:ascii="Times New Roman" w:hAnsi="Times New Roman" w:cs="Times New Roman"/>
          <w:color w:val="FF0000"/>
          <w:sz w:val="24"/>
        </w:rPr>
      </w:pPr>
      <w:r w:rsidRPr="001B4A3E">
        <w:rPr>
          <w:rFonts w:ascii="Times New Roman" w:hAnsi="Times New Roman" w:cs="Times New Roman"/>
          <w:color w:val="FF0000"/>
          <w:sz w:val="24"/>
        </w:rPr>
        <w:t xml:space="preserve">Table </w:t>
      </w:r>
      <w:r>
        <w:rPr>
          <w:rFonts w:ascii="Times New Roman" w:hAnsi="Times New Roman" w:cs="Times New Roman"/>
          <w:color w:val="FF0000"/>
          <w:sz w:val="24"/>
        </w:rPr>
        <w:t>7.1 – Model Summaries from Part 1 of Data</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8"/>
        <w:gridCol w:w="6968"/>
        <w:gridCol w:w="1144"/>
      </w:tblGrid>
      <w:tr w:rsidR="00B069B0" w14:paraId="2EEED4EC" w14:textId="77777777" w:rsidTr="00BB6BFE">
        <w:tc>
          <w:tcPr>
            <w:tcW w:w="667" w:type="pct"/>
            <w:tcBorders>
              <w:top w:val="single" w:sz="4" w:space="0" w:color="auto"/>
              <w:bottom w:val="single" w:sz="4" w:space="0" w:color="auto"/>
            </w:tcBorders>
            <w:vAlign w:val="center"/>
          </w:tcPr>
          <w:p w14:paraId="6B34DA64" w14:textId="77777777" w:rsidR="00B069B0" w:rsidRPr="001B4A3E" w:rsidRDefault="00B069B0" w:rsidP="00BB6BFE">
            <w:pPr>
              <w:pStyle w:val="NoSpacing"/>
              <w:rPr>
                <w:color w:val="FF0000"/>
                <w:sz w:val="24"/>
              </w:rPr>
            </w:pPr>
          </w:p>
        </w:tc>
        <w:tc>
          <w:tcPr>
            <w:tcW w:w="3722" w:type="pct"/>
            <w:tcBorders>
              <w:top w:val="single" w:sz="4" w:space="0" w:color="auto"/>
              <w:bottom w:val="single" w:sz="4" w:space="0" w:color="auto"/>
            </w:tcBorders>
            <w:vAlign w:val="center"/>
          </w:tcPr>
          <w:p w14:paraId="65AB3067" w14:textId="77777777" w:rsidR="00B069B0" w:rsidRPr="001A1966" w:rsidRDefault="00B069B0" w:rsidP="00BB6BFE">
            <w:pPr>
              <w:pStyle w:val="NoSpacing"/>
              <w:jc w:val="center"/>
              <w:rPr>
                <w:b/>
                <w:bCs/>
                <w:color w:val="FF0000"/>
                <w:sz w:val="24"/>
              </w:rPr>
            </w:pPr>
            <w:r w:rsidRPr="001A1966">
              <w:rPr>
                <w:b/>
                <w:bCs/>
                <w:color w:val="FF0000"/>
                <w:sz w:val="24"/>
              </w:rPr>
              <w:t>Model Formula</w:t>
            </w:r>
          </w:p>
        </w:tc>
        <w:tc>
          <w:tcPr>
            <w:tcW w:w="611" w:type="pct"/>
            <w:tcBorders>
              <w:top w:val="single" w:sz="4" w:space="0" w:color="auto"/>
              <w:bottom w:val="single" w:sz="4" w:space="0" w:color="auto"/>
            </w:tcBorders>
            <w:vAlign w:val="center"/>
          </w:tcPr>
          <w:p w14:paraId="736CC5D8" w14:textId="77777777" w:rsidR="00B069B0" w:rsidRPr="00230B17" w:rsidRDefault="00B069B0" w:rsidP="00BB6BFE">
            <w:pPr>
              <w:pStyle w:val="NoSpacing"/>
              <w:jc w:val="center"/>
              <w:rPr>
                <w:b/>
                <w:bCs/>
                <w:color w:val="FF0000"/>
                <w:sz w:val="24"/>
              </w:rPr>
            </w:pPr>
            <w:r>
              <w:rPr>
                <w:b/>
                <w:bCs/>
                <w:color w:val="FF0000"/>
                <w:sz w:val="24"/>
              </w:rPr>
              <w:t>B</w:t>
            </w:r>
            <w:r w:rsidRPr="00230B17">
              <w:rPr>
                <w:b/>
                <w:bCs/>
                <w:color w:val="FF0000"/>
                <w:sz w:val="24"/>
              </w:rPr>
              <w:t>IC</w:t>
            </w:r>
          </w:p>
        </w:tc>
      </w:tr>
      <w:tr w:rsidR="00B069B0" w14:paraId="47A077DE" w14:textId="77777777" w:rsidTr="00BB6BFE">
        <w:tc>
          <w:tcPr>
            <w:tcW w:w="667" w:type="pct"/>
            <w:tcBorders>
              <w:top w:val="single" w:sz="4" w:space="0" w:color="auto"/>
            </w:tcBorders>
            <w:vAlign w:val="center"/>
          </w:tcPr>
          <w:p w14:paraId="1B6B397A" w14:textId="77777777" w:rsidR="00B069B0" w:rsidRPr="001A1966" w:rsidRDefault="00B069B0" w:rsidP="00BB6BFE">
            <w:pPr>
              <w:pStyle w:val="NoSpacing"/>
              <w:rPr>
                <w:b/>
                <w:bCs/>
                <w:color w:val="FF0000"/>
                <w:sz w:val="24"/>
              </w:rPr>
            </w:pPr>
            <w:r w:rsidRPr="001A1966">
              <w:rPr>
                <w:b/>
                <w:bCs/>
                <w:color w:val="FF0000"/>
                <w:sz w:val="24"/>
              </w:rPr>
              <w:t xml:space="preserve">Null </w:t>
            </w:r>
          </w:p>
        </w:tc>
        <w:tc>
          <w:tcPr>
            <w:tcW w:w="3722" w:type="pct"/>
            <w:tcBorders>
              <w:top w:val="single" w:sz="4" w:space="0" w:color="auto"/>
            </w:tcBorders>
            <w:vAlign w:val="center"/>
          </w:tcPr>
          <w:p w14:paraId="7B88CBB1" w14:textId="1830BCFD" w:rsidR="00B069B0" w:rsidRPr="004C2732" w:rsidRDefault="009441BC" w:rsidP="00BB6BFE">
            <w:pPr>
              <w:pStyle w:val="NoSpacing"/>
              <w:jc w:val="center"/>
              <w:rPr>
                <w:color w:val="FF0000"/>
                <w:sz w:val="24"/>
              </w:rPr>
            </w:pPr>
            <w:r>
              <w:rPr>
                <w:color w:val="FF0000"/>
                <w:sz w:val="24"/>
              </w:rPr>
              <w:t>y</w:t>
            </w:r>
            <w:r w:rsidRPr="009441BC">
              <w:rPr>
                <w:color w:val="FF0000"/>
                <w:sz w:val="24"/>
              </w:rPr>
              <w:t xml:space="preserve"> </w:t>
            </w:r>
            <w:r>
              <w:rPr>
                <w:color w:val="FF0000"/>
                <w:sz w:val="24"/>
              </w:rPr>
              <w:t>~</w:t>
            </w:r>
            <w:r w:rsidRPr="009441BC">
              <w:rPr>
                <w:color w:val="FF0000"/>
                <w:sz w:val="24"/>
              </w:rPr>
              <w:t xml:space="preserve"> 1</w:t>
            </w:r>
          </w:p>
        </w:tc>
        <w:tc>
          <w:tcPr>
            <w:tcW w:w="611" w:type="pct"/>
            <w:tcBorders>
              <w:top w:val="single" w:sz="4" w:space="0" w:color="auto"/>
            </w:tcBorders>
            <w:vAlign w:val="center"/>
          </w:tcPr>
          <w:p w14:paraId="49FB455A" w14:textId="5D907728" w:rsidR="00B069B0" w:rsidRPr="00230B17" w:rsidRDefault="009441BC" w:rsidP="00BB6BFE">
            <w:pPr>
              <w:pStyle w:val="NoSpacing"/>
              <w:jc w:val="center"/>
              <w:rPr>
                <w:color w:val="FF0000"/>
                <w:sz w:val="24"/>
              </w:rPr>
            </w:pPr>
            <w:r>
              <w:rPr>
                <w:color w:val="FF0000"/>
                <w:sz w:val="24"/>
              </w:rPr>
              <w:t>502.69</w:t>
            </w:r>
          </w:p>
        </w:tc>
      </w:tr>
      <w:tr w:rsidR="00B069B0" w14:paraId="568B3ADB" w14:textId="77777777" w:rsidTr="00BB6BFE">
        <w:tc>
          <w:tcPr>
            <w:tcW w:w="667" w:type="pct"/>
            <w:vAlign w:val="center"/>
          </w:tcPr>
          <w:p w14:paraId="7223683F" w14:textId="77777777" w:rsidR="00B069B0" w:rsidRPr="001A1966" w:rsidRDefault="00B069B0" w:rsidP="00BB6BFE">
            <w:pPr>
              <w:pStyle w:val="NoSpacing"/>
              <w:rPr>
                <w:b/>
                <w:bCs/>
                <w:color w:val="FF0000"/>
                <w:sz w:val="24"/>
              </w:rPr>
            </w:pPr>
            <w:r w:rsidRPr="001A1966">
              <w:rPr>
                <w:b/>
                <w:bCs/>
                <w:color w:val="FF0000"/>
                <w:sz w:val="24"/>
              </w:rPr>
              <w:t>Model 1</w:t>
            </w:r>
          </w:p>
        </w:tc>
        <w:tc>
          <w:tcPr>
            <w:tcW w:w="3722" w:type="pct"/>
            <w:vAlign w:val="center"/>
          </w:tcPr>
          <w:p w14:paraId="5363289B" w14:textId="06DBE2FC" w:rsidR="00B069B0" w:rsidRPr="009441BC" w:rsidRDefault="009441BC" w:rsidP="00BB6BFE">
            <w:pPr>
              <w:pStyle w:val="NoSpacing"/>
              <w:jc w:val="center"/>
              <w:rPr>
                <w:color w:val="FF0000"/>
                <w:sz w:val="24"/>
              </w:rPr>
            </w:pPr>
            <w:r w:rsidRPr="009441BC">
              <w:rPr>
                <w:color w:val="FF0000"/>
                <w:sz w:val="24"/>
              </w:rPr>
              <w:t>y</w:t>
            </w:r>
            <w:r w:rsidRPr="009441BC">
              <w:t xml:space="preserve"> </w:t>
            </w:r>
            <w:r w:rsidRPr="009441BC">
              <w:rPr>
                <w:color w:val="FF0000"/>
                <w:sz w:val="24"/>
              </w:rPr>
              <w:t>~ Pregnancies + Glucose</w:t>
            </w:r>
          </w:p>
        </w:tc>
        <w:tc>
          <w:tcPr>
            <w:tcW w:w="611" w:type="pct"/>
          </w:tcPr>
          <w:p w14:paraId="1E19958E" w14:textId="11D3C7C1" w:rsidR="00B069B0" w:rsidRPr="00230B17" w:rsidRDefault="009441BC" w:rsidP="00BB6BFE">
            <w:pPr>
              <w:pStyle w:val="NoSpacing"/>
              <w:jc w:val="center"/>
              <w:rPr>
                <w:color w:val="FF0000"/>
                <w:sz w:val="24"/>
              </w:rPr>
            </w:pPr>
            <w:r>
              <w:rPr>
                <w:color w:val="FF0000"/>
                <w:sz w:val="24"/>
              </w:rPr>
              <w:t>398.77</w:t>
            </w:r>
          </w:p>
        </w:tc>
      </w:tr>
      <w:tr w:rsidR="00B069B0" w:rsidRPr="009441BC" w14:paraId="6E6A6C6A" w14:textId="77777777" w:rsidTr="00BB6BFE">
        <w:tc>
          <w:tcPr>
            <w:tcW w:w="667" w:type="pct"/>
            <w:vAlign w:val="center"/>
          </w:tcPr>
          <w:p w14:paraId="365DCE55" w14:textId="77777777" w:rsidR="00B069B0" w:rsidRPr="001A1966" w:rsidRDefault="00B069B0" w:rsidP="00BB6BFE">
            <w:pPr>
              <w:pStyle w:val="NoSpacing"/>
              <w:rPr>
                <w:b/>
                <w:bCs/>
                <w:color w:val="FF0000"/>
                <w:sz w:val="24"/>
              </w:rPr>
            </w:pPr>
            <w:r w:rsidRPr="001A1966">
              <w:rPr>
                <w:b/>
                <w:bCs/>
                <w:color w:val="FF0000"/>
                <w:sz w:val="24"/>
              </w:rPr>
              <w:t>Model 2</w:t>
            </w:r>
          </w:p>
        </w:tc>
        <w:tc>
          <w:tcPr>
            <w:tcW w:w="3722" w:type="pct"/>
            <w:vAlign w:val="center"/>
          </w:tcPr>
          <w:p w14:paraId="47C16680" w14:textId="58643CFA" w:rsidR="00B069B0" w:rsidRPr="004C2732" w:rsidRDefault="009441BC" w:rsidP="00BB6BFE">
            <w:pPr>
              <w:pStyle w:val="NoSpacing"/>
              <w:jc w:val="center"/>
              <w:rPr>
                <w:color w:val="FF0000"/>
                <w:sz w:val="24"/>
              </w:rPr>
            </w:pPr>
            <w:r>
              <w:rPr>
                <w:color w:val="FF0000"/>
                <w:sz w:val="24"/>
              </w:rPr>
              <w:t xml:space="preserve">y </w:t>
            </w:r>
            <w:r w:rsidRPr="009441BC">
              <w:rPr>
                <w:color w:val="FF0000"/>
                <w:sz w:val="24"/>
              </w:rPr>
              <w:t>~ Pregnancies + Glucose + BloodPressure + SkinThickness</w:t>
            </w:r>
          </w:p>
        </w:tc>
        <w:tc>
          <w:tcPr>
            <w:tcW w:w="611" w:type="pct"/>
          </w:tcPr>
          <w:p w14:paraId="61860B3F" w14:textId="025213E0" w:rsidR="00B069B0" w:rsidRPr="009441BC" w:rsidRDefault="00B069B0" w:rsidP="00BB6BFE">
            <w:pPr>
              <w:pStyle w:val="NoSpacing"/>
              <w:jc w:val="center"/>
              <w:rPr>
                <w:color w:val="FF0000"/>
                <w:sz w:val="24"/>
              </w:rPr>
            </w:pPr>
            <w:r w:rsidRPr="009441BC">
              <w:rPr>
                <w:color w:val="FF0000"/>
                <w:sz w:val="24"/>
              </w:rPr>
              <w:t xml:space="preserve"> </w:t>
            </w:r>
            <w:r w:rsidR="009441BC" w:rsidRPr="009441BC">
              <w:rPr>
                <w:color w:val="FF0000"/>
                <w:sz w:val="24"/>
              </w:rPr>
              <w:t>406.24</w:t>
            </w:r>
          </w:p>
        </w:tc>
      </w:tr>
      <w:tr w:rsidR="00B069B0" w14:paraId="78304348" w14:textId="77777777" w:rsidTr="00BB6BFE">
        <w:tc>
          <w:tcPr>
            <w:tcW w:w="667" w:type="pct"/>
            <w:tcBorders>
              <w:bottom w:val="single" w:sz="4" w:space="0" w:color="auto"/>
            </w:tcBorders>
            <w:vAlign w:val="center"/>
          </w:tcPr>
          <w:p w14:paraId="03CE1A5E" w14:textId="77777777" w:rsidR="00B069B0" w:rsidRPr="001A1966" w:rsidRDefault="00B069B0" w:rsidP="00BB6BFE">
            <w:pPr>
              <w:pStyle w:val="NoSpacing"/>
              <w:rPr>
                <w:b/>
                <w:bCs/>
                <w:color w:val="FF0000"/>
                <w:sz w:val="24"/>
              </w:rPr>
            </w:pPr>
            <w:r w:rsidRPr="001A1966">
              <w:rPr>
                <w:b/>
                <w:bCs/>
                <w:color w:val="FF0000"/>
                <w:sz w:val="24"/>
              </w:rPr>
              <w:lastRenderedPageBreak/>
              <w:t>Model 3</w:t>
            </w:r>
          </w:p>
        </w:tc>
        <w:tc>
          <w:tcPr>
            <w:tcW w:w="3722" w:type="pct"/>
            <w:tcBorders>
              <w:bottom w:val="single" w:sz="4" w:space="0" w:color="auto"/>
            </w:tcBorders>
            <w:vAlign w:val="center"/>
          </w:tcPr>
          <w:p w14:paraId="14D6455E" w14:textId="38953FD5" w:rsidR="00B069B0" w:rsidRPr="004C2732" w:rsidRDefault="009441BC" w:rsidP="00BB6BFE">
            <w:pPr>
              <w:pStyle w:val="NoSpacing"/>
              <w:jc w:val="center"/>
              <w:rPr>
                <w:color w:val="FF0000"/>
                <w:sz w:val="24"/>
              </w:rPr>
            </w:pPr>
            <w:r>
              <w:rPr>
                <w:color w:val="FF0000"/>
                <w:sz w:val="24"/>
              </w:rPr>
              <w:t xml:space="preserve">y </w:t>
            </w:r>
            <w:r w:rsidRPr="009441BC">
              <w:rPr>
                <w:color w:val="FF0000"/>
                <w:sz w:val="24"/>
              </w:rPr>
              <w:t>~ Pregnancies + Glucose + BloodPressure + SkinThickness</w:t>
            </w:r>
            <w:r>
              <w:rPr>
                <w:color w:val="FF0000"/>
                <w:sz w:val="24"/>
              </w:rPr>
              <w:t xml:space="preserve"> + </w:t>
            </w:r>
            <w:r w:rsidRPr="009441BC">
              <w:rPr>
                <w:color w:val="FF0000"/>
                <w:sz w:val="24"/>
              </w:rPr>
              <w:t>+ Insulin + BMI + DiabetesPedigreeFunction + Age</w:t>
            </w:r>
          </w:p>
        </w:tc>
        <w:tc>
          <w:tcPr>
            <w:tcW w:w="611" w:type="pct"/>
            <w:tcBorders>
              <w:bottom w:val="single" w:sz="4" w:space="0" w:color="auto"/>
            </w:tcBorders>
          </w:tcPr>
          <w:p w14:paraId="7B2FE9FB" w14:textId="3DEA4F07" w:rsidR="00B069B0" w:rsidRPr="00ED27BD" w:rsidRDefault="009441BC" w:rsidP="00BB6BFE">
            <w:pPr>
              <w:pStyle w:val="NoSpacing"/>
              <w:jc w:val="center"/>
              <w:rPr>
                <w:color w:val="FF0000"/>
                <w:sz w:val="24"/>
              </w:rPr>
            </w:pPr>
            <w:r>
              <w:rPr>
                <w:color w:val="FF0000"/>
                <w:sz w:val="24"/>
              </w:rPr>
              <w:t>401.44</w:t>
            </w:r>
          </w:p>
        </w:tc>
      </w:tr>
    </w:tbl>
    <w:p w14:paraId="6E922028" w14:textId="77777777" w:rsidR="00B069B0" w:rsidRDefault="00B069B0" w:rsidP="00B069B0">
      <w:pPr>
        <w:pStyle w:val="NoSpacing"/>
        <w:rPr>
          <w:rFonts w:ascii="Times New Roman" w:hAnsi="Times New Roman" w:cs="Times New Roman"/>
          <w:color w:val="44546A" w:themeColor="text2"/>
          <w:sz w:val="24"/>
        </w:rPr>
      </w:pPr>
    </w:p>
    <w:p w14:paraId="76E89A3C" w14:textId="77777777" w:rsidR="00B069B0" w:rsidRDefault="00B069B0" w:rsidP="00B069B0">
      <w:pPr>
        <w:pStyle w:val="NoSpacing"/>
        <w:rPr>
          <w:rFonts w:ascii="Times New Roman" w:hAnsi="Times New Roman" w:cs="Times New Roman"/>
          <w:color w:val="44546A" w:themeColor="text2"/>
          <w:sz w:val="24"/>
        </w:rPr>
      </w:pPr>
    </w:p>
    <w:p w14:paraId="5471EBCD" w14:textId="77777777" w:rsidR="00B069B0" w:rsidRDefault="00B069B0" w:rsidP="00B069B0">
      <w:pPr>
        <w:pStyle w:val="NoSpacing"/>
        <w:rPr>
          <w:rFonts w:ascii="Times New Roman" w:hAnsi="Times New Roman" w:cs="Times New Roman"/>
          <w:color w:val="44546A" w:themeColor="text2"/>
          <w:sz w:val="24"/>
        </w:rPr>
      </w:pPr>
      <w:r>
        <w:rPr>
          <w:noProof/>
        </w:rPr>
        <mc:AlternateContent>
          <mc:Choice Requires="wps">
            <w:drawing>
              <wp:inline distT="0" distB="0" distL="0" distR="0" wp14:anchorId="7CBE225A" wp14:editId="2538D134">
                <wp:extent cx="5718412" cy="1318260"/>
                <wp:effectExtent l="0" t="0" r="15875" b="15240"/>
                <wp:docPr id="197" name="Text Box 1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8412" cy="1318260"/>
                        </a:xfrm>
                        <a:prstGeom prst="rect">
                          <a:avLst/>
                        </a:prstGeom>
                        <a:solidFill>
                          <a:srgbClr val="FFFFFF"/>
                        </a:solidFill>
                        <a:ln w="9525">
                          <a:solidFill>
                            <a:srgbClr val="000000"/>
                          </a:solidFill>
                          <a:miter lim="800000"/>
                          <a:headEnd/>
                          <a:tailEnd/>
                        </a:ln>
                      </wps:spPr>
                      <wps:txbx>
                        <w:txbxContent>
                          <w:p w14:paraId="2504689B" w14:textId="2131E020" w:rsidR="00B069B0" w:rsidRPr="00C23D80" w:rsidRDefault="009441BC" w:rsidP="00B069B0">
                            <w:pPr>
                              <w:rPr>
                                <w:rFonts w:ascii="Courier New" w:hAnsi="Courier New" w:cs="Courier New"/>
                                <w:color w:val="FF0000"/>
                              </w:rPr>
                            </w:pPr>
                            <w:r w:rsidRPr="00C23D80">
                              <w:rPr>
                                <w:rFonts w:ascii="Courier New" w:hAnsi="Courier New" w:cs="Courier New"/>
                                <w:color w:val="FF0000"/>
                              </w:rPr>
                              <w:t>[1] 502.69 398.77 406.24 401.44</w:t>
                            </w:r>
                          </w:p>
                        </w:txbxContent>
                      </wps:txbx>
                      <wps:bodyPr rot="0" vert="horz" wrap="square" lIns="91440" tIns="45720" rIns="91440" bIns="45720" anchor="t" anchorCtr="0">
                        <a:noAutofit/>
                      </wps:bodyPr>
                    </wps:wsp>
                  </a:graphicData>
                </a:graphic>
              </wp:inline>
            </w:drawing>
          </mc:Choice>
          <mc:Fallback>
            <w:pict>
              <v:shape w14:anchorId="7CBE225A" id="Text Box 197" o:spid="_x0000_s1039" type="#_x0000_t202" style="width:450.25pt;height:10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SxdFgIAACgEAAAOAAAAZHJzL2Uyb0RvYy54bWysk99v2yAQx98n7X9AvC+Os6RNrThVly7T&#10;pO6H1O0POGMco2GOAYnd/fU9cJpG3fYyjQfEcfDl7nPH6nroNDtI5xWakueTKWfSCKyV2ZX8+7ft&#10;myVnPoCpQaORJX+Qnl+vX79a9baQM2xR19IxEjG+6G3J2xBskWVetLIDP0ErDTkbdB0EMt0uqx30&#10;pN7pbDadXmQ9uto6FNJ72r0dnXyd9JtGivClabwMTJecYgtpdmmu4pytV1DsHNhWiWMY8A9RdKAM&#10;PXqSuoUAbO/Ub1KdEg49NmEisMuwaZSQKQfKJp++yOa+BStTLgTH2xMm//9kxefDvf3qWBje4UAF&#10;TEl4e4fih2cGNy2YnbxxDvtWQk0P5xFZ1ltfHK9G1L7wUaTqP2FNRYZ9wCQ0NK6LVChPRupUgIcT&#10;dDkEJmhzcZkv5/mMM0G+/G2+nF2ksmRQPF23zocPEjsWFyV3VNUkD4c7H2I4UDwdia951KreKq2T&#10;4XbVRjt2AOqAbRopgxfHtGF9ya8Ws8VI4K8S0zT+JNGpQK2sVVfy5ekQFJHbe1OnRgug9LimkLU5&#10;gozsRophqAam6sghvhDBVlg/EFqHY+vSV6NFi+4XZz21bcn9zz04yZn+aKg8V/l8Hvs8GfPF5YwM&#10;d+6pzj1gBEmVPHA2Ljch/Y0IzuANlbFRCfBzJMeYqR0T9+PXif1+bqdTzx98/QgAAP//AwBQSwME&#10;FAAGAAgAAAAhADAWDR3dAAAABQEAAA8AAABkcnMvZG93bnJldi54bWxMj8FOwzAQRO9I/IO1SFxQ&#10;a7fQtA1xKoQEorfSIri68TaJaq+D7abh7zFc4LLSaEYzb4vVYA3r0YfWkYTJWABDqpxuqZbwtnsa&#10;LYCFqEgr4wglfGGAVXl5UahcuzO9Yr+NNUslFHIloYmxyzkPVYNWhbHrkJJ3cN6qmKSvufbqnMqt&#10;4VMhMm5VS2mhUR0+NlgdtycrYXH30n+E9e3mvcoOZhlv5v3zp5fy+mp4uAcWcYh/YfjBT+hQJqa9&#10;O5EOzEhIj8Tfm7ylEDNgewlTMc+AlwX/T19+AwAA//8DAFBLAQItABQABgAIAAAAIQC2gziS/gAA&#10;AOEBAAATAAAAAAAAAAAAAAAAAAAAAABbQ29udGVudF9UeXBlc10ueG1sUEsBAi0AFAAGAAgAAAAh&#10;ADj9If/WAAAAlAEAAAsAAAAAAAAAAAAAAAAALwEAAF9yZWxzLy5yZWxzUEsBAi0AFAAGAAgAAAAh&#10;AFXFLF0WAgAAKAQAAA4AAAAAAAAAAAAAAAAALgIAAGRycy9lMm9Eb2MueG1sUEsBAi0AFAAGAAgA&#10;AAAhADAWDR3dAAAABQEAAA8AAAAAAAAAAAAAAAAAcAQAAGRycy9kb3ducmV2LnhtbFBLBQYAAAAA&#10;BAAEAPMAAAB6BQAAAAA=&#10;">
                <v:textbox>
                  <w:txbxContent>
                    <w:p w14:paraId="2504689B" w14:textId="2131E020" w:rsidR="00B069B0" w:rsidRPr="00C23D80" w:rsidRDefault="009441BC" w:rsidP="00B069B0">
                      <w:pPr>
                        <w:rPr>
                          <w:rFonts w:ascii="Courier New" w:hAnsi="Courier New" w:cs="Courier New"/>
                          <w:color w:val="FF0000"/>
                        </w:rPr>
                      </w:pPr>
                      <w:r w:rsidRPr="00C23D80">
                        <w:rPr>
                          <w:rFonts w:ascii="Courier New" w:hAnsi="Courier New" w:cs="Courier New"/>
                          <w:color w:val="FF0000"/>
                        </w:rPr>
                        <w:t>[1] 502.69 398.77 406.24 401.44</w:t>
                      </w:r>
                    </w:p>
                  </w:txbxContent>
                </v:textbox>
                <w10:anchorlock/>
              </v:shape>
            </w:pict>
          </mc:Fallback>
        </mc:AlternateContent>
      </w:r>
    </w:p>
    <w:p w14:paraId="317008FD" w14:textId="77777777" w:rsidR="00B069B0" w:rsidRDefault="00B069B0" w:rsidP="00B069B0">
      <w:pPr>
        <w:pStyle w:val="NoSpacing"/>
        <w:rPr>
          <w:rFonts w:ascii="Times New Roman" w:hAnsi="Times New Roman" w:cs="Times New Roman"/>
          <w:color w:val="44546A" w:themeColor="text2"/>
          <w:sz w:val="24"/>
        </w:rPr>
      </w:pPr>
    </w:p>
    <w:p w14:paraId="3215B2DE" w14:textId="77777777" w:rsidR="00B069B0" w:rsidRDefault="00B069B0" w:rsidP="00B069B0">
      <w:pPr>
        <w:pStyle w:val="NoSpacing"/>
        <w:rPr>
          <w:rFonts w:ascii="Times New Roman" w:hAnsi="Times New Roman" w:cs="Times New Roman"/>
          <w:color w:val="44546A" w:themeColor="text2"/>
          <w:sz w:val="24"/>
        </w:rPr>
      </w:pPr>
      <w:r>
        <w:rPr>
          <w:noProof/>
        </w:rPr>
        <mc:AlternateContent>
          <mc:Choice Requires="wps">
            <w:drawing>
              <wp:inline distT="0" distB="0" distL="0" distR="0" wp14:anchorId="0FBE9122" wp14:editId="07344AD3">
                <wp:extent cx="5718412" cy="2657475"/>
                <wp:effectExtent l="0" t="0" r="15875" b="28575"/>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8412" cy="2657475"/>
                        </a:xfrm>
                        <a:prstGeom prst="rect">
                          <a:avLst/>
                        </a:prstGeom>
                        <a:solidFill>
                          <a:srgbClr val="FFFFFF"/>
                        </a:solidFill>
                        <a:ln w="9525">
                          <a:solidFill>
                            <a:srgbClr val="000000"/>
                          </a:solidFill>
                          <a:miter lim="800000"/>
                          <a:headEnd/>
                          <a:tailEnd/>
                        </a:ln>
                      </wps:spPr>
                      <wps:txbx>
                        <w:txbxContent>
                          <w:p w14:paraId="1D884BD4" w14:textId="1C3478C2" w:rsidR="009441BC" w:rsidRPr="009441BC" w:rsidRDefault="009441BC" w:rsidP="009441BC">
                            <w:pPr>
                              <w:rPr>
                                <w:rFonts w:ascii="Courier New" w:hAnsi="Courier New" w:cs="Courier New"/>
                                <w:color w:val="002060"/>
                              </w:rPr>
                            </w:pPr>
                            <w:r w:rsidRPr="009441BC">
                              <w:rPr>
                                <w:rFonts w:ascii="Courier New" w:hAnsi="Courier New" w:cs="Courier New"/>
                                <w:color w:val="002060"/>
                              </w:rPr>
                              <w:t>mod7a_null &lt;- glm(Outcome ~ 1, data = diabetes, family = "binomial")</w:t>
                            </w:r>
                          </w:p>
                          <w:p w14:paraId="584B3083" w14:textId="5C78AA92" w:rsidR="009441BC" w:rsidRPr="009441BC" w:rsidRDefault="009441BC" w:rsidP="009441BC">
                            <w:pPr>
                              <w:rPr>
                                <w:rFonts w:ascii="Courier New" w:hAnsi="Courier New" w:cs="Courier New"/>
                                <w:color w:val="002060"/>
                              </w:rPr>
                            </w:pPr>
                            <w:r w:rsidRPr="009441BC">
                              <w:rPr>
                                <w:rFonts w:ascii="Courier New" w:hAnsi="Courier New" w:cs="Courier New"/>
                                <w:color w:val="002060"/>
                              </w:rPr>
                              <w:t>mod7a_1 &lt;- glm(Outcome ~ Pregnancies + Glucose, data = diabetes, family = "binomial")</w:t>
                            </w:r>
                          </w:p>
                          <w:p w14:paraId="71B53DD0" w14:textId="24097C86" w:rsidR="009441BC" w:rsidRPr="009441BC" w:rsidRDefault="009441BC" w:rsidP="009441BC">
                            <w:pPr>
                              <w:rPr>
                                <w:rFonts w:ascii="Courier New" w:hAnsi="Courier New" w:cs="Courier New"/>
                                <w:color w:val="002060"/>
                              </w:rPr>
                            </w:pPr>
                            <w:r w:rsidRPr="009441BC">
                              <w:rPr>
                                <w:rFonts w:ascii="Courier New" w:hAnsi="Courier New" w:cs="Courier New"/>
                                <w:color w:val="002060"/>
                              </w:rPr>
                              <w:t>mod7a_2 &lt;- glm(Outcome ~ Pregnancies + Glucose + BloodPressure + SkinThickness, data = diabetes, family = "binomial")</w:t>
                            </w:r>
                          </w:p>
                          <w:p w14:paraId="21832E3A" w14:textId="1AFAF68D" w:rsidR="009441BC" w:rsidRPr="009441BC" w:rsidRDefault="009441BC" w:rsidP="009441BC">
                            <w:pPr>
                              <w:rPr>
                                <w:rFonts w:ascii="Courier New" w:hAnsi="Courier New" w:cs="Courier New"/>
                                <w:color w:val="002060"/>
                              </w:rPr>
                            </w:pPr>
                            <w:r w:rsidRPr="009441BC">
                              <w:rPr>
                                <w:rFonts w:ascii="Courier New" w:hAnsi="Courier New" w:cs="Courier New"/>
                                <w:color w:val="002060"/>
                              </w:rPr>
                              <w:t>mod7a_3 &lt;- glm(Outcome ~ Pregnancies + Glucose + BloodPressure + SkinThickness + Insulin + BMI + DiabetesPedigreeFunction + Age, data = diabetes, family = "binomial")</w:t>
                            </w:r>
                          </w:p>
                          <w:p w14:paraId="1D0FB7DE" w14:textId="28D138D8" w:rsidR="009441BC" w:rsidRPr="009441BC" w:rsidRDefault="009441BC" w:rsidP="009441BC">
                            <w:pPr>
                              <w:rPr>
                                <w:rFonts w:ascii="Courier New" w:hAnsi="Courier New" w:cs="Courier New"/>
                                <w:color w:val="002060"/>
                              </w:rPr>
                            </w:pPr>
                            <w:r w:rsidRPr="009441BC">
                              <w:rPr>
                                <w:rFonts w:ascii="Courier New" w:hAnsi="Courier New" w:cs="Courier New"/>
                                <w:color w:val="002060"/>
                              </w:rPr>
                              <w:t>models7a &lt;- list(mod7a_null, mod7a_1, mod7a_2, mod7a_3)</w:t>
                            </w:r>
                          </w:p>
                          <w:p w14:paraId="34647AA0" w14:textId="7F0D6E1A" w:rsidR="00B069B0" w:rsidRPr="009441BC" w:rsidRDefault="009441BC" w:rsidP="009441BC">
                            <w:pPr>
                              <w:rPr>
                                <w:rFonts w:ascii="Courier New" w:hAnsi="Courier New" w:cs="Courier New"/>
                                <w:color w:val="002060"/>
                              </w:rPr>
                            </w:pPr>
                            <w:r w:rsidRPr="009441BC">
                              <w:rPr>
                                <w:rFonts w:ascii="Courier New" w:hAnsi="Courier New" w:cs="Courier New"/>
                                <w:color w:val="002060"/>
                              </w:rPr>
                              <w:t>round(sapply(models7a, BIC),2)</w:t>
                            </w:r>
                          </w:p>
                          <w:p w14:paraId="312BBAF0" w14:textId="77777777" w:rsidR="00B069B0" w:rsidRDefault="00B069B0" w:rsidP="00B069B0">
                            <w:pPr>
                              <w:rPr>
                                <w:color w:val="FF0000"/>
                              </w:rPr>
                            </w:pPr>
                          </w:p>
                        </w:txbxContent>
                      </wps:txbx>
                      <wps:bodyPr rot="0" vert="horz" wrap="square" lIns="91440" tIns="45720" rIns="91440" bIns="45720" anchor="t" anchorCtr="0">
                        <a:noAutofit/>
                      </wps:bodyPr>
                    </wps:wsp>
                  </a:graphicData>
                </a:graphic>
              </wp:inline>
            </w:drawing>
          </mc:Choice>
          <mc:Fallback>
            <w:pict>
              <v:shape w14:anchorId="0FBE9122" id="Text Box 31" o:spid="_x0000_s1040" type="#_x0000_t202" style="width:450.25pt;height:20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SwoFwIAACgEAAAOAAAAZHJzL2Uyb0RvYy54bWysk9tu2zAMhu8H7B0E3S+ODbtpjThFly7D&#10;gO4AdHsAWZZjYbKoSUrs7OlHyW6anW6G+UIQTekn+ZFa3469IkdhnQRd0XSxpERoDo3U+4p++bx7&#10;dU2J80w3TIEWFT0JR283L1+sB1OKDDpQjbAERbQrB1PRzntTJonjneiZW4ARGp0t2J55NO0+aSwb&#10;UL1XSbZcXiUD2MZY4MI5/Hs/Oekm6ret4P5j2zrhiaoo5ubjauNahzXZrFm5t8x0ks9psH/IomdS&#10;Y9Cz1D3zjBys/E2ql9yCg9YvOPQJtK3kItaA1aTLX6p57JgRsRaE48wZk/t/svzD8dF8ssSPr2HE&#10;BsYinHkA/tURDduO6b24sxaGTrAGA6cBWTIYV85XA2pXuiBSD++hwSazg4coNLa2D1SwToLq2IDT&#10;GboYPeH4s1il13maUcLRl10Vq3xVxBisfLpurPNvBfQkbCpqsatRnh0fnA/psPLpSIjmQMlmJ5WK&#10;ht3XW2XJkeEE7OI3q/90TGkyVPSmyIqJwF8llvH7k0QvPY6ykn1Fr8+HWBm4vdFNHDTPpJr2mLLS&#10;M8jAbqLox3okskHKeYgQwNbQnBCthWl08anhpgP7nZIBx7ai7tuBWUGJeqexPTdpnoc5j0ZerDI0&#10;7KWnvvQwzVGqop6Sabv18W0EcBrusI2tjICfM5lzxnGM3OenE+b90o6nnh/45gcAAAD//wMAUEsD&#10;BBQABgAIAAAAIQCmOe8v3QAAAAUBAAAPAAAAZHJzL2Rvd25yZXYueG1sTI/BTsMwEETvSPyDtUhc&#10;ELULbUlDnAohgcqttBVc3XibRNjrYLtp+HsMl/ay0mhGM2+LxWAN69GH1pGE8UgAQ6qcbqmWsN28&#10;3GbAQlSklXGEEn4wwKK8vChUrt2R3rFfx5qlEgq5ktDE2OWch6pBq8LIdUjJ2ztvVUzS11x7dUzl&#10;1vA7IWbcqpbSQqM6fG6w+lofrIRssuw/w9v96qOa7c083jz0r99eyuur4ekRWMQhnsLwh5/QoUxM&#10;O3cgHZiRkB6J/zd5cyGmwHYSJuNsCrws+Dl9+QsAAP//AwBQSwECLQAUAAYACAAAACEAtoM4kv4A&#10;AADhAQAAEwAAAAAAAAAAAAAAAAAAAAAAW0NvbnRlbnRfVHlwZXNdLnhtbFBLAQItABQABgAIAAAA&#10;IQA4/SH/1gAAAJQBAAALAAAAAAAAAAAAAAAAAC8BAABfcmVscy8ucmVsc1BLAQItABQABgAIAAAA&#10;IQAZKSwoFwIAACgEAAAOAAAAAAAAAAAAAAAAAC4CAABkcnMvZTJvRG9jLnhtbFBLAQItABQABgAI&#10;AAAAIQCmOe8v3QAAAAUBAAAPAAAAAAAAAAAAAAAAAHEEAABkcnMvZG93bnJldi54bWxQSwUGAAAA&#10;AAQABADzAAAAewUAAAAA&#10;">
                <v:textbox>
                  <w:txbxContent>
                    <w:p w14:paraId="1D884BD4" w14:textId="1C3478C2" w:rsidR="009441BC" w:rsidRPr="009441BC" w:rsidRDefault="009441BC" w:rsidP="009441BC">
                      <w:pPr>
                        <w:rPr>
                          <w:rFonts w:ascii="Courier New" w:hAnsi="Courier New" w:cs="Courier New"/>
                          <w:color w:val="002060"/>
                        </w:rPr>
                      </w:pPr>
                      <w:r w:rsidRPr="009441BC">
                        <w:rPr>
                          <w:rFonts w:ascii="Courier New" w:hAnsi="Courier New" w:cs="Courier New"/>
                          <w:color w:val="002060"/>
                        </w:rPr>
                        <w:t>mod7a_null &lt;- glm(Outcome ~ 1, data = diabetes, family = "binomial")</w:t>
                      </w:r>
                    </w:p>
                    <w:p w14:paraId="584B3083" w14:textId="5C78AA92" w:rsidR="009441BC" w:rsidRPr="009441BC" w:rsidRDefault="009441BC" w:rsidP="009441BC">
                      <w:pPr>
                        <w:rPr>
                          <w:rFonts w:ascii="Courier New" w:hAnsi="Courier New" w:cs="Courier New"/>
                          <w:color w:val="002060"/>
                        </w:rPr>
                      </w:pPr>
                      <w:r w:rsidRPr="009441BC">
                        <w:rPr>
                          <w:rFonts w:ascii="Courier New" w:hAnsi="Courier New" w:cs="Courier New"/>
                          <w:color w:val="002060"/>
                        </w:rPr>
                        <w:t>mod7a_1 &lt;- glm(Outcome ~ Pregnancies + Glucose, data = diabetes, family = "binomial")</w:t>
                      </w:r>
                    </w:p>
                    <w:p w14:paraId="71B53DD0" w14:textId="24097C86" w:rsidR="009441BC" w:rsidRPr="009441BC" w:rsidRDefault="009441BC" w:rsidP="009441BC">
                      <w:pPr>
                        <w:rPr>
                          <w:rFonts w:ascii="Courier New" w:hAnsi="Courier New" w:cs="Courier New"/>
                          <w:color w:val="002060"/>
                        </w:rPr>
                      </w:pPr>
                      <w:r w:rsidRPr="009441BC">
                        <w:rPr>
                          <w:rFonts w:ascii="Courier New" w:hAnsi="Courier New" w:cs="Courier New"/>
                          <w:color w:val="002060"/>
                        </w:rPr>
                        <w:t>mod7a_2 &lt;- glm(Outcome ~ Pregnancies + Glucose + BloodPressure + SkinThickness, data = diabetes, family = "binomial")</w:t>
                      </w:r>
                    </w:p>
                    <w:p w14:paraId="21832E3A" w14:textId="1AFAF68D" w:rsidR="009441BC" w:rsidRPr="009441BC" w:rsidRDefault="009441BC" w:rsidP="009441BC">
                      <w:pPr>
                        <w:rPr>
                          <w:rFonts w:ascii="Courier New" w:hAnsi="Courier New" w:cs="Courier New"/>
                          <w:color w:val="002060"/>
                        </w:rPr>
                      </w:pPr>
                      <w:r w:rsidRPr="009441BC">
                        <w:rPr>
                          <w:rFonts w:ascii="Courier New" w:hAnsi="Courier New" w:cs="Courier New"/>
                          <w:color w:val="002060"/>
                        </w:rPr>
                        <w:t>mod7a_3 &lt;- glm(Outcome ~ Pregnancies + Glucose + BloodPressure + SkinThickness + Insulin + BMI + DiabetesPedigreeFunction + Age, data = diabetes, family = "binomial")</w:t>
                      </w:r>
                    </w:p>
                    <w:p w14:paraId="1D0FB7DE" w14:textId="28D138D8" w:rsidR="009441BC" w:rsidRPr="009441BC" w:rsidRDefault="009441BC" w:rsidP="009441BC">
                      <w:pPr>
                        <w:rPr>
                          <w:rFonts w:ascii="Courier New" w:hAnsi="Courier New" w:cs="Courier New"/>
                          <w:color w:val="002060"/>
                        </w:rPr>
                      </w:pPr>
                      <w:r w:rsidRPr="009441BC">
                        <w:rPr>
                          <w:rFonts w:ascii="Courier New" w:hAnsi="Courier New" w:cs="Courier New"/>
                          <w:color w:val="002060"/>
                        </w:rPr>
                        <w:t>models7a &lt;- list(mod7a_null, mod7a_1, mod7a_2, mod7a_3)</w:t>
                      </w:r>
                    </w:p>
                    <w:p w14:paraId="34647AA0" w14:textId="7F0D6E1A" w:rsidR="00B069B0" w:rsidRPr="009441BC" w:rsidRDefault="009441BC" w:rsidP="009441BC">
                      <w:pPr>
                        <w:rPr>
                          <w:rFonts w:ascii="Courier New" w:hAnsi="Courier New" w:cs="Courier New"/>
                          <w:color w:val="002060"/>
                        </w:rPr>
                      </w:pPr>
                      <w:r w:rsidRPr="009441BC">
                        <w:rPr>
                          <w:rFonts w:ascii="Courier New" w:hAnsi="Courier New" w:cs="Courier New"/>
                          <w:color w:val="002060"/>
                        </w:rPr>
                        <w:t>round(sapply(models7a, BIC),2)</w:t>
                      </w:r>
                    </w:p>
                    <w:p w14:paraId="312BBAF0" w14:textId="77777777" w:rsidR="00B069B0" w:rsidRDefault="00B069B0" w:rsidP="00B069B0">
                      <w:pPr>
                        <w:rPr>
                          <w:color w:val="FF0000"/>
                        </w:rPr>
                      </w:pPr>
                    </w:p>
                  </w:txbxContent>
                </v:textbox>
                <w10:anchorlock/>
              </v:shape>
            </w:pict>
          </mc:Fallback>
        </mc:AlternateContent>
      </w:r>
    </w:p>
    <w:p w14:paraId="057BCA24" w14:textId="77777777" w:rsidR="00B069B0" w:rsidRDefault="00B069B0" w:rsidP="00B069B0">
      <w:pPr>
        <w:pStyle w:val="NoSpacing"/>
        <w:rPr>
          <w:rFonts w:ascii="Times New Roman" w:hAnsi="Times New Roman" w:cs="Times New Roman"/>
          <w:color w:val="44546A" w:themeColor="text2"/>
          <w:sz w:val="24"/>
        </w:rPr>
      </w:pPr>
    </w:p>
    <w:p w14:paraId="7906723C" w14:textId="77777777" w:rsidR="00B069B0" w:rsidRDefault="00B069B0" w:rsidP="00B069B0">
      <w:pPr>
        <w:pStyle w:val="NoSpacing"/>
        <w:rPr>
          <w:rFonts w:ascii="Times New Roman" w:hAnsi="Times New Roman" w:cs="Times New Roman"/>
          <w:sz w:val="24"/>
        </w:rPr>
      </w:pPr>
    </w:p>
    <w:p w14:paraId="0759599E" w14:textId="77777777" w:rsidR="00B069B0" w:rsidRDefault="00B069B0" w:rsidP="00B069B0">
      <w:pPr>
        <w:pStyle w:val="NoSpacing"/>
        <w:rPr>
          <w:rFonts w:ascii="Times New Roman" w:hAnsi="Times New Roman" w:cs="Times New Roman"/>
          <w:sz w:val="24"/>
        </w:rPr>
      </w:pPr>
    </w:p>
    <w:p w14:paraId="09CFB295" w14:textId="77777777" w:rsidR="00B069B0" w:rsidRDefault="00B069B0" w:rsidP="00B069B0">
      <w:pPr>
        <w:pStyle w:val="NoSpacing"/>
        <w:rPr>
          <w:rFonts w:ascii="Times New Roman" w:hAnsi="Times New Roman" w:cs="Times New Roman"/>
          <w:i/>
          <w:iCs/>
          <w:sz w:val="24"/>
        </w:rPr>
      </w:pPr>
      <w:r>
        <w:rPr>
          <w:rFonts w:ascii="Times New Roman" w:hAnsi="Times New Roman" w:cs="Times New Roman"/>
          <w:sz w:val="24"/>
        </w:rPr>
        <w:t xml:space="preserve">b. Based on the table created in part a, which model was the best at predicting whether patients had diabetes? Give evidence based on the fit statistics. </w:t>
      </w:r>
      <w:r w:rsidRPr="00CB3B06">
        <w:rPr>
          <w:rFonts w:ascii="Times New Roman" w:hAnsi="Times New Roman" w:cs="Times New Roman"/>
          <w:i/>
          <w:iCs/>
          <w:sz w:val="24"/>
        </w:rPr>
        <w:t>(</w:t>
      </w:r>
      <w:r>
        <w:rPr>
          <w:rFonts w:ascii="Times New Roman" w:hAnsi="Times New Roman" w:cs="Times New Roman"/>
          <w:i/>
          <w:iCs/>
          <w:sz w:val="24"/>
        </w:rPr>
        <w:t>5</w:t>
      </w:r>
      <w:r w:rsidRPr="00CB3B06">
        <w:rPr>
          <w:rFonts w:ascii="Times New Roman" w:hAnsi="Times New Roman" w:cs="Times New Roman"/>
          <w:i/>
          <w:iCs/>
          <w:sz w:val="24"/>
        </w:rPr>
        <w:t xml:space="preserve"> points)</w:t>
      </w:r>
    </w:p>
    <w:p w14:paraId="0002A9BE" w14:textId="77777777" w:rsidR="00B069B0" w:rsidRDefault="00B069B0" w:rsidP="00B069B0">
      <w:pPr>
        <w:pStyle w:val="NoSpacing"/>
        <w:rPr>
          <w:rFonts w:ascii="Times New Roman" w:hAnsi="Times New Roman" w:cs="Times New Roman"/>
          <w:i/>
          <w:sz w:val="24"/>
        </w:rPr>
      </w:pPr>
    </w:p>
    <w:p w14:paraId="01368690" w14:textId="77777777" w:rsidR="00B069B0" w:rsidRDefault="00B069B0" w:rsidP="00B069B0">
      <w:pPr>
        <w:pStyle w:val="NoSpacing"/>
        <w:rPr>
          <w:rFonts w:ascii="Times New Roman" w:hAnsi="Times New Roman" w:cs="Times New Roman"/>
          <w:sz w:val="24"/>
        </w:rPr>
      </w:pPr>
      <w:r>
        <w:rPr>
          <w:noProof/>
        </w:rPr>
        <mc:AlternateContent>
          <mc:Choice Requires="wps">
            <w:drawing>
              <wp:inline distT="0" distB="0" distL="0" distR="0" wp14:anchorId="535DB892" wp14:editId="4D7EAAA1">
                <wp:extent cx="5718412" cy="1414130"/>
                <wp:effectExtent l="0" t="0" r="15875" b="15240"/>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8412" cy="1414130"/>
                        </a:xfrm>
                        <a:prstGeom prst="rect">
                          <a:avLst/>
                        </a:prstGeom>
                        <a:solidFill>
                          <a:srgbClr val="FFFFFF"/>
                        </a:solidFill>
                        <a:ln w="9525">
                          <a:solidFill>
                            <a:srgbClr val="000000"/>
                          </a:solidFill>
                          <a:miter lim="800000"/>
                          <a:headEnd/>
                          <a:tailEnd/>
                        </a:ln>
                      </wps:spPr>
                      <wps:txbx>
                        <w:txbxContent>
                          <w:p w14:paraId="6415199C" w14:textId="49A173A1" w:rsidR="00B069B0" w:rsidRDefault="00CB1A30" w:rsidP="00B069B0">
                            <w:pPr>
                              <w:rPr>
                                <w:color w:val="FF0000"/>
                              </w:rPr>
                            </w:pPr>
                            <w:r>
                              <w:rPr>
                                <w:color w:val="FF0000"/>
                              </w:rPr>
                              <w:t>Using BIC as criteria to select the best model, we would choose Model 1 among all the competing models since it had the lowest BIC value (398.77). That means this is the best model in terms of balancing good fit to the data and parsimony.</w:t>
                            </w:r>
                          </w:p>
                          <w:p w14:paraId="15A0E3AB" w14:textId="17DC690C" w:rsidR="00B069B0" w:rsidRPr="00314803" w:rsidRDefault="00B069B0" w:rsidP="00B069B0">
                            <w:pPr>
                              <w:rPr>
                                <w:color w:val="FF0000"/>
                              </w:rPr>
                            </w:pPr>
                          </w:p>
                        </w:txbxContent>
                      </wps:txbx>
                      <wps:bodyPr rot="0" vert="horz" wrap="square" lIns="91440" tIns="45720" rIns="91440" bIns="45720" anchor="t" anchorCtr="0">
                        <a:noAutofit/>
                      </wps:bodyPr>
                    </wps:wsp>
                  </a:graphicData>
                </a:graphic>
              </wp:inline>
            </w:drawing>
          </mc:Choice>
          <mc:Fallback>
            <w:pict>
              <v:shape w14:anchorId="535DB892" id="Text Box 29" o:spid="_x0000_s1041" type="#_x0000_t202" style="width:450.25pt;height:11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155FgIAACgEAAAOAAAAZHJzL2Uyb0RvYy54bWysk21v0zAQx98j8R0sv6dpSsu6qOk0OoqQ&#10;xoM0+AAXx2ksHJ+x3Sbl03N2uq4a8AbhSJYvZ/9997vz6mboNDtI5xWakueTKWfSCKyV2ZX829ft&#10;qyVnPoCpQaORJT9Kz2/WL1+selvIGbaoa+kYiRhf9LbkbQi2yDIvWtmBn6CVhpwNug4CmW6X1Q56&#10;Uu90NptO32Q9uto6FNJ7+ns3Ovk66TeNFOFz03gZmC45xRbS7NJcxTlbr6DYObCtEqcw4B+i6EAZ&#10;uvQsdQcB2N6p36Q6JRx6bMJEYJdh0yghUw6UTT59ls1DC1amXAiOt2dM/v/Jik+HB/vFsTC8xYEK&#10;mJLw9h7Fd88MblowO3nrHPathJouziOyrLe+OB2NqH3ho0jVf8Saigz7gEloaFwXqVCejNSpAMcz&#10;dDkEJujn4ipfzvMZZ4J8+Zy+16ksGRSPx63z4b3EjsVFyR1VNcnD4d6HGA4Uj1vibR61qrdK62S4&#10;XbXRjh2AOmCbRsrg2TZtWF/y68VsMRL4q8Q0jT9JdCpQK2vVlXx53gRF5PbO1KnRAig9rilkbU4g&#10;I7uRYhiqgamaOCziDRFshfWR0DocW5eeGi1adD8566ltS+5/7MFJzvQHQ+W5zufz2OfJmC+uZmS4&#10;S0916QEjSKrkgbNxuQnpbURwBm+pjI1KgJ8iOcVM7Zi4n55O7PdLO+16euDrXwAAAP//AwBQSwME&#10;FAAGAAgAAAAhAApHoQXdAAAABQEAAA8AAABkcnMvZG93bnJldi54bWxMj81OwzAQhO9IvIO1SFxQ&#10;azfQvxCnQkggeistgqsbb5Oo9jrYbhreHsMFLiuNZjTzbbEarGE9+tA6kjAZC2BIldMt1RLedk+j&#10;BbAQFWllHKGELwywKi8vCpVrd6ZX7LexZqmEQq4kNDF2OeehatCqMHYdUvIOzlsVk/Q1116dU7k1&#10;PBNixq1qKS00qsPHBqvj9mQlLO5e+o+wvt28V7ODWcabef/86aW8vhoe7oFFHOJfGH7wEzqUiWnv&#10;TqQDMxLSI/H3Jm8pxBTYXkKWZXPgZcH/05ffAAAA//8DAFBLAQItABQABgAIAAAAIQC2gziS/gAA&#10;AOEBAAATAAAAAAAAAAAAAAAAAAAAAABbQ29udGVudF9UeXBlc10ueG1sUEsBAi0AFAAGAAgAAAAh&#10;ADj9If/WAAAAlAEAAAsAAAAAAAAAAAAAAAAALwEAAF9yZWxzLy5yZWxzUEsBAi0AFAAGAAgAAAAh&#10;APQnXnkWAgAAKAQAAA4AAAAAAAAAAAAAAAAALgIAAGRycy9lMm9Eb2MueG1sUEsBAi0AFAAGAAgA&#10;AAAhAApHoQXdAAAABQEAAA8AAAAAAAAAAAAAAAAAcAQAAGRycy9kb3ducmV2LnhtbFBLBQYAAAAA&#10;BAAEAPMAAAB6BQAAAAA=&#10;">
                <v:textbox>
                  <w:txbxContent>
                    <w:p w14:paraId="6415199C" w14:textId="49A173A1" w:rsidR="00B069B0" w:rsidRDefault="00CB1A30" w:rsidP="00B069B0">
                      <w:pPr>
                        <w:rPr>
                          <w:color w:val="FF0000"/>
                        </w:rPr>
                      </w:pPr>
                      <w:r>
                        <w:rPr>
                          <w:color w:val="FF0000"/>
                        </w:rPr>
                        <w:t>Using BIC as criteria to select the best model, we would choose Model 1 among all the competing models since it had the lowest BIC value (398.77). That means this is the best model in terms of balancing good fit to the data and parsimony.</w:t>
                      </w:r>
                    </w:p>
                    <w:p w14:paraId="15A0E3AB" w14:textId="17DC690C" w:rsidR="00B069B0" w:rsidRPr="00314803" w:rsidRDefault="00B069B0" w:rsidP="00B069B0">
                      <w:pPr>
                        <w:rPr>
                          <w:color w:val="FF0000"/>
                        </w:rPr>
                      </w:pPr>
                    </w:p>
                  </w:txbxContent>
                </v:textbox>
                <w10:anchorlock/>
              </v:shape>
            </w:pict>
          </mc:Fallback>
        </mc:AlternateContent>
      </w:r>
    </w:p>
    <w:p w14:paraId="23D5000F" w14:textId="77777777" w:rsidR="00B069B0" w:rsidRDefault="00B069B0" w:rsidP="00B069B0">
      <w:pPr>
        <w:pStyle w:val="NoSpacing"/>
        <w:rPr>
          <w:rFonts w:ascii="Times New Roman" w:hAnsi="Times New Roman" w:cs="Times New Roman"/>
          <w:sz w:val="24"/>
        </w:rPr>
      </w:pPr>
    </w:p>
    <w:p w14:paraId="1E4A30D8" w14:textId="77777777" w:rsidR="00E97503" w:rsidRDefault="00E97503" w:rsidP="00B069B0">
      <w:pPr>
        <w:rPr>
          <w:b/>
        </w:rPr>
      </w:pPr>
    </w:p>
    <w:p w14:paraId="0CB9C511" w14:textId="77777777" w:rsidR="00E97503" w:rsidRDefault="00E97503" w:rsidP="00B069B0">
      <w:pPr>
        <w:rPr>
          <w:b/>
        </w:rPr>
      </w:pPr>
    </w:p>
    <w:p w14:paraId="53591CB3" w14:textId="77777777" w:rsidR="00E97503" w:rsidRDefault="00E97503" w:rsidP="00B069B0">
      <w:pPr>
        <w:rPr>
          <w:b/>
        </w:rPr>
      </w:pPr>
    </w:p>
    <w:p w14:paraId="3D6FF42C" w14:textId="4DC9D765" w:rsidR="00B069B0" w:rsidRDefault="00B069B0" w:rsidP="00B069B0">
      <w:pPr>
        <w:rPr>
          <w:b/>
        </w:rPr>
      </w:pPr>
      <w:r>
        <w:rPr>
          <w:b/>
        </w:rPr>
        <w:lastRenderedPageBreak/>
        <w:t>Fill out Table 7.2 based on the instructions given in parts c – e.</w:t>
      </w:r>
    </w:p>
    <w:p w14:paraId="0AF7151D" w14:textId="77777777" w:rsidR="00B069B0" w:rsidRDefault="00B069B0" w:rsidP="00B069B0">
      <w:pPr>
        <w:rPr>
          <w:b/>
        </w:rPr>
      </w:pPr>
    </w:p>
    <w:p w14:paraId="43F1C284" w14:textId="77777777" w:rsidR="00B069B0" w:rsidRPr="00230D4B" w:rsidRDefault="00B069B0" w:rsidP="00B069B0">
      <w:pPr>
        <w:pStyle w:val="NoSpacing"/>
        <w:ind w:firstLine="720"/>
        <w:rPr>
          <w:rFonts w:ascii="Times New Roman" w:hAnsi="Times New Roman" w:cs="Times New Roman"/>
          <w:b/>
          <w:bCs/>
          <w:color w:val="FF0000"/>
          <w:sz w:val="24"/>
        </w:rPr>
      </w:pPr>
      <w:r w:rsidRPr="00230D4B">
        <w:rPr>
          <w:rFonts w:ascii="Times New Roman" w:hAnsi="Times New Roman" w:cs="Times New Roman"/>
          <w:b/>
          <w:bCs/>
          <w:color w:val="FF0000"/>
          <w:sz w:val="24"/>
        </w:rPr>
        <w:t xml:space="preserve">Table </w:t>
      </w:r>
      <w:r>
        <w:rPr>
          <w:rFonts w:ascii="Times New Roman" w:hAnsi="Times New Roman" w:cs="Times New Roman"/>
          <w:b/>
          <w:bCs/>
          <w:color w:val="FF0000"/>
          <w:sz w:val="24"/>
        </w:rPr>
        <w:t>7</w:t>
      </w:r>
      <w:r w:rsidRPr="00230D4B">
        <w:rPr>
          <w:rFonts w:ascii="Times New Roman" w:hAnsi="Times New Roman" w:cs="Times New Roman"/>
          <w:b/>
          <w:bCs/>
          <w:color w:val="FF0000"/>
          <w:sz w:val="24"/>
        </w:rPr>
        <w:t xml:space="preserve">.2 - Model Estimates </w:t>
      </w:r>
    </w:p>
    <w:tbl>
      <w:tblPr>
        <w:tblStyle w:val="TableGrid"/>
        <w:tblW w:w="373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02"/>
        <w:gridCol w:w="1121"/>
        <w:gridCol w:w="919"/>
        <w:gridCol w:w="1121"/>
        <w:gridCol w:w="920"/>
      </w:tblGrid>
      <w:tr w:rsidR="00B069B0" w14:paraId="6633BB5C" w14:textId="77777777" w:rsidTr="00BB6BFE">
        <w:trPr>
          <w:jc w:val="center"/>
        </w:trPr>
        <w:tc>
          <w:tcPr>
            <w:tcW w:w="2077" w:type="pct"/>
            <w:vMerge w:val="restart"/>
            <w:tcBorders>
              <w:top w:val="single" w:sz="4" w:space="0" w:color="auto"/>
            </w:tcBorders>
            <w:vAlign w:val="bottom"/>
          </w:tcPr>
          <w:p w14:paraId="2CC018A6" w14:textId="77777777" w:rsidR="00B069B0" w:rsidRPr="00230D4B" w:rsidRDefault="00B069B0" w:rsidP="00BB6BFE">
            <w:pPr>
              <w:pStyle w:val="NoSpacing"/>
              <w:rPr>
                <w:color w:val="FF0000"/>
                <w:sz w:val="24"/>
              </w:rPr>
            </w:pPr>
            <w:r w:rsidRPr="00230D4B">
              <w:rPr>
                <w:color w:val="FF0000"/>
                <w:sz w:val="24"/>
              </w:rPr>
              <w:t>Variable</w:t>
            </w:r>
          </w:p>
        </w:tc>
        <w:tc>
          <w:tcPr>
            <w:tcW w:w="1461" w:type="pct"/>
            <w:gridSpan w:val="2"/>
            <w:tcBorders>
              <w:top w:val="single" w:sz="4" w:space="0" w:color="auto"/>
              <w:bottom w:val="single" w:sz="4" w:space="0" w:color="auto"/>
            </w:tcBorders>
            <w:vAlign w:val="center"/>
          </w:tcPr>
          <w:p w14:paraId="607E51D9" w14:textId="77777777" w:rsidR="00B069B0" w:rsidRDefault="00B069B0" w:rsidP="00BB6BFE">
            <w:pPr>
              <w:pStyle w:val="NoSpacing"/>
              <w:jc w:val="center"/>
              <w:rPr>
                <w:color w:val="FF0000"/>
                <w:sz w:val="24"/>
              </w:rPr>
            </w:pPr>
            <w:r>
              <w:rPr>
                <w:color w:val="FF0000"/>
                <w:sz w:val="24"/>
              </w:rPr>
              <w:t>Data Part 1</w:t>
            </w:r>
          </w:p>
          <w:p w14:paraId="6916DEDA" w14:textId="77777777" w:rsidR="00B069B0" w:rsidRDefault="00B069B0" w:rsidP="00BB6BFE">
            <w:pPr>
              <w:pStyle w:val="NoSpacing"/>
              <w:jc w:val="center"/>
              <w:rPr>
                <w:color w:val="FF0000"/>
                <w:szCs w:val="18"/>
              </w:rPr>
            </w:pPr>
            <w:r w:rsidRPr="002B0BEE">
              <w:rPr>
                <w:color w:val="FF0000"/>
                <w:szCs w:val="18"/>
              </w:rPr>
              <w:t>(Best Model)</w:t>
            </w:r>
          </w:p>
          <w:p w14:paraId="2D70360D" w14:textId="77777777" w:rsidR="00B069B0" w:rsidRDefault="00B069B0" w:rsidP="00BB6BFE">
            <w:pPr>
              <w:pStyle w:val="NoSpacing"/>
              <w:jc w:val="center"/>
              <w:rPr>
                <w:color w:val="FF0000"/>
                <w:sz w:val="24"/>
              </w:rPr>
            </w:pPr>
            <w:r>
              <w:rPr>
                <w:color w:val="FF0000"/>
                <w:szCs w:val="18"/>
              </w:rPr>
              <w:t>(see Part c)</w:t>
            </w:r>
          </w:p>
        </w:tc>
        <w:tc>
          <w:tcPr>
            <w:tcW w:w="1462" w:type="pct"/>
            <w:gridSpan w:val="2"/>
            <w:tcBorders>
              <w:top w:val="single" w:sz="4" w:space="0" w:color="auto"/>
              <w:bottom w:val="single" w:sz="4" w:space="0" w:color="auto"/>
            </w:tcBorders>
            <w:vAlign w:val="center"/>
          </w:tcPr>
          <w:p w14:paraId="44D656EE" w14:textId="77777777" w:rsidR="00B069B0" w:rsidRDefault="00B069B0" w:rsidP="00BB6BFE">
            <w:pPr>
              <w:pStyle w:val="NoSpacing"/>
              <w:jc w:val="center"/>
              <w:rPr>
                <w:color w:val="FF0000"/>
                <w:sz w:val="24"/>
              </w:rPr>
            </w:pPr>
            <w:r>
              <w:rPr>
                <w:color w:val="FF0000"/>
                <w:sz w:val="24"/>
              </w:rPr>
              <w:t>Hold Out Data</w:t>
            </w:r>
          </w:p>
          <w:p w14:paraId="6DD1C9DE" w14:textId="77777777" w:rsidR="00B069B0" w:rsidRDefault="00B069B0" w:rsidP="00BB6BFE">
            <w:pPr>
              <w:pStyle w:val="NoSpacing"/>
              <w:jc w:val="center"/>
              <w:rPr>
                <w:color w:val="FF0000"/>
                <w:szCs w:val="18"/>
              </w:rPr>
            </w:pPr>
            <w:r w:rsidRPr="002B0BEE">
              <w:rPr>
                <w:color w:val="FF0000"/>
                <w:szCs w:val="18"/>
              </w:rPr>
              <w:t>(Best Model)</w:t>
            </w:r>
          </w:p>
          <w:p w14:paraId="243A2896" w14:textId="77777777" w:rsidR="00B069B0" w:rsidRDefault="00B069B0" w:rsidP="00BB6BFE">
            <w:pPr>
              <w:pStyle w:val="NoSpacing"/>
              <w:jc w:val="center"/>
              <w:rPr>
                <w:color w:val="FF0000"/>
                <w:sz w:val="24"/>
              </w:rPr>
            </w:pPr>
            <w:r>
              <w:rPr>
                <w:color w:val="FF0000"/>
                <w:szCs w:val="18"/>
              </w:rPr>
              <w:t>(see Part d)</w:t>
            </w:r>
          </w:p>
        </w:tc>
      </w:tr>
      <w:tr w:rsidR="00B069B0" w14:paraId="7B74F6C7" w14:textId="77777777" w:rsidTr="00BB6BFE">
        <w:trPr>
          <w:jc w:val="center"/>
        </w:trPr>
        <w:tc>
          <w:tcPr>
            <w:tcW w:w="2077" w:type="pct"/>
            <w:vMerge/>
            <w:tcBorders>
              <w:bottom w:val="single" w:sz="4" w:space="0" w:color="auto"/>
            </w:tcBorders>
          </w:tcPr>
          <w:p w14:paraId="69A7B374" w14:textId="77777777" w:rsidR="00B069B0" w:rsidRDefault="00B069B0" w:rsidP="00BB6BFE">
            <w:pPr>
              <w:pStyle w:val="NoSpacing"/>
              <w:rPr>
                <w:b/>
                <w:bCs/>
                <w:color w:val="FF0000"/>
                <w:sz w:val="24"/>
              </w:rPr>
            </w:pPr>
          </w:p>
        </w:tc>
        <w:tc>
          <w:tcPr>
            <w:tcW w:w="803" w:type="pct"/>
            <w:tcBorders>
              <w:top w:val="single" w:sz="4" w:space="0" w:color="auto"/>
              <w:bottom w:val="single" w:sz="4" w:space="0" w:color="auto"/>
            </w:tcBorders>
            <w:vAlign w:val="center"/>
          </w:tcPr>
          <w:p w14:paraId="619C4CB8" w14:textId="77777777" w:rsidR="00B069B0" w:rsidRDefault="00B069B0" w:rsidP="00BB6BFE">
            <w:pPr>
              <w:pStyle w:val="NoSpacing"/>
              <w:jc w:val="center"/>
              <w:rPr>
                <w:color w:val="FF0000"/>
                <w:sz w:val="24"/>
              </w:rPr>
            </w:pPr>
            <w:r>
              <w:rPr>
                <w:color w:val="FF0000"/>
                <w:sz w:val="24"/>
              </w:rPr>
              <w:t>Estimate</w:t>
            </w:r>
          </w:p>
          <w:p w14:paraId="4438180B" w14:textId="77777777" w:rsidR="00B069B0" w:rsidRDefault="00B069B0" w:rsidP="00BB6BFE">
            <w:pPr>
              <w:pStyle w:val="NoSpacing"/>
              <w:jc w:val="center"/>
              <w:rPr>
                <w:color w:val="FF0000"/>
                <w:sz w:val="24"/>
              </w:rPr>
            </w:pPr>
            <w:r w:rsidRPr="007D250A">
              <w:rPr>
                <w:color w:val="FF0000"/>
                <w:szCs w:val="18"/>
              </w:rPr>
              <w:t>(OR)</w:t>
            </w:r>
          </w:p>
        </w:tc>
        <w:tc>
          <w:tcPr>
            <w:tcW w:w="658" w:type="pct"/>
            <w:tcBorders>
              <w:top w:val="single" w:sz="4" w:space="0" w:color="auto"/>
              <w:bottom w:val="single" w:sz="4" w:space="0" w:color="auto"/>
            </w:tcBorders>
            <w:vAlign w:val="center"/>
          </w:tcPr>
          <w:p w14:paraId="36FF38BC" w14:textId="77777777" w:rsidR="00B069B0" w:rsidRPr="00273F60" w:rsidRDefault="00B069B0" w:rsidP="00BB6BFE">
            <w:pPr>
              <w:pStyle w:val="NoSpacing"/>
              <w:jc w:val="center"/>
              <w:rPr>
                <w:i/>
                <w:iCs/>
                <w:color w:val="FF0000"/>
                <w:sz w:val="24"/>
              </w:rPr>
            </w:pPr>
            <w:r w:rsidRPr="00273F60">
              <w:rPr>
                <w:i/>
                <w:iCs/>
                <w:color w:val="FF0000"/>
                <w:sz w:val="24"/>
              </w:rPr>
              <w:t>p</w:t>
            </w:r>
          </w:p>
        </w:tc>
        <w:tc>
          <w:tcPr>
            <w:tcW w:w="803" w:type="pct"/>
            <w:tcBorders>
              <w:top w:val="single" w:sz="4" w:space="0" w:color="auto"/>
              <w:bottom w:val="single" w:sz="4" w:space="0" w:color="auto"/>
            </w:tcBorders>
            <w:vAlign w:val="center"/>
          </w:tcPr>
          <w:p w14:paraId="78305CDC" w14:textId="77777777" w:rsidR="00B069B0" w:rsidRDefault="00B069B0" w:rsidP="00BB6BFE">
            <w:pPr>
              <w:pStyle w:val="NoSpacing"/>
              <w:jc w:val="center"/>
              <w:rPr>
                <w:color w:val="FF0000"/>
                <w:sz w:val="24"/>
              </w:rPr>
            </w:pPr>
            <w:r>
              <w:rPr>
                <w:color w:val="FF0000"/>
                <w:sz w:val="24"/>
              </w:rPr>
              <w:t>Estimate</w:t>
            </w:r>
          </w:p>
          <w:p w14:paraId="72675895" w14:textId="77777777" w:rsidR="00B069B0" w:rsidRDefault="00B069B0" w:rsidP="00BB6BFE">
            <w:pPr>
              <w:pStyle w:val="NoSpacing"/>
              <w:jc w:val="center"/>
              <w:rPr>
                <w:color w:val="FF0000"/>
                <w:sz w:val="24"/>
              </w:rPr>
            </w:pPr>
            <w:r w:rsidRPr="007D250A">
              <w:rPr>
                <w:color w:val="FF0000"/>
                <w:szCs w:val="18"/>
              </w:rPr>
              <w:t>(OR)</w:t>
            </w:r>
          </w:p>
        </w:tc>
        <w:tc>
          <w:tcPr>
            <w:tcW w:w="659" w:type="pct"/>
            <w:tcBorders>
              <w:top w:val="single" w:sz="4" w:space="0" w:color="auto"/>
              <w:bottom w:val="single" w:sz="4" w:space="0" w:color="auto"/>
            </w:tcBorders>
            <w:vAlign w:val="center"/>
          </w:tcPr>
          <w:p w14:paraId="01BE454B" w14:textId="77777777" w:rsidR="00B069B0" w:rsidRPr="00273F60" w:rsidRDefault="00B069B0" w:rsidP="00BB6BFE">
            <w:pPr>
              <w:pStyle w:val="NoSpacing"/>
              <w:jc w:val="center"/>
              <w:rPr>
                <w:i/>
                <w:iCs/>
                <w:color w:val="FF0000"/>
                <w:sz w:val="24"/>
              </w:rPr>
            </w:pPr>
            <w:r w:rsidRPr="00273F60">
              <w:rPr>
                <w:i/>
                <w:iCs/>
                <w:color w:val="FF0000"/>
                <w:sz w:val="24"/>
              </w:rPr>
              <w:t>p</w:t>
            </w:r>
          </w:p>
        </w:tc>
      </w:tr>
      <w:tr w:rsidR="00B069B0" w14:paraId="64710A69" w14:textId="77777777" w:rsidTr="00BB6BFE">
        <w:trPr>
          <w:jc w:val="center"/>
        </w:trPr>
        <w:tc>
          <w:tcPr>
            <w:tcW w:w="2077" w:type="pct"/>
            <w:tcBorders>
              <w:top w:val="single" w:sz="4" w:space="0" w:color="auto"/>
            </w:tcBorders>
            <w:vAlign w:val="bottom"/>
          </w:tcPr>
          <w:p w14:paraId="512C3AC3" w14:textId="77777777" w:rsidR="00B069B0" w:rsidRPr="00EE1430" w:rsidRDefault="00B069B0" w:rsidP="00BB6BFE">
            <w:pPr>
              <w:pStyle w:val="NoSpacing"/>
              <w:rPr>
                <w:b/>
                <w:bCs/>
                <w:color w:val="FF0000"/>
                <w:sz w:val="24"/>
              </w:rPr>
            </w:pPr>
            <w:r w:rsidRPr="00EE1430">
              <w:rPr>
                <w:rFonts w:cs="Calibri"/>
                <w:b/>
                <w:bCs/>
                <w:color w:val="FF0000"/>
              </w:rPr>
              <w:t>Pregnancies</w:t>
            </w:r>
          </w:p>
        </w:tc>
        <w:tc>
          <w:tcPr>
            <w:tcW w:w="803" w:type="pct"/>
            <w:tcBorders>
              <w:top w:val="single" w:sz="4" w:space="0" w:color="auto"/>
            </w:tcBorders>
            <w:vAlign w:val="center"/>
          </w:tcPr>
          <w:p w14:paraId="28D72F2C" w14:textId="27D0859F" w:rsidR="00B069B0" w:rsidRPr="004C2732" w:rsidRDefault="00E97503" w:rsidP="00BB6BFE">
            <w:pPr>
              <w:pStyle w:val="NoSpacing"/>
              <w:jc w:val="center"/>
              <w:rPr>
                <w:color w:val="FF0000"/>
                <w:sz w:val="24"/>
              </w:rPr>
            </w:pPr>
            <w:r>
              <w:rPr>
                <w:color w:val="FF0000"/>
                <w:sz w:val="24"/>
              </w:rPr>
              <w:t>1.14</w:t>
            </w:r>
          </w:p>
        </w:tc>
        <w:tc>
          <w:tcPr>
            <w:tcW w:w="658" w:type="pct"/>
            <w:tcBorders>
              <w:top w:val="single" w:sz="4" w:space="0" w:color="auto"/>
            </w:tcBorders>
            <w:vAlign w:val="center"/>
          </w:tcPr>
          <w:p w14:paraId="623966C7" w14:textId="07123941" w:rsidR="00B069B0" w:rsidRDefault="00E97503" w:rsidP="00BB6BFE">
            <w:pPr>
              <w:pStyle w:val="NoSpacing"/>
              <w:jc w:val="center"/>
              <w:rPr>
                <w:color w:val="FF0000"/>
                <w:sz w:val="24"/>
              </w:rPr>
            </w:pPr>
            <w:r w:rsidRPr="00E97503">
              <w:rPr>
                <w:color w:val="FF0000"/>
                <w:sz w:val="24"/>
              </w:rPr>
              <w:t>&lt; .001</w:t>
            </w:r>
          </w:p>
        </w:tc>
        <w:tc>
          <w:tcPr>
            <w:tcW w:w="803" w:type="pct"/>
            <w:tcBorders>
              <w:top w:val="single" w:sz="4" w:space="0" w:color="auto"/>
            </w:tcBorders>
            <w:vAlign w:val="center"/>
          </w:tcPr>
          <w:p w14:paraId="4F28B82F" w14:textId="756F241A" w:rsidR="00B069B0" w:rsidRPr="004C2732" w:rsidRDefault="00EF3D43" w:rsidP="00BB6BFE">
            <w:pPr>
              <w:pStyle w:val="NoSpacing"/>
              <w:jc w:val="center"/>
              <w:rPr>
                <w:color w:val="FF0000"/>
                <w:sz w:val="24"/>
              </w:rPr>
            </w:pPr>
            <w:r>
              <w:rPr>
                <w:color w:val="FF0000"/>
                <w:sz w:val="24"/>
              </w:rPr>
              <w:t>1.12</w:t>
            </w:r>
          </w:p>
        </w:tc>
        <w:tc>
          <w:tcPr>
            <w:tcW w:w="659" w:type="pct"/>
            <w:tcBorders>
              <w:top w:val="single" w:sz="4" w:space="0" w:color="auto"/>
            </w:tcBorders>
            <w:vAlign w:val="center"/>
          </w:tcPr>
          <w:p w14:paraId="682EBF62" w14:textId="6683C8DD" w:rsidR="00B069B0" w:rsidRDefault="00EF3D43" w:rsidP="00BB6BFE">
            <w:pPr>
              <w:pStyle w:val="NoSpacing"/>
              <w:jc w:val="center"/>
              <w:rPr>
                <w:color w:val="FF0000"/>
                <w:sz w:val="24"/>
              </w:rPr>
            </w:pPr>
            <w:r>
              <w:rPr>
                <w:color w:val="FF0000"/>
                <w:sz w:val="24"/>
              </w:rPr>
              <w:t>0</w:t>
            </w:r>
            <w:r w:rsidRPr="00EF3D43">
              <w:rPr>
                <w:color w:val="FF0000"/>
                <w:sz w:val="24"/>
              </w:rPr>
              <w:t>.003</w:t>
            </w:r>
          </w:p>
        </w:tc>
      </w:tr>
      <w:tr w:rsidR="00B069B0" w14:paraId="6E172D10" w14:textId="77777777" w:rsidTr="00BB6BFE">
        <w:trPr>
          <w:jc w:val="center"/>
        </w:trPr>
        <w:tc>
          <w:tcPr>
            <w:tcW w:w="2077" w:type="pct"/>
            <w:vAlign w:val="bottom"/>
          </w:tcPr>
          <w:p w14:paraId="5FA948FE" w14:textId="77777777" w:rsidR="00B069B0" w:rsidRPr="00EE1430" w:rsidRDefault="00B069B0" w:rsidP="00BB6BFE">
            <w:pPr>
              <w:pStyle w:val="NoSpacing"/>
              <w:rPr>
                <w:b/>
                <w:bCs/>
                <w:color w:val="FF0000"/>
                <w:sz w:val="24"/>
              </w:rPr>
            </w:pPr>
            <w:r w:rsidRPr="00EE1430">
              <w:rPr>
                <w:rFonts w:cs="Calibri"/>
                <w:b/>
                <w:bCs/>
                <w:color w:val="FF0000"/>
              </w:rPr>
              <w:t>Glucose</w:t>
            </w:r>
          </w:p>
        </w:tc>
        <w:tc>
          <w:tcPr>
            <w:tcW w:w="803" w:type="pct"/>
            <w:vAlign w:val="center"/>
          </w:tcPr>
          <w:p w14:paraId="7C6212DC" w14:textId="5C715C03" w:rsidR="00B069B0" w:rsidRPr="00E97503" w:rsidRDefault="00E97503" w:rsidP="00BB6BFE">
            <w:pPr>
              <w:pStyle w:val="NoSpacing"/>
              <w:jc w:val="center"/>
              <w:rPr>
                <w:color w:val="FF0000"/>
                <w:sz w:val="24"/>
              </w:rPr>
            </w:pPr>
            <w:r w:rsidRPr="00E97503">
              <w:rPr>
                <w:color w:val="FF0000"/>
                <w:sz w:val="24"/>
              </w:rPr>
              <w:t>1.04</w:t>
            </w:r>
          </w:p>
        </w:tc>
        <w:tc>
          <w:tcPr>
            <w:tcW w:w="658" w:type="pct"/>
            <w:vAlign w:val="center"/>
          </w:tcPr>
          <w:p w14:paraId="597A72EA" w14:textId="21220DFE" w:rsidR="00B069B0" w:rsidRPr="00846FA5" w:rsidRDefault="00E97503" w:rsidP="00BB6BFE">
            <w:pPr>
              <w:pStyle w:val="NoSpacing"/>
              <w:jc w:val="center"/>
              <w:rPr>
                <w:i/>
                <w:iCs/>
                <w:color w:val="FF0000"/>
                <w:sz w:val="24"/>
              </w:rPr>
            </w:pPr>
            <w:r w:rsidRPr="00E97503">
              <w:rPr>
                <w:color w:val="FF0000"/>
                <w:sz w:val="24"/>
              </w:rPr>
              <w:t>&lt; .001</w:t>
            </w:r>
          </w:p>
        </w:tc>
        <w:tc>
          <w:tcPr>
            <w:tcW w:w="803" w:type="pct"/>
            <w:vAlign w:val="center"/>
          </w:tcPr>
          <w:p w14:paraId="4997518D" w14:textId="0161D169" w:rsidR="00B069B0" w:rsidRPr="004C2732" w:rsidRDefault="00EF3D43" w:rsidP="00BB6BFE">
            <w:pPr>
              <w:pStyle w:val="NoSpacing"/>
              <w:jc w:val="center"/>
              <w:rPr>
                <w:color w:val="FF0000"/>
                <w:sz w:val="24"/>
              </w:rPr>
            </w:pPr>
            <w:r>
              <w:rPr>
                <w:color w:val="FF0000"/>
                <w:sz w:val="24"/>
              </w:rPr>
              <w:t>1.04</w:t>
            </w:r>
          </w:p>
        </w:tc>
        <w:tc>
          <w:tcPr>
            <w:tcW w:w="659" w:type="pct"/>
            <w:vAlign w:val="center"/>
          </w:tcPr>
          <w:p w14:paraId="4D206032" w14:textId="19B29980" w:rsidR="00B069B0" w:rsidRPr="00846FA5" w:rsidRDefault="00EF3D43" w:rsidP="00BB6BFE">
            <w:pPr>
              <w:pStyle w:val="NoSpacing"/>
              <w:jc w:val="center"/>
              <w:rPr>
                <w:i/>
                <w:iCs/>
                <w:color w:val="FF0000"/>
                <w:sz w:val="24"/>
              </w:rPr>
            </w:pPr>
            <w:r w:rsidRPr="00E97503">
              <w:rPr>
                <w:color w:val="FF0000"/>
                <w:sz w:val="24"/>
              </w:rPr>
              <w:t>&lt; .001</w:t>
            </w:r>
          </w:p>
        </w:tc>
      </w:tr>
      <w:tr w:rsidR="00B069B0" w14:paraId="7C4A99A9" w14:textId="77777777" w:rsidTr="00BB6BFE">
        <w:trPr>
          <w:jc w:val="center"/>
        </w:trPr>
        <w:tc>
          <w:tcPr>
            <w:tcW w:w="2077" w:type="pct"/>
            <w:vAlign w:val="bottom"/>
          </w:tcPr>
          <w:p w14:paraId="0A28A2EC" w14:textId="77777777" w:rsidR="00B069B0" w:rsidRPr="00EE1430" w:rsidRDefault="00B069B0" w:rsidP="00BB6BFE">
            <w:pPr>
              <w:pStyle w:val="NoSpacing"/>
              <w:rPr>
                <w:b/>
                <w:bCs/>
                <w:color w:val="FF0000"/>
                <w:sz w:val="24"/>
              </w:rPr>
            </w:pPr>
            <w:r w:rsidRPr="00EE1430">
              <w:rPr>
                <w:rFonts w:cs="Calibri"/>
                <w:b/>
                <w:bCs/>
                <w:color w:val="FF0000"/>
              </w:rPr>
              <w:t>BloodPressure</w:t>
            </w:r>
          </w:p>
        </w:tc>
        <w:tc>
          <w:tcPr>
            <w:tcW w:w="803" w:type="pct"/>
            <w:vAlign w:val="center"/>
          </w:tcPr>
          <w:p w14:paraId="53FEDE9F" w14:textId="77777777" w:rsidR="00B069B0" w:rsidRPr="00846FA5" w:rsidRDefault="00B069B0" w:rsidP="00BB6BFE">
            <w:pPr>
              <w:pStyle w:val="NoSpacing"/>
              <w:jc w:val="center"/>
              <w:rPr>
                <w:i/>
                <w:iCs/>
                <w:color w:val="FF0000"/>
                <w:sz w:val="24"/>
              </w:rPr>
            </w:pPr>
            <w:r w:rsidRPr="001671D7">
              <w:rPr>
                <w:color w:val="FF0000"/>
                <w:sz w:val="24"/>
              </w:rPr>
              <w:t>…</w:t>
            </w:r>
          </w:p>
        </w:tc>
        <w:tc>
          <w:tcPr>
            <w:tcW w:w="658" w:type="pct"/>
            <w:vAlign w:val="center"/>
          </w:tcPr>
          <w:p w14:paraId="73AF5E03" w14:textId="77777777" w:rsidR="00B069B0" w:rsidRPr="00846FA5" w:rsidRDefault="00B069B0" w:rsidP="00BB6BFE">
            <w:pPr>
              <w:pStyle w:val="NoSpacing"/>
              <w:jc w:val="center"/>
              <w:rPr>
                <w:i/>
                <w:iCs/>
                <w:color w:val="FF0000"/>
                <w:sz w:val="24"/>
              </w:rPr>
            </w:pPr>
            <w:r w:rsidRPr="001671D7">
              <w:rPr>
                <w:color w:val="FF0000"/>
                <w:sz w:val="24"/>
              </w:rPr>
              <w:t>…</w:t>
            </w:r>
          </w:p>
        </w:tc>
        <w:tc>
          <w:tcPr>
            <w:tcW w:w="803" w:type="pct"/>
            <w:vAlign w:val="center"/>
          </w:tcPr>
          <w:p w14:paraId="29B69AA4" w14:textId="77777777" w:rsidR="00B069B0" w:rsidRPr="00846FA5" w:rsidRDefault="00B069B0" w:rsidP="00BB6BFE">
            <w:pPr>
              <w:pStyle w:val="NoSpacing"/>
              <w:jc w:val="center"/>
              <w:rPr>
                <w:i/>
                <w:iCs/>
                <w:color w:val="FF0000"/>
                <w:sz w:val="24"/>
              </w:rPr>
            </w:pPr>
            <w:r w:rsidRPr="001671D7">
              <w:rPr>
                <w:color w:val="FF0000"/>
                <w:sz w:val="24"/>
              </w:rPr>
              <w:t>…</w:t>
            </w:r>
          </w:p>
        </w:tc>
        <w:tc>
          <w:tcPr>
            <w:tcW w:w="659" w:type="pct"/>
            <w:vAlign w:val="center"/>
          </w:tcPr>
          <w:p w14:paraId="5D5761AA" w14:textId="77777777" w:rsidR="00B069B0" w:rsidRPr="00846FA5" w:rsidRDefault="00B069B0" w:rsidP="00BB6BFE">
            <w:pPr>
              <w:pStyle w:val="NoSpacing"/>
              <w:jc w:val="center"/>
              <w:rPr>
                <w:i/>
                <w:iCs/>
                <w:color w:val="FF0000"/>
                <w:sz w:val="24"/>
              </w:rPr>
            </w:pPr>
            <w:r w:rsidRPr="001671D7">
              <w:rPr>
                <w:color w:val="FF0000"/>
                <w:sz w:val="24"/>
              </w:rPr>
              <w:t>…</w:t>
            </w:r>
          </w:p>
        </w:tc>
      </w:tr>
      <w:tr w:rsidR="00B069B0" w14:paraId="0013D4E7" w14:textId="77777777" w:rsidTr="00BB6BFE">
        <w:trPr>
          <w:jc w:val="center"/>
        </w:trPr>
        <w:tc>
          <w:tcPr>
            <w:tcW w:w="2077" w:type="pct"/>
            <w:vAlign w:val="bottom"/>
          </w:tcPr>
          <w:p w14:paraId="54F5DF9B" w14:textId="77777777" w:rsidR="00B069B0" w:rsidRPr="00EE1430" w:rsidRDefault="00B069B0" w:rsidP="00BB6BFE">
            <w:pPr>
              <w:pStyle w:val="NoSpacing"/>
              <w:rPr>
                <w:b/>
                <w:bCs/>
                <w:color w:val="FF0000"/>
                <w:sz w:val="24"/>
              </w:rPr>
            </w:pPr>
            <w:r w:rsidRPr="00EE1430">
              <w:rPr>
                <w:rFonts w:cs="Calibri"/>
                <w:b/>
                <w:bCs/>
                <w:color w:val="FF0000"/>
              </w:rPr>
              <w:t>SkinThickness</w:t>
            </w:r>
          </w:p>
        </w:tc>
        <w:tc>
          <w:tcPr>
            <w:tcW w:w="803" w:type="pct"/>
            <w:vAlign w:val="center"/>
          </w:tcPr>
          <w:p w14:paraId="779016D8" w14:textId="77777777" w:rsidR="00B069B0" w:rsidRPr="001671D7" w:rsidRDefault="00B069B0" w:rsidP="00BB6BFE">
            <w:pPr>
              <w:pStyle w:val="NoSpacing"/>
              <w:jc w:val="center"/>
              <w:rPr>
                <w:color w:val="FF0000"/>
                <w:sz w:val="24"/>
              </w:rPr>
            </w:pPr>
            <w:r w:rsidRPr="001671D7">
              <w:rPr>
                <w:color w:val="FF0000"/>
                <w:sz w:val="24"/>
              </w:rPr>
              <w:t>…</w:t>
            </w:r>
          </w:p>
        </w:tc>
        <w:tc>
          <w:tcPr>
            <w:tcW w:w="658" w:type="pct"/>
            <w:vAlign w:val="center"/>
          </w:tcPr>
          <w:p w14:paraId="6DC95EFE" w14:textId="77777777" w:rsidR="00B069B0" w:rsidRPr="001671D7" w:rsidRDefault="00B069B0" w:rsidP="00BB6BFE">
            <w:pPr>
              <w:pStyle w:val="NoSpacing"/>
              <w:jc w:val="center"/>
              <w:rPr>
                <w:color w:val="FF0000"/>
                <w:sz w:val="24"/>
              </w:rPr>
            </w:pPr>
            <w:r w:rsidRPr="001671D7">
              <w:rPr>
                <w:color w:val="FF0000"/>
                <w:sz w:val="24"/>
              </w:rPr>
              <w:t>…</w:t>
            </w:r>
          </w:p>
        </w:tc>
        <w:tc>
          <w:tcPr>
            <w:tcW w:w="803" w:type="pct"/>
            <w:vAlign w:val="center"/>
          </w:tcPr>
          <w:p w14:paraId="614E204C" w14:textId="77777777" w:rsidR="00B069B0" w:rsidRPr="001671D7" w:rsidRDefault="00B069B0" w:rsidP="00BB6BFE">
            <w:pPr>
              <w:pStyle w:val="NoSpacing"/>
              <w:jc w:val="center"/>
              <w:rPr>
                <w:color w:val="FF0000"/>
                <w:sz w:val="24"/>
              </w:rPr>
            </w:pPr>
            <w:r w:rsidRPr="001671D7">
              <w:rPr>
                <w:color w:val="FF0000"/>
                <w:sz w:val="24"/>
              </w:rPr>
              <w:t>…</w:t>
            </w:r>
          </w:p>
        </w:tc>
        <w:tc>
          <w:tcPr>
            <w:tcW w:w="659" w:type="pct"/>
            <w:vAlign w:val="center"/>
          </w:tcPr>
          <w:p w14:paraId="0D39DE5A" w14:textId="77777777" w:rsidR="00B069B0" w:rsidRPr="001671D7" w:rsidRDefault="00B069B0" w:rsidP="00BB6BFE">
            <w:pPr>
              <w:pStyle w:val="NoSpacing"/>
              <w:jc w:val="center"/>
              <w:rPr>
                <w:color w:val="FF0000"/>
                <w:sz w:val="24"/>
              </w:rPr>
            </w:pPr>
            <w:r w:rsidRPr="001671D7">
              <w:rPr>
                <w:color w:val="FF0000"/>
                <w:sz w:val="24"/>
              </w:rPr>
              <w:t>…</w:t>
            </w:r>
          </w:p>
        </w:tc>
      </w:tr>
      <w:tr w:rsidR="00B069B0" w14:paraId="51C46E66" w14:textId="77777777" w:rsidTr="00BB6BFE">
        <w:trPr>
          <w:jc w:val="center"/>
        </w:trPr>
        <w:tc>
          <w:tcPr>
            <w:tcW w:w="2077" w:type="pct"/>
            <w:vAlign w:val="bottom"/>
          </w:tcPr>
          <w:p w14:paraId="13DB49DC" w14:textId="77777777" w:rsidR="00B069B0" w:rsidRPr="00EE1430" w:rsidRDefault="00B069B0" w:rsidP="00BB6BFE">
            <w:pPr>
              <w:pStyle w:val="NoSpacing"/>
              <w:rPr>
                <w:b/>
                <w:bCs/>
                <w:color w:val="FF0000"/>
                <w:sz w:val="24"/>
              </w:rPr>
            </w:pPr>
            <w:r w:rsidRPr="00EE1430">
              <w:rPr>
                <w:rFonts w:cs="Calibri"/>
                <w:b/>
                <w:bCs/>
                <w:color w:val="FF0000"/>
              </w:rPr>
              <w:t>Insulin</w:t>
            </w:r>
          </w:p>
        </w:tc>
        <w:tc>
          <w:tcPr>
            <w:tcW w:w="803" w:type="pct"/>
            <w:vAlign w:val="center"/>
          </w:tcPr>
          <w:p w14:paraId="5EAD2947" w14:textId="77777777" w:rsidR="00B069B0" w:rsidRPr="001671D7" w:rsidRDefault="00B069B0" w:rsidP="00BB6BFE">
            <w:pPr>
              <w:pStyle w:val="NoSpacing"/>
              <w:jc w:val="center"/>
              <w:rPr>
                <w:color w:val="FF0000"/>
                <w:sz w:val="24"/>
              </w:rPr>
            </w:pPr>
            <w:r w:rsidRPr="001671D7">
              <w:rPr>
                <w:color w:val="FF0000"/>
                <w:sz w:val="24"/>
              </w:rPr>
              <w:t>…</w:t>
            </w:r>
          </w:p>
        </w:tc>
        <w:tc>
          <w:tcPr>
            <w:tcW w:w="658" w:type="pct"/>
            <w:vAlign w:val="center"/>
          </w:tcPr>
          <w:p w14:paraId="341584AB" w14:textId="77777777" w:rsidR="00B069B0" w:rsidRPr="001671D7" w:rsidRDefault="00B069B0" w:rsidP="00BB6BFE">
            <w:pPr>
              <w:pStyle w:val="NoSpacing"/>
              <w:jc w:val="center"/>
              <w:rPr>
                <w:color w:val="FF0000"/>
                <w:sz w:val="24"/>
              </w:rPr>
            </w:pPr>
            <w:r w:rsidRPr="001671D7">
              <w:rPr>
                <w:color w:val="FF0000"/>
                <w:sz w:val="24"/>
              </w:rPr>
              <w:t>…</w:t>
            </w:r>
          </w:p>
        </w:tc>
        <w:tc>
          <w:tcPr>
            <w:tcW w:w="803" w:type="pct"/>
            <w:vAlign w:val="center"/>
          </w:tcPr>
          <w:p w14:paraId="388F6FC2" w14:textId="77777777" w:rsidR="00B069B0" w:rsidRPr="001671D7" w:rsidRDefault="00B069B0" w:rsidP="00BB6BFE">
            <w:pPr>
              <w:pStyle w:val="NoSpacing"/>
              <w:jc w:val="center"/>
              <w:rPr>
                <w:color w:val="FF0000"/>
                <w:sz w:val="24"/>
              </w:rPr>
            </w:pPr>
            <w:r w:rsidRPr="001671D7">
              <w:rPr>
                <w:color w:val="FF0000"/>
                <w:sz w:val="24"/>
              </w:rPr>
              <w:t>…</w:t>
            </w:r>
          </w:p>
        </w:tc>
        <w:tc>
          <w:tcPr>
            <w:tcW w:w="659" w:type="pct"/>
            <w:vAlign w:val="center"/>
          </w:tcPr>
          <w:p w14:paraId="71BF44EF" w14:textId="77777777" w:rsidR="00B069B0" w:rsidRPr="001671D7" w:rsidRDefault="00B069B0" w:rsidP="00BB6BFE">
            <w:pPr>
              <w:pStyle w:val="NoSpacing"/>
              <w:jc w:val="center"/>
              <w:rPr>
                <w:color w:val="FF0000"/>
                <w:sz w:val="24"/>
              </w:rPr>
            </w:pPr>
            <w:r w:rsidRPr="001671D7">
              <w:rPr>
                <w:color w:val="FF0000"/>
                <w:sz w:val="24"/>
              </w:rPr>
              <w:t>…</w:t>
            </w:r>
          </w:p>
        </w:tc>
      </w:tr>
      <w:tr w:rsidR="00B069B0" w14:paraId="08F19408" w14:textId="77777777" w:rsidTr="00BB6BFE">
        <w:trPr>
          <w:jc w:val="center"/>
        </w:trPr>
        <w:tc>
          <w:tcPr>
            <w:tcW w:w="2077" w:type="pct"/>
            <w:vAlign w:val="bottom"/>
          </w:tcPr>
          <w:p w14:paraId="77CC1658" w14:textId="77777777" w:rsidR="00B069B0" w:rsidRPr="00EE1430" w:rsidRDefault="00B069B0" w:rsidP="00BB6BFE">
            <w:pPr>
              <w:pStyle w:val="NoSpacing"/>
              <w:rPr>
                <w:b/>
                <w:bCs/>
                <w:color w:val="FF0000"/>
                <w:sz w:val="24"/>
              </w:rPr>
            </w:pPr>
            <w:r w:rsidRPr="00EE1430">
              <w:rPr>
                <w:rFonts w:cs="Calibri"/>
                <w:b/>
                <w:bCs/>
                <w:color w:val="FF0000"/>
              </w:rPr>
              <w:t>BMI</w:t>
            </w:r>
          </w:p>
        </w:tc>
        <w:tc>
          <w:tcPr>
            <w:tcW w:w="803" w:type="pct"/>
            <w:vAlign w:val="center"/>
          </w:tcPr>
          <w:p w14:paraId="6B821F42" w14:textId="77777777" w:rsidR="00B069B0" w:rsidRPr="001671D7" w:rsidRDefault="00B069B0" w:rsidP="00BB6BFE">
            <w:pPr>
              <w:pStyle w:val="NoSpacing"/>
              <w:jc w:val="center"/>
              <w:rPr>
                <w:color w:val="FF0000"/>
                <w:sz w:val="24"/>
              </w:rPr>
            </w:pPr>
            <w:r w:rsidRPr="001671D7">
              <w:rPr>
                <w:color w:val="FF0000"/>
                <w:sz w:val="24"/>
              </w:rPr>
              <w:t>…</w:t>
            </w:r>
          </w:p>
        </w:tc>
        <w:tc>
          <w:tcPr>
            <w:tcW w:w="658" w:type="pct"/>
            <w:vAlign w:val="center"/>
          </w:tcPr>
          <w:p w14:paraId="79F61964" w14:textId="77777777" w:rsidR="00B069B0" w:rsidRPr="001671D7" w:rsidRDefault="00B069B0" w:rsidP="00BB6BFE">
            <w:pPr>
              <w:pStyle w:val="NoSpacing"/>
              <w:jc w:val="center"/>
              <w:rPr>
                <w:color w:val="FF0000"/>
                <w:sz w:val="24"/>
              </w:rPr>
            </w:pPr>
            <w:r w:rsidRPr="001671D7">
              <w:rPr>
                <w:color w:val="FF0000"/>
                <w:sz w:val="24"/>
              </w:rPr>
              <w:t>…</w:t>
            </w:r>
          </w:p>
        </w:tc>
        <w:tc>
          <w:tcPr>
            <w:tcW w:w="803" w:type="pct"/>
            <w:vAlign w:val="center"/>
          </w:tcPr>
          <w:p w14:paraId="7138F940" w14:textId="77777777" w:rsidR="00B069B0" w:rsidRPr="001671D7" w:rsidRDefault="00B069B0" w:rsidP="00BB6BFE">
            <w:pPr>
              <w:pStyle w:val="NoSpacing"/>
              <w:jc w:val="center"/>
              <w:rPr>
                <w:color w:val="FF0000"/>
                <w:sz w:val="24"/>
              </w:rPr>
            </w:pPr>
            <w:r w:rsidRPr="001671D7">
              <w:rPr>
                <w:color w:val="FF0000"/>
                <w:sz w:val="24"/>
              </w:rPr>
              <w:t>…</w:t>
            </w:r>
          </w:p>
        </w:tc>
        <w:tc>
          <w:tcPr>
            <w:tcW w:w="659" w:type="pct"/>
            <w:vAlign w:val="center"/>
          </w:tcPr>
          <w:p w14:paraId="31BF0A0E" w14:textId="77777777" w:rsidR="00B069B0" w:rsidRPr="001671D7" w:rsidRDefault="00B069B0" w:rsidP="00BB6BFE">
            <w:pPr>
              <w:pStyle w:val="NoSpacing"/>
              <w:jc w:val="center"/>
              <w:rPr>
                <w:color w:val="FF0000"/>
                <w:sz w:val="24"/>
              </w:rPr>
            </w:pPr>
            <w:r w:rsidRPr="001671D7">
              <w:rPr>
                <w:color w:val="FF0000"/>
                <w:sz w:val="24"/>
              </w:rPr>
              <w:t>…</w:t>
            </w:r>
          </w:p>
        </w:tc>
      </w:tr>
      <w:tr w:rsidR="00B069B0" w14:paraId="4A960168" w14:textId="77777777" w:rsidTr="00BB6BFE">
        <w:trPr>
          <w:jc w:val="center"/>
        </w:trPr>
        <w:tc>
          <w:tcPr>
            <w:tcW w:w="2077" w:type="pct"/>
            <w:vAlign w:val="bottom"/>
          </w:tcPr>
          <w:p w14:paraId="36C89B53" w14:textId="77777777" w:rsidR="00B069B0" w:rsidRPr="00EE1430" w:rsidRDefault="00B069B0" w:rsidP="00BB6BFE">
            <w:pPr>
              <w:pStyle w:val="NoSpacing"/>
              <w:rPr>
                <w:b/>
                <w:bCs/>
                <w:color w:val="FF0000"/>
                <w:sz w:val="24"/>
              </w:rPr>
            </w:pPr>
            <w:r w:rsidRPr="00EE1430">
              <w:rPr>
                <w:rFonts w:cs="Calibri"/>
                <w:b/>
                <w:bCs/>
                <w:color w:val="FF0000"/>
              </w:rPr>
              <w:t>DiabetesPedigreeFunction</w:t>
            </w:r>
          </w:p>
        </w:tc>
        <w:tc>
          <w:tcPr>
            <w:tcW w:w="803" w:type="pct"/>
            <w:vAlign w:val="center"/>
          </w:tcPr>
          <w:p w14:paraId="48FB7D45" w14:textId="77777777" w:rsidR="00B069B0" w:rsidRPr="001671D7" w:rsidRDefault="00B069B0" w:rsidP="00BB6BFE">
            <w:pPr>
              <w:pStyle w:val="NoSpacing"/>
              <w:jc w:val="center"/>
              <w:rPr>
                <w:color w:val="FF0000"/>
                <w:sz w:val="24"/>
              </w:rPr>
            </w:pPr>
            <w:r w:rsidRPr="001671D7">
              <w:rPr>
                <w:color w:val="FF0000"/>
                <w:sz w:val="24"/>
              </w:rPr>
              <w:t>…</w:t>
            </w:r>
          </w:p>
        </w:tc>
        <w:tc>
          <w:tcPr>
            <w:tcW w:w="658" w:type="pct"/>
            <w:vAlign w:val="center"/>
          </w:tcPr>
          <w:p w14:paraId="730189CB" w14:textId="77777777" w:rsidR="00B069B0" w:rsidRPr="001671D7" w:rsidRDefault="00B069B0" w:rsidP="00BB6BFE">
            <w:pPr>
              <w:pStyle w:val="NoSpacing"/>
              <w:jc w:val="center"/>
              <w:rPr>
                <w:color w:val="FF0000"/>
                <w:sz w:val="24"/>
              </w:rPr>
            </w:pPr>
            <w:r w:rsidRPr="001671D7">
              <w:rPr>
                <w:color w:val="FF0000"/>
                <w:sz w:val="24"/>
              </w:rPr>
              <w:t>…</w:t>
            </w:r>
          </w:p>
        </w:tc>
        <w:tc>
          <w:tcPr>
            <w:tcW w:w="803" w:type="pct"/>
            <w:vAlign w:val="center"/>
          </w:tcPr>
          <w:p w14:paraId="1D1026C3" w14:textId="77777777" w:rsidR="00B069B0" w:rsidRPr="001671D7" w:rsidRDefault="00B069B0" w:rsidP="00BB6BFE">
            <w:pPr>
              <w:pStyle w:val="NoSpacing"/>
              <w:jc w:val="center"/>
              <w:rPr>
                <w:color w:val="FF0000"/>
                <w:sz w:val="24"/>
              </w:rPr>
            </w:pPr>
            <w:r w:rsidRPr="001671D7">
              <w:rPr>
                <w:color w:val="FF0000"/>
                <w:sz w:val="24"/>
              </w:rPr>
              <w:t>…</w:t>
            </w:r>
          </w:p>
        </w:tc>
        <w:tc>
          <w:tcPr>
            <w:tcW w:w="659" w:type="pct"/>
            <w:vAlign w:val="center"/>
          </w:tcPr>
          <w:p w14:paraId="0FABBD9E" w14:textId="77777777" w:rsidR="00B069B0" w:rsidRPr="001671D7" w:rsidRDefault="00B069B0" w:rsidP="00BB6BFE">
            <w:pPr>
              <w:pStyle w:val="NoSpacing"/>
              <w:jc w:val="center"/>
              <w:rPr>
                <w:color w:val="FF0000"/>
                <w:sz w:val="24"/>
              </w:rPr>
            </w:pPr>
            <w:r w:rsidRPr="001671D7">
              <w:rPr>
                <w:color w:val="FF0000"/>
                <w:sz w:val="24"/>
              </w:rPr>
              <w:t>…</w:t>
            </w:r>
          </w:p>
        </w:tc>
      </w:tr>
      <w:tr w:rsidR="00B069B0" w14:paraId="29B72DAB" w14:textId="77777777" w:rsidTr="00BB6BFE">
        <w:trPr>
          <w:jc w:val="center"/>
        </w:trPr>
        <w:tc>
          <w:tcPr>
            <w:tcW w:w="2077" w:type="pct"/>
            <w:tcBorders>
              <w:bottom w:val="single" w:sz="4" w:space="0" w:color="auto"/>
            </w:tcBorders>
            <w:vAlign w:val="bottom"/>
          </w:tcPr>
          <w:p w14:paraId="77C0D6A8" w14:textId="77777777" w:rsidR="00B069B0" w:rsidRPr="00EE1430" w:rsidRDefault="00B069B0" w:rsidP="00BB6BFE">
            <w:pPr>
              <w:pStyle w:val="NoSpacing"/>
              <w:rPr>
                <w:b/>
                <w:bCs/>
                <w:color w:val="FF0000"/>
                <w:sz w:val="24"/>
              </w:rPr>
            </w:pPr>
            <w:r w:rsidRPr="00EE1430">
              <w:rPr>
                <w:rFonts w:cs="Calibri"/>
                <w:b/>
                <w:bCs/>
                <w:color w:val="FF0000"/>
              </w:rPr>
              <w:t>Age</w:t>
            </w:r>
          </w:p>
        </w:tc>
        <w:tc>
          <w:tcPr>
            <w:tcW w:w="803" w:type="pct"/>
            <w:tcBorders>
              <w:bottom w:val="single" w:sz="4" w:space="0" w:color="auto"/>
            </w:tcBorders>
            <w:vAlign w:val="center"/>
          </w:tcPr>
          <w:p w14:paraId="3BF7F01B" w14:textId="77777777" w:rsidR="00B069B0" w:rsidRPr="004C2732" w:rsidRDefault="00B069B0" w:rsidP="00BB6BFE">
            <w:pPr>
              <w:pStyle w:val="NoSpacing"/>
              <w:jc w:val="center"/>
              <w:rPr>
                <w:color w:val="FF0000"/>
                <w:sz w:val="24"/>
              </w:rPr>
            </w:pPr>
            <w:r w:rsidRPr="001671D7">
              <w:rPr>
                <w:color w:val="FF0000"/>
                <w:sz w:val="24"/>
              </w:rPr>
              <w:t>…</w:t>
            </w:r>
          </w:p>
        </w:tc>
        <w:tc>
          <w:tcPr>
            <w:tcW w:w="658" w:type="pct"/>
            <w:tcBorders>
              <w:bottom w:val="single" w:sz="4" w:space="0" w:color="auto"/>
            </w:tcBorders>
            <w:vAlign w:val="center"/>
          </w:tcPr>
          <w:p w14:paraId="31C30610" w14:textId="77777777" w:rsidR="00B069B0" w:rsidRPr="00846FA5" w:rsidRDefault="00B069B0" w:rsidP="00BB6BFE">
            <w:pPr>
              <w:pStyle w:val="NoSpacing"/>
              <w:jc w:val="center"/>
              <w:rPr>
                <w:i/>
                <w:iCs/>
                <w:color w:val="FF0000"/>
                <w:sz w:val="24"/>
              </w:rPr>
            </w:pPr>
            <w:r w:rsidRPr="001671D7">
              <w:rPr>
                <w:color w:val="FF0000"/>
                <w:sz w:val="24"/>
              </w:rPr>
              <w:t>…</w:t>
            </w:r>
          </w:p>
        </w:tc>
        <w:tc>
          <w:tcPr>
            <w:tcW w:w="803" w:type="pct"/>
            <w:tcBorders>
              <w:bottom w:val="single" w:sz="4" w:space="0" w:color="auto"/>
            </w:tcBorders>
            <w:vAlign w:val="center"/>
          </w:tcPr>
          <w:p w14:paraId="21CC6DE1" w14:textId="77777777" w:rsidR="00B069B0" w:rsidRPr="004C2732" w:rsidRDefault="00B069B0" w:rsidP="00BB6BFE">
            <w:pPr>
              <w:pStyle w:val="NoSpacing"/>
              <w:jc w:val="center"/>
              <w:rPr>
                <w:color w:val="FF0000"/>
                <w:sz w:val="24"/>
              </w:rPr>
            </w:pPr>
            <w:r w:rsidRPr="001671D7">
              <w:rPr>
                <w:color w:val="FF0000"/>
                <w:sz w:val="24"/>
              </w:rPr>
              <w:t>…</w:t>
            </w:r>
          </w:p>
        </w:tc>
        <w:tc>
          <w:tcPr>
            <w:tcW w:w="659" w:type="pct"/>
            <w:tcBorders>
              <w:bottom w:val="single" w:sz="4" w:space="0" w:color="auto"/>
            </w:tcBorders>
            <w:vAlign w:val="center"/>
          </w:tcPr>
          <w:p w14:paraId="3AA010F4" w14:textId="77777777" w:rsidR="00B069B0" w:rsidRPr="00846FA5" w:rsidRDefault="00B069B0" w:rsidP="00BB6BFE">
            <w:pPr>
              <w:pStyle w:val="NoSpacing"/>
              <w:jc w:val="center"/>
              <w:rPr>
                <w:i/>
                <w:iCs/>
                <w:color w:val="FF0000"/>
                <w:sz w:val="24"/>
              </w:rPr>
            </w:pPr>
            <w:r w:rsidRPr="001671D7">
              <w:rPr>
                <w:color w:val="FF0000"/>
                <w:sz w:val="24"/>
              </w:rPr>
              <w:t>…</w:t>
            </w:r>
          </w:p>
        </w:tc>
      </w:tr>
    </w:tbl>
    <w:p w14:paraId="735FC878" w14:textId="77777777" w:rsidR="00B069B0" w:rsidRDefault="00B069B0" w:rsidP="00B069B0">
      <w:pPr>
        <w:pStyle w:val="NoSpacing"/>
        <w:rPr>
          <w:rFonts w:ascii="Times New Roman" w:hAnsi="Times New Roman" w:cs="Times New Roman"/>
          <w:sz w:val="24"/>
        </w:rPr>
      </w:pPr>
    </w:p>
    <w:p w14:paraId="3C9A8B25" w14:textId="77777777" w:rsidR="00B069B0" w:rsidRDefault="00B069B0" w:rsidP="00B069B0">
      <w:pPr>
        <w:pStyle w:val="NoSpacing"/>
        <w:rPr>
          <w:rFonts w:ascii="Times New Roman" w:hAnsi="Times New Roman" w:cs="Times New Roman"/>
          <w:sz w:val="24"/>
        </w:rPr>
      </w:pPr>
      <w:bookmarkStart w:id="4" w:name="_Hlk129848838"/>
      <w:r>
        <w:rPr>
          <w:rFonts w:ascii="Times New Roman" w:hAnsi="Times New Roman" w:cs="Times New Roman"/>
          <w:sz w:val="24"/>
        </w:rPr>
        <w:t xml:space="preserve">c. In the table above  (Table 7.2 – Model Estimates), report the Estimates (on the odds ratio scale) and the </w:t>
      </w:r>
      <w:r w:rsidRPr="007D250A">
        <w:rPr>
          <w:rFonts w:ascii="Times New Roman" w:hAnsi="Times New Roman" w:cs="Times New Roman"/>
          <w:i/>
          <w:iCs/>
          <w:sz w:val="24"/>
        </w:rPr>
        <w:t>p</w:t>
      </w:r>
      <w:r>
        <w:rPr>
          <w:rFonts w:ascii="Times New Roman" w:hAnsi="Times New Roman" w:cs="Times New Roman"/>
          <w:sz w:val="24"/>
        </w:rPr>
        <w:t xml:space="preserve"> values for each variable in the best-fitting model identified in part b (under the columns for “Part 1”). List each estimate in the appropriate row (you can rearrange the order of the variables on the table if you want). Note, if the full model (Model 3) was your best model, then each variable should have an estimate and p value filled in. If the full model was not the best model, leave the “…” in the table for that row to indicate the variable was not included in the model (do not delete the rows, you will need them later). Please round Estimates to 2 decimal places and round </w:t>
      </w:r>
      <w:r w:rsidRPr="00C7556F">
        <w:rPr>
          <w:rFonts w:ascii="Times New Roman" w:hAnsi="Times New Roman" w:cs="Times New Roman"/>
          <w:i/>
          <w:iCs/>
          <w:sz w:val="24"/>
        </w:rPr>
        <w:t>p</w:t>
      </w:r>
      <w:r>
        <w:rPr>
          <w:rFonts w:ascii="Times New Roman" w:hAnsi="Times New Roman" w:cs="Times New Roman"/>
          <w:sz w:val="24"/>
        </w:rPr>
        <w:t xml:space="preserve"> values to 3 decimal places. In the case of </w:t>
      </w:r>
      <w:r w:rsidRPr="00C7556F">
        <w:rPr>
          <w:rFonts w:ascii="Times New Roman" w:hAnsi="Times New Roman" w:cs="Times New Roman"/>
          <w:i/>
          <w:iCs/>
          <w:sz w:val="24"/>
        </w:rPr>
        <w:t>p</w:t>
      </w:r>
      <w:r>
        <w:rPr>
          <w:rFonts w:ascii="Times New Roman" w:hAnsi="Times New Roman" w:cs="Times New Roman"/>
          <w:sz w:val="24"/>
        </w:rPr>
        <w:t xml:space="preserve"> values below .001, please report these as &lt; .001. Leave the column for “Hold Out” blank for now, you will fill these out in the next parts. You may include your code and any relevant output in the text boxes below.</w:t>
      </w:r>
    </w:p>
    <w:bookmarkEnd w:id="4"/>
    <w:p w14:paraId="0FD8E57C" w14:textId="77777777" w:rsidR="00B069B0" w:rsidRDefault="00B069B0" w:rsidP="00B069B0">
      <w:pPr>
        <w:pStyle w:val="NoSpacing"/>
        <w:rPr>
          <w:rFonts w:ascii="Times New Roman" w:hAnsi="Times New Roman" w:cs="Times New Roman"/>
          <w:sz w:val="24"/>
        </w:rPr>
      </w:pPr>
    </w:p>
    <w:p w14:paraId="0EE86DC3" w14:textId="77777777" w:rsidR="00B069B0" w:rsidRDefault="00B069B0" w:rsidP="00B069B0">
      <w:pPr>
        <w:pStyle w:val="NoSpacing"/>
        <w:rPr>
          <w:rFonts w:ascii="Times New Roman" w:hAnsi="Times New Roman" w:cs="Times New Roman"/>
          <w:sz w:val="24"/>
        </w:rPr>
      </w:pPr>
      <w:r>
        <w:rPr>
          <w:noProof/>
        </w:rPr>
        <mc:AlternateContent>
          <mc:Choice Requires="wps">
            <w:drawing>
              <wp:inline distT="0" distB="0" distL="0" distR="0" wp14:anchorId="0F64CA6B" wp14:editId="54DD8597">
                <wp:extent cx="5718412" cy="1695450"/>
                <wp:effectExtent l="0" t="0" r="15875" b="19050"/>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8412" cy="1695450"/>
                        </a:xfrm>
                        <a:prstGeom prst="rect">
                          <a:avLst/>
                        </a:prstGeom>
                        <a:solidFill>
                          <a:srgbClr val="FFFFFF"/>
                        </a:solidFill>
                        <a:ln w="9525">
                          <a:solidFill>
                            <a:srgbClr val="000000"/>
                          </a:solidFill>
                          <a:miter lim="800000"/>
                          <a:headEnd/>
                          <a:tailEnd/>
                        </a:ln>
                      </wps:spPr>
                      <wps:txbx>
                        <w:txbxContent>
                          <w:p w14:paraId="5C55E1B7" w14:textId="77777777" w:rsidR="00EF3D43" w:rsidRPr="00EF3D43" w:rsidRDefault="00EF3D43" w:rsidP="00EF3D43">
                            <w:pPr>
                              <w:rPr>
                                <w:rFonts w:ascii="Courier New" w:hAnsi="Courier New" w:cs="Courier New"/>
                                <w:color w:val="FF0000"/>
                                <w:sz w:val="22"/>
                                <w:szCs w:val="22"/>
                              </w:rPr>
                            </w:pPr>
                            <w:r w:rsidRPr="00EF3D43">
                              <w:rPr>
                                <w:rFonts w:ascii="Courier New" w:hAnsi="Courier New" w:cs="Courier New"/>
                                <w:color w:val="FF0000"/>
                                <w:sz w:val="22"/>
                                <w:szCs w:val="22"/>
                              </w:rPr>
                              <w:t xml:space="preserve">            exp(coef) [confint] p     </w:t>
                            </w:r>
                          </w:p>
                          <w:p w14:paraId="65C114ED" w14:textId="77777777" w:rsidR="00EF3D43" w:rsidRPr="00EF3D43" w:rsidRDefault="00EF3D43" w:rsidP="00EF3D43">
                            <w:pPr>
                              <w:rPr>
                                <w:rFonts w:ascii="Courier New" w:hAnsi="Courier New" w:cs="Courier New"/>
                                <w:color w:val="FF0000"/>
                                <w:sz w:val="22"/>
                                <w:szCs w:val="22"/>
                              </w:rPr>
                            </w:pPr>
                            <w:r w:rsidRPr="00EF3D43">
                              <w:rPr>
                                <w:rFonts w:ascii="Courier New" w:hAnsi="Courier New" w:cs="Courier New"/>
                                <w:color w:val="FF0000"/>
                                <w:sz w:val="22"/>
                                <w:szCs w:val="22"/>
                              </w:rPr>
                              <w:t>(Intercept) 0.00 [0.00, 0.01]   &lt;0.001</w:t>
                            </w:r>
                          </w:p>
                          <w:p w14:paraId="3B4CB412" w14:textId="77777777" w:rsidR="00EF3D43" w:rsidRPr="00EF3D43" w:rsidRDefault="00EF3D43" w:rsidP="00EF3D43">
                            <w:pPr>
                              <w:rPr>
                                <w:rFonts w:ascii="Courier New" w:hAnsi="Courier New" w:cs="Courier New"/>
                                <w:color w:val="FF0000"/>
                                <w:sz w:val="22"/>
                                <w:szCs w:val="22"/>
                              </w:rPr>
                            </w:pPr>
                            <w:r w:rsidRPr="00EF3D43">
                              <w:rPr>
                                <w:rFonts w:ascii="Courier New" w:hAnsi="Courier New" w:cs="Courier New"/>
                                <w:color w:val="FF0000"/>
                                <w:sz w:val="22"/>
                                <w:szCs w:val="22"/>
                              </w:rPr>
                              <w:t>Pregnancies 1.14 [1.07, 1.23]   &lt;0.001</w:t>
                            </w:r>
                          </w:p>
                          <w:p w14:paraId="5F6DEB93" w14:textId="08A4E691" w:rsidR="00B069B0" w:rsidRPr="00F45767" w:rsidRDefault="00EF3D43" w:rsidP="00EF3D43">
                            <w:pPr>
                              <w:rPr>
                                <w:i/>
                                <w:iCs/>
                                <w:color w:val="FF0000"/>
                              </w:rPr>
                            </w:pPr>
                            <w:r w:rsidRPr="00EF3D43">
                              <w:rPr>
                                <w:rFonts w:ascii="Courier New" w:hAnsi="Courier New" w:cs="Courier New"/>
                                <w:color w:val="FF0000"/>
                                <w:sz w:val="22"/>
                                <w:szCs w:val="22"/>
                              </w:rPr>
                              <w:t>Glucose     1.04 [1.03, 1.05]   &lt;0.001</w:t>
                            </w:r>
                          </w:p>
                          <w:p w14:paraId="16F34A96" w14:textId="77777777" w:rsidR="00B069B0" w:rsidRDefault="00B069B0" w:rsidP="00B069B0">
                            <w:pPr>
                              <w:rPr>
                                <w:color w:val="FF0000"/>
                              </w:rPr>
                            </w:pPr>
                          </w:p>
                          <w:p w14:paraId="0E810A5A" w14:textId="77777777" w:rsidR="00B069B0" w:rsidRPr="001A571B" w:rsidRDefault="00B069B0" w:rsidP="00B069B0">
                            <w:pPr>
                              <w:pStyle w:val="NoSpacing"/>
                              <w:rPr>
                                <w:color w:val="44546A" w:themeColor="text2"/>
                              </w:rPr>
                            </w:pPr>
                          </w:p>
                        </w:txbxContent>
                      </wps:txbx>
                      <wps:bodyPr rot="0" vert="horz" wrap="square" lIns="91440" tIns="45720" rIns="91440" bIns="45720" anchor="t" anchorCtr="0">
                        <a:noAutofit/>
                      </wps:bodyPr>
                    </wps:wsp>
                  </a:graphicData>
                </a:graphic>
              </wp:inline>
            </w:drawing>
          </mc:Choice>
          <mc:Fallback>
            <w:pict>
              <v:shape w14:anchorId="0F64CA6B" id="Text Box 19" o:spid="_x0000_s1042" type="#_x0000_t202" style="width:450.25pt;height:13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zhtFgIAACgEAAAOAAAAZHJzL2Uyb0RvYy54bWysk99v2yAQx98n7X9AvC+Oo6RtrDhVly7T&#10;pO6H1O0PwBjHaJhjB4md/fU7cJpG3fYyjQfEcfDl7nPH6nboDDso9BpsyfPJlDNlJdTa7kr+7ev2&#10;zQ1nPghbCwNWlfyoPL9dv3616l2hZtCCqRUyErG+6F3J2xBckWVetqoTfgJOWXI2gJ0IZOIuq1H0&#10;pN6ZbDadXmU9YO0QpPKedu9HJ18n/aZRMnxuGq8CMyWn2EKaMc1VnLP1ShQ7FK7V8hSG+IcoOqEt&#10;PXqWuhdBsD3q36Q6LRE8NGEiocugabRUKQfKJp++yOaxFU6lXAiOd2dM/v/Jyk+HR/cFWRjewkAF&#10;TEl49wDyu2cWNq2wO3WHCH2rRE0P5xFZ1jtfnK5G1L7wUaTqP0JNRRb7AEloaLCLVChPRupUgOMZ&#10;uhoCk7S5uM5v5vmMM0m+/Gq5mC9SWTJRPF136MN7BR2Li5IjVTXJi8ODDzEcUTwdia95MLreamOS&#10;gbtqY5AdBHXANo2UwYtjxrK+5MvFbDES+KvENI0/SXQ6UCsb3ZX85nxIFJHbO1unRgtCm3FNIRt7&#10;AhnZjRTDUA1M15FDfCGCraA+ElqEsXXpq9GiBfzJWU9tW3L/Yy9QcWY+WCrPMp/PY58nY764npGB&#10;l57q0iOsJKmSB87G5SakvxHBWbijMjY6AX6O5BQztWPifvo6sd8v7XTq+YOvfwEAAP//AwBQSwME&#10;FAAGAAgAAAAhAOUY7HbdAAAABQEAAA8AAABkcnMvZG93bnJldi54bWxMj8FOwzAQRO9I/IO1SFxQ&#10;a7fQtA1xKoQEorfSIri68TaJaq+D7abh7zFc4LLSaEYzb4vVYA3r0YfWkYTJWABDqpxuqZbwtnsa&#10;LYCFqEgr4wglfGGAVXl5UahcuzO9Yr+NNUslFHIloYmxyzkPVYNWhbHrkJJ3cN6qmKSvufbqnMqt&#10;4VMhMm5VS2mhUR0+NlgdtycrYXH30n+E9e3mvcoOZhlv5v3zp5fy+mp4uAcWcYh/YfjBT+hQJqa9&#10;O5EOzEhIj8Tfm7ylEDNgewnTbC6AlwX/T19+AwAA//8DAFBLAQItABQABgAIAAAAIQC2gziS/gAA&#10;AOEBAAATAAAAAAAAAAAAAAAAAAAAAABbQ29udGVudF9UeXBlc10ueG1sUEsBAi0AFAAGAAgAAAAh&#10;ADj9If/WAAAAlAEAAAsAAAAAAAAAAAAAAAAALwEAAF9yZWxzLy5yZWxzUEsBAi0AFAAGAAgAAAAh&#10;ACfjOG0WAgAAKAQAAA4AAAAAAAAAAAAAAAAALgIAAGRycy9lMm9Eb2MueG1sUEsBAi0AFAAGAAgA&#10;AAAhAOUY7HbdAAAABQEAAA8AAAAAAAAAAAAAAAAAcAQAAGRycy9kb3ducmV2LnhtbFBLBQYAAAAA&#10;BAAEAPMAAAB6BQAAAAA=&#10;">
                <v:textbox>
                  <w:txbxContent>
                    <w:p w14:paraId="5C55E1B7" w14:textId="77777777" w:rsidR="00EF3D43" w:rsidRPr="00EF3D43" w:rsidRDefault="00EF3D43" w:rsidP="00EF3D43">
                      <w:pPr>
                        <w:rPr>
                          <w:rFonts w:ascii="Courier New" w:hAnsi="Courier New" w:cs="Courier New"/>
                          <w:color w:val="FF0000"/>
                          <w:sz w:val="22"/>
                          <w:szCs w:val="22"/>
                        </w:rPr>
                      </w:pPr>
                      <w:r w:rsidRPr="00EF3D43">
                        <w:rPr>
                          <w:rFonts w:ascii="Courier New" w:hAnsi="Courier New" w:cs="Courier New"/>
                          <w:color w:val="FF0000"/>
                          <w:sz w:val="22"/>
                          <w:szCs w:val="22"/>
                        </w:rPr>
                        <w:t xml:space="preserve">            exp(coef) [confint] p     </w:t>
                      </w:r>
                    </w:p>
                    <w:p w14:paraId="65C114ED" w14:textId="77777777" w:rsidR="00EF3D43" w:rsidRPr="00EF3D43" w:rsidRDefault="00EF3D43" w:rsidP="00EF3D43">
                      <w:pPr>
                        <w:rPr>
                          <w:rFonts w:ascii="Courier New" w:hAnsi="Courier New" w:cs="Courier New"/>
                          <w:color w:val="FF0000"/>
                          <w:sz w:val="22"/>
                          <w:szCs w:val="22"/>
                        </w:rPr>
                      </w:pPr>
                      <w:r w:rsidRPr="00EF3D43">
                        <w:rPr>
                          <w:rFonts w:ascii="Courier New" w:hAnsi="Courier New" w:cs="Courier New"/>
                          <w:color w:val="FF0000"/>
                          <w:sz w:val="22"/>
                          <w:szCs w:val="22"/>
                        </w:rPr>
                        <w:t>(Intercept) 0.00 [0.00, 0.01]   &lt;0.001</w:t>
                      </w:r>
                    </w:p>
                    <w:p w14:paraId="3B4CB412" w14:textId="77777777" w:rsidR="00EF3D43" w:rsidRPr="00EF3D43" w:rsidRDefault="00EF3D43" w:rsidP="00EF3D43">
                      <w:pPr>
                        <w:rPr>
                          <w:rFonts w:ascii="Courier New" w:hAnsi="Courier New" w:cs="Courier New"/>
                          <w:color w:val="FF0000"/>
                          <w:sz w:val="22"/>
                          <w:szCs w:val="22"/>
                        </w:rPr>
                      </w:pPr>
                      <w:r w:rsidRPr="00EF3D43">
                        <w:rPr>
                          <w:rFonts w:ascii="Courier New" w:hAnsi="Courier New" w:cs="Courier New"/>
                          <w:color w:val="FF0000"/>
                          <w:sz w:val="22"/>
                          <w:szCs w:val="22"/>
                        </w:rPr>
                        <w:t>Pregnancies 1.14 [1.07, 1.23]   &lt;0.001</w:t>
                      </w:r>
                    </w:p>
                    <w:p w14:paraId="5F6DEB93" w14:textId="08A4E691" w:rsidR="00B069B0" w:rsidRPr="00F45767" w:rsidRDefault="00EF3D43" w:rsidP="00EF3D43">
                      <w:pPr>
                        <w:rPr>
                          <w:i/>
                          <w:iCs/>
                          <w:color w:val="FF0000"/>
                        </w:rPr>
                      </w:pPr>
                      <w:r w:rsidRPr="00EF3D43">
                        <w:rPr>
                          <w:rFonts w:ascii="Courier New" w:hAnsi="Courier New" w:cs="Courier New"/>
                          <w:color w:val="FF0000"/>
                          <w:sz w:val="22"/>
                          <w:szCs w:val="22"/>
                        </w:rPr>
                        <w:t>Glucose     1.04 [1.03, 1.05]   &lt;0.001</w:t>
                      </w:r>
                    </w:p>
                    <w:p w14:paraId="16F34A96" w14:textId="77777777" w:rsidR="00B069B0" w:rsidRDefault="00B069B0" w:rsidP="00B069B0">
                      <w:pPr>
                        <w:rPr>
                          <w:color w:val="FF0000"/>
                        </w:rPr>
                      </w:pPr>
                    </w:p>
                    <w:p w14:paraId="0E810A5A" w14:textId="77777777" w:rsidR="00B069B0" w:rsidRPr="001A571B" w:rsidRDefault="00B069B0" w:rsidP="00B069B0">
                      <w:pPr>
                        <w:pStyle w:val="NoSpacing"/>
                        <w:rPr>
                          <w:color w:val="44546A" w:themeColor="text2"/>
                        </w:rPr>
                      </w:pPr>
                    </w:p>
                  </w:txbxContent>
                </v:textbox>
                <w10:anchorlock/>
              </v:shape>
            </w:pict>
          </mc:Fallback>
        </mc:AlternateContent>
      </w:r>
    </w:p>
    <w:p w14:paraId="53DEF440" w14:textId="77777777" w:rsidR="00B069B0" w:rsidRDefault="00B069B0" w:rsidP="00B069B0">
      <w:pPr>
        <w:pStyle w:val="NoSpacing"/>
        <w:rPr>
          <w:rFonts w:ascii="Times New Roman" w:hAnsi="Times New Roman" w:cs="Times New Roman"/>
          <w:sz w:val="24"/>
        </w:rPr>
      </w:pPr>
      <w:r>
        <w:rPr>
          <w:noProof/>
        </w:rPr>
        <mc:AlternateContent>
          <mc:Choice Requires="wps">
            <w:drawing>
              <wp:inline distT="0" distB="0" distL="0" distR="0" wp14:anchorId="6D583245" wp14:editId="4147AA4B">
                <wp:extent cx="5718412" cy="1095375"/>
                <wp:effectExtent l="0" t="0" r="15875" b="28575"/>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8412" cy="1095375"/>
                        </a:xfrm>
                        <a:prstGeom prst="rect">
                          <a:avLst/>
                        </a:prstGeom>
                        <a:solidFill>
                          <a:srgbClr val="FFFFFF"/>
                        </a:solidFill>
                        <a:ln w="9525">
                          <a:solidFill>
                            <a:srgbClr val="000000"/>
                          </a:solidFill>
                          <a:miter lim="800000"/>
                          <a:headEnd/>
                          <a:tailEnd/>
                        </a:ln>
                      </wps:spPr>
                      <wps:txbx>
                        <w:txbxContent>
                          <w:p w14:paraId="54F084A4" w14:textId="07EE5E0B" w:rsidR="00E97503" w:rsidRPr="00E97503" w:rsidRDefault="00EF3D43" w:rsidP="00B069B0">
                            <w:pPr>
                              <w:pStyle w:val="NoSpacing"/>
                              <w:rPr>
                                <w:rFonts w:ascii="Courier New" w:eastAsia="Times New Roman" w:hAnsi="Courier New" w:cs="Courier New"/>
                                <w:color w:val="002060"/>
                                <w:sz w:val="24"/>
                                <w:szCs w:val="24"/>
                              </w:rPr>
                            </w:pPr>
                            <w:r w:rsidRPr="00EF3D43">
                              <w:rPr>
                                <w:rFonts w:ascii="Courier New" w:eastAsia="Times New Roman" w:hAnsi="Courier New" w:cs="Courier New"/>
                                <w:color w:val="002060"/>
                                <w:sz w:val="24"/>
                                <w:szCs w:val="24"/>
                              </w:rPr>
                              <w:t>tableone::ShowRegTable(mod7a_1, exp=TRUE)</w:t>
                            </w:r>
                            <w:r w:rsidR="00E97503" w:rsidRPr="00E97503">
                              <w:rPr>
                                <w:rFonts w:ascii="Courier New" w:eastAsia="Times New Roman" w:hAnsi="Courier New" w:cs="Courier New"/>
                                <w:color w:val="002060"/>
                                <w:sz w:val="24"/>
                                <w:szCs w:val="24"/>
                              </w:rPr>
                              <w:t>)</w:t>
                            </w:r>
                          </w:p>
                        </w:txbxContent>
                      </wps:txbx>
                      <wps:bodyPr rot="0" vert="horz" wrap="square" lIns="91440" tIns="45720" rIns="91440" bIns="45720" anchor="t" anchorCtr="0">
                        <a:noAutofit/>
                      </wps:bodyPr>
                    </wps:wsp>
                  </a:graphicData>
                </a:graphic>
              </wp:inline>
            </w:drawing>
          </mc:Choice>
          <mc:Fallback>
            <w:pict>
              <v:shape w14:anchorId="6D583245" id="Text Box 18" o:spid="_x0000_s1043" type="#_x0000_t202" style="width:450.25pt;height:8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WHGFgIAACgEAAAOAAAAZHJzL2Uyb0RvYy54bWysk9uO0zAQhu+ReAfL9zRJaWgbNV0tXYqQ&#10;loO08ACO4zQWjsfYbpPy9IydbLecbhC5sDwZ+5+Zb8abm6FT5CSsk6BLms1SSoTmUEt9KOmXz/sX&#10;K0qcZ7pmCrQo6Vk4erN9/mzTm0LMoQVVC0tQRLuiNyVtvTdFkjjeio65GRih0dmA7ZhH0x6S2rIe&#10;1TuVzNP0VdKDrY0FLpzDv3ejk26jftMI7j82jROeqJJibj6uNq5VWJPthhUHy0wr+ZQG+4csOiY1&#10;Br1I3THPyNHK36Q6yS04aPyMQ5dA00guYg1YTZb+Us1Dy4yItSAcZy6Y3P+T5R9OD+aTJX54DQM2&#10;MBbhzD3wr45o2LVMH8SttdC3gtUYOAvIkt64YroaULvCBZGqfw81NpkdPUShobFdoIJ1ElTHBpwv&#10;0MXgCcef+TJbLbI5JRx9WbrOXy7zGIMVj9eNdf6tgI6ETUktdjXKs9O98yEdVjweCdEcKFnvpVLR&#10;sIdqpyw5MZyAffwm9Z+OKU36kq7zeT4S+KtEGr8/SXTS4ygr2ZV0dTnEisDtja7joHkm1bjHlJWe&#10;QAZ2I0U/VAORNXJYhggBbAX1GdFaGEcXnxpuWrDfKelxbEvqvh2ZFZSodxrbs84WizDn0Vjkyzka&#10;9tpTXXuY5ihVUk/JuN35+DYCOA232MZGRsBPmUw54zhG7tPTCfN+bcdTTw98+wMAAP//AwBQSwME&#10;FAAGAAgAAAAhAJ5rTsXcAAAABQEAAA8AAABkcnMvZG93bnJldi54bWxMj81OwzAQhO9IvIO1SFwQ&#10;tSn0L8SpEBIIblAQXN14m0TY62C7aXh7Fi5wGWk1o5lvy/XonRgwpi6QhouJAoFUB9tRo+H15e58&#10;CSJlQ9a4QKjhCxOsq+Oj0hQ2HOgZh01uBJdQKoyGNue+kDLVLXqTJqFHYm8XojeZz9hIG82By72T&#10;U6Xm0puOeKE1Pd62WH9s9l7D8upheE+Pl09v9XznVvlsMdx/Rq1PT8abaxAZx/wXhh98RoeKmbZh&#10;TzYJp4Efyb/K3kqpGYgthxbTGciqlP/pq28AAAD//wMAUEsBAi0AFAAGAAgAAAAhALaDOJL+AAAA&#10;4QEAABMAAAAAAAAAAAAAAAAAAAAAAFtDb250ZW50X1R5cGVzXS54bWxQSwECLQAUAAYACAAAACEA&#10;OP0h/9YAAACUAQAACwAAAAAAAAAAAAAAAAAvAQAAX3JlbHMvLnJlbHNQSwECLQAUAAYACAAAACEA&#10;IQ1hxhYCAAAoBAAADgAAAAAAAAAAAAAAAAAuAgAAZHJzL2Uyb0RvYy54bWxQSwECLQAUAAYACAAA&#10;ACEAnmtOxdwAAAAFAQAADwAAAAAAAAAAAAAAAABwBAAAZHJzL2Rvd25yZXYueG1sUEsFBgAAAAAE&#10;AAQA8wAAAHkFAAAAAA==&#10;">
                <v:textbox>
                  <w:txbxContent>
                    <w:p w14:paraId="54F084A4" w14:textId="07EE5E0B" w:rsidR="00E97503" w:rsidRPr="00E97503" w:rsidRDefault="00EF3D43" w:rsidP="00B069B0">
                      <w:pPr>
                        <w:pStyle w:val="NoSpacing"/>
                        <w:rPr>
                          <w:rFonts w:ascii="Courier New" w:eastAsia="Times New Roman" w:hAnsi="Courier New" w:cs="Courier New"/>
                          <w:color w:val="002060"/>
                          <w:sz w:val="24"/>
                          <w:szCs w:val="24"/>
                        </w:rPr>
                      </w:pPr>
                      <w:r w:rsidRPr="00EF3D43">
                        <w:rPr>
                          <w:rFonts w:ascii="Courier New" w:eastAsia="Times New Roman" w:hAnsi="Courier New" w:cs="Courier New"/>
                          <w:color w:val="002060"/>
                          <w:sz w:val="24"/>
                          <w:szCs w:val="24"/>
                        </w:rPr>
                        <w:t>tableone::ShowRegTable(mod7a_1, exp=TRUE)</w:t>
                      </w:r>
                      <w:r w:rsidR="00E97503" w:rsidRPr="00E97503">
                        <w:rPr>
                          <w:rFonts w:ascii="Courier New" w:eastAsia="Times New Roman" w:hAnsi="Courier New" w:cs="Courier New"/>
                          <w:color w:val="002060"/>
                          <w:sz w:val="24"/>
                          <w:szCs w:val="24"/>
                        </w:rPr>
                        <w:t>)</w:t>
                      </w:r>
                    </w:p>
                  </w:txbxContent>
                </v:textbox>
                <w10:anchorlock/>
              </v:shape>
            </w:pict>
          </mc:Fallback>
        </mc:AlternateContent>
      </w:r>
    </w:p>
    <w:p w14:paraId="2B4D1B62" w14:textId="77777777" w:rsidR="00B069B0" w:rsidRDefault="00B069B0" w:rsidP="00B069B0">
      <w:pPr>
        <w:pStyle w:val="NoSpacing"/>
        <w:rPr>
          <w:rFonts w:ascii="Times New Roman" w:hAnsi="Times New Roman" w:cs="Times New Roman"/>
          <w:sz w:val="24"/>
        </w:rPr>
      </w:pPr>
    </w:p>
    <w:p w14:paraId="48205A2A" w14:textId="77777777" w:rsidR="00B069B0" w:rsidRPr="000D2D84" w:rsidRDefault="00B069B0" w:rsidP="00B069B0">
      <w:pPr>
        <w:pStyle w:val="NoSpacing"/>
        <w:rPr>
          <w:rFonts w:ascii="Times New Roman" w:hAnsi="Times New Roman" w:cs="Times New Roman"/>
          <w:sz w:val="24"/>
        </w:rPr>
      </w:pPr>
      <w:bookmarkStart w:id="5" w:name="_Hlk129848853"/>
      <w:r>
        <w:rPr>
          <w:rFonts w:ascii="Times New Roman" w:hAnsi="Times New Roman" w:cs="Times New Roman"/>
          <w:sz w:val="24"/>
        </w:rPr>
        <w:lastRenderedPageBreak/>
        <w:t>d</w:t>
      </w:r>
      <w:r w:rsidRPr="00BC3620">
        <w:rPr>
          <w:rFonts w:ascii="Times New Roman" w:hAnsi="Times New Roman" w:cs="Times New Roman"/>
          <w:sz w:val="24"/>
        </w:rPr>
        <w:t>.</w:t>
      </w:r>
      <w:r>
        <w:rPr>
          <w:rFonts w:ascii="Times New Roman" w:hAnsi="Times New Roman" w:cs="Times New Roman"/>
          <w:sz w:val="24"/>
        </w:rPr>
        <w:t xml:space="preserve"> Using the holdout dataset (</w:t>
      </w:r>
      <w:r w:rsidRPr="001B4A3E">
        <w:rPr>
          <w:rFonts w:ascii="Times New Roman" w:hAnsi="Times New Roman" w:cs="Times New Roman"/>
          <w:i/>
          <w:iCs/>
          <w:sz w:val="24"/>
        </w:rPr>
        <w:t>diabetes_holdout.csv</w:t>
      </w:r>
      <w:r>
        <w:rPr>
          <w:rFonts w:ascii="Times New Roman" w:hAnsi="Times New Roman" w:cs="Times New Roman"/>
          <w:sz w:val="24"/>
        </w:rPr>
        <w:t>, available on Canvas), create a model to predict the likelihood of Outcome using the same parameters from the best fitting model that you identified in part c (i.e., the model that had the lowest BIC).</w:t>
      </w:r>
      <w:r w:rsidRPr="00A8175D">
        <w:t xml:space="preserve"> </w:t>
      </w:r>
      <w:r>
        <w:t xml:space="preserve">Include all parameters that were in that original model (i.e., if the model with four predictors was the best model, use those same four predictors in this model with the holdout data). </w:t>
      </w:r>
      <w:r>
        <w:rPr>
          <w:rFonts w:ascii="Times New Roman" w:hAnsi="Times New Roman" w:cs="Times New Roman"/>
          <w:sz w:val="24"/>
        </w:rPr>
        <w:t>R</w:t>
      </w:r>
      <w:r w:rsidRPr="00A8175D">
        <w:rPr>
          <w:rFonts w:ascii="Times New Roman" w:hAnsi="Times New Roman" w:cs="Times New Roman"/>
          <w:sz w:val="24"/>
        </w:rPr>
        <w:t>eport the Estimate</w:t>
      </w:r>
      <w:r>
        <w:rPr>
          <w:rFonts w:ascii="Times New Roman" w:hAnsi="Times New Roman" w:cs="Times New Roman"/>
          <w:sz w:val="24"/>
        </w:rPr>
        <w:t>s</w:t>
      </w:r>
      <w:r w:rsidRPr="00A8175D">
        <w:rPr>
          <w:rFonts w:ascii="Times New Roman" w:hAnsi="Times New Roman" w:cs="Times New Roman"/>
          <w:sz w:val="24"/>
        </w:rPr>
        <w:t xml:space="preserve"> (on the odds ratio scale) and the </w:t>
      </w:r>
      <w:r w:rsidRPr="00A8175D">
        <w:rPr>
          <w:rFonts w:ascii="Times New Roman" w:hAnsi="Times New Roman" w:cs="Times New Roman"/>
          <w:i/>
          <w:iCs/>
          <w:sz w:val="24"/>
        </w:rPr>
        <w:t>p</w:t>
      </w:r>
      <w:r w:rsidRPr="00A8175D">
        <w:rPr>
          <w:rFonts w:ascii="Times New Roman" w:hAnsi="Times New Roman" w:cs="Times New Roman"/>
          <w:sz w:val="24"/>
        </w:rPr>
        <w:t xml:space="preserve"> values for each variable in the model </w:t>
      </w:r>
      <w:r>
        <w:rPr>
          <w:rFonts w:ascii="Times New Roman" w:hAnsi="Times New Roman" w:cs="Times New Roman"/>
          <w:sz w:val="24"/>
        </w:rPr>
        <w:t xml:space="preserve">in Table 6.2 above </w:t>
      </w:r>
      <w:r w:rsidRPr="00A8175D">
        <w:rPr>
          <w:rFonts w:ascii="Times New Roman" w:hAnsi="Times New Roman" w:cs="Times New Roman"/>
          <w:sz w:val="24"/>
        </w:rPr>
        <w:t>under the columns for “</w:t>
      </w:r>
      <w:r>
        <w:rPr>
          <w:rFonts w:ascii="Times New Roman" w:hAnsi="Times New Roman" w:cs="Times New Roman"/>
          <w:sz w:val="24"/>
        </w:rPr>
        <w:t>Hold Out</w:t>
      </w:r>
      <w:r w:rsidRPr="00A8175D">
        <w:rPr>
          <w:rFonts w:ascii="Times New Roman" w:hAnsi="Times New Roman" w:cs="Times New Roman"/>
          <w:sz w:val="24"/>
        </w:rPr>
        <w:t>”</w:t>
      </w:r>
      <w:r>
        <w:rPr>
          <w:rFonts w:ascii="Times New Roman" w:hAnsi="Times New Roman" w:cs="Times New Roman"/>
          <w:sz w:val="24"/>
        </w:rPr>
        <w:t xml:space="preserve">. Follow the same guidelines for rounding outlined in part c. </w:t>
      </w:r>
      <w:r w:rsidRPr="000D2D84">
        <w:rPr>
          <w:rFonts w:ascii="Times New Roman" w:hAnsi="Times New Roman" w:cs="Times New Roman"/>
          <w:sz w:val="24"/>
        </w:rPr>
        <w:t>You may include your code and any relevant output in the text boxes below.</w:t>
      </w:r>
    </w:p>
    <w:bookmarkEnd w:id="5"/>
    <w:p w14:paraId="1C2FD5C0" w14:textId="77777777" w:rsidR="00B069B0" w:rsidRDefault="00B069B0" w:rsidP="00B069B0">
      <w:pPr>
        <w:pStyle w:val="NoSpacing"/>
        <w:rPr>
          <w:rFonts w:ascii="Times New Roman" w:hAnsi="Times New Roman" w:cs="Times New Roman"/>
          <w:color w:val="44546A" w:themeColor="text2"/>
          <w:sz w:val="24"/>
        </w:rPr>
      </w:pPr>
    </w:p>
    <w:p w14:paraId="7227EE14" w14:textId="77777777" w:rsidR="00B069B0" w:rsidRDefault="00B069B0" w:rsidP="00B069B0">
      <w:pPr>
        <w:rPr>
          <w:b/>
        </w:rPr>
      </w:pPr>
      <w:r>
        <w:rPr>
          <w:noProof/>
        </w:rPr>
        <mc:AlternateContent>
          <mc:Choice Requires="wps">
            <w:drawing>
              <wp:inline distT="0" distB="0" distL="0" distR="0" wp14:anchorId="2BF604A6" wp14:editId="181D2142">
                <wp:extent cx="5718412" cy="1235034"/>
                <wp:effectExtent l="0" t="0" r="15875" b="22860"/>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8412" cy="1235034"/>
                        </a:xfrm>
                        <a:prstGeom prst="rect">
                          <a:avLst/>
                        </a:prstGeom>
                        <a:solidFill>
                          <a:srgbClr val="FFFFFF"/>
                        </a:solidFill>
                        <a:ln w="9525">
                          <a:solidFill>
                            <a:srgbClr val="000000"/>
                          </a:solidFill>
                          <a:miter lim="800000"/>
                          <a:headEnd/>
                          <a:tailEnd/>
                        </a:ln>
                      </wps:spPr>
                      <wps:txbx>
                        <w:txbxContent>
                          <w:p w14:paraId="5AB90FC2" w14:textId="77777777" w:rsidR="00EF3D43" w:rsidRPr="00EF3D43" w:rsidRDefault="00EF3D43" w:rsidP="00EF3D43">
                            <w:pPr>
                              <w:rPr>
                                <w:rFonts w:ascii="Courier New" w:hAnsi="Courier New" w:cs="Courier New"/>
                                <w:color w:val="FF0000"/>
                              </w:rPr>
                            </w:pPr>
                            <w:r w:rsidRPr="00EF3D43">
                              <w:rPr>
                                <w:rFonts w:ascii="Courier New" w:hAnsi="Courier New" w:cs="Courier New"/>
                                <w:color w:val="FF0000"/>
                              </w:rPr>
                              <w:t xml:space="preserve">            exp(coef) [confint] p     </w:t>
                            </w:r>
                          </w:p>
                          <w:p w14:paraId="089E64A4" w14:textId="77777777" w:rsidR="00EF3D43" w:rsidRPr="00EF3D43" w:rsidRDefault="00EF3D43" w:rsidP="00EF3D43">
                            <w:pPr>
                              <w:rPr>
                                <w:rFonts w:ascii="Courier New" w:hAnsi="Courier New" w:cs="Courier New"/>
                                <w:color w:val="FF0000"/>
                              </w:rPr>
                            </w:pPr>
                            <w:r w:rsidRPr="00EF3D43">
                              <w:rPr>
                                <w:rFonts w:ascii="Courier New" w:hAnsi="Courier New" w:cs="Courier New"/>
                                <w:color w:val="FF0000"/>
                              </w:rPr>
                              <w:t>(Intercept) 0.00 [0.00, 0.01]   &lt;0.001</w:t>
                            </w:r>
                          </w:p>
                          <w:p w14:paraId="3F878EEA" w14:textId="77777777" w:rsidR="00EF3D43" w:rsidRPr="00EF3D43" w:rsidRDefault="00EF3D43" w:rsidP="00EF3D43">
                            <w:pPr>
                              <w:rPr>
                                <w:rFonts w:ascii="Courier New" w:hAnsi="Courier New" w:cs="Courier New"/>
                                <w:color w:val="FF0000"/>
                              </w:rPr>
                            </w:pPr>
                            <w:r w:rsidRPr="00EF3D43">
                              <w:rPr>
                                <w:rFonts w:ascii="Courier New" w:hAnsi="Courier New" w:cs="Courier New"/>
                                <w:color w:val="FF0000"/>
                              </w:rPr>
                              <w:t>Pregnancies 1.12 [1.04, 1.20]    0.003</w:t>
                            </w:r>
                          </w:p>
                          <w:p w14:paraId="1BE82453" w14:textId="4E828EB5" w:rsidR="00B069B0" w:rsidRPr="00EF3D43" w:rsidRDefault="00EF3D43" w:rsidP="00EF3D43">
                            <w:pPr>
                              <w:rPr>
                                <w:rFonts w:ascii="Courier New" w:hAnsi="Courier New" w:cs="Courier New"/>
                                <w:color w:val="44546A" w:themeColor="text2"/>
                              </w:rPr>
                            </w:pPr>
                            <w:r w:rsidRPr="00EF3D43">
                              <w:rPr>
                                <w:rFonts w:ascii="Courier New" w:hAnsi="Courier New" w:cs="Courier New"/>
                                <w:color w:val="FF0000"/>
                              </w:rPr>
                              <w:t>Glucose     1.04 [1.03, 1.05]   &lt;0.001</w:t>
                            </w:r>
                          </w:p>
                          <w:p w14:paraId="33C64C29" w14:textId="69EF79A0" w:rsidR="00B069B0" w:rsidRPr="000A7795" w:rsidRDefault="00B069B0" w:rsidP="00B069B0">
                            <w:pPr>
                              <w:rPr>
                                <w:color w:val="44546A" w:themeColor="text2"/>
                              </w:rPr>
                            </w:pPr>
                          </w:p>
                        </w:txbxContent>
                      </wps:txbx>
                      <wps:bodyPr rot="0" vert="horz" wrap="square" lIns="91440" tIns="45720" rIns="91440" bIns="45720" anchor="t" anchorCtr="0">
                        <a:noAutofit/>
                      </wps:bodyPr>
                    </wps:wsp>
                  </a:graphicData>
                </a:graphic>
              </wp:inline>
            </w:drawing>
          </mc:Choice>
          <mc:Fallback>
            <w:pict>
              <v:shape w14:anchorId="2BF604A6" id="Text Box 26" o:spid="_x0000_s1044" type="#_x0000_t202" style="width:450.25pt;height:9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m6ZFwIAACgEAAAOAAAAZHJzL2Uyb0RvYy54bWysk9tu2zAMhu8H7B0E3S8+NFlTI07Rpcsw&#10;oDsA7R5AluVYmCxqkhI7e/pSsptm3XYzzBeCaEo/yY/U6nroFDkI6yTokmazlBKhOdRS70r67WH7&#10;ZkmJ80zXTIEWJT0KR6/Xr1+telOIHFpQtbAERbQrelPS1ntTJInjreiYm4ERGp0N2I55NO0uqS3r&#10;Ub1TSZ6mb5MebG0scOEc/r0dnXQd9ZtGcP+laZzwRJUUc/NxtXGtwpqsV6zYWWZayac02D9k0TGp&#10;MehJ6pZ5RvZW/ibVSW7BQeNnHLoEmkZyEWvAarL0RTX3LTMi1oJwnDlhcv9Pln8+3JuvlvjhHQzY&#10;wFiEM3fAvzuiYdMyvRM31kLfClZj4CwgS3rjiulqQO0KF0Sq/hPU2GS29xCFhsZ2gQrWSVAdG3A8&#10;QReDJxx/Li6z5TzLKeHoy/KLRXoxjzFY8XTdWOc/COhI2JTUYlejPDvcOR/SYcXTkRDNgZL1VioV&#10;DburNsqSA8MJ2MZvUv/lmNKkL+nVIl+MBP4qkcbvTxKd9DjKSnYlXZ4OsSJwe6/rOGieSTXuMWWl&#10;J5CB3UjRD9VAZI0cliFCAFtBfUS0FsbRxaeGmxbsT0p6HNuSuh97ZgUl6qPG9lxl83mY82jMF5c5&#10;GvbcU517mOYoVVJPybjd+Pg2AjgNN9jGRkbAz5lMOeM4Ru7T0wnzfm7HU88PfP0IAAD//wMAUEsD&#10;BBQABgAIAAAAIQD7+qKS3AAAAAUBAAAPAAAAZHJzL2Rvd25yZXYueG1sTI/BTsMwEETvSPyDtUhc&#10;UGsDbWlCnAohgegNWgRXN94mEfE62G4a/p6FC1xGWs1o5m2xGl0nBgyx9aThcqpAIFXetlRreN0+&#10;TJYgYjJkTecJNXxhhFV5elKY3PojveCwSbXgEoq50dCk1OdSxqpBZ+LU90js7X1wJvEZammDOXK5&#10;6+SVUgvpTEu80Jge7xusPjYHp2E5exre4/r6+a1a7LssXdwMj59B6/Oz8e4WRMIx/YXhB5/RoWSm&#10;nT+QjaLTwI+kX2UvU2oOYsehbDYHWRbyP335DQAA//8DAFBLAQItABQABgAIAAAAIQC2gziS/gAA&#10;AOEBAAATAAAAAAAAAAAAAAAAAAAAAABbQ29udGVudF9UeXBlc10ueG1sUEsBAi0AFAAGAAgAAAAh&#10;ADj9If/WAAAAlAEAAAsAAAAAAAAAAAAAAAAALwEAAF9yZWxzLy5yZWxzUEsBAi0AFAAGAAgAAAAh&#10;AA0KbpkXAgAAKAQAAA4AAAAAAAAAAAAAAAAALgIAAGRycy9lMm9Eb2MueG1sUEsBAi0AFAAGAAgA&#10;AAAhAPv6opLcAAAABQEAAA8AAAAAAAAAAAAAAAAAcQQAAGRycy9kb3ducmV2LnhtbFBLBQYAAAAA&#10;BAAEAPMAAAB6BQAAAAA=&#10;">
                <v:textbox>
                  <w:txbxContent>
                    <w:p w14:paraId="5AB90FC2" w14:textId="77777777" w:rsidR="00EF3D43" w:rsidRPr="00EF3D43" w:rsidRDefault="00EF3D43" w:rsidP="00EF3D43">
                      <w:pPr>
                        <w:rPr>
                          <w:rFonts w:ascii="Courier New" w:hAnsi="Courier New" w:cs="Courier New"/>
                          <w:color w:val="FF0000"/>
                        </w:rPr>
                      </w:pPr>
                      <w:r w:rsidRPr="00EF3D43">
                        <w:rPr>
                          <w:rFonts w:ascii="Courier New" w:hAnsi="Courier New" w:cs="Courier New"/>
                          <w:color w:val="FF0000"/>
                        </w:rPr>
                        <w:t xml:space="preserve">            exp(coef) [confint] p     </w:t>
                      </w:r>
                    </w:p>
                    <w:p w14:paraId="089E64A4" w14:textId="77777777" w:rsidR="00EF3D43" w:rsidRPr="00EF3D43" w:rsidRDefault="00EF3D43" w:rsidP="00EF3D43">
                      <w:pPr>
                        <w:rPr>
                          <w:rFonts w:ascii="Courier New" w:hAnsi="Courier New" w:cs="Courier New"/>
                          <w:color w:val="FF0000"/>
                        </w:rPr>
                      </w:pPr>
                      <w:r w:rsidRPr="00EF3D43">
                        <w:rPr>
                          <w:rFonts w:ascii="Courier New" w:hAnsi="Courier New" w:cs="Courier New"/>
                          <w:color w:val="FF0000"/>
                        </w:rPr>
                        <w:t>(Intercept) 0.00 [0.00, 0.01]   &lt;0.001</w:t>
                      </w:r>
                    </w:p>
                    <w:p w14:paraId="3F878EEA" w14:textId="77777777" w:rsidR="00EF3D43" w:rsidRPr="00EF3D43" w:rsidRDefault="00EF3D43" w:rsidP="00EF3D43">
                      <w:pPr>
                        <w:rPr>
                          <w:rFonts w:ascii="Courier New" w:hAnsi="Courier New" w:cs="Courier New"/>
                          <w:color w:val="FF0000"/>
                        </w:rPr>
                      </w:pPr>
                      <w:r w:rsidRPr="00EF3D43">
                        <w:rPr>
                          <w:rFonts w:ascii="Courier New" w:hAnsi="Courier New" w:cs="Courier New"/>
                          <w:color w:val="FF0000"/>
                        </w:rPr>
                        <w:t>Pregnancies 1.12 [1.04, 1.20]    0.003</w:t>
                      </w:r>
                    </w:p>
                    <w:p w14:paraId="1BE82453" w14:textId="4E828EB5" w:rsidR="00B069B0" w:rsidRPr="00EF3D43" w:rsidRDefault="00EF3D43" w:rsidP="00EF3D43">
                      <w:pPr>
                        <w:rPr>
                          <w:rFonts w:ascii="Courier New" w:hAnsi="Courier New" w:cs="Courier New"/>
                          <w:color w:val="44546A" w:themeColor="text2"/>
                        </w:rPr>
                      </w:pPr>
                      <w:r w:rsidRPr="00EF3D43">
                        <w:rPr>
                          <w:rFonts w:ascii="Courier New" w:hAnsi="Courier New" w:cs="Courier New"/>
                          <w:color w:val="FF0000"/>
                        </w:rPr>
                        <w:t>Glucose     1.04 [1.03, 1.05]   &lt;0.001</w:t>
                      </w:r>
                    </w:p>
                    <w:p w14:paraId="33C64C29" w14:textId="69EF79A0" w:rsidR="00B069B0" w:rsidRPr="000A7795" w:rsidRDefault="00B069B0" w:rsidP="00B069B0">
                      <w:pPr>
                        <w:rPr>
                          <w:color w:val="44546A" w:themeColor="text2"/>
                        </w:rPr>
                      </w:pPr>
                    </w:p>
                  </w:txbxContent>
                </v:textbox>
                <w10:anchorlock/>
              </v:shape>
            </w:pict>
          </mc:Fallback>
        </mc:AlternateContent>
      </w:r>
    </w:p>
    <w:p w14:paraId="00E5727A" w14:textId="77777777" w:rsidR="00B069B0" w:rsidRDefault="00B069B0" w:rsidP="00B069B0">
      <w:pPr>
        <w:rPr>
          <w:b/>
        </w:rPr>
      </w:pPr>
    </w:p>
    <w:p w14:paraId="7D655383" w14:textId="77777777" w:rsidR="00B069B0" w:rsidRDefault="00B069B0" w:rsidP="00B069B0">
      <w:pPr>
        <w:rPr>
          <w:b/>
          <w:i/>
        </w:rPr>
      </w:pPr>
      <w:r>
        <w:rPr>
          <w:noProof/>
        </w:rPr>
        <mc:AlternateContent>
          <mc:Choice Requires="wps">
            <w:drawing>
              <wp:inline distT="0" distB="0" distL="0" distR="0" wp14:anchorId="3091A95C" wp14:editId="6F6AB7B4">
                <wp:extent cx="5718412" cy="1249136"/>
                <wp:effectExtent l="0" t="0" r="9525" b="8255"/>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8412" cy="1249136"/>
                        </a:xfrm>
                        <a:prstGeom prst="rect">
                          <a:avLst/>
                        </a:prstGeom>
                        <a:solidFill>
                          <a:srgbClr val="FFFFFF"/>
                        </a:solidFill>
                        <a:ln w="9525">
                          <a:solidFill>
                            <a:srgbClr val="000000"/>
                          </a:solidFill>
                          <a:miter lim="800000"/>
                          <a:headEnd/>
                          <a:tailEnd/>
                        </a:ln>
                      </wps:spPr>
                      <wps:txbx>
                        <w:txbxContent>
                          <w:p w14:paraId="4627C7C3" w14:textId="77777777" w:rsidR="00EF3D43" w:rsidRPr="00EF3D43" w:rsidRDefault="00EF3D43" w:rsidP="00EF3D43">
                            <w:pPr>
                              <w:rPr>
                                <w:rFonts w:ascii="Courier New" w:hAnsi="Courier New" w:cs="Courier New"/>
                                <w:color w:val="002060"/>
                              </w:rPr>
                            </w:pPr>
                            <w:r w:rsidRPr="00EF3D43">
                              <w:rPr>
                                <w:rFonts w:ascii="Courier New" w:hAnsi="Courier New" w:cs="Courier New"/>
                                <w:color w:val="002060"/>
                              </w:rPr>
                              <w:t>mod7d &lt;- glm(Outcome ~ Pregnancies + Glucose, data = diabetes_test, family = "binomial")</w:t>
                            </w:r>
                          </w:p>
                          <w:p w14:paraId="7F27512A" w14:textId="77777777" w:rsidR="00EF3D43" w:rsidRPr="00EF3D43" w:rsidRDefault="00EF3D43" w:rsidP="00EF3D43">
                            <w:pPr>
                              <w:rPr>
                                <w:rFonts w:ascii="Courier New" w:hAnsi="Courier New" w:cs="Courier New"/>
                                <w:color w:val="002060"/>
                              </w:rPr>
                            </w:pPr>
                          </w:p>
                          <w:p w14:paraId="05791BC0" w14:textId="2261A37B" w:rsidR="00B069B0" w:rsidRPr="00EF3D43" w:rsidRDefault="00EF3D43" w:rsidP="00EF3D43">
                            <w:pPr>
                              <w:rPr>
                                <w:rFonts w:ascii="Courier New" w:hAnsi="Courier New" w:cs="Courier New"/>
                                <w:color w:val="002060"/>
                              </w:rPr>
                            </w:pPr>
                            <w:r w:rsidRPr="00EF3D43">
                              <w:rPr>
                                <w:rFonts w:ascii="Courier New" w:hAnsi="Courier New" w:cs="Courier New"/>
                                <w:color w:val="002060"/>
                              </w:rPr>
                              <w:t>tableone::ShowRegTable(mod7d, exp=TRUE)</w:t>
                            </w:r>
                          </w:p>
                        </w:txbxContent>
                      </wps:txbx>
                      <wps:bodyPr rot="0" vert="horz" wrap="square" lIns="91440" tIns="45720" rIns="91440" bIns="45720" anchor="t" anchorCtr="0">
                        <a:noAutofit/>
                      </wps:bodyPr>
                    </wps:wsp>
                  </a:graphicData>
                </a:graphic>
              </wp:inline>
            </w:drawing>
          </mc:Choice>
          <mc:Fallback>
            <w:pict>
              <v:shape w14:anchorId="3091A95C" id="Text Box 25" o:spid="_x0000_s1045" type="#_x0000_t202" style="width:450.25pt;height:98.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D9pFwIAACgEAAAOAAAAZHJzL2Uyb0RvYy54bWysk9tu2zAMhu8H7B0E3S8+LGkTI07Rpcsw&#10;oDsA3R5AluVYmCxqkhI7e/pSsptmp5thvhBEU/pJfqTWN0OnyFFYJ0GXNJullAjNoZZ6X9KvX3av&#10;lpQ4z3TNFGhR0pNw9Gbz8sW6N4XIoQVVC0tQRLuiNyVtvTdFkjjeio65GRih0dmA7ZhH0+6T2rIe&#10;1TuV5Gl6lfRga2OBC+fw793opJuo3zSC+09N44QnqqSYm4+rjWsV1mSzZsXeMtNKPqXB/iGLjkmN&#10;Qc9Sd8wzcrDyN6lOcgsOGj/j0CXQNJKLWANWk6W/VPPQMiNiLQjHmTMm9/9k+cfjg/lsiR/ewIAN&#10;jEU4cw/8myMati3Te3FrLfStYDUGzgKypDeumK4G1K5wQaTqP0CNTWYHD1FoaGwXqGCdBNWxAacz&#10;dDF4wvHn4jpbzrOcEo6+LJ+vstdXMQYrnq4b6/w7AR0Jm5Ja7GqUZ8d750M6rHg6EqI5ULLeSaWi&#10;YffVVllyZDgBu/hN6j8dU5r0JV0t8sVI4K8Safz+JNFJj6OsZFfS5fkQKwK3t7qOg+aZVOMeU1Z6&#10;AhnYjRT9UA1E1shhFSIEsBXUJ0RrYRxdfGq4acH+oKTHsS2p+35gVlCi3mtszyqbz8OcR2O+uM7R&#10;sJee6tLDNEepknpKxu3Wx7cRwGm4xTY2MgJ+zmTKGccxcp+eTpj3Szueen7gm0cAAAD//wMAUEsD&#10;BBQABgAIAAAAIQCGitgs3AAAAAUBAAAPAAAAZHJzL2Rvd25yZXYueG1sTI/NTsMwEITvSLyDtUhc&#10;ELX5S5sQp0JIILhBW8HVjbdJhL0OsZuGt2fhApeRVjOa+bZcTt6JEYfYBdJwMVMgkOpgO2o0bNYP&#10;5wsQMRmyxgVCDV8YYVkdH5WmsOFArziuUiO4hGJhNLQp9YWUsW7RmzgLPRJ7uzB4k/gcGmkHc+By&#10;7+SlUpn0piNeaE2P9y3WH6u917C4fhrf4/PVy1ud7Vyezubj4+eg9enJdHcLIuGU/sLwg8/oUDHT&#10;NuzJRuE08CPpV9nLlboBseVQns1BVqX8T199AwAA//8DAFBLAQItABQABgAIAAAAIQC2gziS/gAA&#10;AOEBAAATAAAAAAAAAAAAAAAAAAAAAABbQ29udGVudF9UeXBlc10ueG1sUEsBAi0AFAAGAAgAAAAh&#10;ADj9If/WAAAAlAEAAAsAAAAAAAAAAAAAAAAALwEAAF9yZWxzLy5yZWxzUEsBAi0AFAAGAAgAAAAh&#10;AMa8P2kXAgAAKAQAAA4AAAAAAAAAAAAAAAAALgIAAGRycy9lMm9Eb2MueG1sUEsBAi0AFAAGAAgA&#10;AAAhAIaK2CzcAAAABQEAAA8AAAAAAAAAAAAAAAAAcQQAAGRycy9kb3ducmV2LnhtbFBLBQYAAAAA&#10;BAAEAPMAAAB6BQAAAAA=&#10;">
                <v:textbox>
                  <w:txbxContent>
                    <w:p w14:paraId="4627C7C3" w14:textId="77777777" w:rsidR="00EF3D43" w:rsidRPr="00EF3D43" w:rsidRDefault="00EF3D43" w:rsidP="00EF3D43">
                      <w:pPr>
                        <w:rPr>
                          <w:rFonts w:ascii="Courier New" w:hAnsi="Courier New" w:cs="Courier New"/>
                          <w:color w:val="002060"/>
                        </w:rPr>
                      </w:pPr>
                      <w:r w:rsidRPr="00EF3D43">
                        <w:rPr>
                          <w:rFonts w:ascii="Courier New" w:hAnsi="Courier New" w:cs="Courier New"/>
                          <w:color w:val="002060"/>
                        </w:rPr>
                        <w:t>mod7d &lt;- glm(Outcome ~ Pregnancies + Glucose, data = diabetes_test, family = "binomial")</w:t>
                      </w:r>
                    </w:p>
                    <w:p w14:paraId="7F27512A" w14:textId="77777777" w:rsidR="00EF3D43" w:rsidRPr="00EF3D43" w:rsidRDefault="00EF3D43" w:rsidP="00EF3D43">
                      <w:pPr>
                        <w:rPr>
                          <w:rFonts w:ascii="Courier New" w:hAnsi="Courier New" w:cs="Courier New"/>
                          <w:color w:val="002060"/>
                        </w:rPr>
                      </w:pPr>
                    </w:p>
                    <w:p w14:paraId="05791BC0" w14:textId="2261A37B" w:rsidR="00B069B0" w:rsidRPr="00EF3D43" w:rsidRDefault="00EF3D43" w:rsidP="00EF3D43">
                      <w:pPr>
                        <w:rPr>
                          <w:rFonts w:ascii="Courier New" w:hAnsi="Courier New" w:cs="Courier New"/>
                          <w:color w:val="002060"/>
                        </w:rPr>
                      </w:pPr>
                      <w:r w:rsidRPr="00EF3D43">
                        <w:rPr>
                          <w:rFonts w:ascii="Courier New" w:hAnsi="Courier New" w:cs="Courier New"/>
                          <w:color w:val="002060"/>
                        </w:rPr>
                        <w:t>tableone::ShowRegTable(mod7d, exp=TRUE)</w:t>
                      </w:r>
                    </w:p>
                  </w:txbxContent>
                </v:textbox>
                <w10:anchorlock/>
              </v:shape>
            </w:pict>
          </mc:Fallback>
        </mc:AlternateContent>
      </w:r>
    </w:p>
    <w:p w14:paraId="3341B457" w14:textId="77777777" w:rsidR="00B069B0" w:rsidRDefault="00B069B0" w:rsidP="00B069B0">
      <w:pPr>
        <w:rPr>
          <w:b/>
          <w:i/>
        </w:rPr>
      </w:pPr>
    </w:p>
    <w:p w14:paraId="7AB03442" w14:textId="77777777" w:rsidR="00B069B0" w:rsidRPr="00CB4605" w:rsidRDefault="00B069B0" w:rsidP="00B069B0">
      <w:pPr>
        <w:rPr>
          <w:i/>
          <w:iCs/>
        </w:rPr>
      </w:pPr>
    </w:p>
    <w:p w14:paraId="54D1D331" w14:textId="77777777" w:rsidR="00B069B0" w:rsidRDefault="00B069B0" w:rsidP="00B069B0">
      <w:pPr>
        <w:rPr>
          <w:b/>
        </w:rPr>
      </w:pPr>
    </w:p>
    <w:p w14:paraId="109FEB86" w14:textId="77777777" w:rsidR="00B069B0" w:rsidRDefault="00B069B0" w:rsidP="00B069B0">
      <w:pPr>
        <w:rPr>
          <w:b/>
        </w:rPr>
      </w:pPr>
      <w:r>
        <w:rPr>
          <w:b/>
        </w:rPr>
        <w:t>Answer the following questions in parts f-h to interpret the results of the various analyses done above.</w:t>
      </w:r>
    </w:p>
    <w:p w14:paraId="621B3CA8" w14:textId="77777777" w:rsidR="00B069B0" w:rsidRDefault="00B069B0" w:rsidP="00B069B0">
      <w:pPr>
        <w:rPr>
          <w:b/>
        </w:rPr>
      </w:pPr>
    </w:p>
    <w:p w14:paraId="49F2F616" w14:textId="77777777" w:rsidR="00B069B0" w:rsidRDefault="00B069B0" w:rsidP="00B069B0">
      <w:pPr>
        <w:rPr>
          <w:bCs/>
        </w:rPr>
      </w:pPr>
      <w:r>
        <w:rPr>
          <w:bCs/>
        </w:rPr>
        <w:t>f</w:t>
      </w:r>
      <w:r w:rsidRPr="00A8175D">
        <w:rPr>
          <w:bCs/>
        </w:rPr>
        <w:t xml:space="preserve">. </w:t>
      </w:r>
      <w:r>
        <w:rPr>
          <w:bCs/>
        </w:rPr>
        <w:t xml:space="preserve">Compare how </w:t>
      </w:r>
      <w:r w:rsidRPr="00A8175D">
        <w:rPr>
          <w:bCs/>
        </w:rPr>
        <w:t>the parameter estimates</w:t>
      </w:r>
      <w:r>
        <w:rPr>
          <w:bCs/>
        </w:rPr>
        <w:t xml:space="preserve"> from the exploratory analyses in Part 1 of the Data</w:t>
      </w:r>
      <w:r w:rsidRPr="00A8175D">
        <w:rPr>
          <w:bCs/>
        </w:rPr>
        <w:t xml:space="preserve"> </w:t>
      </w:r>
      <w:r>
        <w:rPr>
          <w:bCs/>
        </w:rPr>
        <w:t xml:space="preserve">(determined in part c) </w:t>
      </w:r>
      <w:r w:rsidRPr="00A8175D">
        <w:rPr>
          <w:bCs/>
        </w:rPr>
        <w:t>changed in terms of size and significance</w:t>
      </w:r>
      <w:r>
        <w:rPr>
          <w:bCs/>
        </w:rPr>
        <w:t xml:space="preserve"> when the model was repeated in the Hold Out Data (determined in part d). Did the results generally replicate? Do certain predictors stand out as important in both analyses? </w:t>
      </w:r>
      <w:r w:rsidRPr="00CA208D">
        <w:rPr>
          <w:bCs/>
          <w:i/>
          <w:iCs/>
        </w:rPr>
        <w:t>(</w:t>
      </w:r>
      <w:r>
        <w:rPr>
          <w:bCs/>
          <w:i/>
          <w:iCs/>
        </w:rPr>
        <w:t>4 points)</w:t>
      </w:r>
    </w:p>
    <w:p w14:paraId="08D789E7" w14:textId="77777777" w:rsidR="00B069B0" w:rsidRPr="000D2D84" w:rsidRDefault="00B069B0" w:rsidP="00B069B0">
      <w:pPr>
        <w:rPr>
          <w:color w:val="44546A" w:themeColor="text2"/>
        </w:rPr>
      </w:pPr>
    </w:p>
    <w:p w14:paraId="4FD22993" w14:textId="77777777" w:rsidR="00B069B0" w:rsidRDefault="00B069B0" w:rsidP="00B069B0">
      <w:pPr>
        <w:rPr>
          <w:color w:val="44546A" w:themeColor="text2"/>
        </w:rPr>
      </w:pPr>
      <w:r w:rsidRPr="000D2D84">
        <w:rPr>
          <w:noProof/>
        </w:rPr>
        <mc:AlternateContent>
          <mc:Choice Requires="wps">
            <w:drawing>
              <wp:inline distT="0" distB="0" distL="0" distR="0" wp14:anchorId="28052773" wp14:editId="68C72A6F">
                <wp:extent cx="5718412" cy="1508166"/>
                <wp:effectExtent l="0" t="0" r="15875" b="15875"/>
                <wp:docPr id="235" name="Text Box 2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8412" cy="1508166"/>
                        </a:xfrm>
                        <a:prstGeom prst="rect">
                          <a:avLst/>
                        </a:prstGeom>
                        <a:solidFill>
                          <a:srgbClr val="FFFFFF"/>
                        </a:solidFill>
                        <a:ln w="9525">
                          <a:solidFill>
                            <a:srgbClr val="000000"/>
                          </a:solidFill>
                          <a:miter lim="800000"/>
                          <a:headEnd/>
                          <a:tailEnd/>
                        </a:ln>
                      </wps:spPr>
                      <wps:txbx>
                        <w:txbxContent>
                          <w:p w14:paraId="2B4BB9F3" w14:textId="323809CB" w:rsidR="00B069B0" w:rsidRPr="00314803" w:rsidRDefault="00004F79" w:rsidP="00B069B0">
                            <w:pPr>
                              <w:rPr>
                                <w:color w:val="FF0000"/>
                              </w:rPr>
                            </w:pPr>
                            <w:r>
                              <w:rPr>
                                <w:color w:val="FF0000"/>
                              </w:rPr>
                              <w:t>The results obtained in the exploratory analyses replicated in the hold</w:t>
                            </w:r>
                            <w:r w:rsidR="00085061">
                              <w:rPr>
                                <w:color w:val="FF0000"/>
                              </w:rPr>
                              <w:t xml:space="preserve"> </w:t>
                            </w:r>
                            <w:r>
                              <w:rPr>
                                <w:color w:val="FF0000"/>
                              </w:rPr>
                              <w:t>out data. The predictors included in the model (Pregnancies and Glucose) were significant in both models, and their coefficients were generally the same. The only difference was a reduction of 0.02 in the exponentiated coefficient for Pregnancies in the hold</w:t>
                            </w:r>
                            <w:r w:rsidR="00085061">
                              <w:rPr>
                                <w:color w:val="FF0000"/>
                              </w:rPr>
                              <w:t xml:space="preserve"> </w:t>
                            </w:r>
                            <w:r>
                              <w:rPr>
                                <w:color w:val="FF0000"/>
                              </w:rPr>
                              <w:t>out data.</w:t>
                            </w:r>
                            <w:r w:rsidR="008B5E83">
                              <w:rPr>
                                <w:color w:val="FF0000"/>
                              </w:rPr>
                              <w:t xml:space="preserve"> Their relative importance was unchanged in both analyses.</w:t>
                            </w:r>
                          </w:p>
                        </w:txbxContent>
                      </wps:txbx>
                      <wps:bodyPr rot="0" vert="horz" wrap="square" lIns="91440" tIns="45720" rIns="91440" bIns="45720" anchor="t" anchorCtr="0">
                        <a:noAutofit/>
                      </wps:bodyPr>
                    </wps:wsp>
                  </a:graphicData>
                </a:graphic>
              </wp:inline>
            </w:drawing>
          </mc:Choice>
          <mc:Fallback>
            <w:pict>
              <v:shape w14:anchorId="28052773" id="Text Box 235" o:spid="_x0000_s1046" type="#_x0000_t202" style="width:450.25pt;height:11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AzuFQIAACgEAAAOAAAAZHJzL2Uyb0RvYy54bWysU9uO2yAQfa/Uf0C8N7ajJJu14qy22aaq&#10;tL1I234ABhyjYoYCib39+g7Ym01vL1V5QDPMcJg5c9jcDJ0mJ+m8AlPRYpZTIg0Hocyhol8+71+t&#10;KfGBGcE0GFnRR+npzfbli01vSzmHFrSQjiCI8WVvK9qGYMss87yVHfMzsNJgsAHXsYCuO2TCsR7R&#10;O53N83yV9eCEdcCl93h6NwbpNuE3jeThY9N4GYiuKNYW0u7SXsc9225YeXDMtopPZbB/qKJjyuCj&#10;Z6g7Fhg5OvUbVKe4Aw9NmHHoMmgaxWXqAbsp8l+6eWiZlakXJMfbM03+/8HyD6cH+8mRMLyGAQeY&#10;mvD2HvhXTwzsWmYO8tY56FvJBD5cRMqy3vpyuhqp9qWPIHX/HgQOmR0DJKChcV1kBfskiI4DeDyT&#10;LodAOB4ur4r1ophTwjFWLPN1sVqlN1j5dN06H95K6Eg0Kupwqgmene59iOWw8iklvuZBK7FXWifH&#10;HeqdduTEUAH7tCb0n9K0IX1Fr5fz5cjAXyHytP4E0amAUtaqq+j6nMTKyNsbI5LQAlN6tLFkbSYi&#10;I3cji2GoB6JERedJmZHYGsQjUutglC5+NTRacN8p6VG2FfXfjsxJSvQ7g+O5LhaLqPPkLJZXCETc&#10;ZaS+jDDDEaqigZLR3IX0NyJxBm5xjI1KBD9XMtWMcky8T18n6v3ST1nPH3z7AwAA//8DAFBLAwQU&#10;AAYACAAAACEAehJFxd0AAAAFAQAADwAAAGRycy9kb3ducmV2LnhtbEyPzU7DMBCE70h9B2srcUGt&#10;TUv/QpwKIYHojbYIrm68TSLsdbDdNLw9hgu9rDSa0cy3+bq3hnXoQ+NIwu1YAEMqnW6okvC2fxot&#10;gYWoSCvjCCV8Y4B1MbjKVabdmbbY7WLFUgmFTEmoY2wzzkNZo1Vh7Fqk5B2dtyom6SuuvTqncmv4&#10;RIg5t6qhtFCrFh9rLD93JytheffSfYTN9PW9nB/NKt4suucvL+X1sH+4Bxaxj/9h+MVP6FAkpoM7&#10;kQ7MSEiPxL+bvJUQM2AHCZPpYga8yPklffEDAAD//wMAUEsBAi0AFAAGAAgAAAAhALaDOJL+AAAA&#10;4QEAABMAAAAAAAAAAAAAAAAAAAAAAFtDb250ZW50X1R5cGVzXS54bWxQSwECLQAUAAYACAAAACEA&#10;OP0h/9YAAACUAQAACwAAAAAAAAAAAAAAAAAvAQAAX3JlbHMvLnJlbHNQSwECLQAUAAYACAAAACEA&#10;DrAM7hUCAAAoBAAADgAAAAAAAAAAAAAAAAAuAgAAZHJzL2Uyb0RvYy54bWxQSwECLQAUAAYACAAA&#10;ACEAehJFxd0AAAAFAQAADwAAAAAAAAAAAAAAAABvBAAAZHJzL2Rvd25yZXYueG1sUEsFBgAAAAAE&#10;AAQA8wAAAHkFAAAAAA==&#10;">
                <v:textbox>
                  <w:txbxContent>
                    <w:p w14:paraId="2B4BB9F3" w14:textId="323809CB" w:rsidR="00B069B0" w:rsidRPr="00314803" w:rsidRDefault="00004F79" w:rsidP="00B069B0">
                      <w:pPr>
                        <w:rPr>
                          <w:color w:val="FF0000"/>
                        </w:rPr>
                      </w:pPr>
                      <w:r>
                        <w:rPr>
                          <w:color w:val="FF0000"/>
                        </w:rPr>
                        <w:t>The results obtained in the exploratory analyses replicated in the hold</w:t>
                      </w:r>
                      <w:r w:rsidR="00085061">
                        <w:rPr>
                          <w:color w:val="FF0000"/>
                        </w:rPr>
                        <w:t xml:space="preserve"> </w:t>
                      </w:r>
                      <w:r>
                        <w:rPr>
                          <w:color w:val="FF0000"/>
                        </w:rPr>
                        <w:t>out data. The predictors included in the model (Pregnancies and Glucose) were significant in both models, and their coefficients were generally the same. The only difference was a reduction of 0.02 in the exponentiated coefficient for Pregnancies in the hold</w:t>
                      </w:r>
                      <w:r w:rsidR="00085061">
                        <w:rPr>
                          <w:color w:val="FF0000"/>
                        </w:rPr>
                        <w:t xml:space="preserve"> </w:t>
                      </w:r>
                      <w:r>
                        <w:rPr>
                          <w:color w:val="FF0000"/>
                        </w:rPr>
                        <w:t>out data.</w:t>
                      </w:r>
                      <w:r w:rsidR="008B5E83">
                        <w:rPr>
                          <w:color w:val="FF0000"/>
                        </w:rPr>
                        <w:t xml:space="preserve"> Their relative importance was unchanged in both analyses.</w:t>
                      </w:r>
                    </w:p>
                  </w:txbxContent>
                </v:textbox>
                <w10:anchorlock/>
              </v:shape>
            </w:pict>
          </mc:Fallback>
        </mc:AlternateContent>
      </w:r>
    </w:p>
    <w:p w14:paraId="4C91D141" w14:textId="77777777" w:rsidR="00B069B0" w:rsidRPr="000D2D84" w:rsidRDefault="00B069B0" w:rsidP="00B069B0">
      <w:pPr>
        <w:rPr>
          <w:color w:val="44546A" w:themeColor="text2"/>
        </w:rPr>
      </w:pPr>
    </w:p>
    <w:p w14:paraId="11159730" w14:textId="77777777" w:rsidR="00B069B0" w:rsidRPr="00A8175D" w:rsidRDefault="00B069B0" w:rsidP="00B069B0">
      <w:pPr>
        <w:rPr>
          <w:bCs/>
        </w:rPr>
      </w:pPr>
      <w:r>
        <w:rPr>
          <w:bCs/>
        </w:rPr>
        <w:lastRenderedPageBreak/>
        <w:t>g. Comment on w</w:t>
      </w:r>
      <w:r w:rsidRPr="00A8175D">
        <w:rPr>
          <w:bCs/>
        </w:rPr>
        <w:t xml:space="preserve">hich solution </w:t>
      </w:r>
      <w:r>
        <w:rPr>
          <w:bCs/>
        </w:rPr>
        <w:t xml:space="preserve">(the one from Part 1 of the Data or the one from the Hold Out) you </w:t>
      </w:r>
      <w:r w:rsidRPr="00A8175D">
        <w:rPr>
          <w:bCs/>
        </w:rPr>
        <w:t>would rather use to make inferences with, and why</w:t>
      </w:r>
      <w:r>
        <w:rPr>
          <w:bCs/>
        </w:rPr>
        <w:t xml:space="preserve">. </w:t>
      </w:r>
      <w:r w:rsidRPr="00CA208D">
        <w:rPr>
          <w:bCs/>
          <w:i/>
          <w:iCs/>
        </w:rPr>
        <w:t>(</w:t>
      </w:r>
      <w:r>
        <w:rPr>
          <w:bCs/>
          <w:i/>
          <w:iCs/>
        </w:rPr>
        <w:t>5</w:t>
      </w:r>
      <w:r w:rsidRPr="00CA208D">
        <w:rPr>
          <w:bCs/>
          <w:i/>
          <w:iCs/>
        </w:rPr>
        <w:t xml:space="preserve"> points)</w:t>
      </w:r>
    </w:p>
    <w:p w14:paraId="0455C77C" w14:textId="77777777" w:rsidR="00B069B0" w:rsidRPr="000D2D84" w:rsidRDefault="00B069B0" w:rsidP="00B069B0">
      <w:pPr>
        <w:rPr>
          <w:color w:val="44546A" w:themeColor="text2"/>
        </w:rPr>
      </w:pPr>
    </w:p>
    <w:p w14:paraId="69D2989E" w14:textId="77777777" w:rsidR="00B069B0" w:rsidRPr="00A86212" w:rsidRDefault="00B069B0" w:rsidP="00B069B0">
      <w:pPr>
        <w:rPr>
          <w:color w:val="44546A" w:themeColor="text2"/>
        </w:rPr>
      </w:pPr>
      <w:r w:rsidRPr="000D2D84">
        <w:rPr>
          <w:noProof/>
        </w:rPr>
        <mc:AlternateContent>
          <mc:Choice Requires="wps">
            <w:drawing>
              <wp:inline distT="0" distB="0" distL="0" distR="0" wp14:anchorId="3BB3E55A" wp14:editId="7F727F4A">
                <wp:extent cx="5718412" cy="1623060"/>
                <wp:effectExtent l="0" t="0" r="15875" b="15240"/>
                <wp:docPr id="232" name="Text Box 2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8412" cy="1623060"/>
                        </a:xfrm>
                        <a:prstGeom prst="rect">
                          <a:avLst/>
                        </a:prstGeom>
                        <a:solidFill>
                          <a:srgbClr val="FFFFFF"/>
                        </a:solidFill>
                        <a:ln w="9525">
                          <a:solidFill>
                            <a:srgbClr val="000000"/>
                          </a:solidFill>
                          <a:miter lim="800000"/>
                          <a:headEnd/>
                          <a:tailEnd/>
                        </a:ln>
                      </wps:spPr>
                      <wps:txbx>
                        <w:txbxContent>
                          <w:p w14:paraId="7BD03510" w14:textId="0C9D5F99" w:rsidR="00B069B0" w:rsidRDefault="008B5E83" w:rsidP="00B069B0">
                            <w:pPr>
                              <w:rPr>
                                <w:color w:val="FF0000"/>
                              </w:rPr>
                            </w:pPr>
                            <w:r>
                              <w:rPr>
                                <w:color w:val="FF0000"/>
                              </w:rPr>
                              <w:t xml:space="preserve">Since I used the data in Part 1 to derive the best model, it wouldn’t be wise to make inferences from its coefficients </w:t>
                            </w:r>
                          </w:p>
                          <w:p w14:paraId="66A6F1BA" w14:textId="764ABC9E" w:rsidR="00085061" w:rsidRPr="00314803" w:rsidRDefault="00085061" w:rsidP="00B069B0">
                            <w:pPr>
                              <w:rPr>
                                <w:color w:val="FF0000"/>
                              </w:rPr>
                            </w:pPr>
                            <w:r>
                              <w:rPr>
                                <w:color w:val="FF0000"/>
                              </w:rPr>
                              <w:t xml:space="preserve">The data used in Part 1 was used to derive the best model. It is not recommended to use their coefficients to make inferences because they are likely positively biased. That is, the coefficients values are </w:t>
                            </w:r>
                            <w:r w:rsidR="00AF13A7">
                              <w:rPr>
                                <w:color w:val="FF0000"/>
                              </w:rPr>
                              <w:t xml:space="preserve">likely to be larger </w:t>
                            </w:r>
                            <w:r w:rsidR="009B2DF4">
                              <w:rPr>
                                <w:color w:val="FF0000"/>
                              </w:rPr>
                              <w:t>due to overfitting. Therefore, it is best to use the estimates from the Hold Out model to make inferences because they provide</w:t>
                            </w:r>
                            <w:r>
                              <w:rPr>
                                <w:color w:val="FF0000"/>
                              </w:rPr>
                              <w:t xml:space="preserve"> </w:t>
                            </w:r>
                            <w:r w:rsidR="009B2DF4" w:rsidRPr="009B2DF4">
                              <w:rPr>
                                <w:color w:val="FF0000"/>
                              </w:rPr>
                              <w:t>a more accurate estimate of out-of-sample performance</w:t>
                            </w:r>
                            <w:r w:rsidR="009B2DF4">
                              <w:rPr>
                                <w:color w:val="FF0000"/>
                              </w:rPr>
                              <w:t>.</w:t>
                            </w:r>
                          </w:p>
                        </w:txbxContent>
                      </wps:txbx>
                      <wps:bodyPr rot="0" vert="horz" wrap="square" lIns="91440" tIns="45720" rIns="91440" bIns="45720" anchor="t" anchorCtr="0">
                        <a:noAutofit/>
                      </wps:bodyPr>
                    </wps:wsp>
                  </a:graphicData>
                </a:graphic>
              </wp:inline>
            </w:drawing>
          </mc:Choice>
          <mc:Fallback>
            <w:pict>
              <v:shape w14:anchorId="3BB3E55A" id="Text Box 232" o:spid="_x0000_s1047" type="#_x0000_t202" style="width:450.25pt;height:12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tE7FgIAACgEAAAOAAAAZHJzL2Uyb0RvYy54bWysk9uO2yAQhu8r9R0Q940PTbJZK85qm22q&#10;StuDtO0DYIxjVMxQILHTp98Be7PRtr2pygViGPiZ+WZY3wydIkdhnQRd0myWUiI0h1rqfUm/f9u9&#10;WVHiPNM1U6BFSU/C0ZvN61fr3hQihxZULSxBEe2K3pS09d4USeJ4KzrmZmCERmcDtmMeTbtPast6&#10;VO9UkqfpMunB1sYCF87h7t3opJuo3zSC+y9N44QnqqQYm4+zjXMV5mSzZsXeMtNKPoXB/iGKjkmN&#10;j56l7phn5GDlb1Kd5BYcNH7GoUugaSQXMQfMJktfZPPQMiNiLgjHmTMm9/9k+efjg/lqiR/ewYAF&#10;jEk4cw/8hyMati3Te3FrLfStYDU+nAVkSW9cMV0NqF3hgkjVf4Iai8wOHqLQ0NguUME8CapjAU5n&#10;6GLwhOPm4ipbzbOcEo6+bJm/TZexLAkrnq4b6/wHAR0Ji5JarGqUZ8d750M4rHg6El5zoGS9k0pF&#10;w+6rrbLkyLADdnHEDF4cU5r0Jb1e5IuRwF8l0jj+JNFJj62sZFfS1fkQKwK397qOjeaZVOMaQ1Z6&#10;AhnYjRT9UA1E1iXNI+YAtoL6hGgtjK2LXw0XLdhflPTYtiV1Pw/MCkrUR43luc7m89Dn0ZgvrnI0&#10;7KWnuvQwzVGqpJ6Scbn18W8EcBpusYyNjICfI5lixnaM3KevE/r90o6nnj/45hEAAP//AwBQSwME&#10;FAAGAAgAAAAhAJnn4FrdAAAABQEAAA8AAABkcnMvZG93bnJldi54bWxMj8FOwzAQRO9I/IO1SFwQ&#10;tWlJaEOcCiEV0RsU1F7deJtE2Otgu2n4ewwXuKw0mtHM23I5WsMG9KFzJOFmIoAh1U531Eh4f1td&#10;z4GFqEgr4wglfGGAZXV+VqpCuxO94rCJDUslFAoloY2xLzgPdYtWhYnrkZJ3cN6qmKRvuPbqlMqt&#10;4VMhcm5VR2mhVT0+tlh/bI5Wwvz2ediF9exlW+cHs4hXd8PTp5fy8mJ8uAcWcYx/YfjBT+hQJaa9&#10;O5IOzEhIj8Tfm7yFEBmwvYRpluXAq5L/p6++AQAA//8DAFBLAQItABQABgAIAAAAIQC2gziS/gAA&#10;AOEBAAATAAAAAAAAAAAAAAAAAAAAAABbQ29udGVudF9UeXBlc10ueG1sUEsBAi0AFAAGAAgAAAAh&#10;ADj9If/WAAAAlAEAAAsAAAAAAAAAAAAAAAAALwEAAF9yZWxzLy5yZWxzUEsBAi0AFAAGAAgAAAAh&#10;AB0O0TsWAgAAKAQAAA4AAAAAAAAAAAAAAAAALgIAAGRycy9lMm9Eb2MueG1sUEsBAi0AFAAGAAgA&#10;AAAhAJnn4FrdAAAABQEAAA8AAAAAAAAAAAAAAAAAcAQAAGRycy9kb3ducmV2LnhtbFBLBQYAAAAA&#10;BAAEAPMAAAB6BQAAAAA=&#10;">
                <v:textbox>
                  <w:txbxContent>
                    <w:p w14:paraId="7BD03510" w14:textId="0C9D5F99" w:rsidR="00B069B0" w:rsidRDefault="008B5E83" w:rsidP="00B069B0">
                      <w:pPr>
                        <w:rPr>
                          <w:color w:val="FF0000"/>
                        </w:rPr>
                      </w:pPr>
                      <w:r>
                        <w:rPr>
                          <w:color w:val="FF0000"/>
                        </w:rPr>
                        <w:t xml:space="preserve">Since I used the data in Part 1 to derive the best model, it wouldn’t be wise to make inferences from its coefficients </w:t>
                      </w:r>
                    </w:p>
                    <w:p w14:paraId="66A6F1BA" w14:textId="764ABC9E" w:rsidR="00085061" w:rsidRPr="00314803" w:rsidRDefault="00085061" w:rsidP="00B069B0">
                      <w:pPr>
                        <w:rPr>
                          <w:color w:val="FF0000"/>
                        </w:rPr>
                      </w:pPr>
                      <w:r>
                        <w:rPr>
                          <w:color w:val="FF0000"/>
                        </w:rPr>
                        <w:t xml:space="preserve">The data used in Part 1 was used to derive the best model. It is not recommended to use their coefficients to make inferences because they are likely positively biased. That is, the coefficients values are </w:t>
                      </w:r>
                      <w:r w:rsidR="00AF13A7">
                        <w:rPr>
                          <w:color w:val="FF0000"/>
                        </w:rPr>
                        <w:t xml:space="preserve">likely to be larger </w:t>
                      </w:r>
                      <w:r w:rsidR="009B2DF4">
                        <w:rPr>
                          <w:color w:val="FF0000"/>
                        </w:rPr>
                        <w:t>due to overfitting. Therefore, it is best to use the estimates from the Hold Out model to make inferences because they provide</w:t>
                      </w:r>
                      <w:r>
                        <w:rPr>
                          <w:color w:val="FF0000"/>
                        </w:rPr>
                        <w:t xml:space="preserve"> </w:t>
                      </w:r>
                      <w:r w:rsidR="009B2DF4" w:rsidRPr="009B2DF4">
                        <w:rPr>
                          <w:color w:val="FF0000"/>
                        </w:rPr>
                        <w:t>a more accurate estimate of out-of-sample performance</w:t>
                      </w:r>
                      <w:r w:rsidR="009B2DF4">
                        <w:rPr>
                          <w:color w:val="FF0000"/>
                        </w:rPr>
                        <w:t>.</w:t>
                      </w:r>
                    </w:p>
                  </w:txbxContent>
                </v:textbox>
                <w10:anchorlock/>
              </v:shape>
            </w:pict>
          </mc:Fallback>
        </mc:AlternateContent>
      </w:r>
      <w:bookmarkStart w:id="6" w:name="_Hlk97802114"/>
    </w:p>
    <w:bookmarkEnd w:id="6"/>
    <w:p w14:paraId="027118F8" w14:textId="77777777" w:rsidR="00E75D21" w:rsidRDefault="00E75D21" w:rsidP="00B069B0">
      <w:pPr>
        <w:rPr>
          <w:b/>
          <w:bCs/>
          <w:color w:val="auto"/>
        </w:rPr>
      </w:pPr>
    </w:p>
    <w:p w14:paraId="4F35C48F" w14:textId="312563C4" w:rsidR="00B069B0" w:rsidRPr="00705D85" w:rsidRDefault="00B069B0" w:rsidP="00B069B0">
      <w:pPr>
        <w:rPr>
          <w:b/>
          <w:bCs/>
          <w:color w:val="auto"/>
        </w:rPr>
      </w:pPr>
      <w:r>
        <w:rPr>
          <w:b/>
          <w:bCs/>
          <w:color w:val="auto"/>
        </w:rPr>
        <w:t>8</w:t>
      </w:r>
      <w:r w:rsidRPr="00705D85">
        <w:rPr>
          <w:b/>
          <w:bCs/>
          <w:color w:val="auto"/>
        </w:rPr>
        <w:t>. Multilevel Modeling</w:t>
      </w:r>
      <w:r>
        <w:rPr>
          <w:b/>
          <w:bCs/>
          <w:color w:val="auto"/>
        </w:rPr>
        <w:t xml:space="preserve"> (40 points)</w:t>
      </w:r>
    </w:p>
    <w:p w14:paraId="5CC26FA6" w14:textId="77777777" w:rsidR="00B069B0" w:rsidRPr="00705D85" w:rsidRDefault="00B069B0" w:rsidP="00B069B0">
      <w:pPr>
        <w:rPr>
          <w:b/>
          <w:bCs/>
          <w:color w:val="auto"/>
        </w:rPr>
      </w:pPr>
    </w:p>
    <w:p w14:paraId="2A421B02" w14:textId="77777777" w:rsidR="00B069B0" w:rsidRDefault="00B069B0" w:rsidP="00B069B0">
      <w:pPr>
        <w:rPr>
          <w:color w:val="auto"/>
        </w:rPr>
      </w:pPr>
      <w:r>
        <w:rPr>
          <w:color w:val="auto"/>
        </w:rPr>
        <w:t>Use</w:t>
      </w:r>
      <w:r w:rsidRPr="00705D85">
        <w:rPr>
          <w:color w:val="auto"/>
        </w:rPr>
        <w:t xml:space="preserve"> </w:t>
      </w:r>
      <w:r>
        <w:rPr>
          <w:color w:val="auto"/>
        </w:rPr>
        <w:t xml:space="preserve">cebu.Rds dataset to answer the following questions on multilevel modeling. To read this data into R, use the readRDS() function. </w:t>
      </w:r>
    </w:p>
    <w:p w14:paraId="4512DE30" w14:textId="77777777" w:rsidR="00B069B0" w:rsidRDefault="00B069B0" w:rsidP="00B069B0">
      <w:pPr>
        <w:rPr>
          <w:color w:val="auto"/>
        </w:rPr>
      </w:pPr>
    </w:p>
    <w:p w14:paraId="7FE2B5B2" w14:textId="77777777" w:rsidR="00B069B0" w:rsidRDefault="00B069B0" w:rsidP="00B069B0">
      <w:pPr>
        <w:rPr>
          <w:color w:val="auto"/>
        </w:rPr>
      </w:pPr>
      <w:r>
        <w:rPr>
          <w:color w:val="auto"/>
        </w:rPr>
        <w:t>This data comes from the Cebu Longitudinal Health and Nutrition Survey. Babies were repeatedly assessed every month for twelve months, and the following measures were recorded:</w:t>
      </w:r>
    </w:p>
    <w:p w14:paraId="37615AD6" w14:textId="77777777" w:rsidR="00B069B0" w:rsidRDefault="00B069B0" w:rsidP="00B069B0">
      <w:pPr>
        <w:rPr>
          <w:color w:val="auto"/>
        </w:rPr>
      </w:pPr>
    </w:p>
    <w:p w14:paraId="2CE6903F" w14:textId="77777777" w:rsidR="00B069B0" w:rsidRDefault="00B069B0" w:rsidP="00B069B0">
      <w:pPr>
        <w:rPr>
          <w:color w:val="auto"/>
        </w:rPr>
      </w:pPr>
      <w:r>
        <w:rPr>
          <w:b/>
          <w:bCs/>
          <w:color w:val="auto"/>
        </w:rPr>
        <w:t xml:space="preserve">id: </w:t>
      </w:r>
      <w:r>
        <w:rPr>
          <w:color w:val="auto"/>
        </w:rPr>
        <w:t>Participant (Baby) ID</w:t>
      </w:r>
    </w:p>
    <w:p w14:paraId="243885D3" w14:textId="77777777" w:rsidR="00B069B0" w:rsidRDefault="00B069B0" w:rsidP="00B069B0">
      <w:pPr>
        <w:rPr>
          <w:color w:val="auto"/>
        </w:rPr>
      </w:pPr>
      <w:r>
        <w:rPr>
          <w:b/>
          <w:bCs/>
          <w:color w:val="auto"/>
        </w:rPr>
        <w:t>weightbb</w:t>
      </w:r>
      <w:r>
        <w:rPr>
          <w:color w:val="auto"/>
        </w:rPr>
        <w:t>: Weight of the baby</w:t>
      </w:r>
    </w:p>
    <w:p w14:paraId="2772A753" w14:textId="77777777" w:rsidR="00B069B0" w:rsidRDefault="00B069B0" w:rsidP="00B069B0">
      <w:pPr>
        <w:rPr>
          <w:color w:val="auto"/>
        </w:rPr>
      </w:pPr>
      <w:r>
        <w:rPr>
          <w:b/>
          <w:bCs/>
          <w:color w:val="auto"/>
        </w:rPr>
        <w:t>HBBC:</w:t>
      </w:r>
      <w:r>
        <w:rPr>
          <w:color w:val="auto"/>
        </w:rPr>
        <w:t xml:space="preserve"> Height of the baby, centered at the sample mean</w:t>
      </w:r>
    </w:p>
    <w:p w14:paraId="7489F36A" w14:textId="77777777" w:rsidR="00B069B0" w:rsidRDefault="00B069B0" w:rsidP="00B069B0">
      <w:pPr>
        <w:rPr>
          <w:color w:val="auto"/>
        </w:rPr>
      </w:pPr>
      <w:r>
        <w:rPr>
          <w:b/>
          <w:bCs/>
          <w:color w:val="auto"/>
        </w:rPr>
        <w:t>feedtype</w:t>
      </w:r>
      <w:r>
        <w:rPr>
          <w:color w:val="auto"/>
        </w:rPr>
        <w:t>: Categorical variable indicating whether the baby was bottle-fed or breast-fed</w:t>
      </w:r>
    </w:p>
    <w:p w14:paraId="6B4C28A9" w14:textId="77777777" w:rsidR="00B069B0" w:rsidRDefault="00B069B0" w:rsidP="00B069B0">
      <w:pPr>
        <w:rPr>
          <w:color w:val="auto"/>
        </w:rPr>
      </w:pPr>
      <w:r>
        <w:rPr>
          <w:color w:val="auto"/>
        </w:rPr>
        <w:t xml:space="preserve"> </w:t>
      </w:r>
    </w:p>
    <w:p w14:paraId="63C0BEAC" w14:textId="77777777" w:rsidR="00B069B0" w:rsidRPr="00D12BAE" w:rsidRDefault="00B069B0" w:rsidP="00B069B0">
      <w:pPr>
        <w:pStyle w:val="ListParagraph"/>
        <w:numPr>
          <w:ilvl w:val="0"/>
          <w:numId w:val="19"/>
        </w:numPr>
        <w:rPr>
          <w:i/>
          <w:iCs/>
          <w:color w:val="auto"/>
        </w:rPr>
      </w:pPr>
      <w:r>
        <w:rPr>
          <w:color w:val="auto"/>
        </w:rPr>
        <w:t xml:space="preserve">Run a multilevel model to predict the baby’s weight using their height and whether they were bottle-fed or breast-fed (no interaction between them). Include a random intercept and a random slope for the effect of height. Report the summary below. </w:t>
      </w:r>
      <w:r w:rsidRPr="00D12BAE">
        <w:rPr>
          <w:i/>
          <w:iCs/>
          <w:color w:val="auto"/>
        </w:rPr>
        <w:t>(</w:t>
      </w:r>
      <w:r>
        <w:rPr>
          <w:i/>
          <w:iCs/>
          <w:color w:val="auto"/>
        </w:rPr>
        <w:t>5</w:t>
      </w:r>
      <w:r w:rsidRPr="00D12BAE">
        <w:rPr>
          <w:i/>
          <w:iCs/>
          <w:color w:val="auto"/>
        </w:rPr>
        <w:t xml:space="preserve"> points)</w:t>
      </w:r>
    </w:p>
    <w:p w14:paraId="745FC03F" w14:textId="77777777" w:rsidR="00B069B0" w:rsidRDefault="00B069B0" w:rsidP="00B069B0">
      <w:pPr>
        <w:rPr>
          <w:color w:val="auto"/>
        </w:rPr>
      </w:pPr>
    </w:p>
    <w:p w14:paraId="14D18937" w14:textId="4F937FF4" w:rsidR="00B069B0" w:rsidRDefault="00B069B0" w:rsidP="00B069B0">
      <w:pPr>
        <w:rPr>
          <w:color w:val="auto"/>
        </w:rPr>
      </w:pPr>
      <w:r>
        <w:rPr>
          <w:noProof/>
        </w:rPr>
        <mc:AlternateContent>
          <mc:Choice Requires="wps">
            <w:drawing>
              <wp:inline distT="0" distB="0" distL="0" distR="0" wp14:anchorId="668A32AA" wp14:editId="732541C5">
                <wp:extent cx="5718412" cy="2828925"/>
                <wp:effectExtent l="0" t="0" r="15875" b="28575"/>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8412" cy="2828925"/>
                        </a:xfrm>
                        <a:prstGeom prst="rect">
                          <a:avLst/>
                        </a:prstGeom>
                        <a:solidFill>
                          <a:srgbClr val="FFFFFF"/>
                        </a:solidFill>
                        <a:ln w="9525">
                          <a:solidFill>
                            <a:srgbClr val="000000"/>
                          </a:solidFill>
                          <a:miter lim="800000"/>
                          <a:headEnd/>
                          <a:tailEnd/>
                        </a:ln>
                      </wps:spPr>
                      <wps:txbx>
                        <w:txbxContent>
                          <w:p w14:paraId="3A918B5C" w14:textId="77777777" w:rsidR="00BF4939" w:rsidRPr="00BF4939" w:rsidRDefault="00BF4939" w:rsidP="00BF4939">
                            <w:pPr>
                              <w:rPr>
                                <w:rFonts w:ascii="Courier New" w:hAnsi="Courier New" w:cs="Courier New"/>
                                <w:color w:val="FF0000"/>
                                <w:sz w:val="20"/>
                                <w:szCs w:val="20"/>
                              </w:rPr>
                            </w:pPr>
                            <w:r w:rsidRPr="00BF4939">
                              <w:rPr>
                                <w:rFonts w:ascii="Courier New" w:hAnsi="Courier New" w:cs="Courier New"/>
                                <w:color w:val="FF0000"/>
                                <w:sz w:val="20"/>
                                <w:szCs w:val="20"/>
                              </w:rPr>
                              <w:t>Random effects:</w:t>
                            </w:r>
                          </w:p>
                          <w:p w14:paraId="7C9C19DE" w14:textId="77777777" w:rsidR="00BF4939" w:rsidRPr="00BF4939" w:rsidRDefault="00BF4939" w:rsidP="00BF4939">
                            <w:pPr>
                              <w:rPr>
                                <w:rFonts w:ascii="Courier New" w:hAnsi="Courier New" w:cs="Courier New"/>
                                <w:color w:val="FF0000"/>
                                <w:sz w:val="20"/>
                                <w:szCs w:val="20"/>
                              </w:rPr>
                            </w:pPr>
                            <w:r w:rsidRPr="00BF4939">
                              <w:rPr>
                                <w:rFonts w:ascii="Courier New" w:hAnsi="Courier New" w:cs="Courier New"/>
                                <w:color w:val="FF0000"/>
                                <w:sz w:val="20"/>
                                <w:szCs w:val="20"/>
                              </w:rPr>
                              <w:t xml:space="preserve"> Groups   Name        Variance  Std.Dev. Corr</w:t>
                            </w:r>
                          </w:p>
                          <w:p w14:paraId="0B994480" w14:textId="77777777" w:rsidR="00BF4939" w:rsidRPr="00BF4939" w:rsidRDefault="00BF4939" w:rsidP="00BF4939">
                            <w:pPr>
                              <w:rPr>
                                <w:rFonts w:ascii="Courier New" w:hAnsi="Courier New" w:cs="Courier New"/>
                                <w:color w:val="FF0000"/>
                                <w:sz w:val="20"/>
                                <w:szCs w:val="20"/>
                              </w:rPr>
                            </w:pPr>
                            <w:r w:rsidRPr="00BF4939">
                              <w:rPr>
                                <w:rFonts w:ascii="Courier New" w:hAnsi="Courier New" w:cs="Courier New"/>
                                <w:color w:val="FF0000"/>
                                <w:sz w:val="20"/>
                                <w:szCs w:val="20"/>
                              </w:rPr>
                              <w:t xml:space="preserve"> id       (Intercept) 0.2095698 0.45779      </w:t>
                            </w:r>
                          </w:p>
                          <w:p w14:paraId="11E596E1" w14:textId="77777777" w:rsidR="00BF4939" w:rsidRPr="00BF4939" w:rsidRDefault="00BF4939" w:rsidP="00BF4939">
                            <w:pPr>
                              <w:rPr>
                                <w:rFonts w:ascii="Courier New" w:hAnsi="Courier New" w:cs="Courier New"/>
                                <w:color w:val="FF0000"/>
                                <w:sz w:val="20"/>
                                <w:szCs w:val="20"/>
                              </w:rPr>
                            </w:pPr>
                            <w:r w:rsidRPr="00BF4939">
                              <w:rPr>
                                <w:rFonts w:ascii="Courier New" w:hAnsi="Courier New" w:cs="Courier New"/>
                                <w:color w:val="FF0000"/>
                                <w:sz w:val="20"/>
                                <w:szCs w:val="20"/>
                              </w:rPr>
                              <w:t xml:space="preserve">          HBBC        0.0008658 0.02942  0.39</w:t>
                            </w:r>
                          </w:p>
                          <w:p w14:paraId="2FD9E7F1" w14:textId="77777777" w:rsidR="00BF4939" w:rsidRPr="00BF4939" w:rsidRDefault="00BF4939" w:rsidP="00BF4939">
                            <w:pPr>
                              <w:rPr>
                                <w:rFonts w:ascii="Courier New" w:hAnsi="Courier New" w:cs="Courier New"/>
                                <w:color w:val="FF0000"/>
                                <w:sz w:val="20"/>
                                <w:szCs w:val="20"/>
                              </w:rPr>
                            </w:pPr>
                            <w:r w:rsidRPr="00BF4939">
                              <w:rPr>
                                <w:rFonts w:ascii="Courier New" w:hAnsi="Courier New" w:cs="Courier New"/>
                                <w:color w:val="FF0000"/>
                                <w:sz w:val="20"/>
                                <w:szCs w:val="20"/>
                              </w:rPr>
                              <w:t xml:space="preserve"> Residual             0.2449261 0.49490      </w:t>
                            </w:r>
                          </w:p>
                          <w:p w14:paraId="55A3D6DA" w14:textId="77777777" w:rsidR="00BF4939" w:rsidRPr="00BF4939" w:rsidRDefault="00BF4939" w:rsidP="00BF4939">
                            <w:pPr>
                              <w:rPr>
                                <w:rFonts w:ascii="Courier New" w:hAnsi="Courier New" w:cs="Courier New"/>
                                <w:color w:val="FF0000"/>
                                <w:sz w:val="20"/>
                                <w:szCs w:val="20"/>
                              </w:rPr>
                            </w:pPr>
                            <w:r w:rsidRPr="00BF4939">
                              <w:rPr>
                                <w:rFonts w:ascii="Courier New" w:hAnsi="Courier New" w:cs="Courier New"/>
                                <w:color w:val="FF0000"/>
                                <w:sz w:val="20"/>
                                <w:szCs w:val="20"/>
                              </w:rPr>
                              <w:t>Number of obs: 2491, groups:  id, 208</w:t>
                            </w:r>
                          </w:p>
                          <w:p w14:paraId="09763BEB" w14:textId="77777777" w:rsidR="00BF4939" w:rsidRPr="00BF4939" w:rsidRDefault="00BF4939" w:rsidP="00BF4939">
                            <w:pPr>
                              <w:rPr>
                                <w:rFonts w:ascii="Courier New" w:hAnsi="Courier New" w:cs="Courier New"/>
                                <w:color w:val="FF0000"/>
                                <w:sz w:val="20"/>
                                <w:szCs w:val="20"/>
                              </w:rPr>
                            </w:pPr>
                          </w:p>
                          <w:p w14:paraId="17E56E3B" w14:textId="77777777" w:rsidR="00BF4939" w:rsidRPr="00BF4939" w:rsidRDefault="00BF4939" w:rsidP="00BF4939">
                            <w:pPr>
                              <w:rPr>
                                <w:rFonts w:ascii="Courier New" w:hAnsi="Courier New" w:cs="Courier New"/>
                                <w:color w:val="FF0000"/>
                                <w:sz w:val="20"/>
                                <w:szCs w:val="20"/>
                              </w:rPr>
                            </w:pPr>
                            <w:r w:rsidRPr="00BF4939">
                              <w:rPr>
                                <w:rFonts w:ascii="Courier New" w:hAnsi="Courier New" w:cs="Courier New"/>
                                <w:color w:val="FF0000"/>
                                <w:sz w:val="20"/>
                                <w:szCs w:val="20"/>
                              </w:rPr>
                              <w:t>Fixed effects:</w:t>
                            </w:r>
                          </w:p>
                          <w:p w14:paraId="57C28853" w14:textId="77777777" w:rsidR="00BF4939" w:rsidRPr="00BF4939" w:rsidRDefault="00BF4939" w:rsidP="00BF4939">
                            <w:pPr>
                              <w:rPr>
                                <w:rFonts w:ascii="Courier New" w:hAnsi="Courier New" w:cs="Courier New"/>
                                <w:color w:val="FF0000"/>
                                <w:sz w:val="20"/>
                                <w:szCs w:val="20"/>
                              </w:rPr>
                            </w:pPr>
                            <w:r w:rsidRPr="00BF4939">
                              <w:rPr>
                                <w:rFonts w:ascii="Courier New" w:hAnsi="Courier New" w:cs="Courier New"/>
                                <w:color w:val="FF0000"/>
                                <w:sz w:val="20"/>
                                <w:szCs w:val="20"/>
                              </w:rPr>
                              <w:t xml:space="preserve">                    Estimate Std. Error t value</w:t>
                            </w:r>
                          </w:p>
                          <w:p w14:paraId="5CF4CF83" w14:textId="77777777" w:rsidR="00BF4939" w:rsidRPr="00BF4939" w:rsidRDefault="00BF4939" w:rsidP="00BF4939">
                            <w:pPr>
                              <w:rPr>
                                <w:rFonts w:ascii="Courier New" w:hAnsi="Courier New" w:cs="Courier New"/>
                                <w:color w:val="FF0000"/>
                                <w:sz w:val="20"/>
                                <w:szCs w:val="20"/>
                              </w:rPr>
                            </w:pPr>
                            <w:r w:rsidRPr="00BF4939">
                              <w:rPr>
                                <w:rFonts w:ascii="Courier New" w:hAnsi="Courier New" w:cs="Courier New"/>
                                <w:color w:val="FF0000"/>
                                <w:sz w:val="20"/>
                                <w:szCs w:val="20"/>
                              </w:rPr>
                              <w:t>(Intercept)         8.034285   0.046024 174.565</w:t>
                            </w:r>
                          </w:p>
                          <w:p w14:paraId="36C9BBFE" w14:textId="77777777" w:rsidR="00BF4939" w:rsidRPr="00BF4939" w:rsidRDefault="00BF4939" w:rsidP="00BF4939">
                            <w:pPr>
                              <w:rPr>
                                <w:rFonts w:ascii="Courier New" w:hAnsi="Courier New" w:cs="Courier New"/>
                                <w:color w:val="FF0000"/>
                                <w:sz w:val="20"/>
                                <w:szCs w:val="20"/>
                              </w:rPr>
                            </w:pPr>
                            <w:r w:rsidRPr="00BF4939">
                              <w:rPr>
                                <w:rFonts w:ascii="Courier New" w:hAnsi="Courier New" w:cs="Courier New"/>
                                <w:color w:val="FF0000"/>
                                <w:sz w:val="20"/>
                                <w:szCs w:val="20"/>
                              </w:rPr>
                              <w:t>HBBC                0.208788   0.002489  83.899</w:t>
                            </w:r>
                          </w:p>
                          <w:p w14:paraId="743DCC39" w14:textId="77777777" w:rsidR="00BF4939" w:rsidRPr="00BF4939" w:rsidRDefault="00BF4939" w:rsidP="00BF4939">
                            <w:pPr>
                              <w:rPr>
                                <w:rFonts w:ascii="Courier New" w:hAnsi="Courier New" w:cs="Courier New"/>
                                <w:color w:val="FF0000"/>
                                <w:sz w:val="20"/>
                                <w:szCs w:val="20"/>
                              </w:rPr>
                            </w:pPr>
                            <w:r w:rsidRPr="00BF4939">
                              <w:rPr>
                                <w:rFonts w:ascii="Courier New" w:hAnsi="Courier New" w:cs="Courier New"/>
                                <w:color w:val="FF0000"/>
                                <w:sz w:val="20"/>
                                <w:szCs w:val="20"/>
                              </w:rPr>
                              <w:t>feedtypeBreast Fed -0.016616   0.063323  -0.262</w:t>
                            </w:r>
                          </w:p>
                          <w:p w14:paraId="01D09575" w14:textId="77777777" w:rsidR="00BF4939" w:rsidRPr="00BF4939" w:rsidRDefault="00BF4939" w:rsidP="00BF4939">
                            <w:pPr>
                              <w:rPr>
                                <w:rFonts w:ascii="Courier New" w:hAnsi="Courier New" w:cs="Courier New"/>
                                <w:color w:val="FF0000"/>
                                <w:sz w:val="20"/>
                                <w:szCs w:val="20"/>
                              </w:rPr>
                            </w:pPr>
                          </w:p>
                          <w:p w14:paraId="3A02489A" w14:textId="77777777" w:rsidR="00BF4939" w:rsidRPr="00BF4939" w:rsidRDefault="00BF4939" w:rsidP="00BF4939">
                            <w:pPr>
                              <w:rPr>
                                <w:rFonts w:ascii="Courier New" w:hAnsi="Courier New" w:cs="Courier New"/>
                                <w:color w:val="FF0000"/>
                                <w:sz w:val="20"/>
                                <w:szCs w:val="20"/>
                              </w:rPr>
                            </w:pPr>
                            <w:r w:rsidRPr="00BF4939">
                              <w:rPr>
                                <w:rFonts w:ascii="Courier New" w:hAnsi="Courier New" w:cs="Courier New"/>
                                <w:color w:val="FF0000"/>
                                <w:sz w:val="20"/>
                                <w:szCs w:val="20"/>
                              </w:rPr>
                              <w:t>Correlation of Fixed Effects:</w:t>
                            </w:r>
                          </w:p>
                          <w:p w14:paraId="04A7FE0A" w14:textId="77777777" w:rsidR="00BF4939" w:rsidRPr="00BF4939" w:rsidRDefault="00BF4939" w:rsidP="00BF4939">
                            <w:pPr>
                              <w:rPr>
                                <w:rFonts w:ascii="Courier New" w:hAnsi="Courier New" w:cs="Courier New"/>
                                <w:color w:val="FF0000"/>
                                <w:sz w:val="20"/>
                                <w:szCs w:val="20"/>
                              </w:rPr>
                            </w:pPr>
                            <w:r w:rsidRPr="00BF4939">
                              <w:rPr>
                                <w:rFonts w:ascii="Courier New" w:hAnsi="Courier New" w:cs="Courier New"/>
                                <w:color w:val="FF0000"/>
                                <w:sz w:val="20"/>
                                <w:szCs w:val="20"/>
                              </w:rPr>
                              <w:t xml:space="preserve">            (Intr) HBBC  </w:t>
                            </w:r>
                          </w:p>
                          <w:p w14:paraId="3BC971B1" w14:textId="77777777" w:rsidR="00BF4939" w:rsidRPr="00BF4939" w:rsidRDefault="00BF4939" w:rsidP="00BF4939">
                            <w:pPr>
                              <w:rPr>
                                <w:rFonts w:ascii="Courier New" w:hAnsi="Courier New" w:cs="Courier New"/>
                                <w:color w:val="FF0000"/>
                                <w:sz w:val="20"/>
                                <w:szCs w:val="20"/>
                              </w:rPr>
                            </w:pPr>
                            <w:r w:rsidRPr="00BF4939">
                              <w:rPr>
                                <w:rFonts w:ascii="Courier New" w:hAnsi="Courier New" w:cs="Courier New"/>
                                <w:color w:val="FF0000"/>
                                <w:sz w:val="20"/>
                                <w:szCs w:val="20"/>
                              </w:rPr>
                              <w:t xml:space="preserve">HBBC         0.231       </w:t>
                            </w:r>
                          </w:p>
                          <w:p w14:paraId="67B482F5" w14:textId="3A1B65A6" w:rsidR="00B069B0" w:rsidRPr="00BF4939" w:rsidRDefault="00BF4939" w:rsidP="00BF4939">
                            <w:pPr>
                              <w:rPr>
                                <w:rFonts w:ascii="Courier New" w:hAnsi="Courier New" w:cs="Courier New"/>
                                <w:color w:val="FF0000"/>
                                <w:sz w:val="20"/>
                                <w:szCs w:val="20"/>
                              </w:rPr>
                            </w:pPr>
                            <w:r w:rsidRPr="00BF4939">
                              <w:rPr>
                                <w:rFonts w:ascii="Courier New" w:hAnsi="Courier New" w:cs="Courier New"/>
                                <w:color w:val="FF0000"/>
                                <w:sz w:val="20"/>
                                <w:szCs w:val="20"/>
                              </w:rPr>
                              <w:t>fdtypBrstFd -0.689 -0.004</w:t>
                            </w:r>
                          </w:p>
                          <w:p w14:paraId="1310E871" w14:textId="77777777" w:rsidR="00B069B0" w:rsidRPr="00BF4939" w:rsidRDefault="00B069B0" w:rsidP="00BF4939">
                            <w:pPr>
                              <w:rPr>
                                <w:rFonts w:ascii="Courier New" w:hAnsi="Courier New" w:cs="Courier New"/>
                                <w:color w:val="FF0000"/>
                                <w:sz w:val="20"/>
                                <w:szCs w:val="20"/>
                              </w:rPr>
                            </w:pPr>
                          </w:p>
                          <w:p w14:paraId="0AB1FF0F" w14:textId="77777777" w:rsidR="00B069B0" w:rsidRPr="00BF4939" w:rsidRDefault="00B069B0" w:rsidP="00BF4939">
                            <w:pPr>
                              <w:rPr>
                                <w:rFonts w:ascii="Courier New" w:hAnsi="Courier New" w:cs="Courier New"/>
                                <w:color w:val="FF0000"/>
                                <w:sz w:val="20"/>
                                <w:szCs w:val="20"/>
                              </w:rPr>
                            </w:pPr>
                          </w:p>
                        </w:txbxContent>
                      </wps:txbx>
                      <wps:bodyPr rot="0" vert="horz" wrap="square" lIns="91440" tIns="45720" rIns="91440" bIns="45720" anchor="t" anchorCtr="0">
                        <a:noAutofit/>
                      </wps:bodyPr>
                    </wps:wsp>
                  </a:graphicData>
                </a:graphic>
              </wp:inline>
            </w:drawing>
          </mc:Choice>
          <mc:Fallback>
            <w:pict>
              <v:shape w14:anchorId="668A32AA" id="Text Box 15" o:spid="_x0000_s1048" type="#_x0000_t202" style="width:450.25pt;height:22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BYUFAIAACgEAAAOAAAAZHJzL2Uyb0RvYy54bWysU1+P0zAMf0fiO0R5Z12rjduqdadjxxDS&#10;cSAdfIAsTdeINA5Otvb49DhZbzf+iAdEHiI7dn62f7ZX10Nn2FGh12Arnk+mnCkrodZ2X/Evn7ev&#10;Fpz5IGwtDFhV8Ufl+fX65YtV70pVQAumVsgIxPqydxVvQ3BllnnZqk74CThlydgAdiKQivusRtET&#10;emeyYjp9nfWAtUOQynt6vT0Z+TrhN42S4WPTeBWYqTjlFtKN6d7FO1uvRLlH4VotxzTEP2TRCW0p&#10;6BnqVgTBDqh/g+q0RPDQhImELoOm0VKlGqiafPpLNQ+tcCrVQuR4d6bJ/z9YeX98cJ+QheENDNTA&#10;VIR3dyC/emZh0wq7VzeI0LdK1BQ4j5RlvfPl+DVS7UsfQXb9B6ipyeIQIAENDXaRFaqTETo14PFM&#10;uhoCk/Q4v8oXs7zgTJKtWBSLZTFPMUT59N2hD+8UdCwKFUfqaoIXxzsfYjqifHKJ0TwYXW+1MUnB&#10;/W5jkB0FTcA2nRH9JzdjWV/x5Zxi/x1ims6fIDodaJSN7iq+ODuJMvL21tZp0ILQ5iRTysaOREbu&#10;TiyGYTcwXRMPRYwQid1B/UjUIpxGl1aNhBbwO2c9jW3F/beDQMWZeW+pPct8NotznpTZ/KogBS8t&#10;u0uLsJKgKh44O4mbkHYjUmDhhtrY6ETwcyZjzjSOifdxdeK8X+rJ63nB1z8AAAD//wMAUEsDBBQA&#10;BgAIAAAAIQAuuJ0U3QAAAAUBAAAPAAAAZHJzL2Rvd25yZXYueG1sTI/BTsMwEETvSPyDtUhcELWB&#10;pLQhToWQQO0NCmqvbrxNIux1sN00/D2GS7msNJrRzNtyMVrDBvShcyThZiKAIdVOd9RI+Hh/vp4B&#10;C1GRVsYRSvjGAIvq/KxUhXZHesNhHRuWSigUSkIbY19wHuoWrQoT1yMlb++8VTFJ33Dt1TGVW8Nv&#10;hZhyqzpKC63q8anF+nN9sBJm2XLYhtXd66ae7s08Xt0PL19eysuL8fEBWMQxnsLwi5/QoUpMO3cg&#10;HZiRkB6Jfzd5cyFyYDsJWZbnwKuS/6evfgAAAP//AwBQSwECLQAUAAYACAAAACEAtoM4kv4AAADh&#10;AQAAEwAAAAAAAAAAAAAAAAAAAAAAW0NvbnRlbnRfVHlwZXNdLnhtbFBLAQItABQABgAIAAAAIQA4&#10;/SH/1gAAAJQBAAALAAAAAAAAAAAAAAAAAC8BAABfcmVscy8ucmVsc1BLAQItABQABgAIAAAAIQCX&#10;9BYUFAIAACgEAAAOAAAAAAAAAAAAAAAAAC4CAABkcnMvZTJvRG9jLnhtbFBLAQItABQABgAIAAAA&#10;IQAuuJ0U3QAAAAUBAAAPAAAAAAAAAAAAAAAAAG4EAABkcnMvZG93bnJldi54bWxQSwUGAAAAAAQA&#10;BADzAAAAeAUAAAAA&#10;">
                <v:textbox>
                  <w:txbxContent>
                    <w:p w14:paraId="3A918B5C" w14:textId="77777777" w:rsidR="00BF4939" w:rsidRPr="00BF4939" w:rsidRDefault="00BF4939" w:rsidP="00BF4939">
                      <w:pPr>
                        <w:rPr>
                          <w:rFonts w:ascii="Courier New" w:hAnsi="Courier New" w:cs="Courier New"/>
                          <w:color w:val="FF0000"/>
                          <w:sz w:val="20"/>
                          <w:szCs w:val="20"/>
                        </w:rPr>
                      </w:pPr>
                      <w:r w:rsidRPr="00BF4939">
                        <w:rPr>
                          <w:rFonts w:ascii="Courier New" w:hAnsi="Courier New" w:cs="Courier New"/>
                          <w:color w:val="FF0000"/>
                          <w:sz w:val="20"/>
                          <w:szCs w:val="20"/>
                        </w:rPr>
                        <w:t>Random effects:</w:t>
                      </w:r>
                    </w:p>
                    <w:p w14:paraId="7C9C19DE" w14:textId="77777777" w:rsidR="00BF4939" w:rsidRPr="00BF4939" w:rsidRDefault="00BF4939" w:rsidP="00BF4939">
                      <w:pPr>
                        <w:rPr>
                          <w:rFonts w:ascii="Courier New" w:hAnsi="Courier New" w:cs="Courier New"/>
                          <w:color w:val="FF0000"/>
                          <w:sz w:val="20"/>
                          <w:szCs w:val="20"/>
                        </w:rPr>
                      </w:pPr>
                      <w:r w:rsidRPr="00BF4939">
                        <w:rPr>
                          <w:rFonts w:ascii="Courier New" w:hAnsi="Courier New" w:cs="Courier New"/>
                          <w:color w:val="FF0000"/>
                          <w:sz w:val="20"/>
                          <w:szCs w:val="20"/>
                        </w:rPr>
                        <w:t xml:space="preserve"> Groups   Name        Variance  Std.Dev. Corr</w:t>
                      </w:r>
                    </w:p>
                    <w:p w14:paraId="0B994480" w14:textId="77777777" w:rsidR="00BF4939" w:rsidRPr="00BF4939" w:rsidRDefault="00BF4939" w:rsidP="00BF4939">
                      <w:pPr>
                        <w:rPr>
                          <w:rFonts w:ascii="Courier New" w:hAnsi="Courier New" w:cs="Courier New"/>
                          <w:color w:val="FF0000"/>
                          <w:sz w:val="20"/>
                          <w:szCs w:val="20"/>
                        </w:rPr>
                      </w:pPr>
                      <w:r w:rsidRPr="00BF4939">
                        <w:rPr>
                          <w:rFonts w:ascii="Courier New" w:hAnsi="Courier New" w:cs="Courier New"/>
                          <w:color w:val="FF0000"/>
                          <w:sz w:val="20"/>
                          <w:szCs w:val="20"/>
                        </w:rPr>
                        <w:t xml:space="preserve"> id       (Intercept) 0.2095698 0.45779      </w:t>
                      </w:r>
                    </w:p>
                    <w:p w14:paraId="11E596E1" w14:textId="77777777" w:rsidR="00BF4939" w:rsidRPr="00BF4939" w:rsidRDefault="00BF4939" w:rsidP="00BF4939">
                      <w:pPr>
                        <w:rPr>
                          <w:rFonts w:ascii="Courier New" w:hAnsi="Courier New" w:cs="Courier New"/>
                          <w:color w:val="FF0000"/>
                          <w:sz w:val="20"/>
                          <w:szCs w:val="20"/>
                        </w:rPr>
                      </w:pPr>
                      <w:r w:rsidRPr="00BF4939">
                        <w:rPr>
                          <w:rFonts w:ascii="Courier New" w:hAnsi="Courier New" w:cs="Courier New"/>
                          <w:color w:val="FF0000"/>
                          <w:sz w:val="20"/>
                          <w:szCs w:val="20"/>
                        </w:rPr>
                        <w:t xml:space="preserve">          HBBC        0.0008658 0.02942  0.39</w:t>
                      </w:r>
                    </w:p>
                    <w:p w14:paraId="2FD9E7F1" w14:textId="77777777" w:rsidR="00BF4939" w:rsidRPr="00BF4939" w:rsidRDefault="00BF4939" w:rsidP="00BF4939">
                      <w:pPr>
                        <w:rPr>
                          <w:rFonts w:ascii="Courier New" w:hAnsi="Courier New" w:cs="Courier New"/>
                          <w:color w:val="FF0000"/>
                          <w:sz w:val="20"/>
                          <w:szCs w:val="20"/>
                        </w:rPr>
                      </w:pPr>
                      <w:r w:rsidRPr="00BF4939">
                        <w:rPr>
                          <w:rFonts w:ascii="Courier New" w:hAnsi="Courier New" w:cs="Courier New"/>
                          <w:color w:val="FF0000"/>
                          <w:sz w:val="20"/>
                          <w:szCs w:val="20"/>
                        </w:rPr>
                        <w:t xml:space="preserve"> Residual             0.2449261 0.49490      </w:t>
                      </w:r>
                    </w:p>
                    <w:p w14:paraId="55A3D6DA" w14:textId="77777777" w:rsidR="00BF4939" w:rsidRPr="00BF4939" w:rsidRDefault="00BF4939" w:rsidP="00BF4939">
                      <w:pPr>
                        <w:rPr>
                          <w:rFonts w:ascii="Courier New" w:hAnsi="Courier New" w:cs="Courier New"/>
                          <w:color w:val="FF0000"/>
                          <w:sz w:val="20"/>
                          <w:szCs w:val="20"/>
                        </w:rPr>
                      </w:pPr>
                      <w:r w:rsidRPr="00BF4939">
                        <w:rPr>
                          <w:rFonts w:ascii="Courier New" w:hAnsi="Courier New" w:cs="Courier New"/>
                          <w:color w:val="FF0000"/>
                          <w:sz w:val="20"/>
                          <w:szCs w:val="20"/>
                        </w:rPr>
                        <w:t>Number of obs: 2491, groups:  id, 208</w:t>
                      </w:r>
                    </w:p>
                    <w:p w14:paraId="09763BEB" w14:textId="77777777" w:rsidR="00BF4939" w:rsidRPr="00BF4939" w:rsidRDefault="00BF4939" w:rsidP="00BF4939">
                      <w:pPr>
                        <w:rPr>
                          <w:rFonts w:ascii="Courier New" w:hAnsi="Courier New" w:cs="Courier New"/>
                          <w:color w:val="FF0000"/>
                          <w:sz w:val="20"/>
                          <w:szCs w:val="20"/>
                        </w:rPr>
                      </w:pPr>
                    </w:p>
                    <w:p w14:paraId="17E56E3B" w14:textId="77777777" w:rsidR="00BF4939" w:rsidRPr="00BF4939" w:rsidRDefault="00BF4939" w:rsidP="00BF4939">
                      <w:pPr>
                        <w:rPr>
                          <w:rFonts w:ascii="Courier New" w:hAnsi="Courier New" w:cs="Courier New"/>
                          <w:color w:val="FF0000"/>
                          <w:sz w:val="20"/>
                          <w:szCs w:val="20"/>
                        </w:rPr>
                      </w:pPr>
                      <w:r w:rsidRPr="00BF4939">
                        <w:rPr>
                          <w:rFonts w:ascii="Courier New" w:hAnsi="Courier New" w:cs="Courier New"/>
                          <w:color w:val="FF0000"/>
                          <w:sz w:val="20"/>
                          <w:szCs w:val="20"/>
                        </w:rPr>
                        <w:t>Fixed effects:</w:t>
                      </w:r>
                    </w:p>
                    <w:p w14:paraId="57C28853" w14:textId="77777777" w:rsidR="00BF4939" w:rsidRPr="00BF4939" w:rsidRDefault="00BF4939" w:rsidP="00BF4939">
                      <w:pPr>
                        <w:rPr>
                          <w:rFonts w:ascii="Courier New" w:hAnsi="Courier New" w:cs="Courier New"/>
                          <w:color w:val="FF0000"/>
                          <w:sz w:val="20"/>
                          <w:szCs w:val="20"/>
                        </w:rPr>
                      </w:pPr>
                      <w:r w:rsidRPr="00BF4939">
                        <w:rPr>
                          <w:rFonts w:ascii="Courier New" w:hAnsi="Courier New" w:cs="Courier New"/>
                          <w:color w:val="FF0000"/>
                          <w:sz w:val="20"/>
                          <w:szCs w:val="20"/>
                        </w:rPr>
                        <w:t xml:space="preserve">                    Estimate Std. Error t value</w:t>
                      </w:r>
                    </w:p>
                    <w:p w14:paraId="5CF4CF83" w14:textId="77777777" w:rsidR="00BF4939" w:rsidRPr="00BF4939" w:rsidRDefault="00BF4939" w:rsidP="00BF4939">
                      <w:pPr>
                        <w:rPr>
                          <w:rFonts w:ascii="Courier New" w:hAnsi="Courier New" w:cs="Courier New"/>
                          <w:color w:val="FF0000"/>
                          <w:sz w:val="20"/>
                          <w:szCs w:val="20"/>
                        </w:rPr>
                      </w:pPr>
                      <w:r w:rsidRPr="00BF4939">
                        <w:rPr>
                          <w:rFonts w:ascii="Courier New" w:hAnsi="Courier New" w:cs="Courier New"/>
                          <w:color w:val="FF0000"/>
                          <w:sz w:val="20"/>
                          <w:szCs w:val="20"/>
                        </w:rPr>
                        <w:t>(Intercept)         8.034285   0.046024 174.565</w:t>
                      </w:r>
                    </w:p>
                    <w:p w14:paraId="36C9BBFE" w14:textId="77777777" w:rsidR="00BF4939" w:rsidRPr="00BF4939" w:rsidRDefault="00BF4939" w:rsidP="00BF4939">
                      <w:pPr>
                        <w:rPr>
                          <w:rFonts w:ascii="Courier New" w:hAnsi="Courier New" w:cs="Courier New"/>
                          <w:color w:val="FF0000"/>
                          <w:sz w:val="20"/>
                          <w:szCs w:val="20"/>
                        </w:rPr>
                      </w:pPr>
                      <w:r w:rsidRPr="00BF4939">
                        <w:rPr>
                          <w:rFonts w:ascii="Courier New" w:hAnsi="Courier New" w:cs="Courier New"/>
                          <w:color w:val="FF0000"/>
                          <w:sz w:val="20"/>
                          <w:szCs w:val="20"/>
                        </w:rPr>
                        <w:t>HBBC                0.208788   0.002489  83.899</w:t>
                      </w:r>
                    </w:p>
                    <w:p w14:paraId="743DCC39" w14:textId="77777777" w:rsidR="00BF4939" w:rsidRPr="00BF4939" w:rsidRDefault="00BF4939" w:rsidP="00BF4939">
                      <w:pPr>
                        <w:rPr>
                          <w:rFonts w:ascii="Courier New" w:hAnsi="Courier New" w:cs="Courier New"/>
                          <w:color w:val="FF0000"/>
                          <w:sz w:val="20"/>
                          <w:szCs w:val="20"/>
                        </w:rPr>
                      </w:pPr>
                      <w:r w:rsidRPr="00BF4939">
                        <w:rPr>
                          <w:rFonts w:ascii="Courier New" w:hAnsi="Courier New" w:cs="Courier New"/>
                          <w:color w:val="FF0000"/>
                          <w:sz w:val="20"/>
                          <w:szCs w:val="20"/>
                        </w:rPr>
                        <w:t>feedtypeBreast Fed -0.016616   0.063323  -0.262</w:t>
                      </w:r>
                    </w:p>
                    <w:p w14:paraId="01D09575" w14:textId="77777777" w:rsidR="00BF4939" w:rsidRPr="00BF4939" w:rsidRDefault="00BF4939" w:rsidP="00BF4939">
                      <w:pPr>
                        <w:rPr>
                          <w:rFonts w:ascii="Courier New" w:hAnsi="Courier New" w:cs="Courier New"/>
                          <w:color w:val="FF0000"/>
                          <w:sz w:val="20"/>
                          <w:szCs w:val="20"/>
                        </w:rPr>
                      </w:pPr>
                    </w:p>
                    <w:p w14:paraId="3A02489A" w14:textId="77777777" w:rsidR="00BF4939" w:rsidRPr="00BF4939" w:rsidRDefault="00BF4939" w:rsidP="00BF4939">
                      <w:pPr>
                        <w:rPr>
                          <w:rFonts w:ascii="Courier New" w:hAnsi="Courier New" w:cs="Courier New"/>
                          <w:color w:val="FF0000"/>
                          <w:sz w:val="20"/>
                          <w:szCs w:val="20"/>
                        </w:rPr>
                      </w:pPr>
                      <w:r w:rsidRPr="00BF4939">
                        <w:rPr>
                          <w:rFonts w:ascii="Courier New" w:hAnsi="Courier New" w:cs="Courier New"/>
                          <w:color w:val="FF0000"/>
                          <w:sz w:val="20"/>
                          <w:szCs w:val="20"/>
                        </w:rPr>
                        <w:t>Correlation of Fixed Effects:</w:t>
                      </w:r>
                    </w:p>
                    <w:p w14:paraId="04A7FE0A" w14:textId="77777777" w:rsidR="00BF4939" w:rsidRPr="00BF4939" w:rsidRDefault="00BF4939" w:rsidP="00BF4939">
                      <w:pPr>
                        <w:rPr>
                          <w:rFonts w:ascii="Courier New" w:hAnsi="Courier New" w:cs="Courier New"/>
                          <w:color w:val="FF0000"/>
                          <w:sz w:val="20"/>
                          <w:szCs w:val="20"/>
                        </w:rPr>
                      </w:pPr>
                      <w:r w:rsidRPr="00BF4939">
                        <w:rPr>
                          <w:rFonts w:ascii="Courier New" w:hAnsi="Courier New" w:cs="Courier New"/>
                          <w:color w:val="FF0000"/>
                          <w:sz w:val="20"/>
                          <w:szCs w:val="20"/>
                        </w:rPr>
                        <w:t xml:space="preserve">            (Intr) HBBC  </w:t>
                      </w:r>
                    </w:p>
                    <w:p w14:paraId="3BC971B1" w14:textId="77777777" w:rsidR="00BF4939" w:rsidRPr="00BF4939" w:rsidRDefault="00BF4939" w:rsidP="00BF4939">
                      <w:pPr>
                        <w:rPr>
                          <w:rFonts w:ascii="Courier New" w:hAnsi="Courier New" w:cs="Courier New"/>
                          <w:color w:val="FF0000"/>
                          <w:sz w:val="20"/>
                          <w:szCs w:val="20"/>
                        </w:rPr>
                      </w:pPr>
                      <w:r w:rsidRPr="00BF4939">
                        <w:rPr>
                          <w:rFonts w:ascii="Courier New" w:hAnsi="Courier New" w:cs="Courier New"/>
                          <w:color w:val="FF0000"/>
                          <w:sz w:val="20"/>
                          <w:szCs w:val="20"/>
                        </w:rPr>
                        <w:t xml:space="preserve">HBBC         0.231       </w:t>
                      </w:r>
                    </w:p>
                    <w:p w14:paraId="67B482F5" w14:textId="3A1B65A6" w:rsidR="00B069B0" w:rsidRPr="00BF4939" w:rsidRDefault="00BF4939" w:rsidP="00BF4939">
                      <w:pPr>
                        <w:rPr>
                          <w:rFonts w:ascii="Courier New" w:hAnsi="Courier New" w:cs="Courier New"/>
                          <w:color w:val="FF0000"/>
                          <w:sz w:val="20"/>
                          <w:szCs w:val="20"/>
                        </w:rPr>
                      </w:pPr>
                      <w:r w:rsidRPr="00BF4939">
                        <w:rPr>
                          <w:rFonts w:ascii="Courier New" w:hAnsi="Courier New" w:cs="Courier New"/>
                          <w:color w:val="FF0000"/>
                          <w:sz w:val="20"/>
                          <w:szCs w:val="20"/>
                        </w:rPr>
                        <w:t>fdtypBrstFd -0.689 -0.004</w:t>
                      </w:r>
                    </w:p>
                    <w:p w14:paraId="1310E871" w14:textId="77777777" w:rsidR="00B069B0" w:rsidRPr="00BF4939" w:rsidRDefault="00B069B0" w:rsidP="00BF4939">
                      <w:pPr>
                        <w:rPr>
                          <w:rFonts w:ascii="Courier New" w:hAnsi="Courier New" w:cs="Courier New"/>
                          <w:color w:val="FF0000"/>
                          <w:sz w:val="20"/>
                          <w:szCs w:val="20"/>
                        </w:rPr>
                      </w:pPr>
                    </w:p>
                    <w:p w14:paraId="0AB1FF0F" w14:textId="77777777" w:rsidR="00B069B0" w:rsidRPr="00BF4939" w:rsidRDefault="00B069B0" w:rsidP="00BF4939">
                      <w:pPr>
                        <w:rPr>
                          <w:rFonts w:ascii="Courier New" w:hAnsi="Courier New" w:cs="Courier New"/>
                          <w:color w:val="FF0000"/>
                          <w:sz w:val="20"/>
                          <w:szCs w:val="20"/>
                        </w:rPr>
                      </w:pPr>
                    </w:p>
                  </w:txbxContent>
                </v:textbox>
                <w10:anchorlock/>
              </v:shape>
            </w:pict>
          </mc:Fallback>
        </mc:AlternateContent>
      </w:r>
    </w:p>
    <w:p w14:paraId="4589B961" w14:textId="77777777" w:rsidR="00B069B0" w:rsidRDefault="00B069B0" w:rsidP="00B069B0">
      <w:pPr>
        <w:rPr>
          <w:color w:val="auto"/>
        </w:rPr>
      </w:pPr>
    </w:p>
    <w:p w14:paraId="4F999322" w14:textId="77777777" w:rsidR="00B069B0" w:rsidRDefault="00B069B0" w:rsidP="00B069B0">
      <w:pPr>
        <w:rPr>
          <w:color w:val="auto"/>
        </w:rPr>
      </w:pPr>
      <w:r>
        <w:rPr>
          <w:noProof/>
        </w:rPr>
        <mc:AlternateContent>
          <mc:Choice Requires="wps">
            <w:drawing>
              <wp:inline distT="0" distB="0" distL="0" distR="0" wp14:anchorId="046D72FA" wp14:editId="75E089F4">
                <wp:extent cx="5718412" cy="976544"/>
                <wp:effectExtent l="0" t="0" r="9525" b="14605"/>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8412" cy="976544"/>
                        </a:xfrm>
                        <a:prstGeom prst="rect">
                          <a:avLst/>
                        </a:prstGeom>
                        <a:solidFill>
                          <a:srgbClr val="FFFFFF"/>
                        </a:solidFill>
                        <a:ln w="9525">
                          <a:solidFill>
                            <a:srgbClr val="000000"/>
                          </a:solidFill>
                          <a:miter lim="800000"/>
                          <a:headEnd/>
                          <a:tailEnd/>
                        </a:ln>
                      </wps:spPr>
                      <wps:txbx>
                        <w:txbxContent>
                          <w:p w14:paraId="1EBEEF5A" w14:textId="77777777" w:rsidR="00BF4939" w:rsidRPr="00BF4939" w:rsidRDefault="00BF4939" w:rsidP="00BF4939">
                            <w:pPr>
                              <w:rPr>
                                <w:rFonts w:ascii="Courier New" w:hAnsi="Courier New" w:cs="Courier New"/>
                                <w:color w:val="FF0000"/>
                              </w:rPr>
                            </w:pPr>
                            <w:r w:rsidRPr="00BF4939">
                              <w:rPr>
                                <w:rFonts w:ascii="Courier New" w:hAnsi="Courier New" w:cs="Courier New"/>
                                <w:color w:val="FF0000"/>
                              </w:rPr>
                              <w:t>mod8a &lt;- lmer(weightbb ~ HBBC + feedtype + (1 + HBBC|id), data = cebu)</w:t>
                            </w:r>
                          </w:p>
                          <w:p w14:paraId="3B2E2015" w14:textId="1DF114C8" w:rsidR="00B069B0" w:rsidRPr="00BF4939" w:rsidRDefault="00BF4939" w:rsidP="00BF4939">
                            <w:pPr>
                              <w:rPr>
                                <w:rFonts w:ascii="Courier New" w:hAnsi="Courier New" w:cs="Courier New"/>
                                <w:color w:val="FF0000"/>
                              </w:rPr>
                            </w:pPr>
                            <w:r w:rsidRPr="00BF4939">
                              <w:rPr>
                                <w:rFonts w:ascii="Courier New" w:hAnsi="Courier New" w:cs="Courier New"/>
                                <w:color w:val="FF0000"/>
                              </w:rPr>
                              <w:t>summary(mod8a)</w:t>
                            </w:r>
                          </w:p>
                        </w:txbxContent>
                      </wps:txbx>
                      <wps:bodyPr rot="0" vert="horz" wrap="square" lIns="91440" tIns="45720" rIns="91440" bIns="45720" anchor="t" anchorCtr="0">
                        <a:noAutofit/>
                      </wps:bodyPr>
                    </wps:wsp>
                  </a:graphicData>
                </a:graphic>
              </wp:inline>
            </w:drawing>
          </mc:Choice>
          <mc:Fallback>
            <w:pict>
              <v:shape w14:anchorId="046D72FA" id="Text Box 24" o:spid="_x0000_s1049" type="#_x0000_t202" style="width:450.25pt;height:76.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5OFQIAACcEAAAOAAAAZHJzL2Uyb0RvYy54bWysU9tu2zAMfR+wfxD0vjj2nCY14hRdugwD&#10;ugvQ7QNkWY6FyaImKbGzry8lu2l2exmmB4EUqUPykFzfDJ0iR2GdBF3SdDanRGgOtdT7kn79snu1&#10;osR5pmumQIuSnoSjN5uXL9a9KUQGLahaWIIg2hW9KWnrvSmSxPFWdMzNwAiNxgZsxzyqdp/UlvWI&#10;3qkkm8+vkh5sbSxw4Ry+3o1Guon4TSO4/9Q0TniiSoq5+XjbeFfhTjZrVuwtM63kUxrsH7LomNQY&#10;9Ax1xzwjByt/g+okt+Cg8TMOXQJNI7mINWA16fyXah5aZkSsBclx5kyT+3+w/OPxwXy2xA9vYMAG&#10;xiKcuQf+zREN25bpvbi1FvpWsBoDp4GypDeumL4Gql3hAkjVf4Aam8wOHiLQ0NgusIJ1EkTHBpzO&#10;pIvBE46Pi2W6ytOMEo626+XVIs9jCFY8/TbW+XcCOhKEklpsakRnx3vnQzaseHIJwRwoWe+kUlGx&#10;+2qrLDkyHIBdPBP6T25Kkx6jL7LFSMBfIebx/Amikx4nWcmupKuzEysCbW91HefMM6lGGVNWeuIx&#10;UDeS6IdqILIuafY6RAi8VlCfkFkL4+TipqHQgv1BSY9TW1L3/cCsoES919id6zTPw5hHJV8sM1Ts&#10;paW6tDDNEaqknpJR3Pq4GoE4DbfYxUZGgp8zmXLGaYy8T5sTxv1Sj17P+715BAAA//8DAFBLAwQU&#10;AAYACAAAACEAmsHGc9wAAAAFAQAADwAAAGRycy9kb3ducmV2LnhtbEyPwU7DMBBE70j8g7VIXFBr&#10;Q2lJQ5wKIYHoDVoEVzfeJhH2OsRuGv6ehQtcRlrNaOZtsRq9EwP2sQ2k4XKqQCBVwbZUa3jdPkwy&#10;EDEZssYFQg1fGGFVnp4UJrfhSC84bFItuIRibjQ0KXW5lLFq0Js4DR0Se/vQe5P47Gtpe3Pkcu/k&#10;lVIL6U1LvNCYDu8brD42B68hu34a3uN69vxWLfZumS5uhsfPXuvzs/HuFkTCMf2F4Qef0aFkpl04&#10;kI3CaeBH0q+yt1RqDmLHofksA1kW8j99+Q0AAP//AwBQSwECLQAUAAYACAAAACEAtoM4kv4AAADh&#10;AQAAEwAAAAAAAAAAAAAAAAAAAAAAW0NvbnRlbnRfVHlwZXNdLnhtbFBLAQItABQABgAIAAAAIQA4&#10;/SH/1gAAAJQBAAALAAAAAAAAAAAAAAAAAC8BAABfcmVscy8ucmVsc1BLAQItABQABgAIAAAAIQAV&#10;H/5OFQIAACcEAAAOAAAAAAAAAAAAAAAAAC4CAABkcnMvZTJvRG9jLnhtbFBLAQItABQABgAIAAAA&#10;IQCawcZz3AAAAAUBAAAPAAAAAAAAAAAAAAAAAG8EAABkcnMvZG93bnJldi54bWxQSwUGAAAAAAQA&#10;BADzAAAAeAUAAAAA&#10;">
                <v:textbox>
                  <w:txbxContent>
                    <w:p w14:paraId="1EBEEF5A" w14:textId="77777777" w:rsidR="00BF4939" w:rsidRPr="00BF4939" w:rsidRDefault="00BF4939" w:rsidP="00BF4939">
                      <w:pPr>
                        <w:rPr>
                          <w:rFonts w:ascii="Courier New" w:hAnsi="Courier New" w:cs="Courier New"/>
                          <w:color w:val="FF0000"/>
                        </w:rPr>
                      </w:pPr>
                      <w:r w:rsidRPr="00BF4939">
                        <w:rPr>
                          <w:rFonts w:ascii="Courier New" w:hAnsi="Courier New" w:cs="Courier New"/>
                          <w:color w:val="FF0000"/>
                        </w:rPr>
                        <w:t>mod8a &lt;- lmer(weightbb ~ HBBC + feedtype + (1 + HBBC|id), data = cebu)</w:t>
                      </w:r>
                    </w:p>
                    <w:p w14:paraId="3B2E2015" w14:textId="1DF114C8" w:rsidR="00B069B0" w:rsidRPr="00BF4939" w:rsidRDefault="00BF4939" w:rsidP="00BF4939">
                      <w:pPr>
                        <w:rPr>
                          <w:rFonts w:ascii="Courier New" w:hAnsi="Courier New" w:cs="Courier New"/>
                          <w:color w:val="FF0000"/>
                        </w:rPr>
                      </w:pPr>
                      <w:r w:rsidRPr="00BF4939">
                        <w:rPr>
                          <w:rFonts w:ascii="Courier New" w:hAnsi="Courier New" w:cs="Courier New"/>
                          <w:color w:val="FF0000"/>
                        </w:rPr>
                        <w:t>summary(mod8a)</w:t>
                      </w:r>
                    </w:p>
                  </w:txbxContent>
                </v:textbox>
                <w10:anchorlock/>
              </v:shape>
            </w:pict>
          </mc:Fallback>
        </mc:AlternateContent>
      </w:r>
    </w:p>
    <w:p w14:paraId="51AE5179" w14:textId="77777777" w:rsidR="00B069B0" w:rsidRPr="00B120CC" w:rsidRDefault="00B069B0" w:rsidP="00B069B0">
      <w:pPr>
        <w:rPr>
          <w:color w:val="auto"/>
        </w:rPr>
      </w:pPr>
    </w:p>
    <w:p w14:paraId="27786BCC" w14:textId="77777777" w:rsidR="00B069B0" w:rsidRPr="00D12BAE" w:rsidRDefault="00B069B0" w:rsidP="00B069B0">
      <w:pPr>
        <w:pStyle w:val="ListParagraph"/>
        <w:numPr>
          <w:ilvl w:val="0"/>
          <w:numId w:val="19"/>
        </w:numPr>
        <w:rPr>
          <w:i/>
          <w:iCs/>
          <w:color w:val="auto"/>
        </w:rPr>
      </w:pPr>
      <w:r>
        <w:rPr>
          <w:color w:val="auto"/>
        </w:rPr>
        <w:t>Re-run the multilevel model in part (a), this time including an interaction between the baby’s height and whether or not they were bottle-fed. (</w:t>
      </w:r>
      <w:r>
        <w:rPr>
          <w:i/>
          <w:iCs/>
          <w:color w:val="auto"/>
        </w:rPr>
        <w:t>5</w:t>
      </w:r>
      <w:r w:rsidRPr="00D12BAE">
        <w:rPr>
          <w:i/>
          <w:iCs/>
          <w:color w:val="auto"/>
        </w:rPr>
        <w:t xml:space="preserve"> points)</w:t>
      </w:r>
    </w:p>
    <w:p w14:paraId="51CC269B" w14:textId="77777777" w:rsidR="00B069B0" w:rsidRDefault="00B069B0" w:rsidP="00B069B0">
      <w:pPr>
        <w:rPr>
          <w:color w:val="auto"/>
        </w:rPr>
      </w:pPr>
    </w:p>
    <w:p w14:paraId="1FF1FCAD" w14:textId="77777777" w:rsidR="00B069B0" w:rsidRDefault="00B069B0" w:rsidP="00B069B0">
      <w:pPr>
        <w:rPr>
          <w:color w:val="auto"/>
        </w:rPr>
      </w:pPr>
      <w:r>
        <w:rPr>
          <w:noProof/>
        </w:rPr>
        <mc:AlternateContent>
          <mc:Choice Requires="wps">
            <w:drawing>
              <wp:inline distT="0" distB="0" distL="0" distR="0" wp14:anchorId="42194B21" wp14:editId="0C5AC8DD">
                <wp:extent cx="5718412" cy="2147207"/>
                <wp:effectExtent l="0" t="0" r="9525" b="12065"/>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8412" cy="2147207"/>
                        </a:xfrm>
                        <a:prstGeom prst="rect">
                          <a:avLst/>
                        </a:prstGeom>
                        <a:solidFill>
                          <a:srgbClr val="FFFFFF"/>
                        </a:solidFill>
                        <a:ln w="9525">
                          <a:solidFill>
                            <a:srgbClr val="000000"/>
                          </a:solidFill>
                          <a:miter lim="800000"/>
                          <a:headEnd/>
                          <a:tailEnd/>
                        </a:ln>
                      </wps:spPr>
                      <wps:txbx>
                        <w:txbxContent>
                          <w:p w14:paraId="6DC2D323" w14:textId="77777777" w:rsidR="009356D5" w:rsidRPr="009356D5" w:rsidRDefault="009356D5" w:rsidP="009356D5">
                            <w:pPr>
                              <w:rPr>
                                <w:rFonts w:ascii="Courier New" w:hAnsi="Courier New" w:cs="Courier New"/>
                                <w:color w:val="FF0000"/>
                                <w:sz w:val="20"/>
                                <w:szCs w:val="20"/>
                              </w:rPr>
                            </w:pPr>
                            <w:r w:rsidRPr="009356D5">
                              <w:rPr>
                                <w:rFonts w:ascii="Courier New" w:hAnsi="Courier New" w:cs="Courier New"/>
                                <w:color w:val="FF0000"/>
                                <w:sz w:val="20"/>
                                <w:szCs w:val="20"/>
                              </w:rPr>
                              <w:t>Random effects:</w:t>
                            </w:r>
                          </w:p>
                          <w:p w14:paraId="662AE983" w14:textId="77777777" w:rsidR="009356D5" w:rsidRPr="009356D5" w:rsidRDefault="009356D5" w:rsidP="009356D5">
                            <w:pPr>
                              <w:rPr>
                                <w:rFonts w:ascii="Courier New" w:hAnsi="Courier New" w:cs="Courier New"/>
                                <w:color w:val="FF0000"/>
                                <w:sz w:val="20"/>
                                <w:szCs w:val="20"/>
                              </w:rPr>
                            </w:pPr>
                            <w:r w:rsidRPr="009356D5">
                              <w:rPr>
                                <w:rFonts w:ascii="Courier New" w:hAnsi="Courier New" w:cs="Courier New"/>
                                <w:color w:val="FF0000"/>
                                <w:sz w:val="20"/>
                                <w:szCs w:val="20"/>
                              </w:rPr>
                              <w:t xml:space="preserve"> Groups   Name        Variance  Std.Dev. Corr</w:t>
                            </w:r>
                          </w:p>
                          <w:p w14:paraId="174D33EA" w14:textId="77777777" w:rsidR="009356D5" w:rsidRPr="009356D5" w:rsidRDefault="009356D5" w:rsidP="009356D5">
                            <w:pPr>
                              <w:rPr>
                                <w:rFonts w:ascii="Courier New" w:hAnsi="Courier New" w:cs="Courier New"/>
                                <w:color w:val="FF0000"/>
                                <w:sz w:val="20"/>
                                <w:szCs w:val="20"/>
                              </w:rPr>
                            </w:pPr>
                            <w:r w:rsidRPr="009356D5">
                              <w:rPr>
                                <w:rFonts w:ascii="Courier New" w:hAnsi="Courier New" w:cs="Courier New"/>
                                <w:color w:val="FF0000"/>
                                <w:sz w:val="20"/>
                                <w:szCs w:val="20"/>
                              </w:rPr>
                              <w:t xml:space="preserve"> id       (Intercept) 0.2073376 0.45534      </w:t>
                            </w:r>
                          </w:p>
                          <w:p w14:paraId="07CD4C03" w14:textId="77777777" w:rsidR="009356D5" w:rsidRPr="009356D5" w:rsidRDefault="009356D5" w:rsidP="009356D5">
                            <w:pPr>
                              <w:rPr>
                                <w:rFonts w:ascii="Courier New" w:hAnsi="Courier New" w:cs="Courier New"/>
                                <w:color w:val="FF0000"/>
                                <w:sz w:val="20"/>
                                <w:szCs w:val="20"/>
                              </w:rPr>
                            </w:pPr>
                            <w:r w:rsidRPr="009356D5">
                              <w:rPr>
                                <w:rFonts w:ascii="Courier New" w:hAnsi="Courier New" w:cs="Courier New"/>
                                <w:color w:val="FF0000"/>
                                <w:sz w:val="20"/>
                                <w:szCs w:val="20"/>
                              </w:rPr>
                              <w:t xml:space="preserve">          HBBC        0.0007709 0.02776  0.38</w:t>
                            </w:r>
                          </w:p>
                          <w:p w14:paraId="69E9C4D0" w14:textId="77777777" w:rsidR="009356D5" w:rsidRPr="009356D5" w:rsidRDefault="009356D5" w:rsidP="009356D5">
                            <w:pPr>
                              <w:rPr>
                                <w:rFonts w:ascii="Courier New" w:hAnsi="Courier New" w:cs="Courier New"/>
                                <w:color w:val="FF0000"/>
                                <w:sz w:val="20"/>
                                <w:szCs w:val="20"/>
                              </w:rPr>
                            </w:pPr>
                            <w:r w:rsidRPr="009356D5">
                              <w:rPr>
                                <w:rFonts w:ascii="Courier New" w:hAnsi="Courier New" w:cs="Courier New"/>
                                <w:color w:val="FF0000"/>
                                <w:sz w:val="20"/>
                                <w:szCs w:val="20"/>
                              </w:rPr>
                              <w:t xml:space="preserve"> Residual             0.2448635 0.49484      </w:t>
                            </w:r>
                          </w:p>
                          <w:p w14:paraId="48304278" w14:textId="77777777" w:rsidR="009356D5" w:rsidRPr="009356D5" w:rsidRDefault="009356D5" w:rsidP="009356D5">
                            <w:pPr>
                              <w:rPr>
                                <w:rFonts w:ascii="Courier New" w:hAnsi="Courier New" w:cs="Courier New"/>
                                <w:color w:val="FF0000"/>
                                <w:sz w:val="20"/>
                                <w:szCs w:val="20"/>
                              </w:rPr>
                            </w:pPr>
                            <w:r w:rsidRPr="009356D5">
                              <w:rPr>
                                <w:rFonts w:ascii="Courier New" w:hAnsi="Courier New" w:cs="Courier New"/>
                                <w:color w:val="FF0000"/>
                                <w:sz w:val="20"/>
                                <w:szCs w:val="20"/>
                              </w:rPr>
                              <w:t>Number of obs: 2491, groups:  id, 208</w:t>
                            </w:r>
                          </w:p>
                          <w:p w14:paraId="7E72C670" w14:textId="77777777" w:rsidR="009356D5" w:rsidRPr="009356D5" w:rsidRDefault="009356D5" w:rsidP="009356D5">
                            <w:pPr>
                              <w:rPr>
                                <w:rFonts w:ascii="Courier New" w:hAnsi="Courier New" w:cs="Courier New"/>
                                <w:color w:val="FF0000"/>
                                <w:sz w:val="20"/>
                                <w:szCs w:val="20"/>
                              </w:rPr>
                            </w:pPr>
                          </w:p>
                          <w:p w14:paraId="1433B685" w14:textId="77777777" w:rsidR="009356D5" w:rsidRPr="009356D5" w:rsidRDefault="009356D5" w:rsidP="009356D5">
                            <w:pPr>
                              <w:rPr>
                                <w:rFonts w:ascii="Courier New" w:hAnsi="Courier New" w:cs="Courier New"/>
                                <w:color w:val="FF0000"/>
                                <w:sz w:val="20"/>
                                <w:szCs w:val="20"/>
                              </w:rPr>
                            </w:pPr>
                            <w:r w:rsidRPr="009356D5">
                              <w:rPr>
                                <w:rFonts w:ascii="Courier New" w:hAnsi="Courier New" w:cs="Courier New"/>
                                <w:color w:val="FF0000"/>
                                <w:sz w:val="20"/>
                                <w:szCs w:val="20"/>
                              </w:rPr>
                              <w:t>Fixed effects:</w:t>
                            </w:r>
                          </w:p>
                          <w:p w14:paraId="1EEDBB4C" w14:textId="77777777" w:rsidR="009356D5" w:rsidRPr="009356D5" w:rsidRDefault="009356D5" w:rsidP="009356D5">
                            <w:pPr>
                              <w:rPr>
                                <w:rFonts w:ascii="Courier New" w:hAnsi="Courier New" w:cs="Courier New"/>
                                <w:color w:val="FF0000"/>
                                <w:sz w:val="20"/>
                                <w:szCs w:val="20"/>
                              </w:rPr>
                            </w:pPr>
                            <w:r w:rsidRPr="009356D5">
                              <w:rPr>
                                <w:rFonts w:ascii="Courier New" w:hAnsi="Courier New" w:cs="Courier New"/>
                                <w:color w:val="FF0000"/>
                                <w:sz w:val="20"/>
                                <w:szCs w:val="20"/>
                              </w:rPr>
                              <w:t xml:space="preserve">                         Estimate Std. Error t value</w:t>
                            </w:r>
                          </w:p>
                          <w:p w14:paraId="2137282E" w14:textId="77777777" w:rsidR="009356D5" w:rsidRPr="009356D5" w:rsidRDefault="009356D5" w:rsidP="009356D5">
                            <w:pPr>
                              <w:rPr>
                                <w:rFonts w:ascii="Courier New" w:hAnsi="Courier New" w:cs="Courier New"/>
                                <w:color w:val="FF0000"/>
                                <w:sz w:val="20"/>
                                <w:szCs w:val="20"/>
                              </w:rPr>
                            </w:pPr>
                            <w:r w:rsidRPr="009356D5">
                              <w:rPr>
                                <w:rFonts w:ascii="Courier New" w:hAnsi="Courier New" w:cs="Courier New"/>
                                <w:color w:val="FF0000"/>
                                <w:sz w:val="20"/>
                                <w:szCs w:val="20"/>
                              </w:rPr>
                              <w:t>(Intercept)              8.077191   0.046958 172.007</w:t>
                            </w:r>
                          </w:p>
                          <w:p w14:paraId="5C0D30D2" w14:textId="77777777" w:rsidR="009356D5" w:rsidRPr="009356D5" w:rsidRDefault="009356D5" w:rsidP="009356D5">
                            <w:pPr>
                              <w:rPr>
                                <w:rFonts w:ascii="Courier New" w:hAnsi="Courier New" w:cs="Courier New"/>
                                <w:color w:val="FF0000"/>
                                <w:sz w:val="20"/>
                                <w:szCs w:val="20"/>
                              </w:rPr>
                            </w:pPr>
                            <w:r w:rsidRPr="009356D5">
                              <w:rPr>
                                <w:rFonts w:ascii="Courier New" w:hAnsi="Courier New" w:cs="Courier New"/>
                                <w:color w:val="FF0000"/>
                                <w:sz w:val="20"/>
                                <w:szCs w:val="20"/>
                              </w:rPr>
                              <w:t>HBBC                     0.218820   0.003355  65.224</w:t>
                            </w:r>
                          </w:p>
                          <w:p w14:paraId="0116C667" w14:textId="77777777" w:rsidR="009356D5" w:rsidRPr="009356D5" w:rsidRDefault="009356D5" w:rsidP="009356D5">
                            <w:pPr>
                              <w:rPr>
                                <w:rFonts w:ascii="Courier New" w:hAnsi="Courier New" w:cs="Courier New"/>
                                <w:color w:val="FF0000"/>
                                <w:sz w:val="20"/>
                                <w:szCs w:val="20"/>
                              </w:rPr>
                            </w:pPr>
                            <w:r w:rsidRPr="009356D5">
                              <w:rPr>
                                <w:rFonts w:ascii="Courier New" w:hAnsi="Courier New" w:cs="Courier New"/>
                                <w:color w:val="FF0000"/>
                                <w:sz w:val="20"/>
                                <w:szCs w:val="20"/>
                              </w:rPr>
                              <w:t>feedtypeBreast Fed      -0.102405   0.066376  -1.543</w:t>
                            </w:r>
                          </w:p>
                          <w:p w14:paraId="61C61649" w14:textId="77777777" w:rsidR="009356D5" w:rsidRPr="009356D5" w:rsidRDefault="009356D5" w:rsidP="009356D5">
                            <w:pPr>
                              <w:rPr>
                                <w:rFonts w:ascii="Courier New" w:hAnsi="Courier New" w:cs="Courier New"/>
                                <w:color w:val="FF0000"/>
                                <w:sz w:val="20"/>
                                <w:szCs w:val="20"/>
                              </w:rPr>
                            </w:pPr>
                            <w:r w:rsidRPr="009356D5">
                              <w:rPr>
                                <w:rFonts w:ascii="Courier New" w:hAnsi="Courier New" w:cs="Courier New"/>
                                <w:color w:val="FF0000"/>
                                <w:sz w:val="20"/>
                                <w:szCs w:val="20"/>
                              </w:rPr>
                              <w:t>HBBC:feedtypeBreast Fed -0.020324   0.004788  -4.245</w:t>
                            </w:r>
                          </w:p>
                          <w:p w14:paraId="0751E98F" w14:textId="77777777" w:rsidR="009356D5" w:rsidRPr="009356D5" w:rsidRDefault="009356D5" w:rsidP="009356D5">
                            <w:pPr>
                              <w:rPr>
                                <w:rFonts w:ascii="Courier New" w:hAnsi="Courier New" w:cs="Courier New"/>
                                <w:color w:val="FF0000"/>
                                <w:sz w:val="20"/>
                                <w:szCs w:val="20"/>
                              </w:rPr>
                            </w:pPr>
                          </w:p>
                          <w:p w14:paraId="6C79B544" w14:textId="77777777" w:rsidR="009356D5" w:rsidRPr="009356D5" w:rsidRDefault="009356D5" w:rsidP="009356D5">
                            <w:pPr>
                              <w:rPr>
                                <w:rFonts w:ascii="Courier New" w:hAnsi="Courier New" w:cs="Courier New"/>
                                <w:color w:val="FF0000"/>
                                <w:sz w:val="20"/>
                                <w:szCs w:val="20"/>
                              </w:rPr>
                            </w:pPr>
                            <w:r w:rsidRPr="009356D5">
                              <w:rPr>
                                <w:rFonts w:ascii="Courier New" w:hAnsi="Courier New" w:cs="Courier New"/>
                                <w:color w:val="FF0000"/>
                                <w:sz w:val="20"/>
                                <w:szCs w:val="20"/>
                              </w:rPr>
                              <w:t>Correlation of Fixed Effects:</w:t>
                            </w:r>
                          </w:p>
                          <w:p w14:paraId="142BD2E3" w14:textId="77777777" w:rsidR="009356D5" w:rsidRPr="009356D5" w:rsidRDefault="009356D5" w:rsidP="009356D5">
                            <w:pPr>
                              <w:rPr>
                                <w:rFonts w:ascii="Courier New" w:hAnsi="Courier New" w:cs="Courier New"/>
                                <w:color w:val="FF0000"/>
                                <w:sz w:val="20"/>
                                <w:szCs w:val="20"/>
                              </w:rPr>
                            </w:pPr>
                            <w:r w:rsidRPr="009356D5">
                              <w:rPr>
                                <w:rFonts w:ascii="Courier New" w:hAnsi="Courier New" w:cs="Courier New"/>
                                <w:color w:val="FF0000"/>
                                <w:sz w:val="20"/>
                                <w:szCs w:val="20"/>
                              </w:rPr>
                              <w:t xml:space="preserve">            (Intr) HBBC   fdtyBF</w:t>
                            </w:r>
                          </w:p>
                          <w:p w14:paraId="70461891" w14:textId="77777777" w:rsidR="009356D5" w:rsidRPr="009356D5" w:rsidRDefault="009356D5" w:rsidP="009356D5">
                            <w:pPr>
                              <w:rPr>
                                <w:rFonts w:ascii="Courier New" w:hAnsi="Courier New" w:cs="Courier New"/>
                                <w:color w:val="FF0000"/>
                                <w:sz w:val="20"/>
                                <w:szCs w:val="20"/>
                              </w:rPr>
                            </w:pPr>
                            <w:r w:rsidRPr="009356D5">
                              <w:rPr>
                                <w:rFonts w:ascii="Courier New" w:hAnsi="Courier New" w:cs="Courier New"/>
                                <w:color w:val="FF0000"/>
                                <w:sz w:val="20"/>
                                <w:szCs w:val="20"/>
                              </w:rPr>
                              <w:t xml:space="preserve">HBBC         0.301              </w:t>
                            </w:r>
                          </w:p>
                          <w:p w14:paraId="4C29652A" w14:textId="77777777" w:rsidR="009356D5" w:rsidRPr="009356D5" w:rsidRDefault="009356D5" w:rsidP="009356D5">
                            <w:pPr>
                              <w:rPr>
                                <w:rFonts w:ascii="Courier New" w:hAnsi="Courier New" w:cs="Courier New"/>
                                <w:color w:val="FF0000"/>
                                <w:sz w:val="20"/>
                                <w:szCs w:val="20"/>
                              </w:rPr>
                            </w:pPr>
                            <w:r w:rsidRPr="009356D5">
                              <w:rPr>
                                <w:rFonts w:ascii="Courier New" w:hAnsi="Courier New" w:cs="Courier New"/>
                                <w:color w:val="FF0000"/>
                                <w:sz w:val="20"/>
                                <w:szCs w:val="20"/>
                              </w:rPr>
                              <w:t xml:space="preserve">fdtypBrstFd -0.707 -0.213       </w:t>
                            </w:r>
                          </w:p>
                          <w:p w14:paraId="688D7746" w14:textId="6B1AEB13" w:rsidR="00B069B0" w:rsidRPr="009356D5" w:rsidRDefault="009356D5" w:rsidP="009356D5">
                            <w:pPr>
                              <w:rPr>
                                <w:rFonts w:ascii="Courier New" w:hAnsi="Courier New" w:cs="Courier New"/>
                                <w:color w:val="FF0000"/>
                                <w:sz w:val="20"/>
                                <w:szCs w:val="20"/>
                              </w:rPr>
                            </w:pPr>
                            <w:r w:rsidRPr="009356D5">
                              <w:rPr>
                                <w:rFonts w:ascii="Courier New" w:hAnsi="Courier New" w:cs="Courier New"/>
                                <w:color w:val="FF0000"/>
                                <w:sz w:val="20"/>
                                <w:szCs w:val="20"/>
                              </w:rPr>
                              <w:t>HBBC:fdtyBF -0.211 -0.701  0.300</w:t>
                            </w:r>
                          </w:p>
                          <w:p w14:paraId="16259BA3" w14:textId="77777777" w:rsidR="00B069B0" w:rsidRPr="009356D5" w:rsidRDefault="00B069B0" w:rsidP="009356D5">
                            <w:pPr>
                              <w:rPr>
                                <w:rFonts w:ascii="Courier New" w:hAnsi="Courier New" w:cs="Courier New"/>
                                <w:color w:val="FF0000"/>
                                <w:sz w:val="20"/>
                                <w:szCs w:val="20"/>
                              </w:rPr>
                            </w:pPr>
                          </w:p>
                          <w:p w14:paraId="3BD08293" w14:textId="68A0A41B" w:rsidR="00B069B0" w:rsidRPr="009356D5" w:rsidRDefault="00B069B0" w:rsidP="009356D5">
                            <w:pPr>
                              <w:rPr>
                                <w:rFonts w:ascii="Courier New" w:hAnsi="Courier New" w:cs="Courier New"/>
                                <w:color w:val="FF0000"/>
                                <w:sz w:val="20"/>
                                <w:szCs w:val="20"/>
                              </w:rPr>
                            </w:pPr>
                          </w:p>
                        </w:txbxContent>
                      </wps:txbx>
                      <wps:bodyPr rot="0" vert="horz" wrap="square" lIns="91440" tIns="45720" rIns="91440" bIns="45720" anchor="t" anchorCtr="0">
                        <a:noAutofit/>
                      </wps:bodyPr>
                    </wps:wsp>
                  </a:graphicData>
                </a:graphic>
              </wp:inline>
            </w:drawing>
          </mc:Choice>
          <mc:Fallback>
            <w:pict>
              <v:shape w14:anchorId="42194B21" id="Text Box 36" o:spid="_x0000_s1050" type="#_x0000_t202" style="width:450.25pt;height:169.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2RXFgIAACgEAAAOAAAAZHJzL2Uyb0RvYy54bWysk9uO2yAQhu8r9R0Q940PcppdK85qm22q&#10;StttpW0fAGMco2KGAomdPn0H7M2mp5uqXCBg4J+Zb4b1zdgrchTWSdAVzRYpJUJzaKTeV/TL592r&#10;K0qcZ7phCrSo6Ek4erN5+WI9mFLk0IFqhCUool05mIp23psySRzvRM/cAozQaGzB9szj1u6TxrIB&#10;1XuV5Gn6OhnANsYCF87h6d1kpJuo37aC+49t64QnqqIYm4+zjXMd5mSzZuXeMtNJPofB/iGKnkmN&#10;Ts9Sd8wzcrDyN6lecgsOWr/g0CfQtpKLmANmk6W/ZPPYMSNiLgjHmTMm9/9k+cPx0XyyxI9vYMQC&#10;xiScuQf+1REN247pvbi1FoZOsAYdZwFZMhhXzk8Dale6IFIPH6DBIrODhyg0trYPVDBPgupYgNMZ&#10;uhg94Xi4XGVXRZZTwtGWZ8UqT1fRByufnhvr/DsBPQmLilqsapRnx3vnQzisfLoSvDlQstlJpeLG&#10;7uutsuTIsAN2cczqP11TmgwVvV7my4nAXyXSOP4k0UuPraxkX9Gr8yVWBm5vdRMbzTOppjWGrPQM&#10;MrCbKPqxHolskEMRPASwNTQnRGthal38arjowH6nZMC2raj7dmBWUKLeayzPdVYUoc/jplgiTErs&#10;paW+tDDNUaqinpJpufXxbwRwGm6xjK2MgJ8jmWPGdozc568T+v1yH289f/DNDwAAAP//AwBQSwME&#10;FAAGAAgAAAAhAHkLmkfdAAAABQEAAA8AAABkcnMvZG93bnJldi54bWxMj8FOwzAQRO9I/IO1SFwQ&#10;tUtoSUOcCiGB6K0U1F7deJtE2Otgu2n4ewwXuKw0mtHM23I5WsMG9KFzJGE6EcCQaqc7aiS8vz1d&#10;58BCVKSVcYQSvjDAsjo/K1Wh3YlecdjEhqUSCoWS0MbYF5yHukWrwsT1SMk7OG9VTNI3XHt1SuXW&#10;8Bsh5tyqjtJCq3p8bLH+2BythPz2ZdiFVbbe1vODWcSru+H500t5eTE+3AOLOMa/MPzgJ3SoEtPe&#10;HUkHZiSkR+LvTd5CiBmwvYQsy6fAq5L/p6++AQAA//8DAFBLAQItABQABgAIAAAAIQC2gziS/gAA&#10;AOEBAAATAAAAAAAAAAAAAAAAAAAAAABbQ29udGVudF9UeXBlc10ueG1sUEsBAi0AFAAGAAgAAAAh&#10;ADj9If/WAAAAlAEAAAsAAAAAAAAAAAAAAAAALwEAAF9yZWxzLy5yZWxzUEsBAi0AFAAGAAgAAAAh&#10;ANgPZFcWAgAAKAQAAA4AAAAAAAAAAAAAAAAALgIAAGRycy9lMm9Eb2MueG1sUEsBAi0AFAAGAAgA&#10;AAAhAHkLmkfdAAAABQEAAA8AAAAAAAAAAAAAAAAAcAQAAGRycy9kb3ducmV2LnhtbFBLBQYAAAAA&#10;BAAEAPMAAAB6BQAAAAA=&#10;">
                <v:textbox>
                  <w:txbxContent>
                    <w:p w14:paraId="6DC2D323" w14:textId="77777777" w:rsidR="009356D5" w:rsidRPr="009356D5" w:rsidRDefault="009356D5" w:rsidP="009356D5">
                      <w:pPr>
                        <w:rPr>
                          <w:rFonts w:ascii="Courier New" w:hAnsi="Courier New" w:cs="Courier New"/>
                          <w:color w:val="FF0000"/>
                          <w:sz w:val="20"/>
                          <w:szCs w:val="20"/>
                        </w:rPr>
                      </w:pPr>
                      <w:r w:rsidRPr="009356D5">
                        <w:rPr>
                          <w:rFonts w:ascii="Courier New" w:hAnsi="Courier New" w:cs="Courier New"/>
                          <w:color w:val="FF0000"/>
                          <w:sz w:val="20"/>
                          <w:szCs w:val="20"/>
                        </w:rPr>
                        <w:t>Random effects:</w:t>
                      </w:r>
                    </w:p>
                    <w:p w14:paraId="662AE983" w14:textId="77777777" w:rsidR="009356D5" w:rsidRPr="009356D5" w:rsidRDefault="009356D5" w:rsidP="009356D5">
                      <w:pPr>
                        <w:rPr>
                          <w:rFonts w:ascii="Courier New" w:hAnsi="Courier New" w:cs="Courier New"/>
                          <w:color w:val="FF0000"/>
                          <w:sz w:val="20"/>
                          <w:szCs w:val="20"/>
                        </w:rPr>
                      </w:pPr>
                      <w:r w:rsidRPr="009356D5">
                        <w:rPr>
                          <w:rFonts w:ascii="Courier New" w:hAnsi="Courier New" w:cs="Courier New"/>
                          <w:color w:val="FF0000"/>
                          <w:sz w:val="20"/>
                          <w:szCs w:val="20"/>
                        </w:rPr>
                        <w:t xml:space="preserve"> Groups   Name        Variance  Std.Dev. Corr</w:t>
                      </w:r>
                    </w:p>
                    <w:p w14:paraId="174D33EA" w14:textId="77777777" w:rsidR="009356D5" w:rsidRPr="009356D5" w:rsidRDefault="009356D5" w:rsidP="009356D5">
                      <w:pPr>
                        <w:rPr>
                          <w:rFonts w:ascii="Courier New" w:hAnsi="Courier New" w:cs="Courier New"/>
                          <w:color w:val="FF0000"/>
                          <w:sz w:val="20"/>
                          <w:szCs w:val="20"/>
                        </w:rPr>
                      </w:pPr>
                      <w:r w:rsidRPr="009356D5">
                        <w:rPr>
                          <w:rFonts w:ascii="Courier New" w:hAnsi="Courier New" w:cs="Courier New"/>
                          <w:color w:val="FF0000"/>
                          <w:sz w:val="20"/>
                          <w:szCs w:val="20"/>
                        </w:rPr>
                        <w:t xml:space="preserve"> id       (Intercept) 0.2073376 0.45534      </w:t>
                      </w:r>
                    </w:p>
                    <w:p w14:paraId="07CD4C03" w14:textId="77777777" w:rsidR="009356D5" w:rsidRPr="009356D5" w:rsidRDefault="009356D5" w:rsidP="009356D5">
                      <w:pPr>
                        <w:rPr>
                          <w:rFonts w:ascii="Courier New" w:hAnsi="Courier New" w:cs="Courier New"/>
                          <w:color w:val="FF0000"/>
                          <w:sz w:val="20"/>
                          <w:szCs w:val="20"/>
                        </w:rPr>
                      </w:pPr>
                      <w:r w:rsidRPr="009356D5">
                        <w:rPr>
                          <w:rFonts w:ascii="Courier New" w:hAnsi="Courier New" w:cs="Courier New"/>
                          <w:color w:val="FF0000"/>
                          <w:sz w:val="20"/>
                          <w:szCs w:val="20"/>
                        </w:rPr>
                        <w:t xml:space="preserve">          HBBC        0.0007709 0.02776  0.38</w:t>
                      </w:r>
                    </w:p>
                    <w:p w14:paraId="69E9C4D0" w14:textId="77777777" w:rsidR="009356D5" w:rsidRPr="009356D5" w:rsidRDefault="009356D5" w:rsidP="009356D5">
                      <w:pPr>
                        <w:rPr>
                          <w:rFonts w:ascii="Courier New" w:hAnsi="Courier New" w:cs="Courier New"/>
                          <w:color w:val="FF0000"/>
                          <w:sz w:val="20"/>
                          <w:szCs w:val="20"/>
                        </w:rPr>
                      </w:pPr>
                      <w:r w:rsidRPr="009356D5">
                        <w:rPr>
                          <w:rFonts w:ascii="Courier New" w:hAnsi="Courier New" w:cs="Courier New"/>
                          <w:color w:val="FF0000"/>
                          <w:sz w:val="20"/>
                          <w:szCs w:val="20"/>
                        </w:rPr>
                        <w:t xml:space="preserve"> Residual             0.2448635 0.49484      </w:t>
                      </w:r>
                    </w:p>
                    <w:p w14:paraId="48304278" w14:textId="77777777" w:rsidR="009356D5" w:rsidRPr="009356D5" w:rsidRDefault="009356D5" w:rsidP="009356D5">
                      <w:pPr>
                        <w:rPr>
                          <w:rFonts w:ascii="Courier New" w:hAnsi="Courier New" w:cs="Courier New"/>
                          <w:color w:val="FF0000"/>
                          <w:sz w:val="20"/>
                          <w:szCs w:val="20"/>
                        </w:rPr>
                      </w:pPr>
                      <w:r w:rsidRPr="009356D5">
                        <w:rPr>
                          <w:rFonts w:ascii="Courier New" w:hAnsi="Courier New" w:cs="Courier New"/>
                          <w:color w:val="FF0000"/>
                          <w:sz w:val="20"/>
                          <w:szCs w:val="20"/>
                        </w:rPr>
                        <w:t>Number of obs: 2491, groups:  id, 208</w:t>
                      </w:r>
                    </w:p>
                    <w:p w14:paraId="7E72C670" w14:textId="77777777" w:rsidR="009356D5" w:rsidRPr="009356D5" w:rsidRDefault="009356D5" w:rsidP="009356D5">
                      <w:pPr>
                        <w:rPr>
                          <w:rFonts w:ascii="Courier New" w:hAnsi="Courier New" w:cs="Courier New"/>
                          <w:color w:val="FF0000"/>
                          <w:sz w:val="20"/>
                          <w:szCs w:val="20"/>
                        </w:rPr>
                      </w:pPr>
                    </w:p>
                    <w:p w14:paraId="1433B685" w14:textId="77777777" w:rsidR="009356D5" w:rsidRPr="009356D5" w:rsidRDefault="009356D5" w:rsidP="009356D5">
                      <w:pPr>
                        <w:rPr>
                          <w:rFonts w:ascii="Courier New" w:hAnsi="Courier New" w:cs="Courier New"/>
                          <w:color w:val="FF0000"/>
                          <w:sz w:val="20"/>
                          <w:szCs w:val="20"/>
                        </w:rPr>
                      </w:pPr>
                      <w:r w:rsidRPr="009356D5">
                        <w:rPr>
                          <w:rFonts w:ascii="Courier New" w:hAnsi="Courier New" w:cs="Courier New"/>
                          <w:color w:val="FF0000"/>
                          <w:sz w:val="20"/>
                          <w:szCs w:val="20"/>
                        </w:rPr>
                        <w:t>Fixed effects:</w:t>
                      </w:r>
                    </w:p>
                    <w:p w14:paraId="1EEDBB4C" w14:textId="77777777" w:rsidR="009356D5" w:rsidRPr="009356D5" w:rsidRDefault="009356D5" w:rsidP="009356D5">
                      <w:pPr>
                        <w:rPr>
                          <w:rFonts w:ascii="Courier New" w:hAnsi="Courier New" w:cs="Courier New"/>
                          <w:color w:val="FF0000"/>
                          <w:sz w:val="20"/>
                          <w:szCs w:val="20"/>
                        </w:rPr>
                      </w:pPr>
                      <w:r w:rsidRPr="009356D5">
                        <w:rPr>
                          <w:rFonts w:ascii="Courier New" w:hAnsi="Courier New" w:cs="Courier New"/>
                          <w:color w:val="FF0000"/>
                          <w:sz w:val="20"/>
                          <w:szCs w:val="20"/>
                        </w:rPr>
                        <w:t xml:space="preserve">                         Estimate Std. Error t value</w:t>
                      </w:r>
                    </w:p>
                    <w:p w14:paraId="2137282E" w14:textId="77777777" w:rsidR="009356D5" w:rsidRPr="009356D5" w:rsidRDefault="009356D5" w:rsidP="009356D5">
                      <w:pPr>
                        <w:rPr>
                          <w:rFonts w:ascii="Courier New" w:hAnsi="Courier New" w:cs="Courier New"/>
                          <w:color w:val="FF0000"/>
                          <w:sz w:val="20"/>
                          <w:szCs w:val="20"/>
                        </w:rPr>
                      </w:pPr>
                      <w:r w:rsidRPr="009356D5">
                        <w:rPr>
                          <w:rFonts w:ascii="Courier New" w:hAnsi="Courier New" w:cs="Courier New"/>
                          <w:color w:val="FF0000"/>
                          <w:sz w:val="20"/>
                          <w:szCs w:val="20"/>
                        </w:rPr>
                        <w:t>(Intercept)              8.077191   0.046958 172.007</w:t>
                      </w:r>
                    </w:p>
                    <w:p w14:paraId="5C0D30D2" w14:textId="77777777" w:rsidR="009356D5" w:rsidRPr="009356D5" w:rsidRDefault="009356D5" w:rsidP="009356D5">
                      <w:pPr>
                        <w:rPr>
                          <w:rFonts w:ascii="Courier New" w:hAnsi="Courier New" w:cs="Courier New"/>
                          <w:color w:val="FF0000"/>
                          <w:sz w:val="20"/>
                          <w:szCs w:val="20"/>
                        </w:rPr>
                      </w:pPr>
                      <w:r w:rsidRPr="009356D5">
                        <w:rPr>
                          <w:rFonts w:ascii="Courier New" w:hAnsi="Courier New" w:cs="Courier New"/>
                          <w:color w:val="FF0000"/>
                          <w:sz w:val="20"/>
                          <w:szCs w:val="20"/>
                        </w:rPr>
                        <w:t>HBBC                     0.218820   0.003355  65.224</w:t>
                      </w:r>
                    </w:p>
                    <w:p w14:paraId="0116C667" w14:textId="77777777" w:rsidR="009356D5" w:rsidRPr="009356D5" w:rsidRDefault="009356D5" w:rsidP="009356D5">
                      <w:pPr>
                        <w:rPr>
                          <w:rFonts w:ascii="Courier New" w:hAnsi="Courier New" w:cs="Courier New"/>
                          <w:color w:val="FF0000"/>
                          <w:sz w:val="20"/>
                          <w:szCs w:val="20"/>
                        </w:rPr>
                      </w:pPr>
                      <w:r w:rsidRPr="009356D5">
                        <w:rPr>
                          <w:rFonts w:ascii="Courier New" w:hAnsi="Courier New" w:cs="Courier New"/>
                          <w:color w:val="FF0000"/>
                          <w:sz w:val="20"/>
                          <w:szCs w:val="20"/>
                        </w:rPr>
                        <w:t>feedtypeBreast Fed      -0.102405   0.066376  -1.543</w:t>
                      </w:r>
                    </w:p>
                    <w:p w14:paraId="61C61649" w14:textId="77777777" w:rsidR="009356D5" w:rsidRPr="009356D5" w:rsidRDefault="009356D5" w:rsidP="009356D5">
                      <w:pPr>
                        <w:rPr>
                          <w:rFonts w:ascii="Courier New" w:hAnsi="Courier New" w:cs="Courier New"/>
                          <w:color w:val="FF0000"/>
                          <w:sz w:val="20"/>
                          <w:szCs w:val="20"/>
                        </w:rPr>
                      </w:pPr>
                      <w:r w:rsidRPr="009356D5">
                        <w:rPr>
                          <w:rFonts w:ascii="Courier New" w:hAnsi="Courier New" w:cs="Courier New"/>
                          <w:color w:val="FF0000"/>
                          <w:sz w:val="20"/>
                          <w:szCs w:val="20"/>
                        </w:rPr>
                        <w:t>HBBC:feedtypeBreast Fed -0.020324   0.004788  -4.245</w:t>
                      </w:r>
                    </w:p>
                    <w:p w14:paraId="0751E98F" w14:textId="77777777" w:rsidR="009356D5" w:rsidRPr="009356D5" w:rsidRDefault="009356D5" w:rsidP="009356D5">
                      <w:pPr>
                        <w:rPr>
                          <w:rFonts w:ascii="Courier New" w:hAnsi="Courier New" w:cs="Courier New"/>
                          <w:color w:val="FF0000"/>
                          <w:sz w:val="20"/>
                          <w:szCs w:val="20"/>
                        </w:rPr>
                      </w:pPr>
                    </w:p>
                    <w:p w14:paraId="6C79B544" w14:textId="77777777" w:rsidR="009356D5" w:rsidRPr="009356D5" w:rsidRDefault="009356D5" w:rsidP="009356D5">
                      <w:pPr>
                        <w:rPr>
                          <w:rFonts w:ascii="Courier New" w:hAnsi="Courier New" w:cs="Courier New"/>
                          <w:color w:val="FF0000"/>
                          <w:sz w:val="20"/>
                          <w:szCs w:val="20"/>
                        </w:rPr>
                      </w:pPr>
                      <w:r w:rsidRPr="009356D5">
                        <w:rPr>
                          <w:rFonts w:ascii="Courier New" w:hAnsi="Courier New" w:cs="Courier New"/>
                          <w:color w:val="FF0000"/>
                          <w:sz w:val="20"/>
                          <w:szCs w:val="20"/>
                        </w:rPr>
                        <w:t>Correlation of Fixed Effects:</w:t>
                      </w:r>
                    </w:p>
                    <w:p w14:paraId="142BD2E3" w14:textId="77777777" w:rsidR="009356D5" w:rsidRPr="009356D5" w:rsidRDefault="009356D5" w:rsidP="009356D5">
                      <w:pPr>
                        <w:rPr>
                          <w:rFonts w:ascii="Courier New" w:hAnsi="Courier New" w:cs="Courier New"/>
                          <w:color w:val="FF0000"/>
                          <w:sz w:val="20"/>
                          <w:szCs w:val="20"/>
                        </w:rPr>
                      </w:pPr>
                      <w:r w:rsidRPr="009356D5">
                        <w:rPr>
                          <w:rFonts w:ascii="Courier New" w:hAnsi="Courier New" w:cs="Courier New"/>
                          <w:color w:val="FF0000"/>
                          <w:sz w:val="20"/>
                          <w:szCs w:val="20"/>
                        </w:rPr>
                        <w:t xml:space="preserve">            (Intr) HBBC   fdtyBF</w:t>
                      </w:r>
                    </w:p>
                    <w:p w14:paraId="70461891" w14:textId="77777777" w:rsidR="009356D5" w:rsidRPr="009356D5" w:rsidRDefault="009356D5" w:rsidP="009356D5">
                      <w:pPr>
                        <w:rPr>
                          <w:rFonts w:ascii="Courier New" w:hAnsi="Courier New" w:cs="Courier New"/>
                          <w:color w:val="FF0000"/>
                          <w:sz w:val="20"/>
                          <w:szCs w:val="20"/>
                        </w:rPr>
                      </w:pPr>
                      <w:r w:rsidRPr="009356D5">
                        <w:rPr>
                          <w:rFonts w:ascii="Courier New" w:hAnsi="Courier New" w:cs="Courier New"/>
                          <w:color w:val="FF0000"/>
                          <w:sz w:val="20"/>
                          <w:szCs w:val="20"/>
                        </w:rPr>
                        <w:t xml:space="preserve">HBBC         0.301              </w:t>
                      </w:r>
                    </w:p>
                    <w:p w14:paraId="4C29652A" w14:textId="77777777" w:rsidR="009356D5" w:rsidRPr="009356D5" w:rsidRDefault="009356D5" w:rsidP="009356D5">
                      <w:pPr>
                        <w:rPr>
                          <w:rFonts w:ascii="Courier New" w:hAnsi="Courier New" w:cs="Courier New"/>
                          <w:color w:val="FF0000"/>
                          <w:sz w:val="20"/>
                          <w:szCs w:val="20"/>
                        </w:rPr>
                      </w:pPr>
                      <w:r w:rsidRPr="009356D5">
                        <w:rPr>
                          <w:rFonts w:ascii="Courier New" w:hAnsi="Courier New" w:cs="Courier New"/>
                          <w:color w:val="FF0000"/>
                          <w:sz w:val="20"/>
                          <w:szCs w:val="20"/>
                        </w:rPr>
                        <w:t xml:space="preserve">fdtypBrstFd -0.707 -0.213       </w:t>
                      </w:r>
                    </w:p>
                    <w:p w14:paraId="688D7746" w14:textId="6B1AEB13" w:rsidR="00B069B0" w:rsidRPr="009356D5" w:rsidRDefault="009356D5" w:rsidP="009356D5">
                      <w:pPr>
                        <w:rPr>
                          <w:rFonts w:ascii="Courier New" w:hAnsi="Courier New" w:cs="Courier New"/>
                          <w:color w:val="FF0000"/>
                          <w:sz w:val="20"/>
                          <w:szCs w:val="20"/>
                        </w:rPr>
                      </w:pPr>
                      <w:r w:rsidRPr="009356D5">
                        <w:rPr>
                          <w:rFonts w:ascii="Courier New" w:hAnsi="Courier New" w:cs="Courier New"/>
                          <w:color w:val="FF0000"/>
                          <w:sz w:val="20"/>
                          <w:szCs w:val="20"/>
                        </w:rPr>
                        <w:t>HBBC:fdtyBF -0.211 -0.701  0.300</w:t>
                      </w:r>
                    </w:p>
                    <w:p w14:paraId="16259BA3" w14:textId="77777777" w:rsidR="00B069B0" w:rsidRPr="009356D5" w:rsidRDefault="00B069B0" w:rsidP="009356D5">
                      <w:pPr>
                        <w:rPr>
                          <w:rFonts w:ascii="Courier New" w:hAnsi="Courier New" w:cs="Courier New"/>
                          <w:color w:val="FF0000"/>
                          <w:sz w:val="20"/>
                          <w:szCs w:val="20"/>
                        </w:rPr>
                      </w:pPr>
                    </w:p>
                    <w:p w14:paraId="3BD08293" w14:textId="68A0A41B" w:rsidR="00B069B0" w:rsidRPr="009356D5" w:rsidRDefault="00B069B0" w:rsidP="009356D5">
                      <w:pPr>
                        <w:rPr>
                          <w:rFonts w:ascii="Courier New" w:hAnsi="Courier New" w:cs="Courier New"/>
                          <w:color w:val="FF0000"/>
                          <w:sz w:val="20"/>
                          <w:szCs w:val="20"/>
                        </w:rPr>
                      </w:pPr>
                    </w:p>
                  </w:txbxContent>
                </v:textbox>
                <w10:anchorlock/>
              </v:shape>
            </w:pict>
          </mc:Fallback>
        </mc:AlternateContent>
      </w:r>
    </w:p>
    <w:p w14:paraId="746D9800" w14:textId="77777777" w:rsidR="00B069B0" w:rsidRDefault="00B069B0" w:rsidP="00B069B0">
      <w:pPr>
        <w:rPr>
          <w:color w:val="auto"/>
        </w:rPr>
      </w:pPr>
    </w:p>
    <w:p w14:paraId="2B6D3E20" w14:textId="77777777" w:rsidR="00B069B0" w:rsidRDefault="00B069B0" w:rsidP="00B069B0">
      <w:pPr>
        <w:rPr>
          <w:color w:val="auto"/>
        </w:rPr>
      </w:pPr>
      <w:r>
        <w:rPr>
          <w:noProof/>
        </w:rPr>
        <mc:AlternateContent>
          <mc:Choice Requires="wps">
            <w:drawing>
              <wp:inline distT="0" distB="0" distL="0" distR="0" wp14:anchorId="1AEC451B" wp14:editId="0C4DF5DB">
                <wp:extent cx="5718412" cy="800100"/>
                <wp:effectExtent l="0" t="0" r="9525" b="12700"/>
                <wp:docPr id="3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8412" cy="800100"/>
                        </a:xfrm>
                        <a:prstGeom prst="rect">
                          <a:avLst/>
                        </a:prstGeom>
                        <a:solidFill>
                          <a:srgbClr val="FFFFFF"/>
                        </a:solidFill>
                        <a:ln w="9525">
                          <a:solidFill>
                            <a:srgbClr val="000000"/>
                          </a:solidFill>
                          <a:miter lim="800000"/>
                          <a:headEnd/>
                          <a:tailEnd/>
                        </a:ln>
                      </wps:spPr>
                      <wps:txbx>
                        <w:txbxContent>
                          <w:p w14:paraId="4A536A55" w14:textId="77777777" w:rsidR="009C085F" w:rsidRPr="009C085F" w:rsidRDefault="009C085F" w:rsidP="009C085F">
                            <w:pPr>
                              <w:rPr>
                                <w:rFonts w:ascii="Courier New" w:hAnsi="Courier New" w:cs="Courier New"/>
                                <w:color w:val="FF0000"/>
                              </w:rPr>
                            </w:pPr>
                            <w:r w:rsidRPr="009C085F">
                              <w:rPr>
                                <w:rFonts w:ascii="Courier New" w:hAnsi="Courier New" w:cs="Courier New"/>
                                <w:color w:val="FF0000"/>
                              </w:rPr>
                              <w:t>mod8b &lt;- lmer(weightbb ~ HBBC * feedtype + (1 + HBBC|id), data = cebu)</w:t>
                            </w:r>
                          </w:p>
                          <w:p w14:paraId="3F63B630" w14:textId="7D232C7F" w:rsidR="00B069B0" w:rsidRPr="009C085F" w:rsidRDefault="009C085F" w:rsidP="009C085F">
                            <w:pPr>
                              <w:rPr>
                                <w:rFonts w:ascii="Courier New" w:hAnsi="Courier New" w:cs="Courier New"/>
                                <w:color w:val="FF0000"/>
                              </w:rPr>
                            </w:pPr>
                            <w:r w:rsidRPr="009C085F">
                              <w:rPr>
                                <w:rFonts w:ascii="Courier New" w:hAnsi="Courier New" w:cs="Courier New"/>
                                <w:color w:val="FF0000"/>
                              </w:rPr>
                              <w:t>summary(mod8b)</w:t>
                            </w:r>
                            <w:r w:rsidR="00B069B0" w:rsidRPr="009C085F">
                              <w:rPr>
                                <w:rFonts w:ascii="Courier New" w:hAnsi="Courier New" w:cs="Courier New"/>
                                <w:color w:val="FF0000"/>
                              </w:rPr>
                              <w:t xml:space="preserve"> </w:t>
                            </w:r>
                          </w:p>
                          <w:p w14:paraId="2CAB9FBD" w14:textId="77777777" w:rsidR="00B069B0" w:rsidRPr="001A1966" w:rsidRDefault="00B069B0" w:rsidP="00B069B0">
                            <w:pPr>
                              <w:rPr>
                                <w:color w:val="FF0000"/>
                              </w:rPr>
                            </w:pPr>
                          </w:p>
                        </w:txbxContent>
                      </wps:txbx>
                      <wps:bodyPr rot="0" vert="horz" wrap="square" lIns="91440" tIns="45720" rIns="91440" bIns="45720" anchor="t" anchorCtr="0">
                        <a:noAutofit/>
                      </wps:bodyPr>
                    </wps:wsp>
                  </a:graphicData>
                </a:graphic>
              </wp:inline>
            </w:drawing>
          </mc:Choice>
          <mc:Fallback>
            <w:pict>
              <v:shape w14:anchorId="1AEC451B" id="Text Box 37" o:spid="_x0000_s1051" type="#_x0000_t202" style="width:450.25pt;height: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wsAFAIAACcEAAAOAAAAZHJzL2Uyb0RvYy54bWysU1Fv0zAQfkfiP1h+p0mqlnVR02l0FCGN&#10;gTT4Aa7jNBaOz5zdJuXXc3a6rhrwgvCD5fOdP999993yZugMOyj0GmzFi0nOmbISam13Ff/2dfNm&#10;wZkPwtbCgFUVPyrPb1avXy17V6optGBqhYxArC97V/E2BFdmmZet6oSfgFOWnA1gJwKZuMtqFD2h&#10;dyab5vnbrAesHYJU3tPt3ejkq4TfNEqGz03jVWCm4pRbSDumfRv3bLUU5Q6Fa7U8pSH+IYtOaEuf&#10;nqHuRBBsj/o3qE5LBA9NmEjoMmgaLVWqgaop8hfVPLbCqVQLkePdmSb//2Dlw+HRfUEWhncwUANT&#10;Ed7dg/zumYV1K+xO3SJC3ypR08dFpCzrnS9PTyPVvvQRZNt/gpqaLPYBEtDQYBdZoToZoVMDjmfS&#10;1RCYpMv5VbGYFVPOJPkWObGQupKJ8um1Qx8+KOhYPFQcqakJXRzufYjZiPIpJH7mweh6o41JBu62&#10;a4PsIEgAm7RSAS/CjGV9xa/n0/lIwF8h8rT+BNHpQEo2uktVUNiorUjbe1snnQWhzXimlI098Rip&#10;G0kMw3Zguq44pUEPIq9bqI/ELMKoXJo0OrSAPznrSbUV9z/2AhVn5qOl7lwXs1mUeTJm86spGXjp&#10;2V56hJUEVfHA2XhchzQakTgLt9TFRieCnzM55UxqTLyfJifK/dJOUc/zvfoFAAD//wMAUEsDBBQA&#10;BgAIAAAAIQBYigo42wAAAAUBAAAPAAAAZHJzL2Rvd25yZXYueG1sTI/BTsMwEETvSPyDtUhcELUp&#10;ENoQp0JIILhBQXB1420SYa+D7abh71m4wGWk1Yxm3laryTsxYkx9IA1nMwUCqQm2p1bD68vd6QJE&#10;yoascYFQwxcmWNWHB5UpbdjTM47r3AouoVQaDV3OQyllajr0Js3CgMTeNkRvMp+xlTaaPZd7J+dK&#10;FdKbnnihMwPedth8rHdew+LiYXxPj+dPb02xdct8cjXef0atj4+mm2sQGaf8F4YffEaHmpk2YUc2&#10;CaeBH8m/yt5SqUsQGw7NCwWyruR/+vobAAD//wMAUEsBAi0AFAAGAAgAAAAhALaDOJL+AAAA4QEA&#10;ABMAAAAAAAAAAAAAAAAAAAAAAFtDb250ZW50X1R5cGVzXS54bWxQSwECLQAUAAYACAAAACEAOP0h&#10;/9YAAACUAQAACwAAAAAAAAAAAAAAAAAvAQAAX3JlbHMvLnJlbHNQSwECLQAUAAYACAAAACEAh/cL&#10;ABQCAAAnBAAADgAAAAAAAAAAAAAAAAAuAgAAZHJzL2Uyb0RvYy54bWxQSwECLQAUAAYACAAAACEA&#10;WIoKONsAAAAFAQAADwAAAAAAAAAAAAAAAABuBAAAZHJzL2Rvd25yZXYueG1sUEsFBgAAAAAEAAQA&#10;8wAAAHYFAAAAAA==&#10;">
                <v:textbox>
                  <w:txbxContent>
                    <w:p w14:paraId="4A536A55" w14:textId="77777777" w:rsidR="009C085F" w:rsidRPr="009C085F" w:rsidRDefault="009C085F" w:rsidP="009C085F">
                      <w:pPr>
                        <w:rPr>
                          <w:rFonts w:ascii="Courier New" w:hAnsi="Courier New" w:cs="Courier New"/>
                          <w:color w:val="FF0000"/>
                        </w:rPr>
                      </w:pPr>
                      <w:r w:rsidRPr="009C085F">
                        <w:rPr>
                          <w:rFonts w:ascii="Courier New" w:hAnsi="Courier New" w:cs="Courier New"/>
                          <w:color w:val="FF0000"/>
                        </w:rPr>
                        <w:t>mod8b &lt;- lmer(weightbb ~ HBBC * feedtype + (1 + HBBC|id), data = cebu)</w:t>
                      </w:r>
                    </w:p>
                    <w:p w14:paraId="3F63B630" w14:textId="7D232C7F" w:rsidR="00B069B0" w:rsidRPr="009C085F" w:rsidRDefault="009C085F" w:rsidP="009C085F">
                      <w:pPr>
                        <w:rPr>
                          <w:rFonts w:ascii="Courier New" w:hAnsi="Courier New" w:cs="Courier New"/>
                          <w:color w:val="FF0000"/>
                        </w:rPr>
                      </w:pPr>
                      <w:r w:rsidRPr="009C085F">
                        <w:rPr>
                          <w:rFonts w:ascii="Courier New" w:hAnsi="Courier New" w:cs="Courier New"/>
                          <w:color w:val="FF0000"/>
                        </w:rPr>
                        <w:t>summary(mod8b)</w:t>
                      </w:r>
                      <w:r w:rsidR="00B069B0" w:rsidRPr="009C085F">
                        <w:rPr>
                          <w:rFonts w:ascii="Courier New" w:hAnsi="Courier New" w:cs="Courier New"/>
                          <w:color w:val="FF0000"/>
                        </w:rPr>
                        <w:t xml:space="preserve"> </w:t>
                      </w:r>
                    </w:p>
                    <w:p w14:paraId="2CAB9FBD" w14:textId="77777777" w:rsidR="00B069B0" w:rsidRPr="001A1966" w:rsidRDefault="00B069B0" w:rsidP="00B069B0">
                      <w:pPr>
                        <w:rPr>
                          <w:color w:val="FF0000"/>
                        </w:rPr>
                      </w:pPr>
                    </w:p>
                  </w:txbxContent>
                </v:textbox>
                <w10:anchorlock/>
              </v:shape>
            </w:pict>
          </mc:Fallback>
        </mc:AlternateContent>
      </w:r>
    </w:p>
    <w:p w14:paraId="18F50A80" w14:textId="77777777" w:rsidR="00B069B0" w:rsidRPr="00B120CC" w:rsidRDefault="00B069B0" w:rsidP="00B069B0">
      <w:pPr>
        <w:rPr>
          <w:color w:val="auto"/>
        </w:rPr>
      </w:pPr>
    </w:p>
    <w:p w14:paraId="0BA07ECF" w14:textId="77777777" w:rsidR="00B069B0" w:rsidRDefault="00B069B0" w:rsidP="00B069B0">
      <w:pPr>
        <w:pStyle w:val="ListParagraph"/>
        <w:numPr>
          <w:ilvl w:val="0"/>
          <w:numId w:val="19"/>
        </w:numPr>
        <w:rPr>
          <w:color w:val="auto"/>
        </w:rPr>
      </w:pPr>
      <w:r>
        <w:rPr>
          <w:color w:val="auto"/>
        </w:rPr>
        <w:t>Compare the fit of the two models using a likelihood ratio test. Based on this, report which model is the better fit, and explain why. (Hint: Use the anova() function in R). (</w:t>
      </w:r>
      <w:r>
        <w:rPr>
          <w:i/>
          <w:iCs/>
          <w:color w:val="auto"/>
        </w:rPr>
        <w:t>5 points</w:t>
      </w:r>
      <w:r>
        <w:rPr>
          <w:color w:val="auto"/>
        </w:rPr>
        <w:t>)</w:t>
      </w:r>
    </w:p>
    <w:p w14:paraId="272D886B" w14:textId="77777777" w:rsidR="00B069B0" w:rsidRDefault="00B069B0" w:rsidP="00B069B0">
      <w:pPr>
        <w:rPr>
          <w:color w:val="auto"/>
        </w:rPr>
      </w:pPr>
    </w:p>
    <w:p w14:paraId="18D733B6" w14:textId="77777777" w:rsidR="00B069B0" w:rsidRDefault="00B069B0" w:rsidP="00B069B0">
      <w:pPr>
        <w:rPr>
          <w:color w:val="auto"/>
        </w:rPr>
      </w:pPr>
      <w:r>
        <w:rPr>
          <w:noProof/>
        </w:rPr>
        <mc:AlternateContent>
          <mc:Choice Requires="wps">
            <w:drawing>
              <wp:inline distT="0" distB="0" distL="0" distR="0" wp14:anchorId="7BB4FE46" wp14:editId="33715FC2">
                <wp:extent cx="5718412" cy="2041072"/>
                <wp:effectExtent l="0" t="0" r="9525" b="16510"/>
                <wp:docPr id="44"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8412" cy="2041072"/>
                        </a:xfrm>
                        <a:prstGeom prst="rect">
                          <a:avLst/>
                        </a:prstGeom>
                        <a:solidFill>
                          <a:srgbClr val="FFFFFF"/>
                        </a:solidFill>
                        <a:ln w="9525">
                          <a:solidFill>
                            <a:srgbClr val="000000"/>
                          </a:solidFill>
                          <a:miter lim="800000"/>
                          <a:headEnd/>
                          <a:tailEnd/>
                        </a:ln>
                      </wps:spPr>
                      <wps:txbx>
                        <w:txbxContent>
                          <w:p w14:paraId="7CC89E4A" w14:textId="77777777" w:rsidR="00B069B0" w:rsidRPr="001A1966" w:rsidRDefault="00B069B0" w:rsidP="00B069B0">
                            <w:pPr>
                              <w:rPr>
                                <w:color w:val="FF0000"/>
                              </w:rPr>
                            </w:pPr>
                            <w:r>
                              <w:rPr>
                                <w:color w:val="FF0000"/>
                              </w:rPr>
                              <w:t>8c)</w:t>
                            </w:r>
                            <w:r w:rsidRPr="001A1966">
                              <w:rPr>
                                <w:color w:val="FF0000"/>
                              </w:rPr>
                              <w:t xml:space="preserve"> </w:t>
                            </w:r>
                          </w:p>
                          <w:p w14:paraId="03069E98" w14:textId="478CFAAD" w:rsidR="00B069B0" w:rsidRPr="001A1966" w:rsidRDefault="00C85625" w:rsidP="00B069B0">
                            <w:pPr>
                              <w:rPr>
                                <w:color w:val="FF0000"/>
                              </w:rPr>
                            </w:pPr>
                            <w:r>
                              <w:rPr>
                                <w:color w:val="FF0000"/>
                              </w:rPr>
                              <w:t xml:space="preserve">The model containing an interaction between baby’s height and bottle-fed status fit better than the alternative model with only main effects. This is shown by its lower AIC and BIC </w:t>
                            </w:r>
                            <m:oMath>
                              <m:r>
                                <w:rPr>
                                  <w:rFonts w:ascii="Cambria Math" w:hAnsi="Cambria Math"/>
                                  <w:color w:val="FF0000"/>
                                </w:rPr>
                                <m:t>(AI</m:t>
                              </m:r>
                              <m:sSub>
                                <m:sSubPr>
                                  <m:ctrlPr>
                                    <w:rPr>
                                      <w:rFonts w:ascii="Cambria Math" w:hAnsi="Cambria Math"/>
                                      <w:i/>
                                      <w:color w:val="FF0000"/>
                                    </w:rPr>
                                  </m:ctrlPr>
                                </m:sSubPr>
                                <m:e>
                                  <m:r>
                                    <w:rPr>
                                      <w:rFonts w:ascii="Cambria Math" w:hAnsi="Cambria Math"/>
                                      <w:color w:val="FF0000"/>
                                    </w:rPr>
                                    <m:t>C</m:t>
                                  </m:r>
                                </m:e>
                                <m:sub>
                                  <m:r>
                                    <w:rPr>
                                      <w:rFonts w:ascii="Cambria Math" w:hAnsi="Cambria Math"/>
                                      <w:color w:val="FF0000"/>
                                    </w:rPr>
                                    <m:t>model1</m:t>
                                  </m:r>
                                </m:sub>
                              </m:sSub>
                              <m:r>
                                <w:rPr>
                                  <w:rFonts w:ascii="Cambria Math" w:hAnsi="Cambria Math"/>
                                  <w:color w:val="FF0000"/>
                                </w:rPr>
                                <m:t>=4295.5, AI</m:t>
                              </m:r>
                              <m:sSub>
                                <m:sSubPr>
                                  <m:ctrlPr>
                                    <w:rPr>
                                      <w:rFonts w:ascii="Cambria Math" w:hAnsi="Cambria Math"/>
                                      <w:i/>
                                      <w:color w:val="FF0000"/>
                                    </w:rPr>
                                  </m:ctrlPr>
                                </m:sSubPr>
                                <m:e>
                                  <m:r>
                                    <w:rPr>
                                      <w:rFonts w:ascii="Cambria Math" w:hAnsi="Cambria Math"/>
                                      <w:color w:val="FF0000"/>
                                    </w:rPr>
                                    <m:t>C</m:t>
                                  </m:r>
                                </m:e>
                                <m:sub>
                                  <m:r>
                                    <w:rPr>
                                      <w:rFonts w:ascii="Cambria Math" w:hAnsi="Cambria Math"/>
                                      <w:color w:val="FF0000"/>
                                    </w:rPr>
                                    <m:t>model2</m:t>
                                  </m:r>
                                </m:sub>
                              </m:sSub>
                              <m:r>
                                <w:rPr>
                                  <w:rFonts w:ascii="Cambria Math" w:hAnsi="Cambria Math"/>
                                  <w:color w:val="FF0000"/>
                                </w:rPr>
                                <m:t>=4280.1,  BI</m:t>
                              </m:r>
                              <m:sSub>
                                <m:sSubPr>
                                  <m:ctrlPr>
                                    <w:rPr>
                                      <w:rFonts w:ascii="Cambria Math" w:hAnsi="Cambria Math"/>
                                      <w:i/>
                                      <w:color w:val="FF0000"/>
                                    </w:rPr>
                                  </m:ctrlPr>
                                </m:sSubPr>
                                <m:e>
                                  <m:r>
                                    <w:rPr>
                                      <w:rFonts w:ascii="Cambria Math" w:hAnsi="Cambria Math"/>
                                      <w:color w:val="FF0000"/>
                                    </w:rPr>
                                    <m:t>C</m:t>
                                  </m:r>
                                </m:e>
                                <m:sub>
                                  <m:r>
                                    <w:rPr>
                                      <w:rFonts w:ascii="Cambria Math" w:hAnsi="Cambria Math"/>
                                      <w:color w:val="FF0000"/>
                                    </w:rPr>
                                    <m:t>model1</m:t>
                                  </m:r>
                                </m:sub>
                              </m:sSub>
                              <m:r>
                                <w:rPr>
                                  <w:rFonts w:ascii="Cambria Math" w:hAnsi="Cambria Math"/>
                                  <w:color w:val="FF0000"/>
                                </w:rPr>
                                <m:t>=4336.3,  BI</m:t>
                              </m:r>
                              <m:sSub>
                                <m:sSubPr>
                                  <m:ctrlPr>
                                    <w:rPr>
                                      <w:rFonts w:ascii="Cambria Math" w:hAnsi="Cambria Math"/>
                                      <w:i/>
                                      <w:color w:val="FF0000"/>
                                    </w:rPr>
                                  </m:ctrlPr>
                                </m:sSubPr>
                                <m:e>
                                  <m:r>
                                    <w:rPr>
                                      <w:rFonts w:ascii="Cambria Math" w:hAnsi="Cambria Math"/>
                                      <w:color w:val="FF0000"/>
                                    </w:rPr>
                                    <m:t>C</m:t>
                                  </m:r>
                                </m:e>
                                <m:sub>
                                  <m:r>
                                    <w:rPr>
                                      <w:rFonts w:ascii="Cambria Math" w:hAnsi="Cambria Math"/>
                                      <w:color w:val="FF0000"/>
                                    </w:rPr>
                                    <m:t>model2</m:t>
                                  </m:r>
                                </m:sub>
                              </m:sSub>
                              <m:r>
                                <w:rPr>
                                  <w:rFonts w:ascii="Cambria Math" w:hAnsi="Cambria Math"/>
                                  <w:color w:val="FF0000"/>
                                </w:rPr>
                                <m:t>=4326.7)</m:t>
                              </m:r>
                            </m:oMath>
                            <w:r w:rsidR="009C6BD2">
                              <w:rPr>
                                <w:color w:val="FF0000"/>
                              </w:rPr>
                              <w:t xml:space="preserve"> and statistically significant chi-squared of the difference (</w:t>
                            </w:r>
                            <m:oMath>
                              <m:sSup>
                                <m:sSupPr>
                                  <m:ctrlPr>
                                    <w:rPr>
                                      <w:rFonts w:ascii="Cambria Math" w:hAnsi="Cambria Math"/>
                                      <w:i/>
                                      <w:color w:val="FF0000"/>
                                    </w:rPr>
                                  </m:ctrlPr>
                                </m:sSupPr>
                                <m:e>
                                  <m:r>
                                    <w:rPr>
                                      <w:rFonts w:ascii="Cambria Math" w:hAnsi="Cambria Math"/>
                                      <w:color w:val="FF0000"/>
                                    </w:rPr>
                                    <m:t>χ</m:t>
                                  </m:r>
                                </m:e>
                                <m:sup>
                                  <m:r>
                                    <w:rPr>
                                      <w:rFonts w:ascii="Cambria Math" w:hAnsi="Cambria Math"/>
                                      <w:color w:val="FF0000"/>
                                    </w:rPr>
                                    <m:t>2</m:t>
                                  </m:r>
                                </m:sup>
                              </m:sSup>
                              <m:d>
                                <m:dPr>
                                  <m:ctrlPr>
                                    <w:rPr>
                                      <w:rFonts w:ascii="Cambria Math" w:hAnsi="Cambria Math"/>
                                      <w:i/>
                                      <w:color w:val="FF0000"/>
                                    </w:rPr>
                                  </m:ctrlPr>
                                </m:dPr>
                                <m:e>
                                  <m:r>
                                    <w:rPr>
                                      <w:rFonts w:ascii="Cambria Math" w:hAnsi="Cambria Math"/>
                                      <w:color w:val="FF0000"/>
                                    </w:rPr>
                                    <m:t>1</m:t>
                                  </m:r>
                                </m:e>
                              </m:d>
                              <m:r>
                                <w:rPr>
                                  <w:rFonts w:ascii="Cambria Math" w:hAnsi="Cambria Math"/>
                                  <w:color w:val="FF0000"/>
                                </w:rPr>
                                <m:t>=17.45, p&lt;0.001)</m:t>
                              </m:r>
                            </m:oMath>
                            <w:r w:rsidR="009C6BD2">
                              <w:rPr>
                                <w:color w:val="FF0000"/>
                              </w:rPr>
                              <w:t>.</w:t>
                            </w:r>
                            <w:r>
                              <w:rPr>
                                <w:color w:val="FF0000"/>
                              </w:rPr>
                              <w:t xml:space="preserve"> </w:t>
                            </w:r>
                          </w:p>
                        </w:txbxContent>
                      </wps:txbx>
                      <wps:bodyPr rot="0" vert="horz" wrap="square" lIns="91440" tIns="45720" rIns="91440" bIns="45720" anchor="t" anchorCtr="0">
                        <a:noAutofit/>
                      </wps:bodyPr>
                    </wps:wsp>
                  </a:graphicData>
                </a:graphic>
              </wp:inline>
            </w:drawing>
          </mc:Choice>
          <mc:Fallback>
            <w:pict>
              <v:shape w14:anchorId="7BB4FE46" id="Text Box 44" o:spid="_x0000_s1052" type="#_x0000_t202" style="width:450.25pt;height:160.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AO7FwIAACgEAAAOAAAAZHJzL2Uyb0RvYy54bWysk9tu2zAMhu8H7B0E3S8+IGlSI07Rpcsw&#10;oDsAXR9AluVYmCxqkhI7e/pRsptm63YzzBeCaEo/yY/U+mboFDkK6yTokmazlBKhOdRS70v6+HX3&#10;ZkWJ80zXTIEWJT0JR282r1+te1OIHFpQtbAERbQrelPS1ntTJInjreiYm4ERGp0N2I55NO0+qS3r&#10;Ub1TSZ6mV0kPtjYWuHAO/96NTrqJ+k0juP/cNE54okqKufm42rhWYU02a1bsLTOt5FMa7B+y6JjU&#10;GPQsdcc8IwcrX0h1kltw0PgZhy6BppFcxBqwmiz9rZqHlhkRa0E4zpwxuf8nyz8dH8wXS/zwFgZs&#10;YCzCmXvg3xzRsG2Z3otba6FvBasxcBaQJb1xxXQ1oHaFCyJV/xFqbDI7eIhCQ2O7QAXrJKiODTid&#10;oYvBE44/F8tsNc9ySjj68nSepcs8xmDF03VjnX8voCNhU1KLXY3y7HjvfEiHFU9HQjQHStY7qVQ0&#10;7L7aKkuODCdgF79J/ZdjSpO+pNeLfDES+KtEGr8/SXTS4ygr2ZV0dT7EisDtna7joHkm1bjHlJWe&#10;QAZ2I0U/VAORNXK4ChEC2ArqE6K1MI4uPjXctGB/UNLj2JbUfT8wKyhRHzS25zqbz8OcR2O+WOZo&#10;2EtPdelhmqNUST0l43br49sI4DTcYhsbGQE/ZzLljOMYuU9PJ8z7pR1PPT/wzU8AAAD//wMAUEsD&#10;BBQABgAIAAAAIQCp6HYe3gAAAAUBAAAPAAAAZHJzL2Rvd25yZXYueG1sTI/NTsMwEITvSLyDtUhc&#10;UGv3h9KGOBVCoqI3aFF7deNtEmGvg+2m4e1xucBlpdGMZr7Nl701rEMfGkcSRkMBDKl0uqFKwsf2&#10;ZTAHFqIirYwjlPCNAZbF9VWuMu3O9I7dJlYslVDIlIQ6xjbjPJQ1WhWGrkVK3tF5q2KSvuLaq3Mq&#10;t4aPhZhxqxpKC7Vq8bnG8nNzshLm09duH9aTt105O5pFvHvoVl9eytub/ukRWMQ+/oXhgp/QoUhM&#10;B3ciHZiRkB6Jvzd5CyHugR0kTMajKfAi5//pix8AAAD//wMAUEsBAi0AFAAGAAgAAAAhALaDOJL+&#10;AAAA4QEAABMAAAAAAAAAAAAAAAAAAAAAAFtDb250ZW50X1R5cGVzXS54bWxQSwECLQAUAAYACAAA&#10;ACEAOP0h/9YAAACUAQAACwAAAAAAAAAAAAAAAAAvAQAAX3JlbHMvLnJlbHNQSwECLQAUAAYACAAA&#10;ACEAMxgDuxcCAAAoBAAADgAAAAAAAAAAAAAAAAAuAgAAZHJzL2Uyb0RvYy54bWxQSwECLQAUAAYA&#10;CAAAACEAqeh2Ht4AAAAFAQAADwAAAAAAAAAAAAAAAABxBAAAZHJzL2Rvd25yZXYueG1sUEsFBgAA&#10;AAAEAAQA8wAAAHwFAAAAAA==&#10;">
                <v:textbox>
                  <w:txbxContent>
                    <w:p w14:paraId="7CC89E4A" w14:textId="77777777" w:rsidR="00B069B0" w:rsidRPr="001A1966" w:rsidRDefault="00B069B0" w:rsidP="00B069B0">
                      <w:pPr>
                        <w:rPr>
                          <w:color w:val="FF0000"/>
                        </w:rPr>
                      </w:pPr>
                      <w:r>
                        <w:rPr>
                          <w:color w:val="FF0000"/>
                        </w:rPr>
                        <w:t>8c)</w:t>
                      </w:r>
                      <w:r w:rsidRPr="001A1966">
                        <w:rPr>
                          <w:color w:val="FF0000"/>
                        </w:rPr>
                        <w:t xml:space="preserve"> </w:t>
                      </w:r>
                    </w:p>
                    <w:p w14:paraId="03069E98" w14:textId="478CFAAD" w:rsidR="00B069B0" w:rsidRPr="001A1966" w:rsidRDefault="00C85625" w:rsidP="00B069B0">
                      <w:pPr>
                        <w:rPr>
                          <w:color w:val="FF0000"/>
                        </w:rPr>
                      </w:pPr>
                      <w:r>
                        <w:rPr>
                          <w:color w:val="FF0000"/>
                        </w:rPr>
                        <w:t xml:space="preserve">The model containing an interaction between baby’s height and bottle-fed status fit better than the alternative model with only main effects. This is shown by its lower AIC and BIC </w:t>
                      </w:r>
                      <m:oMath>
                        <m:r>
                          <w:rPr>
                            <w:rFonts w:ascii="Cambria Math" w:hAnsi="Cambria Math"/>
                            <w:color w:val="FF0000"/>
                          </w:rPr>
                          <m:t>(AI</m:t>
                        </m:r>
                        <m:sSub>
                          <m:sSubPr>
                            <m:ctrlPr>
                              <w:rPr>
                                <w:rFonts w:ascii="Cambria Math" w:hAnsi="Cambria Math"/>
                                <w:i/>
                                <w:color w:val="FF0000"/>
                              </w:rPr>
                            </m:ctrlPr>
                          </m:sSubPr>
                          <m:e>
                            <m:r>
                              <w:rPr>
                                <w:rFonts w:ascii="Cambria Math" w:hAnsi="Cambria Math"/>
                                <w:color w:val="FF0000"/>
                              </w:rPr>
                              <m:t>C</m:t>
                            </m:r>
                          </m:e>
                          <m:sub>
                            <m:r>
                              <w:rPr>
                                <w:rFonts w:ascii="Cambria Math" w:hAnsi="Cambria Math"/>
                                <w:color w:val="FF0000"/>
                              </w:rPr>
                              <m:t>model1</m:t>
                            </m:r>
                          </m:sub>
                        </m:sSub>
                        <m:r>
                          <w:rPr>
                            <w:rFonts w:ascii="Cambria Math" w:hAnsi="Cambria Math"/>
                            <w:color w:val="FF0000"/>
                          </w:rPr>
                          <m:t>=4295.5, AI</m:t>
                        </m:r>
                        <m:sSub>
                          <m:sSubPr>
                            <m:ctrlPr>
                              <w:rPr>
                                <w:rFonts w:ascii="Cambria Math" w:hAnsi="Cambria Math"/>
                                <w:i/>
                                <w:color w:val="FF0000"/>
                              </w:rPr>
                            </m:ctrlPr>
                          </m:sSubPr>
                          <m:e>
                            <m:r>
                              <w:rPr>
                                <w:rFonts w:ascii="Cambria Math" w:hAnsi="Cambria Math"/>
                                <w:color w:val="FF0000"/>
                              </w:rPr>
                              <m:t>C</m:t>
                            </m:r>
                          </m:e>
                          <m:sub>
                            <m:r>
                              <w:rPr>
                                <w:rFonts w:ascii="Cambria Math" w:hAnsi="Cambria Math"/>
                                <w:color w:val="FF0000"/>
                              </w:rPr>
                              <m:t>model2</m:t>
                            </m:r>
                          </m:sub>
                        </m:sSub>
                        <m:r>
                          <w:rPr>
                            <w:rFonts w:ascii="Cambria Math" w:hAnsi="Cambria Math"/>
                            <w:color w:val="FF0000"/>
                          </w:rPr>
                          <m:t>=4280.1,  BI</m:t>
                        </m:r>
                        <m:sSub>
                          <m:sSubPr>
                            <m:ctrlPr>
                              <w:rPr>
                                <w:rFonts w:ascii="Cambria Math" w:hAnsi="Cambria Math"/>
                                <w:i/>
                                <w:color w:val="FF0000"/>
                              </w:rPr>
                            </m:ctrlPr>
                          </m:sSubPr>
                          <m:e>
                            <m:r>
                              <w:rPr>
                                <w:rFonts w:ascii="Cambria Math" w:hAnsi="Cambria Math"/>
                                <w:color w:val="FF0000"/>
                              </w:rPr>
                              <m:t>C</m:t>
                            </m:r>
                          </m:e>
                          <m:sub>
                            <m:r>
                              <w:rPr>
                                <w:rFonts w:ascii="Cambria Math" w:hAnsi="Cambria Math"/>
                                <w:color w:val="FF0000"/>
                              </w:rPr>
                              <m:t>model1</m:t>
                            </m:r>
                          </m:sub>
                        </m:sSub>
                        <m:r>
                          <w:rPr>
                            <w:rFonts w:ascii="Cambria Math" w:hAnsi="Cambria Math"/>
                            <w:color w:val="FF0000"/>
                          </w:rPr>
                          <m:t>=4336.3,  BI</m:t>
                        </m:r>
                        <m:sSub>
                          <m:sSubPr>
                            <m:ctrlPr>
                              <w:rPr>
                                <w:rFonts w:ascii="Cambria Math" w:hAnsi="Cambria Math"/>
                                <w:i/>
                                <w:color w:val="FF0000"/>
                              </w:rPr>
                            </m:ctrlPr>
                          </m:sSubPr>
                          <m:e>
                            <m:r>
                              <w:rPr>
                                <w:rFonts w:ascii="Cambria Math" w:hAnsi="Cambria Math"/>
                                <w:color w:val="FF0000"/>
                              </w:rPr>
                              <m:t>C</m:t>
                            </m:r>
                          </m:e>
                          <m:sub>
                            <m:r>
                              <w:rPr>
                                <w:rFonts w:ascii="Cambria Math" w:hAnsi="Cambria Math"/>
                                <w:color w:val="FF0000"/>
                              </w:rPr>
                              <m:t>model2</m:t>
                            </m:r>
                          </m:sub>
                        </m:sSub>
                        <m:r>
                          <w:rPr>
                            <w:rFonts w:ascii="Cambria Math" w:hAnsi="Cambria Math"/>
                            <w:color w:val="FF0000"/>
                          </w:rPr>
                          <m:t>=4326.7)</m:t>
                        </m:r>
                      </m:oMath>
                      <w:r w:rsidR="009C6BD2">
                        <w:rPr>
                          <w:color w:val="FF0000"/>
                        </w:rPr>
                        <w:t xml:space="preserve"> and statistically significant chi-squared of the difference (</w:t>
                      </w:r>
                      <m:oMath>
                        <m:sSup>
                          <m:sSupPr>
                            <m:ctrlPr>
                              <w:rPr>
                                <w:rFonts w:ascii="Cambria Math" w:hAnsi="Cambria Math"/>
                                <w:i/>
                                <w:color w:val="FF0000"/>
                              </w:rPr>
                            </m:ctrlPr>
                          </m:sSupPr>
                          <m:e>
                            <m:r>
                              <w:rPr>
                                <w:rFonts w:ascii="Cambria Math" w:hAnsi="Cambria Math"/>
                                <w:color w:val="FF0000"/>
                              </w:rPr>
                              <m:t>χ</m:t>
                            </m:r>
                          </m:e>
                          <m:sup>
                            <m:r>
                              <w:rPr>
                                <w:rFonts w:ascii="Cambria Math" w:hAnsi="Cambria Math"/>
                                <w:color w:val="FF0000"/>
                              </w:rPr>
                              <m:t>2</m:t>
                            </m:r>
                          </m:sup>
                        </m:sSup>
                        <m:d>
                          <m:dPr>
                            <m:ctrlPr>
                              <w:rPr>
                                <w:rFonts w:ascii="Cambria Math" w:hAnsi="Cambria Math"/>
                                <w:i/>
                                <w:color w:val="FF0000"/>
                              </w:rPr>
                            </m:ctrlPr>
                          </m:dPr>
                          <m:e>
                            <m:r>
                              <w:rPr>
                                <w:rFonts w:ascii="Cambria Math" w:hAnsi="Cambria Math"/>
                                <w:color w:val="FF0000"/>
                              </w:rPr>
                              <m:t>1</m:t>
                            </m:r>
                          </m:e>
                        </m:d>
                        <m:r>
                          <w:rPr>
                            <w:rFonts w:ascii="Cambria Math" w:hAnsi="Cambria Math"/>
                            <w:color w:val="FF0000"/>
                          </w:rPr>
                          <m:t>=17.45, p&lt;0.001)</m:t>
                        </m:r>
                      </m:oMath>
                      <w:r w:rsidR="009C6BD2">
                        <w:rPr>
                          <w:color w:val="FF0000"/>
                        </w:rPr>
                        <w:t>.</w:t>
                      </w:r>
                      <w:r>
                        <w:rPr>
                          <w:color w:val="FF0000"/>
                        </w:rPr>
                        <w:t xml:space="preserve"> </w:t>
                      </w:r>
                    </w:p>
                  </w:txbxContent>
                </v:textbox>
                <w10:anchorlock/>
              </v:shape>
            </w:pict>
          </mc:Fallback>
        </mc:AlternateContent>
      </w:r>
    </w:p>
    <w:p w14:paraId="12E7817F" w14:textId="77777777" w:rsidR="00B069B0" w:rsidRDefault="00B069B0" w:rsidP="00B069B0">
      <w:pPr>
        <w:rPr>
          <w:color w:val="auto"/>
        </w:rPr>
      </w:pPr>
    </w:p>
    <w:p w14:paraId="565F9756" w14:textId="77777777" w:rsidR="00B069B0" w:rsidRDefault="00B069B0" w:rsidP="00B069B0">
      <w:pPr>
        <w:rPr>
          <w:color w:val="auto"/>
        </w:rPr>
      </w:pPr>
      <w:r>
        <w:rPr>
          <w:noProof/>
        </w:rPr>
        <w:lastRenderedPageBreak/>
        <mc:AlternateContent>
          <mc:Choice Requires="wps">
            <w:drawing>
              <wp:inline distT="0" distB="0" distL="0" distR="0" wp14:anchorId="2EAC9454" wp14:editId="2DC327FE">
                <wp:extent cx="5718412" cy="843378"/>
                <wp:effectExtent l="0" t="0" r="9525" b="7620"/>
                <wp:docPr id="48"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8412" cy="843378"/>
                        </a:xfrm>
                        <a:prstGeom prst="rect">
                          <a:avLst/>
                        </a:prstGeom>
                        <a:solidFill>
                          <a:srgbClr val="FFFFFF"/>
                        </a:solidFill>
                        <a:ln w="9525">
                          <a:solidFill>
                            <a:srgbClr val="000000"/>
                          </a:solidFill>
                          <a:miter lim="800000"/>
                          <a:headEnd/>
                          <a:tailEnd/>
                        </a:ln>
                      </wps:spPr>
                      <wps:txbx>
                        <w:txbxContent>
                          <w:p w14:paraId="767C4EFA" w14:textId="77777777" w:rsidR="00B069B0" w:rsidRDefault="00B069B0" w:rsidP="00B069B0">
                            <w:pPr>
                              <w:rPr>
                                <w:color w:val="FF0000"/>
                              </w:rPr>
                            </w:pPr>
                            <w:r>
                              <w:rPr>
                                <w:color w:val="FF0000"/>
                              </w:rPr>
                              <w:t xml:space="preserve">Code: </w:t>
                            </w:r>
                          </w:p>
                          <w:p w14:paraId="19EEB3ED" w14:textId="0031F77B" w:rsidR="00B069B0" w:rsidRPr="00C85625" w:rsidRDefault="00C85625" w:rsidP="00B069B0">
                            <w:pPr>
                              <w:rPr>
                                <w:rFonts w:ascii="Courier New" w:hAnsi="Courier New" w:cs="Courier New"/>
                                <w:color w:val="FF0000"/>
                              </w:rPr>
                            </w:pPr>
                            <w:r w:rsidRPr="00C85625">
                              <w:rPr>
                                <w:rFonts w:ascii="Courier New" w:hAnsi="Courier New" w:cs="Courier New"/>
                                <w:color w:val="FF0000"/>
                              </w:rPr>
                              <w:t>anova(mod8a, mod8b)</w:t>
                            </w:r>
                          </w:p>
                          <w:p w14:paraId="47066336" w14:textId="77777777" w:rsidR="00B069B0" w:rsidRPr="001A1966" w:rsidRDefault="00B069B0" w:rsidP="00B069B0">
                            <w:pPr>
                              <w:rPr>
                                <w:color w:val="FF0000"/>
                              </w:rPr>
                            </w:pPr>
                          </w:p>
                        </w:txbxContent>
                      </wps:txbx>
                      <wps:bodyPr rot="0" vert="horz" wrap="square" lIns="91440" tIns="45720" rIns="91440" bIns="45720" anchor="t" anchorCtr="0">
                        <a:noAutofit/>
                      </wps:bodyPr>
                    </wps:wsp>
                  </a:graphicData>
                </a:graphic>
              </wp:inline>
            </w:drawing>
          </mc:Choice>
          <mc:Fallback>
            <w:pict>
              <v:shape w14:anchorId="2EAC9454" id="Text Box 48" o:spid="_x0000_s1053" type="#_x0000_t202" style="width:450.25pt;height:6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zzMFQIAACcEAAAOAAAAZHJzL2Uyb0RvYy54bWysU9tu2zAMfR+wfxD0vvjSZEmNOEWXLsOA&#10;7gJ0+wBZlmNhsqhJSuzs60vJbprdXobpQSBF6pA8JNc3Q6fIUVgnQZc0m6WUCM2hlnpf0q9fdq9W&#10;lDjPdM0UaFHSk3D0ZvPyxbo3hcihBVULSxBEu6I3JW29N0WSON6KjrkZGKHR2IDtmEfV7pPash7R&#10;O5Xkafo66cHWxgIXzuHr3Wikm4jfNIL7T03jhCeqpJibj7eNdxXuZLNmxd4y00o+pcH+IYuOSY1B&#10;z1B3zDNysPI3qE5yCw4aP+PQJdA0kotYA1aTpb9U89AyI2ItSI4zZ5rc/4PlH48P5rMlfngDAzYw&#10;FuHMPfBvjmjYtkzvxa210LeC1Rg4C5QlvXHF9DVQ7QoXQKr+A9TYZHbwEIGGxnaBFayTIDo24HQm&#10;XQyecHxcLLPVPMsp4Whbza+ulqsYghVPv411/p2AjgShpBabGtHZ8d75kA0rnlxCMAdK1jupVFTs&#10;vtoqS44MB2AXz4T+k5vSpC/p9SJfjAT8FSKN508QnfQ4yUp2WMXZiRWBtre6jnPmmVSjjCkrPfEY&#10;qBtJ9EM1EFmXNF+GCIHXCuoTMmthnFzcNBRasD8o6XFqS+q+H5gVlKj3Grtznc3nYcyjMl8sc1Ts&#10;paW6tDDNEaqknpJR3Pq4GoE4DbfYxUZGgp8zmXLGaYy8T5sTxv1Sj17P+715BAAA//8DAFBLAwQU&#10;AAYACAAAACEAGv+c4NwAAAAFAQAADwAAAGRycy9kb3ducmV2LnhtbEyPwU7DMBBE70j8g7VIXFBr&#10;00JJQ5wKIYHoDVoEVzfeJhH2OsRuGv6ehQtcRlrNaOZtsRq9EwP2sQ2k4XKqQCBVwbZUa3jdPkwy&#10;EDEZssYFQg1fGGFVnp4UJrfhSC84bFItuIRibjQ0KXW5lLFq0Js4DR0Se/vQe5P47Gtpe3Pkcu/k&#10;TKmF9KYlXmhMh/cNVh+bg9eQXT0N73E9f36rFnu3TBc3w+Nnr/X52Xh3CyLhmP7C8IPP6FAy0y4c&#10;yEbhNPAj6VfZWyp1DWLHofksA1kW8j99+Q0AAP//AwBQSwECLQAUAAYACAAAACEAtoM4kv4AAADh&#10;AQAAEwAAAAAAAAAAAAAAAAAAAAAAW0NvbnRlbnRfVHlwZXNdLnhtbFBLAQItABQABgAIAAAAIQA4&#10;/SH/1gAAAJQBAAALAAAAAAAAAAAAAAAAAC8BAABfcmVscy8ucmVsc1BLAQItABQABgAIAAAAIQC9&#10;DzzMFQIAACcEAAAOAAAAAAAAAAAAAAAAAC4CAABkcnMvZTJvRG9jLnhtbFBLAQItABQABgAIAAAA&#10;IQAa/5zg3AAAAAUBAAAPAAAAAAAAAAAAAAAAAG8EAABkcnMvZG93bnJldi54bWxQSwUGAAAAAAQA&#10;BADzAAAAeAUAAAAA&#10;">
                <v:textbox>
                  <w:txbxContent>
                    <w:p w14:paraId="767C4EFA" w14:textId="77777777" w:rsidR="00B069B0" w:rsidRDefault="00B069B0" w:rsidP="00B069B0">
                      <w:pPr>
                        <w:rPr>
                          <w:color w:val="FF0000"/>
                        </w:rPr>
                      </w:pPr>
                      <w:r>
                        <w:rPr>
                          <w:color w:val="FF0000"/>
                        </w:rPr>
                        <w:t xml:space="preserve">Code: </w:t>
                      </w:r>
                    </w:p>
                    <w:p w14:paraId="19EEB3ED" w14:textId="0031F77B" w:rsidR="00B069B0" w:rsidRPr="00C85625" w:rsidRDefault="00C85625" w:rsidP="00B069B0">
                      <w:pPr>
                        <w:rPr>
                          <w:rFonts w:ascii="Courier New" w:hAnsi="Courier New" w:cs="Courier New"/>
                          <w:color w:val="FF0000"/>
                        </w:rPr>
                      </w:pPr>
                      <w:r w:rsidRPr="00C85625">
                        <w:rPr>
                          <w:rFonts w:ascii="Courier New" w:hAnsi="Courier New" w:cs="Courier New"/>
                          <w:color w:val="FF0000"/>
                        </w:rPr>
                        <w:t>anova(mod8a, mod8b)</w:t>
                      </w:r>
                    </w:p>
                    <w:p w14:paraId="47066336" w14:textId="77777777" w:rsidR="00B069B0" w:rsidRPr="001A1966" w:rsidRDefault="00B069B0" w:rsidP="00B069B0">
                      <w:pPr>
                        <w:rPr>
                          <w:color w:val="FF0000"/>
                        </w:rPr>
                      </w:pPr>
                    </w:p>
                  </w:txbxContent>
                </v:textbox>
                <w10:anchorlock/>
              </v:shape>
            </w:pict>
          </mc:Fallback>
        </mc:AlternateContent>
      </w:r>
    </w:p>
    <w:p w14:paraId="2C3DB2E8" w14:textId="77777777" w:rsidR="00B069B0" w:rsidRDefault="00B069B0" w:rsidP="00B069B0">
      <w:pPr>
        <w:rPr>
          <w:color w:val="auto"/>
        </w:rPr>
      </w:pPr>
    </w:p>
    <w:p w14:paraId="56054100" w14:textId="77777777" w:rsidR="00B069B0" w:rsidRPr="00B120CC" w:rsidRDefault="00B069B0" w:rsidP="00B069B0">
      <w:pPr>
        <w:rPr>
          <w:color w:val="auto"/>
        </w:rPr>
      </w:pPr>
    </w:p>
    <w:p w14:paraId="229B8B39" w14:textId="77777777" w:rsidR="00B069B0" w:rsidRPr="00D12BAE" w:rsidRDefault="00B069B0" w:rsidP="00B069B0">
      <w:pPr>
        <w:pStyle w:val="ListParagraph"/>
        <w:numPr>
          <w:ilvl w:val="0"/>
          <w:numId w:val="19"/>
        </w:numPr>
        <w:rPr>
          <w:i/>
          <w:iCs/>
          <w:color w:val="auto"/>
        </w:rPr>
      </w:pPr>
      <w:r>
        <w:rPr>
          <w:color w:val="auto"/>
        </w:rPr>
        <w:t xml:space="preserve">Interpret the fixed effects of the model you chose in part c). If your better-fitting model includes the interaction term, make sure to explain what the interaction means. </w:t>
      </w:r>
      <w:r w:rsidRPr="00D12BAE">
        <w:rPr>
          <w:i/>
          <w:iCs/>
          <w:color w:val="auto"/>
        </w:rPr>
        <w:t>(</w:t>
      </w:r>
      <w:r>
        <w:rPr>
          <w:i/>
          <w:iCs/>
          <w:color w:val="auto"/>
        </w:rPr>
        <w:t>20</w:t>
      </w:r>
      <w:r w:rsidRPr="00D12BAE">
        <w:rPr>
          <w:i/>
          <w:iCs/>
          <w:color w:val="auto"/>
        </w:rPr>
        <w:t xml:space="preserve"> points)</w:t>
      </w:r>
    </w:p>
    <w:p w14:paraId="4438C49A" w14:textId="77777777" w:rsidR="00B069B0" w:rsidRDefault="00B069B0" w:rsidP="00B069B0">
      <w:pPr>
        <w:rPr>
          <w:color w:val="auto"/>
        </w:rPr>
      </w:pPr>
    </w:p>
    <w:p w14:paraId="50DB18F1" w14:textId="77777777" w:rsidR="00B069B0" w:rsidRDefault="00B069B0" w:rsidP="00B069B0">
      <w:pPr>
        <w:rPr>
          <w:color w:val="auto"/>
        </w:rPr>
      </w:pPr>
      <w:r>
        <w:rPr>
          <w:noProof/>
        </w:rPr>
        <mc:AlternateContent>
          <mc:Choice Requires="wps">
            <w:drawing>
              <wp:inline distT="0" distB="0" distL="0" distR="0" wp14:anchorId="32E20E12" wp14:editId="2542975E">
                <wp:extent cx="5718412" cy="2974019"/>
                <wp:effectExtent l="0" t="0" r="9525" b="10795"/>
                <wp:docPr id="54"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8412" cy="2974019"/>
                        </a:xfrm>
                        <a:prstGeom prst="rect">
                          <a:avLst/>
                        </a:prstGeom>
                        <a:solidFill>
                          <a:srgbClr val="FFFFFF"/>
                        </a:solidFill>
                        <a:ln w="9525">
                          <a:solidFill>
                            <a:srgbClr val="000000"/>
                          </a:solidFill>
                          <a:miter lim="800000"/>
                          <a:headEnd/>
                          <a:tailEnd/>
                        </a:ln>
                      </wps:spPr>
                      <wps:txbx>
                        <w:txbxContent>
                          <w:p w14:paraId="681305B9" w14:textId="77777777" w:rsidR="00B069B0" w:rsidRPr="001A1966" w:rsidRDefault="00B069B0" w:rsidP="00B069B0">
                            <w:pPr>
                              <w:rPr>
                                <w:color w:val="FF0000"/>
                              </w:rPr>
                            </w:pPr>
                            <w:r>
                              <w:rPr>
                                <w:color w:val="FF0000"/>
                              </w:rPr>
                              <w:t>8d)</w:t>
                            </w:r>
                          </w:p>
                          <w:p w14:paraId="1A48714F" w14:textId="74706F8A" w:rsidR="005D0EF7" w:rsidRDefault="009471C0" w:rsidP="00B069B0">
                            <w:pPr>
                              <w:rPr>
                                <w:color w:val="FF0000"/>
                              </w:rPr>
                            </w:pPr>
                            <w:r w:rsidRPr="005D0EF7">
                              <w:rPr>
                                <w:b/>
                                <w:bCs/>
                                <w:color w:val="FF0000"/>
                              </w:rPr>
                              <w:t xml:space="preserve">The fixed effect of </w:t>
                            </w:r>
                            <w:r w:rsidR="005D0EF7" w:rsidRPr="005D0EF7">
                              <w:rPr>
                                <w:b/>
                                <w:bCs/>
                                <w:color w:val="FF0000"/>
                              </w:rPr>
                              <w:t>height</w:t>
                            </w:r>
                            <w:r w:rsidR="005D0EF7">
                              <w:rPr>
                                <w:color w:val="FF0000"/>
                              </w:rPr>
                              <w:t xml:space="preserve"> tells us that </w:t>
                            </w:r>
                            <w:r w:rsidR="005D0EF7" w:rsidRPr="005D0EF7">
                              <w:rPr>
                                <w:color w:val="FF0000"/>
                              </w:rPr>
                              <w:t>for every unit increase in height</w:t>
                            </w:r>
                            <w:r w:rsidR="005D0EF7">
                              <w:rPr>
                                <w:color w:val="FF0000"/>
                              </w:rPr>
                              <w:t xml:space="preserve"> </w:t>
                            </w:r>
                            <w:r w:rsidR="005D0EF7" w:rsidRPr="005D0EF7">
                              <w:rPr>
                                <w:color w:val="FF0000"/>
                              </w:rPr>
                              <w:t>the average change in baby weight</w:t>
                            </w:r>
                            <w:r w:rsidR="005D0EF7">
                              <w:rPr>
                                <w:color w:val="FF0000"/>
                              </w:rPr>
                              <w:t xml:space="preserve"> is 0.22 units.</w:t>
                            </w:r>
                          </w:p>
                          <w:p w14:paraId="63B1610A" w14:textId="49F9B02C" w:rsidR="005D0EF7" w:rsidRDefault="005D0EF7" w:rsidP="00B069B0">
                            <w:pPr>
                              <w:rPr>
                                <w:color w:val="FF0000"/>
                              </w:rPr>
                            </w:pPr>
                            <w:r w:rsidRPr="005D0EF7">
                              <w:rPr>
                                <w:b/>
                                <w:bCs/>
                                <w:color w:val="FF0000"/>
                              </w:rPr>
                              <w:t xml:space="preserve">The fixed effect of </w:t>
                            </w:r>
                            <w:r w:rsidRPr="005D0EF7">
                              <w:rPr>
                                <w:b/>
                                <w:bCs/>
                                <w:color w:val="FF0000"/>
                              </w:rPr>
                              <w:t>feed type</w:t>
                            </w:r>
                            <w:r>
                              <w:rPr>
                                <w:color w:val="FF0000"/>
                              </w:rPr>
                              <w:t xml:space="preserve"> tells us that </w:t>
                            </w:r>
                            <w:r>
                              <w:rPr>
                                <w:color w:val="FF0000"/>
                              </w:rPr>
                              <w:t>babies that were breast-fed weighted on average 0.10 units lower than babies that were bottle-fed.</w:t>
                            </w:r>
                          </w:p>
                          <w:p w14:paraId="06214975" w14:textId="45BFAD14" w:rsidR="00B069B0" w:rsidRPr="001A1966" w:rsidRDefault="005D0EF7" w:rsidP="00B069B0">
                            <w:pPr>
                              <w:rPr>
                                <w:color w:val="FF0000"/>
                              </w:rPr>
                            </w:pPr>
                            <w:r w:rsidRPr="005D0EF7">
                              <w:rPr>
                                <w:b/>
                                <w:bCs/>
                                <w:color w:val="FF0000"/>
                              </w:rPr>
                              <w:t>The interaction</w:t>
                            </w:r>
                            <w:r w:rsidRPr="005D0EF7">
                              <w:rPr>
                                <w:color w:val="FF0000"/>
                              </w:rPr>
                              <w:t xml:space="preserve"> </w:t>
                            </w:r>
                            <w:r w:rsidRPr="005D0EF7">
                              <w:rPr>
                                <w:b/>
                                <w:bCs/>
                                <w:color w:val="FF0000"/>
                              </w:rPr>
                              <w:t>term</w:t>
                            </w:r>
                            <w:r w:rsidRPr="005D0EF7">
                              <w:rPr>
                                <w:color w:val="FF0000"/>
                              </w:rPr>
                              <w:t xml:space="preserve"> captures how the effect of height on weight differs between bottle-fed and breast-fed babies.</w:t>
                            </w:r>
                            <w:r>
                              <w:rPr>
                                <w:color w:val="FF0000"/>
                              </w:rPr>
                              <w:t xml:space="preserve"> The negative coefficient of -0.02 </w:t>
                            </w:r>
                            <w:r w:rsidRPr="005D0EF7">
                              <w:rPr>
                                <w:color w:val="FF0000"/>
                              </w:rPr>
                              <w:t>suggests that the rate of weight gain with increasing height is lower for breast-fed babies compared to bottle-fed babies.</w:t>
                            </w:r>
                          </w:p>
                        </w:txbxContent>
                      </wps:txbx>
                      <wps:bodyPr rot="0" vert="horz" wrap="square" lIns="91440" tIns="45720" rIns="91440" bIns="45720" anchor="t" anchorCtr="0">
                        <a:noAutofit/>
                      </wps:bodyPr>
                    </wps:wsp>
                  </a:graphicData>
                </a:graphic>
              </wp:inline>
            </w:drawing>
          </mc:Choice>
          <mc:Fallback>
            <w:pict>
              <v:shape w14:anchorId="32E20E12" id="Text Box 54" o:spid="_x0000_s1054" type="#_x0000_t202" style="width:450.25pt;height:23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blrFgIAACgEAAAOAAAAZHJzL2Uyb0RvYy54bWysk9uO0zAQhu+ReAfL9zQHtbSNmq6WLkVI&#10;y4K08ACO4zQWjsfYbpPy9IydbLecbhC5sDwZ+5+Zb8abm6FT5CSsk6BLms1SSoTmUEt9KOmXz/tX&#10;K0qcZ7pmCrQo6Vk4erN9+WLTm0Lk0IKqhSUool3Rm5K23psiSRxvRcfcDIzQ6GzAdsyjaQ9JbVmP&#10;6p1K8jR9nfRga2OBC+fw793opNuo3zSC+49N44QnqqSYm4+rjWsV1mS7YcXBMtNKPqXB/iGLjkmN&#10;QS9Sd8wzcrTyN6lOcgsOGj/j0CXQNJKLWANWk6W/VPPYMiNiLQjHmQsm9/9k+cPp0XyyxA9vYMAG&#10;xiKcuQf+1RENu5bpg7i1FvpWsBoDZwFZ0htXTFcDale4IFL1H6DGJrOjhyg0NLYLVLBOgurYgPMF&#10;uhg84fhzscxW8yynhKMvXy/nabaOMVjxdN1Y598J6EjYlNRiV6M8O907H9JhxdOREM2BkvVeKhUN&#10;e6h2ypITwwnYx29S/+mY0qQv6XqRL0YCf5VI4/cniU56HGUlu5KuLodYEbi91XUcNM+kGveYstIT&#10;yMBupOiHaiCyRg6rECGAraA+I1oL4+jiU8NNC/Y7JT2ObUndtyOzghL1XmN71tl8HuY8GvPFMkfD&#10;Xnuqaw/THKVK6ikZtzsf30YAp+EW29jICPg5kylnHMfIfXo6Yd6v7Xjq+YFvfwAAAP//AwBQSwME&#10;FAAGAAgAAAAhAO201NvdAAAABQEAAA8AAABkcnMvZG93bnJldi54bWxMj8FOwzAQRO9I/IO1SFwQ&#10;taElpCFOhZBA9AYFtVc33iYR9jrYbpr+PaYXuKw0mtHM23IxWsMG9KFzJOFmIoAh1U531Ej4/Hi+&#10;zoGFqEgr4wglHDHAojo/K1Wh3YHecVjFhqUSCoWS0MbYF5yHukWrwsT1SMnbOW9VTNI3XHt1SOXW&#10;8FshMm5VR2mhVT0+tVh/rfZWQj57HTZhOX1b19nOzOPV/fDy7aW8vBgfH4BFHONfGH7xEzpUiWnr&#10;9qQDMxLSI/F0kzcX4g7YVsIsy6fAq5L/p69+AAAA//8DAFBLAQItABQABgAIAAAAIQC2gziS/gAA&#10;AOEBAAATAAAAAAAAAAAAAAAAAAAAAABbQ29udGVudF9UeXBlc10ueG1sUEsBAi0AFAAGAAgAAAAh&#10;ADj9If/WAAAAlAEAAAsAAAAAAAAAAAAAAAAALwEAAF9yZWxzLy5yZWxzUEsBAi0AFAAGAAgAAAAh&#10;ANCxuWsWAgAAKAQAAA4AAAAAAAAAAAAAAAAALgIAAGRycy9lMm9Eb2MueG1sUEsBAi0AFAAGAAgA&#10;AAAhAO201NvdAAAABQEAAA8AAAAAAAAAAAAAAAAAcAQAAGRycy9kb3ducmV2LnhtbFBLBQYAAAAA&#10;BAAEAPMAAAB6BQAAAAA=&#10;">
                <v:textbox>
                  <w:txbxContent>
                    <w:p w14:paraId="681305B9" w14:textId="77777777" w:rsidR="00B069B0" w:rsidRPr="001A1966" w:rsidRDefault="00B069B0" w:rsidP="00B069B0">
                      <w:pPr>
                        <w:rPr>
                          <w:color w:val="FF0000"/>
                        </w:rPr>
                      </w:pPr>
                      <w:r>
                        <w:rPr>
                          <w:color w:val="FF0000"/>
                        </w:rPr>
                        <w:t>8d)</w:t>
                      </w:r>
                    </w:p>
                    <w:p w14:paraId="1A48714F" w14:textId="74706F8A" w:rsidR="005D0EF7" w:rsidRDefault="009471C0" w:rsidP="00B069B0">
                      <w:pPr>
                        <w:rPr>
                          <w:color w:val="FF0000"/>
                        </w:rPr>
                      </w:pPr>
                      <w:r w:rsidRPr="005D0EF7">
                        <w:rPr>
                          <w:b/>
                          <w:bCs/>
                          <w:color w:val="FF0000"/>
                        </w:rPr>
                        <w:t xml:space="preserve">The fixed effect of </w:t>
                      </w:r>
                      <w:r w:rsidR="005D0EF7" w:rsidRPr="005D0EF7">
                        <w:rPr>
                          <w:b/>
                          <w:bCs/>
                          <w:color w:val="FF0000"/>
                        </w:rPr>
                        <w:t>height</w:t>
                      </w:r>
                      <w:r w:rsidR="005D0EF7">
                        <w:rPr>
                          <w:color w:val="FF0000"/>
                        </w:rPr>
                        <w:t xml:space="preserve"> tells us that </w:t>
                      </w:r>
                      <w:r w:rsidR="005D0EF7" w:rsidRPr="005D0EF7">
                        <w:rPr>
                          <w:color w:val="FF0000"/>
                        </w:rPr>
                        <w:t>for every unit increase in height</w:t>
                      </w:r>
                      <w:r w:rsidR="005D0EF7">
                        <w:rPr>
                          <w:color w:val="FF0000"/>
                        </w:rPr>
                        <w:t xml:space="preserve"> </w:t>
                      </w:r>
                      <w:r w:rsidR="005D0EF7" w:rsidRPr="005D0EF7">
                        <w:rPr>
                          <w:color w:val="FF0000"/>
                        </w:rPr>
                        <w:t>the average change in baby weight</w:t>
                      </w:r>
                      <w:r w:rsidR="005D0EF7">
                        <w:rPr>
                          <w:color w:val="FF0000"/>
                        </w:rPr>
                        <w:t xml:space="preserve"> is 0.22 units.</w:t>
                      </w:r>
                    </w:p>
                    <w:p w14:paraId="63B1610A" w14:textId="49F9B02C" w:rsidR="005D0EF7" w:rsidRDefault="005D0EF7" w:rsidP="00B069B0">
                      <w:pPr>
                        <w:rPr>
                          <w:color w:val="FF0000"/>
                        </w:rPr>
                      </w:pPr>
                      <w:r w:rsidRPr="005D0EF7">
                        <w:rPr>
                          <w:b/>
                          <w:bCs/>
                          <w:color w:val="FF0000"/>
                        </w:rPr>
                        <w:t xml:space="preserve">The fixed effect of </w:t>
                      </w:r>
                      <w:r w:rsidRPr="005D0EF7">
                        <w:rPr>
                          <w:b/>
                          <w:bCs/>
                          <w:color w:val="FF0000"/>
                        </w:rPr>
                        <w:t>feed type</w:t>
                      </w:r>
                      <w:r>
                        <w:rPr>
                          <w:color w:val="FF0000"/>
                        </w:rPr>
                        <w:t xml:space="preserve"> tells us that </w:t>
                      </w:r>
                      <w:r>
                        <w:rPr>
                          <w:color w:val="FF0000"/>
                        </w:rPr>
                        <w:t>babies that were breast-fed weighted on average 0.10 units lower than babies that were bottle-fed.</w:t>
                      </w:r>
                    </w:p>
                    <w:p w14:paraId="06214975" w14:textId="45BFAD14" w:rsidR="00B069B0" w:rsidRPr="001A1966" w:rsidRDefault="005D0EF7" w:rsidP="00B069B0">
                      <w:pPr>
                        <w:rPr>
                          <w:color w:val="FF0000"/>
                        </w:rPr>
                      </w:pPr>
                      <w:r w:rsidRPr="005D0EF7">
                        <w:rPr>
                          <w:b/>
                          <w:bCs/>
                          <w:color w:val="FF0000"/>
                        </w:rPr>
                        <w:t>The interaction</w:t>
                      </w:r>
                      <w:r w:rsidRPr="005D0EF7">
                        <w:rPr>
                          <w:color w:val="FF0000"/>
                        </w:rPr>
                        <w:t xml:space="preserve"> </w:t>
                      </w:r>
                      <w:r w:rsidRPr="005D0EF7">
                        <w:rPr>
                          <w:b/>
                          <w:bCs/>
                          <w:color w:val="FF0000"/>
                        </w:rPr>
                        <w:t>term</w:t>
                      </w:r>
                      <w:r w:rsidRPr="005D0EF7">
                        <w:rPr>
                          <w:color w:val="FF0000"/>
                        </w:rPr>
                        <w:t xml:space="preserve"> captures how the effect of height on weight differs between bottle-fed and breast-fed babies.</w:t>
                      </w:r>
                      <w:r>
                        <w:rPr>
                          <w:color w:val="FF0000"/>
                        </w:rPr>
                        <w:t xml:space="preserve"> The negative coefficient of -0.02 </w:t>
                      </w:r>
                      <w:r w:rsidRPr="005D0EF7">
                        <w:rPr>
                          <w:color w:val="FF0000"/>
                        </w:rPr>
                        <w:t>suggests that the rate of weight gain with increasing height is lower for breast-fed babies compared to bottle-fed babies.</w:t>
                      </w:r>
                    </w:p>
                  </w:txbxContent>
                </v:textbox>
                <w10:anchorlock/>
              </v:shape>
            </w:pict>
          </mc:Fallback>
        </mc:AlternateContent>
      </w:r>
    </w:p>
    <w:p w14:paraId="0058BCF5" w14:textId="77777777" w:rsidR="00B069B0" w:rsidRPr="00C505A2" w:rsidRDefault="00B069B0" w:rsidP="00B069B0">
      <w:pPr>
        <w:rPr>
          <w:color w:val="auto"/>
        </w:rPr>
      </w:pPr>
    </w:p>
    <w:p w14:paraId="6755A997" w14:textId="77777777" w:rsidR="00B069B0" w:rsidRDefault="00B069B0" w:rsidP="00B069B0">
      <w:pPr>
        <w:pStyle w:val="ListParagraph"/>
        <w:numPr>
          <w:ilvl w:val="0"/>
          <w:numId w:val="19"/>
        </w:numPr>
        <w:rPr>
          <w:color w:val="auto"/>
        </w:rPr>
      </w:pPr>
      <w:r>
        <w:rPr>
          <w:color w:val="auto"/>
        </w:rPr>
        <w:t>Plot the average trajectory alongside individual baby’s predicted trajectories for the model you chose in part d). If the model you chose includes the interaction term, facet your plot by feedtype as well. (</w:t>
      </w:r>
      <w:r>
        <w:rPr>
          <w:i/>
          <w:iCs/>
          <w:color w:val="auto"/>
        </w:rPr>
        <w:t>5 points</w:t>
      </w:r>
      <w:r>
        <w:rPr>
          <w:color w:val="auto"/>
        </w:rPr>
        <w:t>)</w:t>
      </w:r>
    </w:p>
    <w:p w14:paraId="5C57F499" w14:textId="77777777" w:rsidR="00B069B0" w:rsidRDefault="00B069B0" w:rsidP="00B069B0">
      <w:pPr>
        <w:rPr>
          <w:color w:val="auto"/>
        </w:rPr>
      </w:pPr>
    </w:p>
    <w:p w14:paraId="354F8BA4" w14:textId="77777777" w:rsidR="00B069B0" w:rsidRDefault="00B069B0" w:rsidP="00B069B0">
      <w:pPr>
        <w:rPr>
          <w:color w:val="auto"/>
        </w:rPr>
      </w:pPr>
      <w:r>
        <w:rPr>
          <w:noProof/>
        </w:rPr>
        <w:lastRenderedPageBreak/>
        <mc:AlternateContent>
          <mc:Choice Requires="wps">
            <w:drawing>
              <wp:inline distT="0" distB="0" distL="0" distR="0" wp14:anchorId="06B5A7ED" wp14:editId="65504AAC">
                <wp:extent cx="5718412" cy="2848708"/>
                <wp:effectExtent l="0" t="0" r="9525" b="8890"/>
                <wp:docPr id="216" name="Text Box 2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8412" cy="2848708"/>
                        </a:xfrm>
                        <a:prstGeom prst="rect">
                          <a:avLst/>
                        </a:prstGeom>
                        <a:solidFill>
                          <a:srgbClr val="FFFFFF"/>
                        </a:solidFill>
                        <a:ln w="9525">
                          <a:solidFill>
                            <a:srgbClr val="000000"/>
                          </a:solidFill>
                          <a:miter lim="800000"/>
                          <a:headEnd/>
                          <a:tailEnd/>
                        </a:ln>
                      </wps:spPr>
                      <wps:txbx>
                        <w:txbxContent>
                          <w:p w14:paraId="49706BF4" w14:textId="4D487F31" w:rsidR="00B069B0" w:rsidRPr="001A1966" w:rsidRDefault="00B35BB0" w:rsidP="00A7512A">
                            <w:pPr>
                              <w:rPr>
                                <w:color w:val="FF0000"/>
                              </w:rPr>
                            </w:pPr>
                            <w:r>
                              <w:rPr>
                                <w:noProof/>
                              </w:rPr>
                              <w:drawing>
                                <wp:inline distT="0" distB="0" distL="0" distR="0" wp14:anchorId="792837CD" wp14:editId="0C34152C">
                                  <wp:extent cx="3847465" cy="2748280"/>
                                  <wp:effectExtent l="0" t="0" r="635" b="0"/>
                                  <wp:docPr id="1708425379" name="Picture 1" descr="A graph of different types of breast fe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425379" name="Picture 1" descr="A graph of different types of breast fed&#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47465" cy="274828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06B5A7ED" id="Text Box 216" o:spid="_x0000_s1055" type="#_x0000_t202" style="width:450.25pt;height:2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K9kFgIAACgEAAAOAAAAZHJzL2Uyb0RvYy54bWysk9uO0zAQhu+ReAfL9zQHtbSNmq6WLkVI&#10;y4K08ACO4zQWjsfYbpPy9IydbLecbhC5sDwZ+5+Zb8abm6FT5CSsk6BLms1SSoTmUEt9KOmXz/tX&#10;K0qcZ7pmCrQo6Vk4erN9+WLTm0Lk0IKqhSUool3Rm5K23psiSRxvRcfcDIzQ6GzAdsyjaQ9JbVmP&#10;6p1K8jR9nfRga2OBC+fw793opNuo3zSC+49N44QnqqSYm4+rjWsV1mS7YcXBMtNKPqXB/iGLjkmN&#10;QS9Sd8wzcrTyN6lOcgsOGj/j0CXQNJKLWANWk6W/VPPYMiNiLQjHmQsm9/9k+cPp0XyyxA9vYMAG&#10;xiKcuQf+1RENu5bpg7i1FvpWsBoDZwFZ0htXTFcDale4IFL1H6DGJrOjhyg0NLYLVLBOgurYgPMF&#10;uhg84fhzscxW8yynhKMvX81Xy3QVY7Di6bqxzr8T0JGwKanFrkZ5drp3PqTDiqcjIZoDJeu9VCoa&#10;9lDtlCUnhhOwj9+k/tMxpUlf0vUiX4wE/iqRxu9PEp30OMpKdiVdXQ6xInB7q+s4aJ5JNe4xZaUn&#10;kIHdSNEP1UBkjRzWIUIAW0F9RrQWxtHFp4abFux3Snoc25K6b0dmBSXqvcb2rLP5PMx5NOaLZY6G&#10;vfZU1x6mOUqV1FMybnc+vo0ATsMttrGREfBzJlPOOI6R+/R0wrxf2/HU8wPf/gAAAP//AwBQSwME&#10;FAAGAAgAAAAhACo4mgHdAAAABQEAAA8AAABkcnMvZG93bnJldi54bWxMj8FOwzAQRO9I/QdrK3FB&#10;1AZCSNM4FUICwQ0Kolc33iYR9jrYbhr+HsMFLiuNZjTztlpP1rARfegdSbhYCGBIjdM9tRLeXu/P&#10;C2AhKtLKOEIJXxhgXc9OKlVqd6QXHDexZamEQqkkdDEOJeeh6dCqsHADUvL2zlsVk/Qt114dU7k1&#10;/FKInFvVU1ro1IB3HTYfm4OVUGSP4zY8XT2/N/neLOPZzfjw6aU8nU+3K2ARp/gXhh/8hA51Ytq5&#10;A+nAjIT0SPy9yVsKcQ1sJyHLihx4XfH/9PU3AAAA//8DAFBLAQItABQABgAIAAAAIQC2gziS/gAA&#10;AOEBAAATAAAAAAAAAAAAAAAAAAAAAABbQ29udGVudF9UeXBlc10ueG1sUEsBAi0AFAAGAAgAAAAh&#10;ADj9If/WAAAAlAEAAAsAAAAAAAAAAAAAAAAALwEAAF9yZWxzLy5yZWxzUEsBAi0AFAAGAAgAAAAh&#10;ACawr2QWAgAAKAQAAA4AAAAAAAAAAAAAAAAALgIAAGRycy9lMm9Eb2MueG1sUEsBAi0AFAAGAAgA&#10;AAAhACo4mgHdAAAABQEAAA8AAAAAAAAAAAAAAAAAcAQAAGRycy9kb3ducmV2LnhtbFBLBQYAAAAA&#10;BAAEAPMAAAB6BQAAAAA=&#10;">
                <v:textbox>
                  <w:txbxContent>
                    <w:p w14:paraId="49706BF4" w14:textId="4D487F31" w:rsidR="00B069B0" w:rsidRPr="001A1966" w:rsidRDefault="00B35BB0" w:rsidP="00A7512A">
                      <w:pPr>
                        <w:rPr>
                          <w:color w:val="FF0000"/>
                        </w:rPr>
                      </w:pPr>
                      <w:r>
                        <w:rPr>
                          <w:noProof/>
                        </w:rPr>
                        <w:drawing>
                          <wp:inline distT="0" distB="0" distL="0" distR="0" wp14:anchorId="792837CD" wp14:editId="0C34152C">
                            <wp:extent cx="3847465" cy="2748280"/>
                            <wp:effectExtent l="0" t="0" r="635" b="0"/>
                            <wp:docPr id="1708425379" name="Picture 1" descr="A graph of different types of breast fe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425379" name="Picture 1" descr="A graph of different types of breast fed&#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47465" cy="2748280"/>
                                    </a:xfrm>
                                    <a:prstGeom prst="rect">
                                      <a:avLst/>
                                    </a:prstGeom>
                                    <a:noFill/>
                                    <a:ln>
                                      <a:noFill/>
                                    </a:ln>
                                  </pic:spPr>
                                </pic:pic>
                              </a:graphicData>
                            </a:graphic>
                          </wp:inline>
                        </w:drawing>
                      </w:r>
                    </w:p>
                  </w:txbxContent>
                </v:textbox>
                <w10:anchorlock/>
              </v:shape>
            </w:pict>
          </mc:Fallback>
        </mc:AlternateContent>
      </w:r>
    </w:p>
    <w:p w14:paraId="47ACE84C" w14:textId="77777777" w:rsidR="00B069B0" w:rsidRDefault="00B069B0" w:rsidP="00B069B0">
      <w:pPr>
        <w:jc w:val="center"/>
        <w:rPr>
          <w:color w:val="auto"/>
        </w:rPr>
      </w:pPr>
    </w:p>
    <w:p w14:paraId="4F587DA8" w14:textId="77777777" w:rsidR="00B069B0" w:rsidRDefault="00B069B0" w:rsidP="00B069B0">
      <w:pPr>
        <w:rPr>
          <w:color w:val="auto"/>
        </w:rPr>
      </w:pPr>
      <w:r>
        <w:rPr>
          <w:noProof/>
        </w:rPr>
        <mc:AlternateContent>
          <mc:Choice Requires="wps">
            <w:drawing>
              <wp:inline distT="0" distB="0" distL="0" distR="0" wp14:anchorId="1C7721B1" wp14:editId="53C45B67">
                <wp:extent cx="5718412" cy="1869621"/>
                <wp:effectExtent l="0" t="0" r="9525" b="10160"/>
                <wp:docPr id="215" name="Text Box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8412" cy="1869621"/>
                        </a:xfrm>
                        <a:prstGeom prst="rect">
                          <a:avLst/>
                        </a:prstGeom>
                        <a:solidFill>
                          <a:srgbClr val="FFFFFF"/>
                        </a:solidFill>
                        <a:ln w="9525">
                          <a:solidFill>
                            <a:srgbClr val="000000"/>
                          </a:solidFill>
                          <a:miter lim="800000"/>
                          <a:headEnd/>
                          <a:tailEnd/>
                        </a:ln>
                      </wps:spPr>
                      <wps:txbx>
                        <w:txbxContent>
                          <w:p w14:paraId="1BB2034D" w14:textId="77777777" w:rsidR="00B069B0" w:rsidRDefault="00B069B0" w:rsidP="00B069B0">
                            <w:pPr>
                              <w:rPr>
                                <w:color w:val="FF0000"/>
                              </w:rPr>
                            </w:pPr>
                            <w:r>
                              <w:rPr>
                                <w:color w:val="FF0000"/>
                              </w:rPr>
                              <w:t xml:space="preserve">Code: </w:t>
                            </w:r>
                          </w:p>
                          <w:p w14:paraId="11306D4C" w14:textId="77777777" w:rsidR="00B35BB0" w:rsidRPr="00B35BB0" w:rsidRDefault="00B35BB0" w:rsidP="00B35BB0">
                            <w:pPr>
                              <w:rPr>
                                <w:rFonts w:ascii="Courier New" w:hAnsi="Courier New" w:cs="Courier New"/>
                                <w:color w:val="FF0000"/>
                              </w:rPr>
                            </w:pPr>
                            <w:r w:rsidRPr="00B35BB0">
                              <w:rPr>
                                <w:rFonts w:ascii="Courier New" w:hAnsi="Courier New" w:cs="Courier New"/>
                                <w:color w:val="FF0000"/>
                              </w:rPr>
                              <w:t>cebu$predicted &lt;- predict(mod8b)</w:t>
                            </w:r>
                          </w:p>
                          <w:p w14:paraId="09DDC30C" w14:textId="77777777" w:rsidR="00B35BB0" w:rsidRPr="00B35BB0" w:rsidRDefault="00B35BB0" w:rsidP="00B35BB0">
                            <w:pPr>
                              <w:rPr>
                                <w:rFonts w:ascii="Courier New" w:hAnsi="Courier New" w:cs="Courier New"/>
                                <w:color w:val="FF0000"/>
                              </w:rPr>
                            </w:pPr>
                          </w:p>
                          <w:p w14:paraId="1B904CF2" w14:textId="77777777" w:rsidR="00B35BB0" w:rsidRPr="00B35BB0" w:rsidRDefault="00B35BB0" w:rsidP="00B35BB0">
                            <w:pPr>
                              <w:rPr>
                                <w:rFonts w:ascii="Courier New" w:hAnsi="Courier New" w:cs="Courier New"/>
                                <w:color w:val="FF0000"/>
                              </w:rPr>
                            </w:pPr>
                            <w:r w:rsidRPr="00B35BB0">
                              <w:rPr>
                                <w:rFonts w:ascii="Courier New" w:hAnsi="Courier New" w:cs="Courier New"/>
                                <w:color w:val="FF0000"/>
                              </w:rPr>
                              <w:t>ggplot(cebu, aes(x = HBBC, y = predicted)) +</w:t>
                            </w:r>
                          </w:p>
                          <w:p w14:paraId="09E4B27D" w14:textId="77777777" w:rsidR="00B35BB0" w:rsidRPr="00B35BB0" w:rsidRDefault="00B35BB0" w:rsidP="00B35BB0">
                            <w:pPr>
                              <w:rPr>
                                <w:rFonts w:ascii="Courier New" w:hAnsi="Courier New" w:cs="Courier New"/>
                                <w:color w:val="FF0000"/>
                              </w:rPr>
                            </w:pPr>
                            <w:r w:rsidRPr="00B35BB0">
                              <w:rPr>
                                <w:rFonts w:ascii="Courier New" w:hAnsi="Courier New" w:cs="Courier New"/>
                                <w:color w:val="FF0000"/>
                              </w:rPr>
                              <w:t xml:space="preserve">  geom_line(aes(group = id), alpha = 0.5) +</w:t>
                            </w:r>
                          </w:p>
                          <w:p w14:paraId="25A01F55" w14:textId="77777777" w:rsidR="00B35BB0" w:rsidRPr="00B35BB0" w:rsidRDefault="00B35BB0" w:rsidP="00B35BB0">
                            <w:pPr>
                              <w:rPr>
                                <w:rFonts w:ascii="Courier New" w:hAnsi="Courier New" w:cs="Courier New"/>
                                <w:color w:val="FF0000"/>
                              </w:rPr>
                            </w:pPr>
                            <w:r w:rsidRPr="00B35BB0">
                              <w:rPr>
                                <w:rFonts w:ascii="Courier New" w:hAnsi="Courier New" w:cs="Courier New"/>
                                <w:color w:val="FF0000"/>
                              </w:rPr>
                              <w:t xml:space="preserve">  geom_smooth(method = "lm") +</w:t>
                            </w:r>
                          </w:p>
                          <w:p w14:paraId="0ADEC305" w14:textId="77777777" w:rsidR="00B35BB0" w:rsidRPr="00B35BB0" w:rsidRDefault="00B35BB0" w:rsidP="00B35BB0">
                            <w:pPr>
                              <w:rPr>
                                <w:rFonts w:ascii="Courier New" w:hAnsi="Courier New" w:cs="Courier New"/>
                                <w:color w:val="FF0000"/>
                              </w:rPr>
                            </w:pPr>
                            <w:r w:rsidRPr="00B35BB0">
                              <w:rPr>
                                <w:rFonts w:ascii="Courier New" w:hAnsi="Courier New" w:cs="Courier New"/>
                                <w:color w:val="FF0000"/>
                              </w:rPr>
                              <w:t xml:space="preserve">  theme_bw() +</w:t>
                            </w:r>
                          </w:p>
                          <w:p w14:paraId="1EEC40B4" w14:textId="77777777" w:rsidR="00B35BB0" w:rsidRPr="00B35BB0" w:rsidRDefault="00B35BB0" w:rsidP="00B35BB0">
                            <w:pPr>
                              <w:rPr>
                                <w:rFonts w:ascii="Courier New" w:hAnsi="Courier New" w:cs="Courier New"/>
                                <w:color w:val="FF0000"/>
                              </w:rPr>
                            </w:pPr>
                            <w:r w:rsidRPr="00B35BB0">
                              <w:rPr>
                                <w:rFonts w:ascii="Courier New" w:hAnsi="Courier New" w:cs="Courier New"/>
                                <w:color w:val="FF0000"/>
                              </w:rPr>
                              <w:t xml:space="preserve">  labs(x = "Height", y = "Predicted weight") +</w:t>
                            </w:r>
                          </w:p>
                          <w:p w14:paraId="747799C1" w14:textId="687B0178" w:rsidR="00B069B0" w:rsidRPr="00B35BB0" w:rsidRDefault="00B35BB0" w:rsidP="00B35BB0">
                            <w:pPr>
                              <w:rPr>
                                <w:rFonts w:ascii="Courier New" w:hAnsi="Courier New" w:cs="Courier New"/>
                                <w:color w:val="FF0000"/>
                              </w:rPr>
                            </w:pPr>
                            <w:r w:rsidRPr="00B35BB0">
                              <w:rPr>
                                <w:rFonts w:ascii="Courier New" w:hAnsi="Courier New" w:cs="Courier New"/>
                                <w:color w:val="FF0000"/>
                              </w:rPr>
                              <w:t xml:space="preserve">  facet_wrap(~feedtype)</w:t>
                            </w:r>
                          </w:p>
                        </w:txbxContent>
                      </wps:txbx>
                      <wps:bodyPr rot="0" vert="horz" wrap="square" lIns="91440" tIns="45720" rIns="91440" bIns="45720" anchor="t" anchorCtr="0">
                        <a:noAutofit/>
                      </wps:bodyPr>
                    </wps:wsp>
                  </a:graphicData>
                </a:graphic>
              </wp:inline>
            </w:drawing>
          </mc:Choice>
          <mc:Fallback>
            <w:pict>
              <v:shape w14:anchorId="1C7721B1" id="Text Box 215" o:spid="_x0000_s1056" type="#_x0000_t202" style="width:450.25pt;height:147.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MpKFgIAACgEAAAOAAAAZHJzL2Uyb0RvYy54bWysU9uO2yAQfa/Uf0C8N47dJJtYcVbbbFNV&#10;2l6kbT8AA45RMUOBxN5+/Q44m4227UtVHtAMMxxmzhzW10OnyVE6r8BUNJ9MKZGGg1BmX9Hv33Zv&#10;lpT4wIxgGoys6IP09Hrz+tW6t6UsoAUtpCMIYnzZ24q2IdgyyzxvZcf8BKw0GGzAdSyg6/aZcKxH&#10;9E5nxXS6yHpwwjrg0ns8vR2DdJPwm0by8KVpvAxEVxRrC2l3aa/jnm3WrNw7ZlvFT2Wwf6iiY8rg&#10;o2eoWxYYOTj1G1SnuAMPTZhw6DJoGsVl6gG7yacvurlvmZWpFyTH2zNN/v/B8s/He/vVkTC8gwEH&#10;mJrw9g74D08MbFtm9vLGOehbyQQ+nEfKst768nQ1Uu1LH0Hq/hMIHDI7BEhAQ+O6yAr2SRAdB/Bw&#10;Jl0OgXA8nF/ly1leUMIxli8Xq0UxvsHKp+vW+fBBQkeiUVGHU03w7HjnQyyHlU8p8TUPWomd0jo5&#10;bl9vtSNHhgrYpZU6eJGmDekrupoX85GBv0JM0/oTRKcCSlmrrqLLcxIrI2/vjUhCC0zp0caStTkR&#10;GbkbWQxDPRAlKvo2KTMSW4N4QGodjNLFr4ZGC+4XJT3KtqL+54E5SYn+aHA8q3w2izpPzmx+VaDj&#10;LiP1ZYQZjlAVDZSM5jakvxGJM3CDY2xUIvi5klPNKMfE++nrRL1f+inr+YNvHgEAAP//AwBQSwME&#10;FAAGAAgAAAAhAOPXOHzdAAAABQEAAA8AAABkcnMvZG93bnJldi54bWxMj8FOwzAQRO9I/IO1SFwQ&#10;tSmhNCFOhZBA7Q0Kaq9uvE0i7HWw3TT8PYZLuaw0mtHM23IxWsMG9KFzJOFmIoAh1U531Ej4eH++&#10;ngMLUZFWxhFK+MYAi+r8rFSFdkd6w2EdG5ZKKBRKQhtjX3Ae6hatChPXIyVv77xVMUnfcO3VMZVb&#10;w6dCzLhVHaWFVvX41GL9uT5YCfNsOWzD6vZ1U8/2Jo9X98PLl5fy8mJ8fAAWcYynMPziJ3SoEtPO&#10;HUgHZiSkR+LfTV4uxB2wnYRpnmXAq5L/p69+AAAA//8DAFBLAQItABQABgAIAAAAIQC2gziS/gAA&#10;AOEBAAATAAAAAAAAAAAAAAAAAAAAAABbQ29udGVudF9UeXBlc10ueG1sUEsBAi0AFAAGAAgAAAAh&#10;ADj9If/WAAAAlAEAAAsAAAAAAAAAAAAAAAAALwEAAF9yZWxzLy5yZWxzUEsBAi0AFAAGAAgAAAAh&#10;AFcwykoWAgAAKAQAAA4AAAAAAAAAAAAAAAAALgIAAGRycy9lMm9Eb2MueG1sUEsBAi0AFAAGAAgA&#10;AAAhAOPXOHzdAAAABQEAAA8AAAAAAAAAAAAAAAAAcAQAAGRycy9kb3ducmV2LnhtbFBLBQYAAAAA&#10;BAAEAPMAAAB6BQAAAAA=&#10;">
                <v:textbox>
                  <w:txbxContent>
                    <w:p w14:paraId="1BB2034D" w14:textId="77777777" w:rsidR="00B069B0" w:rsidRDefault="00B069B0" w:rsidP="00B069B0">
                      <w:pPr>
                        <w:rPr>
                          <w:color w:val="FF0000"/>
                        </w:rPr>
                      </w:pPr>
                      <w:r>
                        <w:rPr>
                          <w:color w:val="FF0000"/>
                        </w:rPr>
                        <w:t xml:space="preserve">Code: </w:t>
                      </w:r>
                    </w:p>
                    <w:p w14:paraId="11306D4C" w14:textId="77777777" w:rsidR="00B35BB0" w:rsidRPr="00B35BB0" w:rsidRDefault="00B35BB0" w:rsidP="00B35BB0">
                      <w:pPr>
                        <w:rPr>
                          <w:rFonts w:ascii="Courier New" w:hAnsi="Courier New" w:cs="Courier New"/>
                          <w:color w:val="FF0000"/>
                        </w:rPr>
                      </w:pPr>
                      <w:r w:rsidRPr="00B35BB0">
                        <w:rPr>
                          <w:rFonts w:ascii="Courier New" w:hAnsi="Courier New" w:cs="Courier New"/>
                          <w:color w:val="FF0000"/>
                        </w:rPr>
                        <w:t>cebu$predicted &lt;- predict(mod8b)</w:t>
                      </w:r>
                    </w:p>
                    <w:p w14:paraId="09DDC30C" w14:textId="77777777" w:rsidR="00B35BB0" w:rsidRPr="00B35BB0" w:rsidRDefault="00B35BB0" w:rsidP="00B35BB0">
                      <w:pPr>
                        <w:rPr>
                          <w:rFonts w:ascii="Courier New" w:hAnsi="Courier New" w:cs="Courier New"/>
                          <w:color w:val="FF0000"/>
                        </w:rPr>
                      </w:pPr>
                    </w:p>
                    <w:p w14:paraId="1B904CF2" w14:textId="77777777" w:rsidR="00B35BB0" w:rsidRPr="00B35BB0" w:rsidRDefault="00B35BB0" w:rsidP="00B35BB0">
                      <w:pPr>
                        <w:rPr>
                          <w:rFonts w:ascii="Courier New" w:hAnsi="Courier New" w:cs="Courier New"/>
                          <w:color w:val="FF0000"/>
                        </w:rPr>
                      </w:pPr>
                      <w:r w:rsidRPr="00B35BB0">
                        <w:rPr>
                          <w:rFonts w:ascii="Courier New" w:hAnsi="Courier New" w:cs="Courier New"/>
                          <w:color w:val="FF0000"/>
                        </w:rPr>
                        <w:t>ggplot(cebu, aes(x = HBBC, y = predicted)) +</w:t>
                      </w:r>
                    </w:p>
                    <w:p w14:paraId="09E4B27D" w14:textId="77777777" w:rsidR="00B35BB0" w:rsidRPr="00B35BB0" w:rsidRDefault="00B35BB0" w:rsidP="00B35BB0">
                      <w:pPr>
                        <w:rPr>
                          <w:rFonts w:ascii="Courier New" w:hAnsi="Courier New" w:cs="Courier New"/>
                          <w:color w:val="FF0000"/>
                        </w:rPr>
                      </w:pPr>
                      <w:r w:rsidRPr="00B35BB0">
                        <w:rPr>
                          <w:rFonts w:ascii="Courier New" w:hAnsi="Courier New" w:cs="Courier New"/>
                          <w:color w:val="FF0000"/>
                        </w:rPr>
                        <w:t xml:space="preserve">  geom_line(aes(group = id), alpha = 0.5) +</w:t>
                      </w:r>
                    </w:p>
                    <w:p w14:paraId="25A01F55" w14:textId="77777777" w:rsidR="00B35BB0" w:rsidRPr="00B35BB0" w:rsidRDefault="00B35BB0" w:rsidP="00B35BB0">
                      <w:pPr>
                        <w:rPr>
                          <w:rFonts w:ascii="Courier New" w:hAnsi="Courier New" w:cs="Courier New"/>
                          <w:color w:val="FF0000"/>
                        </w:rPr>
                      </w:pPr>
                      <w:r w:rsidRPr="00B35BB0">
                        <w:rPr>
                          <w:rFonts w:ascii="Courier New" w:hAnsi="Courier New" w:cs="Courier New"/>
                          <w:color w:val="FF0000"/>
                        </w:rPr>
                        <w:t xml:space="preserve">  geom_smooth(method = "lm") +</w:t>
                      </w:r>
                    </w:p>
                    <w:p w14:paraId="0ADEC305" w14:textId="77777777" w:rsidR="00B35BB0" w:rsidRPr="00B35BB0" w:rsidRDefault="00B35BB0" w:rsidP="00B35BB0">
                      <w:pPr>
                        <w:rPr>
                          <w:rFonts w:ascii="Courier New" w:hAnsi="Courier New" w:cs="Courier New"/>
                          <w:color w:val="FF0000"/>
                        </w:rPr>
                      </w:pPr>
                      <w:r w:rsidRPr="00B35BB0">
                        <w:rPr>
                          <w:rFonts w:ascii="Courier New" w:hAnsi="Courier New" w:cs="Courier New"/>
                          <w:color w:val="FF0000"/>
                        </w:rPr>
                        <w:t xml:space="preserve">  theme_bw() +</w:t>
                      </w:r>
                    </w:p>
                    <w:p w14:paraId="1EEC40B4" w14:textId="77777777" w:rsidR="00B35BB0" w:rsidRPr="00B35BB0" w:rsidRDefault="00B35BB0" w:rsidP="00B35BB0">
                      <w:pPr>
                        <w:rPr>
                          <w:rFonts w:ascii="Courier New" w:hAnsi="Courier New" w:cs="Courier New"/>
                          <w:color w:val="FF0000"/>
                        </w:rPr>
                      </w:pPr>
                      <w:r w:rsidRPr="00B35BB0">
                        <w:rPr>
                          <w:rFonts w:ascii="Courier New" w:hAnsi="Courier New" w:cs="Courier New"/>
                          <w:color w:val="FF0000"/>
                        </w:rPr>
                        <w:t xml:space="preserve">  labs(x = "Height", y = "Predicted weight") +</w:t>
                      </w:r>
                    </w:p>
                    <w:p w14:paraId="747799C1" w14:textId="687B0178" w:rsidR="00B069B0" w:rsidRPr="00B35BB0" w:rsidRDefault="00B35BB0" w:rsidP="00B35BB0">
                      <w:pPr>
                        <w:rPr>
                          <w:rFonts w:ascii="Courier New" w:hAnsi="Courier New" w:cs="Courier New"/>
                          <w:color w:val="FF0000"/>
                        </w:rPr>
                      </w:pPr>
                      <w:r w:rsidRPr="00B35BB0">
                        <w:rPr>
                          <w:rFonts w:ascii="Courier New" w:hAnsi="Courier New" w:cs="Courier New"/>
                          <w:color w:val="FF0000"/>
                        </w:rPr>
                        <w:t xml:space="preserve">  facet_wrap(~feedtype)</w:t>
                      </w:r>
                    </w:p>
                  </w:txbxContent>
                </v:textbox>
                <w10:anchorlock/>
              </v:shape>
            </w:pict>
          </mc:Fallback>
        </mc:AlternateContent>
      </w:r>
    </w:p>
    <w:p w14:paraId="10D96BE7" w14:textId="77777777" w:rsidR="00B069B0" w:rsidRDefault="00B069B0" w:rsidP="00B069B0">
      <w:pPr>
        <w:rPr>
          <w:color w:val="auto"/>
        </w:rPr>
      </w:pPr>
    </w:p>
    <w:p w14:paraId="000D368B" w14:textId="77777777" w:rsidR="00B069B0" w:rsidRDefault="00B069B0" w:rsidP="00B069B0">
      <w:bookmarkStart w:id="7" w:name="_Hlk97802409"/>
      <w:r>
        <w:rPr>
          <w:b/>
        </w:rPr>
        <w:t>9</w:t>
      </w:r>
      <w:r w:rsidRPr="00106E4B">
        <w:rPr>
          <w:b/>
        </w:rPr>
        <w:t xml:space="preserve">. </w:t>
      </w:r>
      <w:r>
        <w:rPr>
          <w:b/>
        </w:rPr>
        <w:t xml:space="preserve">BONUS QUESTION: </w:t>
      </w:r>
      <w:r w:rsidRPr="00106E4B">
        <w:rPr>
          <w:b/>
        </w:rPr>
        <w:t>Car accidents (</w:t>
      </w:r>
      <w:r>
        <w:rPr>
          <w:b/>
        </w:rPr>
        <w:t>10</w:t>
      </w:r>
      <w:r w:rsidRPr="00106E4B">
        <w:rPr>
          <w:b/>
        </w:rPr>
        <w:t xml:space="preserve"> points)</w:t>
      </w:r>
    </w:p>
    <w:p w14:paraId="15F219C3" w14:textId="77777777" w:rsidR="00B069B0" w:rsidRDefault="00B069B0" w:rsidP="00B069B0">
      <w:r>
        <w:t>This is an actual question I obtained two years ago from a former schoolmate. He works in an engineering business and they resurfaced a section on a highway between two cities in Switzerland. Here’s the email I got (translated):</w:t>
      </w:r>
    </w:p>
    <w:p w14:paraId="03D30837" w14:textId="77777777" w:rsidR="00B069B0" w:rsidRDefault="00B069B0" w:rsidP="00B069B0"/>
    <w:p w14:paraId="51EED3DB" w14:textId="77777777" w:rsidR="00B069B0" w:rsidRDefault="00B069B0" w:rsidP="00B069B0">
      <w:r>
        <w:t xml:space="preserve">Dear Philippe, </w:t>
      </w:r>
    </w:p>
    <w:p w14:paraId="524250D8" w14:textId="77777777" w:rsidR="00B069B0" w:rsidRDefault="00B069B0" w:rsidP="00B069B0">
      <w:r>
        <w:t>….</w:t>
      </w:r>
    </w:p>
    <w:p w14:paraId="55243F64" w14:textId="77777777" w:rsidR="00B069B0" w:rsidRDefault="00B069B0" w:rsidP="00B069B0">
      <w:r>
        <w:t xml:space="preserve">I have been working in an engineering office for a few years now and mainly deal with risk analysis. Currently I'm working on a security report, which I then have to represent in court, and regarding a statistics question, I am a little uncertain. Since I do not want to embarrass myself in court, I am now looking for your advice. </w:t>
      </w:r>
    </w:p>
    <w:p w14:paraId="6AA0BFC2" w14:textId="77777777" w:rsidR="00B069B0" w:rsidRDefault="00B069B0" w:rsidP="00B069B0"/>
    <w:p w14:paraId="33E96CEA" w14:textId="77777777" w:rsidR="00B069B0" w:rsidRDefault="00B069B0" w:rsidP="00B069B0">
      <w:r>
        <w:t xml:space="preserve">I’m interested in three questions: </w:t>
      </w:r>
    </w:p>
    <w:p w14:paraId="1D041504" w14:textId="77777777" w:rsidR="00B069B0" w:rsidRDefault="00B069B0" w:rsidP="00B069B0">
      <w:pPr>
        <w:numPr>
          <w:ilvl w:val="0"/>
          <w:numId w:val="2"/>
        </w:numPr>
      </w:pPr>
      <w:r>
        <w:t>Is the accident frequency of sample 2 significantly smaller than that of sample 1?</w:t>
      </w:r>
    </w:p>
    <w:p w14:paraId="40A70349" w14:textId="77777777" w:rsidR="00B069B0" w:rsidRDefault="00B069B0" w:rsidP="00B069B0">
      <w:pPr>
        <w:numPr>
          <w:ilvl w:val="0"/>
          <w:numId w:val="2"/>
        </w:numPr>
      </w:pPr>
      <w:r>
        <w:t>Is the accident frequency on section S1 [a defined section of the road with a given length of some miles] of sample 2 significantly smaller than that of section S1 of sample 1?</w:t>
      </w:r>
    </w:p>
    <w:p w14:paraId="6235D046" w14:textId="77777777" w:rsidR="00B069B0" w:rsidRDefault="00B069B0" w:rsidP="00B069B0">
      <w:pPr>
        <w:numPr>
          <w:ilvl w:val="0"/>
          <w:numId w:val="2"/>
        </w:numPr>
      </w:pPr>
      <w:r>
        <w:lastRenderedPageBreak/>
        <w:t>Is the accident frequency in sections S2 and S5 and S6 and S8 of sample 2 significantly lower than the corresponding sections of sample 1?</w:t>
      </w:r>
    </w:p>
    <w:p w14:paraId="4583F594" w14:textId="77777777" w:rsidR="00B069B0" w:rsidRDefault="00B069B0" w:rsidP="00B069B0"/>
    <w:p w14:paraId="72711B09" w14:textId="77777777" w:rsidR="00B069B0" w:rsidRDefault="00B069B0" w:rsidP="00B069B0">
      <w:r>
        <w:t>The tests can be on a standard alpha level of .05.</w:t>
      </w:r>
    </w:p>
    <w:p w14:paraId="7827142A" w14:textId="77777777" w:rsidR="00B069B0" w:rsidRDefault="00B069B0" w:rsidP="00B069B0"/>
    <w:p w14:paraId="0E3D7EAE" w14:textId="77777777" w:rsidR="00B069B0" w:rsidRDefault="00B069B0" w:rsidP="00B069B0">
      <w:r>
        <w:t>What statistical tests would you use and what results do you obtain?</w:t>
      </w:r>
    </w:p>
    <w:p w14:paraId="68319095" w14:textId="77777777" w:rsidR="00B069B0" w:rsidRDefault="00B069B0" w:rsidP="00B069B0"/>
    <w:p w14:paraId="508486E2" w14:textId="77777777" w:rsidR="00B069B0" w:rsidRDefault="00B069B0" w:rsidP="00B069B0">
      <w:r>
        <w:t>Very best,</w:t>
      </w:r>
    </w:p>
    <w:p w14:paraId="07377561" w14:textId="77777777" w:rsidR="00B069B0" w:rsidRDefault="00B069B0" w:rsidP="00B069B0">
      <w:r>
        <w:t>Mänu</w:t>
      </w:r>
    </w:p>
    <w:p w14:paraId="759EC594" w14:textId="77777777" w:rsidR="00B069B0" w:rsidRDefault="00B069B0" w:rsidP="00B069B0"/>
    <w:p w14:paraId="670EB992" w14:textId="77777777" w:rsidR="00B069B0" w:rsidRDefault="00B069B0" w:rsidP="00B069B0">
      <w:r>
        <w:t xml:space="preserve">The file (highway.csv) contains all the information I got from Mänu. </w:t>
      </w:r>
    </w:p>
    <w:p w14:paraId="3AF20B27" w14:textId="77777777" w:rsidR="00B069B0" w:rsidRDefault="00B069B0" w:rsidP="00B069B0">
      <w:pPr>
        <w:pStyle w:val="ListParagraph"/>
        <w:numPr>
          <w:ilvl w:val="0"/>
          <w:numId w:val="4"/>
        </w:numPr>
      </w:pPr>
      <w:r>
        <w:t xml:space="preserve">The month denotes the observation time. </w:t>
      </w:r>
    </w:p>
    <w:p w14:paraId="72A2AD55" w14:textId="77777777" w:rsidR="00B069B0" w:rsidRDefault="00B069B0" w:rsidP="00B069B0">
      <w:pPr>
        <w:pStyle w:val="ListParagraph"/>
        <w:numPr>
          <w:ilvl w:val="1"/>
          <w:numId w:val="4"/>
        </w:numPr>
      </w:pPr>
      <w:r>
        <w:t>Months 1-61 denote the observations before they renewed the surface. Months ranging from 91-105 denote the observations after they renewed the surface.</w:t>
      </w:r>
    </w:p>
    <w:p w14:paraId="65E091BC" w14:textId="77777777" w:rsidR="00B069B0" w:rsidRDefault="00B069B0" w:rsidP="00B069B0">
      <w:pPr>
        <w:pStyle w:val="ListParagraph"/>
        <w:numPr>
          <w:ilvl w:val="0"/>
          <w:numId w:val="4"/>
        </w:numPr>
      </w:pPr>
      <w:r>
        <w:t>S1 to S8 are given sections of the highway, each number denotes a crash (0=no accident, 1=one accident, 2=two accidents...)</w:t>
      </w:r>
    </w:p>
    <w:p w14:paraId="7343BCE0" w14:textId="77777777" w:rsidR="00B069B0" w:rsidRDefault="00B069B0" w:rsidP="00B069B0">
      <w:pPr>
        <w:pStyle w:val="ListParagraph"/>
        <w:numPr>
          <w:ilvl w:val="0"/>
          <w:numId w:val="4"/>
        </w:numPr>
      </w:pPr>
      <w:r>
        <w:t xml:space="preserve">The variable “Sample” indicates the pre (coded as 1) and post (coded as 2) intervention – which can be derived from the month’s as well. </w:t>
      </w:r>
    </w:p>
    <w:p w14:paraId="08B1C694" w14:textId="77777777" w:rsidR="00B069B0" w:rsidRDefault="00B069B0" w:rsidP="00B069B0"/>
    <w:p w14:paraId="271BD024" w14:textId="77777777" w:rsidR="00B069B0" w:rsidRDefault="00B069B0" w:rsidP="00B069B0"/>
    <w:p w14:paraId="710CCDA4" w14:textId="77777777" w:rsidR="00B069B0" w:rsidRDefault="00B069B0" w:rsidP="00B069B0">
      <w:r>
        <w:t xml:space="preserve">Please answer the first point in Mänu’s email, with your conclusion and your explanation on what you did and describe your results (hint: the outcome here is </w:t>
      </w:r>
      <w:r>
        <w:rPr>
          <w:b/>
        </w:rPr>
        <w:t>count</w:t>
      </w:r>
      <w:r>
        <w:t xml:space="preserve"> of accidents--this is NOT a continuous variable--so you should take this into account when choosing a model). </w:t>
      </w:r>
    </w:p>
    <w:p w14:paraId="133A013F" w14:textId="77777777" w:rsidR="00B069B0" w:rsidRDefault="00B069B0" w:rsidP="00B069B0"/>
    <w:p w14:paraId="334E7A52" w14:textId="77777777" w:rsidR="00B069B0" w:rsidRDefault="00B069B0" w:rsidP="00B069B0">
      <w:pPr>
        <w:rPr>
          <w:i/>
          <w:iCs/>
        </w:rPr>
      </w:pPr>
      <w:r>
        <w:t>Is the accident frequency of sample 2 significantly smaller than that of sample 1?</w:t>
      </w:r>
      <w:r w:rsidRPr="008C06B8">
        <w:t xml:space="preserve"> </w:t>
      </w:r>
      <w:r>
        <w:t>Cite the appropriate statistics and p values to support your answer.</w:t>
      </w:r>
    </w:p>
    <w:p w14:paraId="64B76A9D" w14:textId="77777777" w:rsidR="00B069B0" w:rsidRDefault="00B069B0" w:rsidP="00B069B0">
      <w:pPr>
        <w:rPr>
          <w:i/>
          <w:iCs/>
        </w:rPr>
      </w:pPr>
      <w:r>
        <w:rPr>
          <w:noProof/>
        </w:rPr>
        <mc:AlternateContent>
          <mc:Choice Requires="wps">
            <w:drawing>
              <wp:inline distT="0" distB="0" distL="0" distR="0" wp14:anchorId="37813090" wp14:editId="27BAA374">
                <wp:extent cx="5718412" cy="1869622"/>
                <wp:effectExtent l="0" t="0" r="9525" b="10160"/>
                <wp:docPr id="203" name="Text Box 2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8412" cy="1869622"/>
                        </a:xfrm>
                        <a:prstGeom prst="rect">
                          <a:avLst/>
                        </a:prstGeom>
                        <a:solidFill>
                          <a:srgbClr val="FFFFFF"/>
                        </a:solidFill>
                        <a:ln w="9525">
                          <a:solidFill>
                            <a:srgbClr val="000000"/>
                          </a:solidFill>
                          <a:miter lim="800000"/>
                          <a:headEnd/>
                          <a:tailEnd/>
                        </a:ln>
                      </wps:spPr>
                      <wps:txbx>
                        <w:txbxContent>
                          <w:p w14:paraId="12C82EDE" w14:textId="4488AC5D" w:rsidR="00B069B0" w:rsidRPr="00314803" w:rsidRDefault="004914EF" w:rsidP="00B069B0">
                            <w:pPr>
                              <w:rPr>
                                <w:color w:val="FF0000"/>
                              </w:rPr>
                            </w:pPr>
                            <w:r>
                              <w:rPr>
                                <w:color w:val="FF0000"/>
                              </w:rPr>
                              <w:t xml:space="preserve">Because the number of accidents </w:t>
                            </w:r>
                            <w:r w:rsidR="005C554C">
                              <w:rPr>
                                <w:color w:val="FF0000"/>
                              </w:rPr>
                              <w:t>is count data, the most appropriate distribution for this variable is Poisson</w:t>
                            </w:r>
                            <w:r w:rsidR="00A7512A">
                              <w:rPr>
                                <w:color w:val="FF0000"/>
                              </w:rPr>
                              <w:t>.</w:t>
                            </w:r>
                            <w:r w:rsidR="005C554C">
                              <w:rPr>
                                <w:color w:val="FF0000"/>
                              </w:rPr>
                              <w:t xml:space="preserve"> Therefore, we can fit a Poisson regression with the </w:t>
                            </w:r>
                            <w:r w:rsidR="00136431">
                              <w:rPr>
                                <w:color w:val="FF0000"/>
                              </w:rPr>
                              <w:t xml:space="preserve">number of accidents across the eight sections of the highway as outcome and the “sample” as predictor. </w:t>
                            </w:r>
                            <w:r w:rsidR="007B3A51">
                              <w:rPr>
                                <w:color w:val="FF0000"/>
                              </w:rPr>
                              <w:t xml:space="preserve">The result of the regression analysis does not allow us to reject the null hypothesis that </w:t>
                            </w:r>
                            <w:r w:rsidR="005D0F9D">
                              <w:rPr>
                                <w:color w:val="FF0000"/>
                              </w:rPr>
                              <w:t xml:space="preserve">the accident frequency of sample 2 is </w:t>
                            </w:r>
                            <w:r w:rsidR="00C85625">
                              <w:rPr>
                                <w:color w:val="FF0000"/>
                              </w:rPr>
                              <w:t>lower from accident frequency of sample 1 (</w:t>
                            </w:r>
                            <m:oMath>
                              <m:sSub>
                                <m:sSubPr>
                                  <m:ctrlPr>
                                    <w:rPr>
                                      <w:rFonts w:ascii="Cambria Math" w:hAnsi="Cambria Math"/>
                                      <w:i/>
                                      <w:color w:val="FF0000"/>
                                    </w:rPr>
                                  </m:ctrlPr>
                                </m:sSubPr>
                                <m:e>
                                  <m:r>
                                    <w:rPr>
                                      <w:rFonts w:ascii="Cambria Math" w:hAnsi="Cambria Math"/>
                                      <w:color w:val="FF0000"/>
                                    </w:rPr>
                                    <m:t>b</m:t>
                                  </m:r>
                                </m:e>
                                <m:sub>
                                  <m:r>
                                    <w:rPr>
                                      <w:rFonts w:ascii="Cambria Math" w:hAnsi="Cambria Math"/>
                                      <w:color w:val="FF0000"/>
                                    </w:rPr>
                                    <m:t>sample2</m:t>
                                  </m:r>
                                </m:sub>
                              </m:sSub>
                              <m:r>
                                <w:rPr>
                                  <w:rFonts w:ascii="Cambria Math" w:hAnsi="Cambria Math"/>
                                  <w:color w:val="FF0000"/>
                                </w:rPr>
                                <m:t>=-1.37, p=0.060)</m:t>
                              </m:r>
                            </m:oMath>
                            <w:r w:rsidR="00C85625">
                              <w:rPr>
                                <w:color w:val="FF0000"/>
                              </w:rPr>
                              <w:t>.</w:t>
                            </w:r>
                          </w:p>
                        </w:txbxContent>
                      </wps:txbx>
                      <wps:bodyPr rot="0" vert="horz" wrap="square" lIns="91440" tIns="45720" rIns="91440" bIns="45720" anchor="t" anchorCtr="0">
                        <a:noAutofit/>
                      </wps:bodyPr>
                    </wps:wsp>
                  </a:graphicData>
                </a:graphic>
              </wp:inline>
            </w:drawing>
          </mc:Choice>
          <mc:Fallback>
            <w:pict>
              <v:shape w14:anchorId="37813090" id="Text Box 203" o:spid="_x0000_s1057" type="#_x0000_t202" style="width:450.25pt;height:147.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TosFwIAACgEAAAOAAAAZHJzL2Uyb0RvYy54bWysk99v2yAQx98n7X9AvC+OvSRNrDhVly7T&#10;pO6H1O4PwBjHaJhjQGJnf30P7KZZt71M4wFxHHy5+9yxvu5bRY7COgm6oOlkSonQHCqp9wX99rB7&#10;s6TEeaYrpkCLgp6Eo9eb16/WnclFBg2oSliCItrlnSlo473Jk8TxRrTMTcAIjc4abMs8mnafVJZ1&#10;qN6qJJtOF0kHtjIWuHAOd28HJ91E/boW3H+payc8UQXF2HycbZzLMCebNcv3lplG8jEM9g9RtExq&#10;fPQsdcs8Iwcrf5NqJbfgoPYTDm0CdS25iDlgNun0RTb3DTMi5oJwnDljcv9Pln8+3puvlvj+HfRY&#10;wJiEM3fAvzuiYdswvRc31kLXCFbhw2lAlnTG5ePVgNrlLoiU3SeosMjs4CEK9bVtAxXMk6A6FuB0&#10;hi56Tzhuzq/S5SzNKOHoS5eL1SLL4hssf7purPMfBLQkLApqsapRnh3vnA/hsPzpSHjNgZLVTioV&#10;Dbsvt8qSI8MO2MUxqv9yTGnSFXQ1z+YDgb9KTOP4k0QrPbaykm1Bl+dDLA/c3usqNppnUg1rDFnp&#10;EWRgN1D0fdkTWRX0bcQcwJZQnRCthaF18avhogH7k5IO27ag7seBWUGJ+qixPKt0Ngt9Ho3Z/CpD&#10;w156yksP0xylCuopGZZbH/9GAKfhBstYywj4OZIxZmzHyH38OqHfL+146vmDbx4BAAD//wMAUEsD&#10;BBQABgAIAAAAIQDj1zh83QAAAAUBAAAPAAAAZHJzL2Rvd25yZXYueG1sTI/BTsMwEETvSPyDtUhc&#10;ELUpoTQhToWQQO0NCmqvbrxNIux1sN00/D2GS7msNJrRzNtyMVrDBvShcyThZiKAIdVOd9RI+Hh/&#10;vp4DC1GRVsYRSvjGAIvq/KxUhXZHesNhHRuWSigUSkIbY19wHuoWrQoT1yMlb++8VTFJ33Dt1TGV&#10;W8OnQsy4VR2lhVb1+NRi/bk+WAnzbDlsw+r2dVPP9iaPV/fDy5eX8vJifHwAFnGMpzD84id0qBLT&#10;zh1IB2YkpEfi301eLsQdsJ2EaZ5lwKuS/6evfgAAAP//AwBQSwECLQAUAAYACAAAACEAtoM4kv4A&#10;AADhAQAAEwAAAAAAAAAAAAAAAAAAAAAAW0NvbnRlbnRfVHlwZXNdLnhtbFBLAQItABQABgAIAAAA&#10;IQA4/SH/1gAAAJQBAAALAAAAAAAAAAAAAAAAAC8BAABfcmVscy8ucmVsc1BLAQItABQABgAIAAAA&#10;IQBLVTosFwIAACgEAAAOAAAAAAAAAAAAAAAAAC4CAABkcnMvZTJvRG9jLnhtbFBLAQItABQABgAI&#10;AAAAIQDj1zh83QAAAAUBAAAPAAAAAAAAAAAAAAAAAHEEAABkcnMvZG93bnJldi54bWxQSwUGAAAA&#10;AAQABADzAAAAewUAAAAA&#10;">
                <v:textbox>
                  <w:txbxContent>
                    <w:p w14:paraId="12C82EDE" w14:textId="4488AC5D" w:rsidR="00B069B0" w:rsidRPr="00314803" w:rsidRDefault="004914EF" w:rsidP="00B069B0">
                      <w:pPr>
                        <w:rPr>
                          <w:color w:val="FF0000"/>
                        </w:rPr>
                      </w:pPr>
                      <w:r>
                        <w:rPr>
                          <w:color w:val="FF0000"/>
                        </w:rPr>
                        <w:t xml:space="preserve">Because the number of accidents </w:t>
                      </w:r>
                      <w:r w:rsidR="005C554C">
                        <w:rPr>
                          <w:color w:val="FF0000"/>
                        </w:rPr>
                        <w:t>is count data, the most appropriate distribution for this variable is Poisson</w:t>
                      </w:r>
                      <w:r w:rsidR="00A7512A">
                        <w:rPr>
                          <w:color w:val="FF0000"/>
                        </w:rPr>
                        <w:t>.</w:t>
                      </w:r>
                      <w:r w:rsidR="005C554C">
                        <w:rPr>
                          <w:color w:val="FF0000"/>
                        </w:rPr>
                        <w:t xml:space="preserve"> Therefore, we can fit a Poisson regression with the </w:t>
                      </w:r>
                      <w:r w:rsidR="00136431">
                        <w:rPr>
                          <w:color w:val="FF0000"/>
                        </w:rPr>
                        <w:t xml:space="preserve">number of accidents across the eight sections of the highway as outcome and the “sample” as predictor. </w:t>
                      </w:r>
                      <w:r w:rsidR="007B3A51">
                        <w:rPr>
                          <w:color w:val="FF0000"/>
                        </w:rPr>
                        <w:t xml:space="preserve">The result of the regression analysis does not allow us to reject the null hypothesis that </w:t>
                      </w:r>
                      <w:r w:rsidR="005D0F9D">
                        <w:rPr>
                          <w:color w:val="FF0000"/>
                        </w:rPr>
                        <w:t xml:space="preserve">the accident frequency of sample 2 is </w:t>
                      </w:r>
                      <w:r w:rsidR="00C85625">
                        <w:rPr>
                          <w:color w:val="FF0000"/>
                        </w:rPr>
                        <w:t>lower from accident frequency of sample 1 (</w:t>
                      </w:r>
                      <m:oMath>
                        <m:sSub>
                          <m:sSubPr>
                            <m:ctrlPr>
                              <w:rPr>
                                <w:rFonts w:ascii="Cambria Math" w:hAnsi="Cambria Math"/>
                                <w:i/>
                                <w:color w:val="FF0000"/>
                              </w:rPr>
                            </m:ctrlPr>
                          </m:sSubPr>
                          <m:e>
                            <m:r>
                              <w:rPr>
                                <w:rFonts w:ascii="Cambria Math" w:hAnsi="Cambria Math"/>
                                <w:color w:val="FF0000"/>
                              </w:rPr>
                              <m:t>b</m:t>
                            </m:r>
                          </m:e>
                          <m:sub>
                            <m:r>
                              <w:rPr>
                                <w:rFonts w:ascii="Cambria Math" w:hAnsi="Cambria Math"/>
                                <w:color w:val="FF0000"/>
                              </w:rPr>
                              <m:t>sample2</m:t>
                            </m:r>
                          </m:sub>
                        </m:sSub>
                        <m:r>
                          <w:rPr>
                            <w:rFonts w:ascii="Cambria Math" w:hAnsi="Cambria Math"/>
                            <w:color w:val="FF0000"/>
                          </w:rPr>
                          <m:t>=-1.37, p=0.060)</m:t>
                        </m:r>
                      </m:oMath>
                      <w:r w:rsidR="00C85625">
                        <w:rPr>
                          <w:color w:val="FF0000"/>
                        </w:rPr>
                        <w:t>.</w:t>
                      </w:r>
                    </w:p>
                  </w:txbxContent>
                </v:textbox>
                <w10:anchorlock/>
              </v:shape>
            </w:pict>
          </mc:Fallback>
        </mc:AlternateContent>
      </w:r>
    </w:p>
    <w:p w14:paraId="6B81E62B" w14:textId="77777777" w:rsidR="00B069B0" w:rsidRDefault="00B069B0" w:rsidP="00B069B0">
      <w:pPr>
        <w:rPr>
          <w:i/>
          <w:iCs/>
        </w:rPr>
      </w:pPr>
    </w:p>
    <w:p w14:paraId="7167F75B" w14:textId="2B0528ED" w:rsidR="00B069B0" w:rsidRDefault="00B069B0" w:rsidP="00B069B0"/>
    <w:p w14:paraId="3C894217" w14:textId="77777777" w:rsidR="00B069B0" w:rsidRDefault="00B069B0" w:rsidP="00B069B0"/>
    <w:p w14:paraId="41EA08B6" w14:textId="5F356177" w:rsidR="00B069B0" w:rsidRDefault="00B069B0" w:rsidP="00B069B0">
      <w:r>
        <w:rPr>
          <w:noProof/>
        </w:rPr>
        <w:lastRenderedPageBreak/>
        <mc:AlternateContent>
          <mc:Choice Requires="wps">
            <w:drawing>
              <wp:inline distT="0" distB="0" distL="0" distR="0" wp14:anchorId="27A81270" wp14:editId="3D226498">
                <wp:extent cx="5718412" cy="3543300"/>
                <wp:effectExtent l="0" t="0" r="15875" b="19050"/>
                <wp:docPr id="202" name="Text Box 2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8412" cy="3543300"/>
                        </a:xfrm>
                        <a:prstGeom prst="rect">
                          <a:avLst/>
                        </a:prstGeom>
                        <a:solidFill>
                          <a:srgbClr val="FFFFFF"/>
                        </a:solidFill>
                        <a:ln w="9525">
                          <a:solidFill>
                            <a:srgbClr val="000000"/>
                          </a:solidFill>
                          <a:miter lim="800000"/>
                          <a:headEnd/>
                          <a:tailEnd/>
                        </a:ln>
                      </wps:spPr>
                      <wps:txbx>
                        <w:txbxContent>
                          <w:p w14:paraId="4AF5DC46" w14:textId="77777777" w:rsidR="00B069B0" w:rsidRDefault="00B069B0" w:rsidP="00B069B0">
                            <w:pPr>
                              <w:rPr>
                                <w:color w:val="FF0000"/>
                                <w:u w:val="single"/>
                              </w:rPr>
                            </w:pPr>
                            <w:r>
                              <w:rPr>
                                <w:color w:val="FF0000"/>
                              </w:rPr>
                              <w:t>9a</w:t>
                            </w:r>
                            <w:r w:rsidRPr="001A1966">
                              <w:rPr>
                                <w:color w:val="FF0000"/>
                              </w:rPr>
                              <w:t>) Output:</w:t>
                            </w:r>
                          </w:p>
                          <w:p w14:paraId="5510466A" w14:textId="77777777" w:rsidR="00B069B0" w:rsidRPr="001A1966" w:rsidRDefault="00B069B0" w:rsidP="00B069B0">
                            <w:pPr>
                              <w:rPr>
                                <w:color w:val="FF0000"/>
                                <w:u w:val="single"/>
                              </w:rPr>
                            </w:pPr>
                          </w:p>
                          <w:p w14:paraId="6EAFA36A" w14:textId="77777777" w:rsidR="00C85625" w:rsidRPr="00C85625" w:rsidRDefault="00C85625" w:rsidP="00C85625">
                            <w:pPr>
                              <w:rPr>
                                <w:rFonts w:ascii="Courier New" w:hAnsi="Courier New" w:cs="Courier New"/>
                                <w:color w:val="FF0000"/>
                              </w:rPr>
                            </w:pPr>
                            <w:r w:rsidRPr="00C85625">
                              <w:rPr>
                                <w:rFonts w:ascii="Courier New" w:hAnsi="Courier New" w:cs="Courier New"/>
                                <w:color w:val="FF0000"/>
                              </w:rPr>
                              <w:t>Call:</w:t>
                            </w:r>
                          </w:p>
                          <w:p w14:paraId="631D1E6E" w14:textId="77777777" w:rsidR="00C85625" w:rsidRPr="00C85625" w:rsidRDefault="00C85625" w:rsidP="00C85625">
                            <w:pPr>
                              <w:rPr>
                                <w:rFonts w:ascii="Courier New" w:hAnsi="Courier New" w:cs="Courier New"/>
                                <w:color w:val="FF0000"/>
                              </w:rPr>
                            </w:pPr>
                            <w:r w:rsidRPr="00C85625">
                              <w:rPr>
                                <w:rFonts w:ascii="Courier New" w:hAnsi="Courier New" w:cs="Courier New"/>
                                <w:color w:val="FF0000"/>
                              </w:rPr>
                              <w:t>glm(formula = accidents ~ sample, family = "poisson", data = highway_long)</w:t>
                            </w:r>
                          </w:p>
                          <w:p w14:paraId="6F2544CA" w14:textId="77777777" w:rsidR="00C85625" w:rsidRPr="00C85625" w:rsidRDefault="00C85625" w:rsidP="00C85625">
                            <w:pPr>
                              <w:rPr>
                                <w:rFonts w:ascii="Courier New" w:hAnsi="Courier New" w:cs="Courier New"/>
                                <w:color w:val="FF0000"/>
                              </w:rPr>
                            </w:pPr>
                          </w:p>
                          <w:p w14:paraId="03CCE9A1" w14:textId="77777777" w:rsidR="00C85625" w:rsidRPr="00C85625" w:rsidRDefault="00C85625" w:rsidP="00C85625">
                            <w:pPr>
                              <w:rPr>
                                <w:rFonts w:ascii="Courier New" w:hAnsi="Courier New" w:cs="Courier New"/>
                                <w:color w:val="FF0000"/>
                              </w:rPr>
                            </w:pPr>
                            <w:r w:rsidRPr="00C85625">
                              <w:rPr>
                                <w:rFonts w:ascii="Courier New" w:hAnsi="Courier New" w:cs="Courier New"/>
                                <w:color w:val="FF0000"/>
                              </w:rPr>
                              <w:t>Coefficients:</w:t>
                            </w:r>
                          </w:p>
                          <w:p w14:paraId="672B7CDC" w14:textId="77777777" w:rsidR="00C85625" w:rsidRPr="00C85625" w:rsidRDefault="00C85625" w:rsidP="00C85625">
                            <w:pPr>
                              <w:rPr>
                                <w:rFonts w:ascii="Courier New" w:hAnsi="Courier New" w:cs="Courier New"/>
                                <w:color w:val="FF0000"/>
                              </w:rPr>
                            </w:pPr>
                            <w:r w:rsidRPr="00C85625">
                              <w:rPr>
                                <w:rFonts w:ascii="Courier New" w:hAnsi="Courier New" w:cs="Courier New"/>
                                <w:color w:val="FF0000"/>
                              </w:rPr>
                              <w:t xml:space="preserve">            Estimate Std. Error z value Pr(&gt;|z|)    </w:t>
                            </w:r>
                          </w:p>
                          <w:p w14:paraId="0A61E6AE" w14:textId="77777777" w:rsidR="00C85625" w:rsidRPr="00C85625" w:rsidRDefault="00C85625" w:rsidP="00C85625">
                            <w:pPr>
                              <w:rPr>
                                <w:rFonts w:ascii="Courier New" w:hAnsi="Courier New" w:cs="Courier New"/>
                                <w:color w:val="FF0000"/>
                              </w:rPr>
                            </w:pPr>
                            <w:r w:rsidRPr="00C85625">
                              <w:rPr>
                                <w:rFonts w:ascii="Courier New" w:hAnsi="Courier New" w:cs="Courier New"/>
                                <w:color w:val="FF0000"/>
                              </w:rPr>
                              <w:t>(Intercept)  -2.7246     0.1768 -15.413   &lt;2e-16 ***</w:t>
                            </w:r>
                          </w:p>
                          <w:p w14:paraId="68DB641F" w14:textId="77777777" w:rsidR="00C85625" w:rsidRPr="00C85625" w:rsidRDefault="00C85625" w:rsidP="00C85625">
                            <w:pPr>
                              <w:rPr>
                                <w:rFonts w:ascii="Courier New" w:hAnsi="Courier New" w:cs="Courier New"/>
                                <w:color w:val="FF0000"/>
                              </w:rPr>
                            </w:pPr>
                            <w:r w:rsidRPr="00C85625">
                              <w:rPr>
                                <w:rFonts w:ascii="Courier New" w:hAnsi="Courier New" w:cs="Courier New"/>
                                <w:color w:val="FF0000"/>
                              </w:rPr>
                              <w:t xml:space="preserve">sample2      -1.3698     0.7289  -1.879   0.0602 .  </w:t>
                            </w:r>
                          </w:p>
                          <w:p w14:paraId="439CDAF8" w14:textId="77777777" w:rsidR="00C85625" w:rsidRPr="00C85625" w:rsidRDefault="00C85625" w:rsidP="00C85625">
                            <w:pPr>
                              <w:rPr>
                                <w:rFonts w:ascii="Courier New" w:hAnsi="Courier New" w:cs="Courier New"/>
                                <w:color w:val="FF0000"/>
                              </w:rPr>
                            </w:pPr>
                            <w:r w:rsidRPr="00C85625">
                              <w:rPr>
                                <w:rFonts w:ascii="Courier New" w:hAnsi="Courier New" w:cs="Courier New"/>
                                <w:color w:val="FF0000"/>
                              </w:rPr>
                              <w:t>---</w:t>
                            </w:r>
                          </w:p>
                          <w:p w14:paraId="73893089" w14:textId="77777777" w:rsidR="00C85625" w:rsidRPr="00C85625" w:rsidRDefault="00C85625" w:rsidP="00C85625">
                            <w:pPr>
                              <w:rPr>
                                <w:rFonts w:ascii="Courier New" w:hAnsi="Courier New" w:cs="Courier New"/>
                                <w:color w:val="FF0000"/>
                              </w:rPr>
                            </w:pPr>
                            <w:r w:rsidRPr="00C85625">
                              <w:rPr>
                                <w:rFonts w:ascii="Courier New" w:hAnsi="Courier New" w:cs="Courier New"/>
                                <w:color w:val="FF0000"/>
                              </w:rPr>
                              <w:t>Signif. codes:  0 ‘***’ 0.001 ‘**’ 0.01 ‘*’ 0.05 ‘.’ 0.1 ‘ ’ 1</w:t>
                            </w:r>
                          </w:p>
                          <w:p w14:paraId="7117ECCE" w14:textId="77777777" w:rsidR="00C85625" w:rsidRPr="00C85625" w:rsidRDefault="00C85625" w:rsidP="00C85625">
                            <w:pPr>
                              <w:rPr>
                                <w:rFonts w:ascii="Courier New" w:hAnsi="Courier New" w:cs="Courier New"/>
                                <w:color w:val="FF0000"/>
                              </w:rPr>
                            </w:pPr>
                          </w:p>
                          <w:p w14:paraId="3DE4908C" w14:textId="77777777" w:rsidR="00C85625" w:rsidRPr="00C85625" w:rsidRDefault="00C85625" w:rsidP="00C85625">
                            <w:pPr>
                              <w:rPr>
                                <w:rFonts w:ascii="Courier New" w:hAnsi="Courier New" w:cs="Courier New"/>
                                <w:color w:val="FF0000"/>
                              </w:rPr>
                            </w:pPr>
                            <w:r w:rsidRPr="00C85625">
                              <w:rPr>
                                <w:rFonts w:ascii="Courier New" w:hAnsi="Courier New" w:cs="Courier New"/>
                                <w:color w:val="FF0000"/>
                              </w:rPr>
                              <w:t>(Dispersion parameter for poisson family taken to be 1)</w:t>
                            </w:r>
                          </w:p>
                          <w:p w14:paraId="048A327D" w14:textId="77777777" w:rsidR="00C85625" w:rsidRPr="00C85625" w:rsidRDefault="00C85625" w:rsidP="00C85625">
                            <w:pPr>
                              <w:rPr>
                                <w:rFonts w:ascii="Courier New" w:hAnsi="Courier New" w:cs="Courier New"/>
                                <w:color w:val="FF0000"/>
                              </w:rPr>
                            </w:pPr>
                          </w:p>
                          <w:p w14:paraId="44BFA0E7" w14:textId="77777777" w:rsidR="00C85625" w:rsidRPr="00C85625" w:rsidRDefault="00C85625" w:rsidP="00C85625">
                            <w:pPr>
                              <w:rPr>
                                <w:rFonts w:ascii="Courier New" w:hAnsi="Courier New" w:cs="Courier New"/>
                                <w:color w:val="FF0000"/>
                              </w:rPr>
                            </w:pPr>
                            <w:r w:rsidRPr="00C85625">
                              <w:rPr>
                                <w:rFonts w:ascii="Courier New" w:hAnsi="Courier New" w:cs="Courier New"/>
                                <w:color w:val="FF0000"/>
                              </w:rPr>
                              <w:t xml:space="preserve">    Null deviance: 198.87  on 607  degrees of freedom</w:t>
                            </w:r>
                          </w:p>
                          <w:p w14:paraId="068CA04D" w14:textId="77777777" w:rsidR="00C85625" w:rsidRPr="00C85625" w:rsidRDefault="00C85625" w:rsidP="00C85625">
                            <w:pPr>
                              <w:rPr>
                                <w:rFonts w:ascii="Courier New" w:hAnsi="Courier New" w:cs="Courier New"/>
                                <w:color w:val="FF0000"/>
                              </w:rPr>
                            </w:pPr>
                            <w:r w:rsidRPr="00C85625">
                              <w:rPr>
                                <w:rFonts w:ascii="Courier New" w:hAnsi="Courier New" w:cs="Courier New"/>
                                <w:color w:val="FF0000"/>
                              </w:rPr>
                              <w:t>Residual deviance: 193.52  on 606  degrees of freedom</w:t>
                            </w:r>
                          </w:p>
                          <w:p w14:paraId="5BEE7067" w14:textId="77777777" w:rsidR="00C85625" w:rsidRPr="00C85625" w:rsidRDefault="00C85625" w:rsidP="00C85625">
                            <w:pPr>
                              <w:rPr>
                                <w:rFonts w:ascii="Courier New" w:hAnsi="Courier New" w:cs="Courier New"/>
                                <w:color w:val="FF0000"/>
                              </w:rPr>
                            </w:pPr>
                            <w:r w:rsidRPr="00C85625">
                              <w:rPr>
                                <w:rFonts w:ascii="Courier New" w:hAnsi="Courier New" w:cs="Courier New"/>
                                <w:color w:val="FF0000"/>
                              </w:rPr>
                              <w:t>AIC: 264.14</w:t>
                            </w:r>
                          </w:p>
                          <w:p w14:paraId="655B15BA" w14:textId="77777777" w:rsidR="00C85625" w:rsidRPr="00C85625" w:rsidRDefault="00C85625" w:rsidP="00C85625">
                            <w:pPr>
                              <w:rPr>
                                <w:rFonts w:ascii="Courier New" w:hAnsi="Courier New" w:cs="Courier New"/>
                                <w:color w:val="FF0000"/>
                              </w:rPr>
                            </w:pPr>
                          </w:p>
                          <w:p w14:paraId="67922B66" w14:textId="725D7980" w:rsidR="00B069B0" w:rsidRPr="00C85625" w:rsidRDefault="00C85625" w:rsidP="00C85625">
                            <w:pPr>
                              <w:rPr>
                                <w:rFonts w:ascii="Courier New" w:hAnsi="Courier New" w:cs="Courier New"/>
                                <w:color w:val="FF0000"/>
                              </w:rPr>
                            </w:pPr>
                            <w:r w:rsidRPr="00C85625">
                              <w:rPr>
                                <w:rFonts w:ascii="Courier New" w:hAnsi="Courier New" w:cs="Courier New"/>
                                <w:color w:val="FF0000"/>
                              </w:rPr>
                              <w:t>Number of Fisher Scoring iterations: 6</w:t>
                            </w:r>
                          </w:p>
                        </w:txbxContent>
                      </wps:txbx>
                      <wps:bodyPr rot="0" vert="horz" wrap="square" lIns="91440" tIns="45720" rIns="91440" bIns="45720" anchor="t" anchorCtr="0">
                        <a:noAutofit/>
                      </wps:bodyPr>
                    </wps:wsp>
                  </a:graphicData>
                </a:graphic>
              </wp:inline>
            </w:drawing>
          </mc:Choice>
          <mc:Fallback>
            <w:pict>
              <v:shape w14:anchorId="27A81270" id="Text Box 202" o:spid="_x0000_s1058" type="#_x0000_t202" style="width:450.25pt;height:2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6njFwIAACgEAAAOAAAAZHJzL2Uyb0RvYy54bWysk9uO2yAQhu8r9R0Q940PSbpZK85qm22q&#10;StuDtO0DYIxjVMxQILHTp98Be7PRtr2pygViGPiZ+WZY3wydIkdhnQRd0myWUiI0h1rqfUm/f9u9&#10;WVHiPNM1U6BFSU/C0ZvN61fr3hQihxZULSxBEe2K3pS09d4USeJ4KzrmZmCERmcDtmMeTbtPast6&#10;VO9Ukqfp26QHWxsLXDiHu3ejk26iftMI7r80jROeqJJibD7ONs5VmJPNmhV7y0wr+RQG+4coOiY1&#10;PnqWumOekYOVv0l1kltw0PgZhy6BppFcxBwwmyx9kc1Dy4yIuSAcZ86Y3P+T5Z+PD+arJX54BwMW&#10;MCbhzD3wH45o2LZM78WttdC3gtX4cBaQJb1xxXQ1oHaFCyJV/wlqLDI7eIhCQ2O7QAXzJKiOBTid&#10;oYvBE46by6tstchySjj65svFfJ7GsiSseLpurPMfBHQkLEpqsapRnh3vnQ/hsOLpSHjNgZL1TioV&#10;DbuvtsqSI8MO2MURM3hxTGnSl/R6mS9HAn+VSOP4k0QnPbaykl1JV+dDrAjc3us6NppnUo1rDFnp&#10;CWRgN1L0QzUQWSOHPLwQwFZQnxCthbF18avhogX7i5Ie27ak7ueBWUGJ+qixPNfZYhH6PBqL5VWO&#10;hr30VJcepjlKldRTMi63Pv6NAE7DLZaxkRHwcyRTzNiOkfv0dUK/X9rx1PMH3zwCAAD//wMAUEsD&#10;BBQABgAIAAAAIQBn1LQU3QAAAAUBAAAPAAAAZHJzL2Rvd25yZXYueG1sTI/NTsMwEITvSLyDtUhc&#10;ELX5SUnTOBVCAsGttBW9uvE2ibDXwXbT8PYYLvSy0mhGM9+Wi9EaNqAPnSMJNxMBDKl2uqNGwmb9&#10;fJ0DC1GRVsYRSvjGAIvq/KxUhXZHesdhFRuWSigUSkIbY19wHuoWrQoT1yMlb++8VTFJ33Dt1TGV&#10;W8NvhZhyqzpKC63q8anF+nN1sBLy+9dhG97ulh/1dG9m8ephePnyUl5ejI9zYBHH+B+GX/yEDlVi&#10;2rkD6cCMhPRI/LvJmwmRAdtJyLJcAK9Kfkpf/QAAAP//AwBQSwECLQAUAAYACAAAACEAtoM4kv4A&#10;AADhAQAAEwAAAAAAAAAAAAAAAAAAAAAAW0NvbnRlbnRfVHlwZXNdLnhtbFBLAQItABQABgAIAAAA&#10;IQA4/SH/1gAAAJQBAAALAAAAAAAAAAAAAAAAAC8BAABfcmVscy8ucmVsc1BLAQItABQABgAIAAAA&#10;IQDkw6njFwIAACgEAAAOAAAAAAAAAAAAAAAAAC4CAABkcnMvZTJvRG9jLnhtbFBLAQItABQABgAI&#10;AAAAIQBn1LQU3QAAAAUBAAAPAAAAAAAAAAAAAAAAAHEEAABkcnMvZG93bnJldi54bWxQSwUGAAAA&#10;AAQABADzAAAAewUAAAAA&#10;">
                <v:textbox>
                  <w:txbxContent>
                    <w:p w14:paraId="4AF5DC46" w14:textId="77777777" w:rsidR="00B069B0" w:rsidRDefault="00B069B0" w:rsidP="00B069B0">
                      <w:pPr>
                        <w:rPr>
                          <w:color w:val="FF0000"/>
                          <w:u w:val="single"/>
                        </w:rPr>
                      </w:pPr>
                      <w:r>
                        <w:rPr>
                          <w:color w:val="FF0000"/>
                        </w:rPr>
                        <w:t>9a</w:t>
                      </w:r>
                      <w:r w:rsidRPr="001A1966">
                        <w:rPr>
                          <w:color w:val="FF0000"/>
                        </w:rPr>
                        <w:t>) Output:</w:t>
                      </w:r>
                    </w:p>
                    <w:p w14:paraId="5510466A" w14:textId="77777777" w:rsidR="00B069B0" w:rsidRPr="001A1966" w:rsidRDefault="00B069B0" w:rsidP="00B069B0">
                      <w:pPr>
                        <w:rPr>
                          <w:color w:val="FF0000"/>
                          <w:u w:val="single"/>
                        </w:rPr>
                      </w:pPr>
                    </w:p>
                    <w:p w14:paraId="6EAFA36A" w14:textId="77777777" w:rsidR="00C85625" w:rsidRPr="00C85625" w:rsidRDefault="00C85625" w:rsidP="00C85625">
                      <w:pPr>
                        <w:rPr>
                          <w:rFonts w:ascii="Courier New" w:hAnsi="Courier New" w:cs="Courier New"/>
                          <w:color w:val="FF0000"/>
                        </w:rPr>
                      </w:pPr>
                      <w:r w:rsidRPr="00C85625">
                        <w:rPr>
                          <w:rFonts w:ascii="Courier New" w:hAnsi="Courier New" w:cs="Courier New"/>
                          <w:color w:val="FF0000"/>
                        </w:rPr>
                        <w:t>Call:</w:t>
                      </w:r>
                    </w:p>
                    <w:p w14:paraId="631D1E6E" w14:textId="77777777" w:rsidR="00C85625" w:rsidRPr="00C85625" w:rsidRDefault="00C85625" w:rsidP="00C85625">
                      <w:pPr>
                        <w:rPr>
                          <w:rFonts w:ascii="Courier New" w:hAnsi="Courier New" w:cs="Courier New"/>
                          <w:color w:val="FF0000"/>
                        </w:rPr>
                      </w:pPr>
                      <w:r w:rsidRPr="00C85625">
                        <w:rPr>
                          <w:rFonts w:ascii="Courier New" w:hAnsi="Courier New" w:cs="Courier New"/>
                          <w:color w:val="FF0000"/>
                        </w:rPr>
                        <w:t>glm(formula = accidents ~ sample, family = "poisson", data = highway_long)</w:t>
                      </w:r>
                    </w:p>
                    <w:p w14:paraId="6F2544CA" w14:textId="77777777" w:rsidR="00C85625" w:rsidRPr="00C85625" w:rsidRDefault="00C85625" w:rsidP="00C85625">
                      <w:pPr>
                        <w:rPr>
                          <w:rFonts w:ascii="Courier New" w:hAnsi="Courier New" w:cs="Courier New"/>
                          <w:color w:val="FF0000"/>
                        </w:rPr>
                      </w:pPr>
                    </w:p>
                    <w:p w14:paraId="03CCE9A1" w14:textId="77777777" w:rsidR="00C85625" w:rsidRPr="00C85625" w:rsidRDefault="00C85625" w:rsidP="00C85625">
                      <w:pPr>
                        <w:rPr>
                          <w:rFonts w:ascii="Courier New" w:hAnsi="Courier New" w:cs="Courier New"/>
                          <w:color w:val="FF0000"/>
                        </w:rPr>
                      </w:pPr>
                      <w:r w:rsidRPr="00C85625">
                        <w:rPr>
                          <w:rFonts w:ascii="Courier New" w:hAnsi="Courier New" w:cs="Courier New"/>
                          <w:color w:val="FF0000"/>
                        </w:rPr>
                        <w:t>Coefficients:</w:t>
                      </w:r>
                    </w:p>
                    <w:p w14:paraId="672B7CDC" w14:textId="77777777" w:rsidR="00C85625" w:rsidRPr="00C85625" w:rsidRDefault="00C85625" w:rsidP="00C85625">
                      <w:pPr>
                        <w:rPr>
                          <w:rFonts w:ascii="Courier New" w:hAnsi="Courier New" w:cs="Courier New"/>
                          <w:color w:val="FF0000"/>
                        </w:rPr>
                      </w:pPr>
                      <w:r w:rsidRPr="00C85625">
                        <w:rPr>
                          <w:rFonts w:ascii="Courier New" w:hAnsi="Courier New" w:cs="Courier New"/>
                          <w:color w:val="FF0000"/>
                        </w:rPr>
                        <w:t xml:space="preserve">            Estimate Std. Error z value Pr(&gt;|z|)    </w:t>
                      </w:r>
                    </w:p>
                    <w:p w14:paraId="0A61E6AE" w14:textId="77777777" w:rsidR="00C85625" w:rsidRPr="00C85625" w:rsidRDefault="00C85625" w:rsidP="00C85625">
                      <w:pPr>
                        <w:rPr>
                          <w:rFonts w:ascii="Courier New" w:hAnsi="Courier New" w:cs="Courier New"/>
                          <w:color w:val="FF0000"/>
                        </w:rPr>
                      </w:pPr>
                      <w:r w:rsidRPr="00C85625">
                        <w:rPr>
                          <w:rFonts w:ascii="Courier New" w:hAnsi="Courier New" w:cs="Courier New"/>
                          <w:color w:val="FF0000"/>
                        </w:rPr>
                        <w:t>(Intercept)  -2.7246     0.1768 -15.413   &lt;2e-16 ***</w:t>
                      </w:r>
                    </w:p>
                    <w:p w14:paraId="68DB641F" w14:textId="77777777" w:rsidR="00C85625" w:rsidRPr="00C85625" w:rsidRDefault="00C85625" w:rsidP="00C85625">
                      <w:pPr>
                        <w:rPr>
                          <w:rFonts w:ascii="Courier New" w:hAnsi="Courier New" w:cs="Courier New"/>
                          <w:color w:val="FF0000"/>
                        </w:rPr>
                      </w:pPr>
                      <w:r w:rsidRPr="00C85625">
                        <w:rPr>
                          <w:rFonts w:ascii="Courier New" w:hAnsi="Courier New" w:cs="Courier New"/>
                          <w:color w:val="FF0000"/>
                        </w:rPr>
                        <w:t xml:space="preserve">sample2      -1.3698     0.7289  -1.879   0.0602 .  </w:t>
                      </w:r>
                    </w:p>
                    <w:p w14:paraId="439CDAF8" w14:textId="77777777" w:rsidR="00C85625" w:rsidRPr="00C85625" w:rsidRDefault="00C85625" w:rsidP="00C85625">
                      <w:pPr>
                        <w:rPr>
                          <w:rFonts w:ascii="Courier New" w:hAnsi="Courier New" w:cs="Courier New"/>
                          <w:color w:val="FF0000"/>
                        </w:rPr>
                      </w:pPr>
                      <w:r w:rsidRPr="00C85625">
                        <w:rPr>
                          <w:rFonts w:ascii="Courier New" w:hAnsi="Courier New" w:cs="Courier New"/>
                          <w:color w:val="FF0000"/>
                        </w:rPr>
                        <w:t>---</w:t>
                      </w:r>
                    </w:p>
                    <w:p w14:paraId="73893089" w14:textId="77777777" w:rsidR="00C85625" w:rsidRPr="00C85625" w:rsidRDefault="00C85625" w:rsidP="00C85625">
                      <w:pPr>
                        <w:rPr>
                          <w:rFonts w:ascii="Courier New" w:hAnsi="Courier New" w:cs="Courier New"/>
                          <w:color w:val="FF0000"/>
                        </w:rPr>
                      </w:pPr>
                      <w:r w:rsidRPr="00C85625">
                        <w:rPr>
                          <w:rFonts w:ascii="Courier New" w:hAnsi="Courier New" w:cs="Courier New"/>
                          <w:color w:val="FF0000"/>
                        </w:rPr>
                        <w:t>Signif. codes:  0 ‘***’ 0.001 ‘**’ 0.01 ‘*’ 0.05 ‘.’ 0.1 ‘ ’ 1</w:t>
                      </w:r>
                    </w:p>
                    <w:p w14:paraId="7117ECCE" w14:textId="77777777" w:rsidR="00C85625" w:rsidRPr="00C85625" w:rsidRDefault="00C85625" w:rsidP="00C85625">
                      <w:pPr>
                        <w:rPr>
                          <w:rFonts w:ascii="Courier New" w:hAnsi="Courier New" w:cs="Courier New"/>
                          <w:color w:val="FF0000"/>
                        </w:rPr>
                      </w:pPr>
                    </w:p>
                    <w:p w14:paraId="3DE4908C" w14:textId="77777777" w:rsidR="00C85625" w:rsidRPr="00C85625" w:rsidRDefault="00C85625" w:rsidP="00C85625">
                      <w:pPr>
                        <w:rPr>
                          <w:rFonts w:ascii="Courier New" w:hAnsi="Courier New" w:cs="Courier New"/>
                          <w:color w:val="FF0000"/>
                        </w:rPr>
                      </w:pPr>
                      <w:r w:rsidRPr="00C85625">
                        <w:rPr>
                          <w:rFonts w:ascii="Courier New" w:hAnsi="Courier New" w:cs="Courier New"/>
                          <w:color w:val="FF0000"/>
                        </w:rPr>
                        <w:t>(Dispersion parameter for poisson family taken to be 1)</w:t>
                      </w:r>
                    </w:p>
                    <w:p w14:paraId="048A327D" w14:textId="77777777" w:rsidR="00C85625" w:rsidRPr="00C85625" w:rsidRDefault="00C85625" w:rsidP="00C85625">
                      <w:pPr>
                        <w:rPr>
                          <w:rFonts w:ascii="Courier New" w:hAnsi="Courier New" w:cs="Courier New"/>
                          <w:color w:val="FF0000"/>
                        </w:rPr>
                      </w:pPr>
                    </w:p>
                    <w:p w14:paraId="44BFA0E7" w14:textId="77777777" w:rsidR="00C85625" w:rsidRPr="00C85625" w:rsidRDefault="00C85625" w:rsidP="00C85625">
                      <w:pPr>
                        <w:rPr>
                          <w:rFonts w:ascii="Courier New" w:hAnsi="Courier New" w:cs="Courier New"/>
                          <w:color w:val="FF0000"/>
                        </w:rPr>
                      </w:pPr>
                      <w:r w:rsidRPr="00C85625">
                        <w:rPr>
                          <w:rFonts w:ascii="Courier New" w:hAnsi="Courier New" w:cs="Courier New"/>
                          <w:color w:val="FF0000"/>
                        </w:rPr>
                        <w:t xml:space="preserve">    Null deviance: 198.87  on 607  degrees of freedom</w:t>
                      </w:r>
                    </w:p>
                    <w:p w14:paraId="068CA04D" w14:textId="77777777" w:rsidR="00C85625" w:rsidRPr="00C85625" w:rsidRDefault="00C85625" w:rsidP="00C85625">
                      <w:pPr>
                        <w:rPr>
                          <w:rFonts w:ascii="Courier New" w:hAnsi="Courier New" w:cs="Courier New"/>
                          <w:color w:val="FF0000"/>
                        </w:rPr>
                      </w:pPr>
                      <w:r w:rsidRPr="00C85625">
                        <w:rPr>
                          <w:rFonts w:ascii="Courier New" w:hAnsi="Courier New" w:cs="Courier New"/>
                          <w:color w:val="FF0000"/>
                        </w:rPr>
                        <w:t>Residual deviance: 193.52  on 606  degrees of freedom</w:t>
                      </w:r>
                    </w:p>
                    <w:p w14:paraId="5BEE7067" w14:textId="77777777" w:rsidR="00C85625" w:rsidRPr="00C85625" w:rsidRDefault="00C85625" w:rsidP="00C85625">
                      <w:pPr>
                        <w:rPr>
                          <w:rFonts w:ascii="Courier New" w:hAnsi="Courier New" w:cs="Courier New"/>
                          <w:color w:val="FF0000"/>
                        </w:rPr>
                      </w:pPr>
                      <w:r w:rsidRPr="00C85625">
                        <w:rPr>
                          <w:rFonts w:ascii="Courier New" w:hAnsi="Courier New" w:cs="Courier New"/>
                          <w:color w:val="FF0000"/>
                        </w:rPr>
                        <w:t>AIC: 264.14</w:t>
                      </w:r>
                    </w:p>
                    <w:p w14:paraId="655B15BA" w14:textId="77777777" w:rsidR="00C85625" w:rsidRPr="00C85625" w:rsidRDefault="00C85625" w:rsidP="00C85625">
                      <w:pPr>
                        <w:rPr>
                          <w:rFonts w:ascii="Courier New" w:hAnsi="Courier New" w:cs="Courier New"/>
                          <w:color w:val="FF0000"/>
                        </w:rPr>
                      </w:pPr>
                    </w:p>
                    <w:p w14:paraId="67922B66" w14:textId="725D7980" w:rsidR="00B069B0" w:rsidRPr="00C85625" w:rsidRDefault="00C85625" w:rsidP="00C85625">
                      <w:pPr>
                        <w:rPr>
                          <w:rFonts w:ascii="Courier New" w:hAnsi="Courier New" w:cs="Courier New"/>
                          <w:color w:val="FF0000"/>
                        </w:rPr>
                      </w:pPr>
                      <w:r w:rsidRPr="00C85625">
                        <w:rPr>
                          <w:rFonts w:ascii="Courier New" w:hAnsi="Courier New" w:cs="Courier New"/>
                          <w:color w:val="FF0000"/>
                        </w:rPr>
                        <w:t>Number of Fisher Scoring iterations: 6</w:t>
                      </w:r>
                    </w:p>
                  </w:txbxContent>
                </v:textbox>
                <w10:anchorlock/>
              </v:shape>
            </w:pict>
          </mc:Fallback>
        </mc:AlternateContent>
      </w:r>
    </w:p>
    <w:p w14:paraId="4A5CF5AC" w14:textId="77777777" w:rsidR="00B069B0" w:rsidRDefault="00B069B0" w:rsidP="00B069B0"/>
    <w:p w14:paraId="6B49B33B" w14:textId="77777777" w:rsidR="00B069B0" w:rsidRDefault="00B069B0" w:rsidP="00B069B0">
      <w:r>
        <w:rPr>
          <w:noProof/>
        </w:rPr>
        <mc:AlternateContent>
          <mc:Choice Requires="wps">
            <w:drawing>
              <wp:inline distT="0" distB="0" distL="0" distR="0" wp14:anchorId="05C6BAC2" wp14:editId="4754388C">
                <wp:extent cx="5718412" cy="2147207"/>
                <wp:effectExtent l="0" t="0" r="9525" b="12065"/>
                <wp:docPr id="201" name="Text Box 2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8412" cy="2147207"/>
                        </a:xfrm>
                        <a:prstGeom prst="rect">
                          <a:avLst/>
                        </a:prstGeom>
                        <a:solidFill>
                          <a:srgbClr val="FFFFFF"/>
                        </a:solidFill>
                        <a:ln w="9525">
                          <a:solidFill>
                            <a:srgbClr val="000000"/>
                          </a:solidFill>
                          <a:miter lim="800000"/>
                          <a:headEnd/>
                          <a:tailEnd/>
                        </a:ln>
                      </wps:spPr>
                      <wps:txbx>
                        <w:txbxContent>
                          <w:p w14:paraId="16C1E74E" w14:textId="77777777" w:rsidR="00B069B0" w:rsidRDefault="00B069B0" w:rsidP="00B069B0">
                            <w:pPr>
                              <w:rPr>
                                <w:color w:val="002060"/>
                              </w:rPr>
                            </w:pPr>
                            <w:r>
                              <w:rPr>
                                <w:color w:val="002060"/>
                              </w:rPr>
                              <w:t>9a</w:t>
                            </w:r>
                            <w:r w:rsidRPr="001A1966">
                              <w:rPr>
                                <w:color w:val="002060"/>
                              </w:rPr>
                              <w:t>) Code:</w:t>
                            </w:r>
                          </w:p>
                          <w:p w14:paraId="5F0AFCBB" w14:textId="29F3C160" w:rsidR="00C85625" w:rsidRPr="00C85625" w:rsidRDefault="00C85625" w:rsidP="00B069B0">
                            <w:pPr>
                              <w:rPr>
                                <w:rFonts w:ascii="Courier New" w:hAnsi="Courier New" w:cs="Courier New"/>
                                <w:color w:val="002060"/>
                              </w:rPr>
                            </w:pPr>
                            <w:r w:rsidRPr="00C85625">
                              <w:rPr>
                                <w:rFonts w:ascii="Courier New" w:hAnsi="Courier New" w:cs="Courier New"/>
                                <w:color w:val="002060"/>
                              </w:rPr>
                              <w:t>highway &lt;- readr::read_csv("highway.csv")</w:t>
                            </w:r>
                          </w:p>
                          <w:p w14:paraId="10641E82" w14:textId="77777777" w:rsidR="00C85625" w:rsidRPr="00C85625" w:rsidRDefault="00C85625" w:rsidP="00C85625">
                            <w:pPr>
                              <w:rPr>
                                <w:rFonts w:ascii="Courier New" w:hAnsi="Courier New" w:cs="Courier New"/>
                                <w:color w:val="002060"/>
                              </w:rPr>
                            </w:pPr>
                            <w:r w:rsidRPr="00C85625">
                              <w:rPr>
                                <w:rFonts w:ascii="Courier New" w:hAnsi="Courier New" w:cs="Courier New"/>
                                <w:color w:val="002060"/>
                              </w:rPr>
                              <w:t xml:space="preserve">highway_long &lt;- highway |&gt; </w:t>
                            </w:r>
                          </w:p>
                          <w:p w14:paraId="6BF30ABC" w14:textId="77777777" w:rsidR="00C85625" w:rsidRPr="00C85625" w:rsidRDefault="00C85625" w:rsidP="00C85625">
                            <w:pPr>
                              <w:rPr>
                                <w:rFonts w:ascii="Courier New" w:hAnsi="Courier New" w:cs="Courier New"/>
                                <w:color w:val="002060"/>
                              </w:rPr>
                            </w:pPr>
                            <w:r w:rsidRPr="00C85625">
                              <w:rPr>
                                <w:rFonts w:ascii="Courier New" w:hAnsi="Courier New" w:cs="Courier New"/>
                                <w:color w:val="002060"/>
                              </w:rPr>
                              <w:t xml:space="preserve">  tidyr::pivot_longer(cols = c(S1:S8),</w:t>
                            </w:r>
                          </w:p>
                          <w:p w14:paraId="65EFC043" w14:textId="77777777" w:rsidR="00C85625" w:rsidRPr="00C85625" w:rsidRDefault="00C85625" w:rsidP="00C85625">
                            <w:pPr>
                              <w:rPr>
                                <w:rFonts w:ascii="Courier New" w:hAnsi="Courier New" w:cs="Courier New"/>
                                <w:color w:val="002060"/>
                              </w:rPr>
                            </w:pPr>
                            <w:r w:rsidRPr="00C85625">
                              <w:rPr>
                                <w:rFonts w:ascii="Courier New" w:hAnsi="Courier New" w:cs="Courier New"/>
                                <w:color w:val="002060"/>
                              </w:rPr>
                              <w:t xml:space="preserve">                      names_to = "Section",</w:t>
                            </w:r>
                          </w:p>
                          <w:p w14:paraId="39AFAED2" w14:textId="77777777" w:rsidR="00C85625" w:rsidRPr="00C85625" w:rsidRDefault="00C85625" w:rsidP="00C85625">
                            <w:pPr>
                              <w:rPr>
                                <w:rFonts w:ascii="Courier New" w:hAnsi="Courier New" w:cs="Courier New"/>
                                <w:color w:val="002060"/>
                              </w:rPr>
                            </w:pPr>
                            <w:r w:rsidRPr="00C85625">
                              <w:rPr>
                                <w:rFonts w:ascii="Courier New" w:hAnsi="Courier New" w:cs="Courier New"/>
                                <w:color w:val="002060"/>
                              </w:rPr>
                              <w:t xml:space="preserve">                      values_to = "accidents") |&gt; </w:t>
                            </w:r>
                          </w:p>
                          <w:p w14:paraId="63C633CC" w14:textId="23D27805" w:rsidR="00C85625" w:rsidRPr="00C85625" w:rsidRDefault="00C85625" w:rsidP="00C85625">
                            <w:pPr>
                              <w:rPr>
                                <w:rFonts w:ascii="Courier New" w:hAnsi="Courier New" w:cs="Courier New"/>
                                <w:color w:val="002060"/>
                              </w:rPr>
                            </w:pPr>
                            <w:r w:rsidRPr="00C85625">
                              <w:rPr>
                                <w:rFonts w:ascii="Courier New" w:hAnsi="Courier New" w:cs="Courier New"/>
                                <w:color w:val="002060"/>
                              </w:rPr>
                              <w:t xml:space="preserve">  dplyr::mutate(sample = factor(sample))</w:t>
                            </w:r>
                          </w:p>
                          <w:p w14:paraId="1FEB7AB0" w14:textId="434CD55E" w:rsidR="00B069B0" w:rsidRPr="00C85625" w:rsidRDefault="00C85625" w:rsidP="00B069B0">
                            <w:pPr>
                              <w:rPr>
                                <w:rFonts w:ascii="Courier New" w:hAnsi="Courier New" w:cs="Courier New"/>
                                <w:color w:val="002060"/>
                              </w:rPr>
                            </w:pPr>
                            <w:r w:rsidRPr="00C85625">
                              <w:rPr>
                                <w:rFonts w:ascii="Courier New" w:hAnsi="Courier New" w:cs="Courier New"/>
                                <w:color w:val="002060"/>
                              </w:rPr>
                              <w:t>summary(glm(accidents ~ sample, family="poisson", data=highway_long))</w:t>
                            </w:r>
                          </w:p>
                        </w:txbxContent>
                      </wps:txbx>
                      <wps:bodyPr rot="0" vert="horz" wrap="square" lIns="91440" tIns="45720" rIns="91440" bIns="45720" anchor="t" anchorCtr="0">
                        <a:noAutofit/>
                      </wps:bodyPr>
                    </wps:wsp>
                  </a:graphicData>
                </a:graphic>
              </wp:inline>
            </w:drawing>
          </mc:Choice>
          <mc:Fallback>
            <w:pict>
              <v:shape w14:anchorId="05C6BAC2" id="Text Box 201" o:spid="_x0000_s1059" type="#_x0000_t202" style="width:450.25pt;height:169.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9WRFwIAACgEAAAOAAAAZHJzL2Uyb0RvYy54bWysk9uO2yAQhu8r9R0Q940PmzRZK85qm22q&#10;StuDtO0DYIxjVMxQILHTp98Be7Pp6aYqFwgY+Gfmm2F9M3SKHIV1EnRJs1lKidAcaqn3Jf36Zfdq&#10;RYnzTNdMgRYlPQlHbzYvX6x7U4gcWlC1sARFtCt6U9LWe1MkieOt6JibgREajQ3Yjnnc2n1SW9aj&#10;eqeSPE1fJz3Y2ljgwjk8vRuNdBP1m0Zw/6lpnPBElRRj83G2ca7CnGzWrNhbZlrJpzDYP0TRManR&#10;6VnqjnlGDlb+JtVJbsFB42ccugSaRnIRc8BssvSXbB5aZkTMBeE4c8bk/p8s/3h8MJ8t8cMbGLCA&#10;MQln7oF/c0TDtmV6L26thb4VrEbHWUCW9MYV09OA2hUuiFT9B6ixyOzgIQoNje0CFcyToDoW4HSG&#10;LgZPOB4ultlqnuWUcLTl2XyZp8vogxVPz411/p2AjoRFSS1WNcqz473zIRxWPF0J3hwoWe+kUnFj&#10;99VWWXJk2AG7OCb1n64pTfqSXi/yxUjgrxJpHH+S6KTHVlayK+nqfIkVgdtbXcdG80yqcY0hKz2B&#10;DOxGin6oBiLrkl5dBQ8BbAX1CdFaGFsXvxouWrA/KOmxbUvqvh+YFZSo9xrLc53N56HP42a+QJiU&#10;2EtLdWlhmqNUST0l43Lr498I4DTcYhkbGQE/RzLFjO0YuU9fJ/T75T7eev7gm0cAAAD//wMAUEsD&#10;BBQABgAIAAAAIQB5C5pH3QAAAAUBAAAPAAAAZHJzL2Rvd25yZXYueG1sTI/BTsMwEETvSPyDtUhc&#10;ELVLaElDnAohgeitFNRe3XibRNjrYLtp+HsMF7isNJrRzNtyOVrDBvShcyRhOhHAkGqnO2okvL89&#10;XefAQlSklXGEEr4wwLI6PytVod2JXnHYxIalEgqFktDG2Bech7pFq8LE9UjJOzhvVUzSN1x7dUrl&#10;1vAbIebcqo7SQqt6fGyx/tgcrYT89mXYhVW23tbzg1nEq7vh+dNLeXkxPtwDizjGvzD84Cd0qBLT&#10;3h1JB2YkpEfi703eQogZsL2ELMunwKuS/6evvgEAAP//AwBQSwECLQAUAAYACAAAACEAtoM4kv4A&#10;AADhAQAAEwAAAAAAAAAAAAAAAAAAAAAAW0NvbnRlbnRfVHlwZXNdLnhtbFBLAQItABQABgAIAAAA&#10;IQA4/SH/1gAAAJQBAAALAAAAAAAAAAAAAAAAAC8BAABfcmVscy8ucmVsc1BLAQItABQABgAIAAAA&#10;IQBq39WRFwIAACgEAAAOAAAAAAAAAAAAAAAAAC4CAABkcnMvZTJvRG9jLnhtbFBLAQItABQABgAI&#10;AAAAIQB5C5pH3QAAAAUBAAAPAAAAAAAAAAAAAAAAAHEEAABkcnMvZG93bnJldi54bWxQSwUGAAAA&#10;AAQABADzAAAAewUAAAAA&#10;">
                <v:textbox>
                  <w:txbxContent>
                    <w:p w14:paraId="16C1E74E" w14:textId="77777777" w:rsidR="00B069B0" w:rsidRDefault="00B069B0" w:rsidP="00B069B0">
                      <w:pPr>
                        <w:rPr>
                          <w:color w:val="002060"/>
                        </w:rPr>
                      </w:pPr>
                      <w:r>
                        <w:rPr>
                          <w:color w:val="002060"/>
                        </w:rPr>
                        <w:t>9a</w:t>
                      </w:r>
                      <w:r w:rsidRPr="001A1966">
                        <w:rPr>
                          <w:color w:val="002060"/>
                        </w:rPr>
                        <w:t>) Code:</w:t>
                      </w:r>
                    </w:p>
                    <w:p w14:paraId="5F0AFCBB" w14:textId="29F3C160" w:rsidR="00C85625" w:rsidRPr="00C85625" w:rsidRDefault="00C85625" w:rsidP="00B069B0">
                      <w:pPr>
                        <w:rPr>
                          <w:rFonts w:ascii="Courier New" w:hAnsi="Courier New" w:cs="Courier New"/>
                          <w:color w:val="002060"/>
                        </w:rPr>
                      </w:pPr>
                      <w:r w:rsidRPr="00C85625">
                        <w:rPr>
                          <w:rFonts w:ascii="Courier New" w:hAnsi="Courier New" w:cs="Courier New"/>
                          <w:color w:val="002060"/>
                        </w:rPr>
                        <w:t>highway &lt;- readr::read_csv("highway.csv")</w:t>
                      </w:r>
                    </w:p>
                    <w:p w14:paraId="10641E82" w14:textId="77777777" w:rsidR="00C85625" w:rsidRPr="00C85625" w:rsidRDefault="00C85625" w:rsidP="00C85625">
                      <w:pPr>
                        <w:rPr>
                          <w:rFonts w:ascii="Courier New" w:hAnsi="Courier New" w:cs="Courier New"/>
                          <w:color w:val="002060"/>
                        </w:rPr>
                      </w:pPr>
                      <w:r w:rsidRPr="00C85625">
                        <w:rPr>
                          <w:rFonts w:ascii="Courier New" w:hAnsi="Courier New" w:cs="Courier New"/>
                          <w:color w:val="002060"/>
                        </w:rPr>
                        <w:t xml:space="preserve">highway_long &lt;- highway |&gt; </w:t>
                      </w:r>
                    </w:p>
                    <w:p w14:paraId="6BF30ABC" w14:textId="77777777" w:rsidR="00C85625" w:rsidRPr="00C85625" w:rsidRDefault="00C85625" w:rsidP="00C85625">
                      <w:pPr>
                        <w:rPr>
                          <w:rFonts w:ascii="Courier New" w:hAnsi="Courier New" w:cs="Courier New"/>
                          <w:color w:val="002060"/>
                        </w:rPr>
                      </w:pPr>
                      <w:r w:rsidRPr="00C85625">
                        <w:rPr>
                          <w:rFonts w:ascii="Courier New" w:hAnsi="Courier New" w:cs="Courier New"/>
                          <w:color w:val="002060"/>
                        </w:rPr>
                        <w:t xml:space="preserve">  tidyr::pivot_longer(cols = c(S1:S8),</w:t>
                      </w:r>
                    </w:p>
                    <w:p w14:paraId="65EFC043" w14:textId="77777777" w:rsidR="00C85625" w:rsidRPr="00C85625" w:rsidRDefault="00C85625" w:rsidP="00C85625">
                      <w:pPr>
                        <w:rPr>
                          <w:rFonts w:ascii="Courier New" w:hAnsi="Courier New" w:cs="Courier New"/>
                          <w:color w:val="002060"/>
                        </w:rPr>
                      </w:pPr>
                      <w:r w:rsidRPr="00C85625">
                        <w:rPr>
                          <w:rFonts w:ascii="Courier New" w:hAnsi="Courier New" w:cs="Courier New"/>
                          <w:color w:val="002060"/>
                        </w:rPr>
                        <w:t xml:space="preserve">                      names_to = "Section",</w:t>
                      </w:r>
                    </w:p>
                    <w:p w14:paraId="39AFAED2" w14:textId="77777777" w:rsidR="00C85625" w:rsidRPr="00C85625" w:rsidRDefault="00C85625" w:rsidP="00C85625">
                      <w:pPr>
                        <w:rPr>
                          <w:rFonts w:ascii="Courier New" w:hAnsi="Courier New" w:cs="Courier New"/>
                          <w:color w:val="002060"/>
                        </w:rPr>
                      </w:pPr>
                      <w:r w:rsidRPr="00C85625">
                        <w:rPr>
                          <w:rFonts w:ascii="Courier New" w:hAnsi="Courier New" w:cs="Courier New"/>
                          <w:color w:val="002060"/>
                        </w:rPr>
                        <w:t xml:space="preserve">                      values_to = "accidents") |&gt; </w:t>
                      </w:r>
                    </w:p>
                    <w:p w14:paraId="63C633CC" w14:textId="23D27805" w:rsidR="00C85625" w:rsidRPr="00C85625" w:rsidRDefault="00C85625" w:rsidP="00C85625">
                      <w:pPr>
                        <w:rPr>
                          <w:rFonts w:ascii="Courier New" w:hAnsi="Courier New" w:cs="Courier New"/>
                          <w:color w:val="002060"/>
                        </w:rPr>
                      </w:pPr>
                      <w:r w:rsidRPr="00C85625">
                        <w:rPr>
                          <w:rFonts w:ascii="Courier New" w:hAnsi="Courier New" w:cs="Courier New"/>
                          <w:color w:val="002060"/>
                        </w:rPr>
                        <w:t xml:space="preserve">  dplyr::mutate(sample = factor(sample))</w:t>
                      </w:r>
                    </w:p>
                    <w:p w14:paraId="1FEB7AB0" w14:textId="434CD55E" w:rsidR="00B069B0" w:rsidRPr="00C85625" w:rsidRDefault="00C85625" w:rsidP="00B069B0">
                      <w:pPr>
                        <w:rPr>
                          <w:rFonts w:ascii="Courier New" w:hAnsi="Courier New" w:cs="Courier New"/>
                          <w:color w:val="002060"/>
                        </w:rPr>
                      </w:pPr>
                      <w:r w:rsidRPr="00C85625">
                        <w:rPr>
                          <w:rFonts w:ascii="Courier New" w:hAnsi="Courier New" w:cs="Courier New"/>
                          <w:color w:val="002060"/>
                        </w:rPr>
                        <w:t>summary(glm(accidents ~ sample, family="poisson", data=highway_long))</w:t>
                      </w:r>
                    </w:p>
                  </w:txbxContent>
                </v:textbox>
                <w10:anchorlock/>
              </v:shape>
            </w:pict>
          </mc:Fallback>
        </mc:AlternateContent>
      </w:r>
    </w:p>
    <w:bookmarkEnd w:id="7"/>
    <w:p w14:paraId="056DBFEB" w14:textId="77777777" w:rsidR="00B069B0" w:rsidRDefault="00B069B0" w:rsidP="00B069B0">
      <w:pPr>
        <w:rPr>
          <w:color w:val="44546A" w:themeColor="text2"/>
        </w:rPr>
      </w:pPr>
    </w:p>
    <w:p w14:paraId="5E6859FC" w14:textId="77777777" w:rsidR="00B069B0" w:rsidRPr="00AE1440" w:rsidRDefault="00B069B0" w:rsidP="00B069B0">
      <w:pPr>
        <w:rPr>
          <w:color w:val="auto"/>
        </w:rPr>
      </w:pPr>
    </w:p>
    <w:p w14:paraId="586DCFEB" w14:textId="77777777" w:rsidR="00B206D0" w:rsidRDefault="00B206D0"/>
    <w:sectPr w:rsidR="00B206D0">
      <w:headerReference w:type="default" r:id="rId12"/>
      <w:pgSz w:w="12240" w:h="15840"/>
      <w:pgMar w:top="1440" w:right="1440" w:bottom="1440" w:left="1440" w:header="720" w:footer="0" w:gutter="0"/>
      <w:pgNumType w:start="1"/>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AB52CA" w14:textId="77777777" w:rsidR="00231B89" w:rsidRDefault="00231B89">
      <w:r>
        <w:separator/>
      </w:r>
    </w:p>
  </w:endnote>
  <w:endnote w:type="continuationSeparator" w:id="0">
    <w:p w14:paraId="2AFFB18C" w14:textId="77777777" w:rsidR="00231B89" w:rsidRDefault="00231B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OpenSymbol">
    <w:altName w:val="Calibri"/>
    <w:charset w:val="01"/>
    <w:family w:val="auto"/>
    <w:pitch w:val="variable"/>
  </w:font>
  <w:font w:name="Calibri">
    <w:panose1 w:val="020F0502020204030204"/>
    <w:charset w:val="00"/>
    <w:family w:val="swiss"/>
    <w:pitch w:val="variable"/>
    <w:sig w:usb0="E4002EFF" w:usb1="C000247B" w:usb2="00000009" w:usb3="00000000" w:csb0="000001FF" w:csb1="00000000"/>
  </w:font>
  <w:font w:name="Times New Roman (Body CS)">
    <w:altName w:val="Times New Roman"/>
    <w:charset w:val="00"/>
    <w:family w:val="roman"/>
    <w:pitch w:val="default"/>
  </w:font>
  <w:font w:name="Raavi">
    <w:panose1 w:val="02000500000000000000"/>
    <w:charset w:val="00"/>
    <w:family w:val="swiss"/>
    <w:pitch w:val="variable"/>
    <w:sig w:usb0="0002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5672EC" w14:textId="77777777" w:rsidR="00231B89" w:rsidRDefault="00231B89">
      <w:r>
        <w:separator/>
      </w:r>
    </w:p>
  </w:footnote>
  <w:footnote w:type="continuationSeparator" w:id="0">
    <w:p w14:paraId="7565D774" w14:textId="77777777" w:rsidR="00231B89" w:rsidRDefault="00231B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1FBD68" w14:textId="77777777" w:rsidR="00B206D0" w:rsidRDefault="00000000" w:rsidP="00364FB9">
    <w:pPr>
      <w:tabs>
        <w:tab w:val="center" w:pos="4320"/>
        <w:tab w:val="right" w:pos="8640"/>
      </w:tabs>
    </w:pPr>
    <w:r>
      <w:rPr>
        <w:i/>
        <w:sz w:val="20"/>
        <w:szCs w:val="20"/>
      </w:rPr>
      <w:t xml:space="preserve">PSC 204B  - Final </w:t>
    </w:r>
    <w:r>
      <w:rPr>
        <w:i/>
        <w:sz w:val="20"/>
        <w:szCs w:val="20"/>
      </w:rPr>
      <w:tab/>
    </w:r>
    <w:r>
      <w:rPr>
        <w:i/>
        <w:sz w:val="20"/>
        <w:szCs w:val="20"/>
      </w:rPr>
      <w:tab/>
    </w:r>
    <w:r>
      <w:fldChar w:fldCharType="begin"/>
    </w:r>
    <w:r>
      <w:instrText>PAGE</w:instrText>
    </w:r>
    <w:r>
      <w:fldChar w:fldCharType="separate"/>
    </w:r>
    <w:r>
      <w:rPr>
        <w:noProof/>
      </w:rPr>
      <w:t>22</w:t>
    </w:r>
    <w:r>
      <w:fldChar w:fldCharType="end"/>
    </w:r>
  </w:p>
  <w:p w14:paraId="34B200B8" w14:textId="77777777" w:rsidR="00B206D0" w:rsidRDefault="00B206D0">
    <w:pPr>
      <w:tabs>
        <w:tab w:val="center" w:pos="4320"/>
        <w:tab w:val="right" w:pos="864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E3C2C"/>
    <w:multiLevelType w:val="hybridMultilevel"/>
    <w:tmpl w:val="3F980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743634"/>
    <w:multiLevelType w:val="hybridMultilevel"/>
    <w:tmpl w:val="CECACE00"/>
    <w:lvl w:ilvl="0" w:tplc="0264263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5C18B0"/>
    <w:multiLevelType w:val="hybridMultilevel"/>
    <w:tmpl w:val="736EA12C"/>
    <w:lvl w:ilvl="0" w:tplc="7F28A8F6">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837CCD"/>
    <w:multiLevelType w:val="hybridMultilevel"/>
    <w:tmpl w:val="49581C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C16A7C"/>
    <w:multiLevelType w:val="hybridMultilevel"/>
    <w:tmpl w:val="D98A3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0C626F"/>
    <w:multiLevelType w:val="hybridMultilevel"/>
    <w:tmpl w:val="249CF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BE2755"/>
    <w:multiLevelType w:val="hybridMultilevel"/>
    <w:tmpl w:val="68EEE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FF6AD3"/>
    <w:multiLevelType w:val="multilevel"/>
    <w:tmpl w:val="E7F2EC64"/>
    <w:lvl w:ilvl="0">
      <w:start w:val="1"/>
      <w:numFmt w:val="bullet"/>
      <w:lvlText w:val="●"/>
      <w:lvlJc w:val="left"/>
      <w:pPr>
        <w:ind w:left="720" w:hanging="360"/>
      </w:pPr>
      <w:rPr>
        <w:rFonts w:ascii="Noto Sans Symbols" w:hAnsi="Noto Sans Symbols" w:cs="Noto Sans Symbols" w:hint="default"/>
      </w:rPr>
    </w:lvl>
    <w:lvl w:ilvl="1">
      <w:start w:val="1"/>
      <w:numFmt w:val="bullet"/>
      <w:lvlText w:val="o"/>
      <w:lvlJc w:val="left"/>
      <w:pPr>
        <w:ind w:left="1440" w:hanging="360"/>
      </w:pPr>
      <w:rPr>
        <w:rFonts w:ascii="OpenSymbol" w:hAnsi="OpenSymbol" w:cs="OpenSymbol"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OpenSymbol" w:hAnsi="OpenSymbol" w:cs="OpenSymbol"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OpenSymbol" w:hAnsi="OpenSymbol" w:cs="OpenSymbol"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8" w15:restartNumberingAfterBreak="0">
    <w:nsid w:val="2B3370E4"/>
    <w:multiLevelType w:val="multilevel"/>
    <w:tmpl w:val="37FADC4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 w15:restartNumberingAfterBreak="0">
    <w:nsid w:val="2F7C60F3"/>
    <w:multiLevelType w:val="hybridMultilevel"/>
    <w:tmpl w:val="0A4A2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224C3A"/>
    <w:multiLevelType w:val="hybridMultilevel"/>
    <w:tmpl w:val="14766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F55D95"/>
    <w:multiLevelType w:val="hybridMultilevel"/>
    <w:tmpl w:val="C7C8D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6B0CAE"/>
    <w:multiLevelType w:val="hybridMultilevel"/>
    <w:tmpl w:val="B2D0469E"/>
    <w:lvl w:ilvl="0" w:tplc="619C2C7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C54634"/>
    <w:multiLevelType w:val="hybridMultilevel"/>
    <w:tmpl w:val="05284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D342C9"/>
    <w:multiLevelType w:val="hybridMultilevel"/>
    <w:tmpl w:val="7D7466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BD64FC"/>
    <w:multiLevelType w:val="hybridMultilevel"/>
    <w:tmpl w:val="79FA0D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854641D"/>
    <w:multiLevelType w:val="hybridMultilevel"/>
    <w:tmpl w:val="3F84F6E4"/>
    <w:lvl w:ilvl="0" w:tplc="27149E7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7D6F9C"/>
    <w:multiLevelType w:val="hybridMultilevel"/>
    <w:tmpl w:val="CE123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8BF427A"/>
    <w:multiLevelType w:val="hybridMultilevel"/>
    <w:tmpl w:val="378E8ECC"/>
    <w:lvl w:ilvl="0" w:tplc="8F66C3D2">
      <w:start w:val="1"/>
      <w:numFmt w:val="lowerLetter"/>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96D5466"/>
    <w:multiLevelType w:val="hybridMultilevel"/>
    <w:tmpl w:val="39748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1FD4BBF"/>
    <w:multiLevelType w:val="hybridMultilevel"/>
    <w:tmpl w:val="5BCE6E82"/>
    <w:lvl w:ilvl="0" w:tplc="4330FDE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6323626"/>
    <w:multiLevelType w:val="hybridMultilevel"/>
    <w:tmpl w:val="DB04EB9A"/>
    <w:lvl w:ilvl="0" w:tplc="6D4ED8C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471E37"/>
    <w:multiLevelType w:val="hybridMultilevel"/>
    <w:tmpl w:val="937204F2"/>
    <w:lvl w:ilvl="0" w:tplc="24DEAD66">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02652376">
    <w:abstractNumId w:val="7"/>
  </w:num>
  <w:num w:numId="2" w16cid:durableId="1452626933">
    <w:abstractNumId w:val="8"/>
  </w:num>
  <w:num w:numId="3" w16cid:durableId="620191772">
    <w:abstractNumId w:val="6"/>
  </w:num>
  <w:num w:numId="4" w16cid:durableId="1263953379">
    <w:abstractNumId w:val="15"/>
  </w:num>
  <w:num w:numId="5" w16cid:durableId="1970893815">
    <w:abstractNumId w:val="16"/>
  </w:num>
  <w:num w:numId="6" w16cid:durableId="312174079">
    <w:abstractNumId w:val="0"/>
  </w:num>
  <w:num w:numId="7" w16cid:durableId="1183009552">
    <w:abstractNumId w:val="17"/>
  </w:num>
  <w:num w:numId="8" w16cid:durableId="1761563459">
    <w:abstractNumId w:val="11"/>
  </w:num>
  <w:num w:numId="9" w16cid:durableId="45885098">
    <w:abstractNumId w:val="19"/>
  </w:num>
  <w:num w:numId="10" w16cid:durableId="670679">
    <w:abstractNumId w:val="13"/>
  </w:num>
  <w:num w:numId="11" w16cid:durableId="1890458986">
    <w:abstractNumId w:val="3"/>
  </w:num>
  <w:num w:numId="12" w16cid:durableId="573779903">
    <w:abstractNumId w:val="14"/>
  </w:num>
  <w:num w:numId="13" w16cid:durableId="1925064144">
    <w:abstractNumId w:val="22"/>
  </w:num>
  <w:num w:numId="14" w16cid:durableId="1460495153">
    <w:abstractNumId w:val="2"/>
  </w:num>
  <w:num w:numId="15" w16cid:durableId="384067680">
    <w:abstractNumId w:val="5"/>
  </w:num>
  <w:num w:numId="16" w16cid:durableId="1813327468">
    <w:abstractNumId w:val="10"/>
  </w:num>
  <w:num w:numId="17" w16cid:durableId="875235049">
    <w:abstractNumId w:val="1"/>
  </w:num>
  <w:num w:numId="18" w16cid:durableId="1473793747">
    <w:abstractNumId w:val="21"/>
  </w:num>
  <w:num w:numId="19" w16cid:durableId="1150831629">
    <w:abstractNumId w:val="18"/>
  </w:num>
  <w:num w:numId="20" w16cid:durableId="278345268">
    <w:abstractNumId w:val="20"/>
  </w:num>
  <w:num w:numId="21" w16cid:durableId="1227641622">
    <w:abstractNumId w:val="12"/>
  </w:num>
  <w:num w:numId="22" w16cid:durableId="102844474">
    <w:abstractNumId w:val="4"/>
  </w:num>
  <w:num w:numId="23" w16cid:durableId="205330905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9B0"/>
    <w:rsid w:val="00004F79"/>
    <w:rsid w:val="00043E86"/>
    <w:rsid w:val="000443A8"/>
    <w:rsid w:val="00084DC3"/>
    <w:rsid w:val="00085061"/>
    <w:rsid w:val="00096DCD"/>
    <w:rsid w:val="00117B4B"/>
    <w:rsid w:val="00136431"/>
    <w:rsid w:val="001F3DA6"/>
    <w:rsid w:val="00231B89"/>
    <w:rsid w:val="0025153B"/>
    <w:rsid w:val="00391B84"/>
    <w:rsid w:val="003C18FE"/>
    <w:rsid w:val="0048101D"/>
    <w:rsid w:val="004914EF"/>
    <w:rsid w:val="004D7717"/>
    <w:rsid w:val="004F58AC"/>
    <w:rsid w:val="005C2003"/>
    <w:rsid w:val="005C554C"/>
    <w:rsid w:val="005D0EF7"/>
    <w:rsid w:val="005D0F9D"/>
    <w:rsid w:val="006F7CED"/>
    <w:rsid w:val="0070459B"/>
    <w:rsid w:val="007B05C9"/>
    <w:rsid w:val="007B3A51"/>
    <w:rsid w:val="00820446"/>
    <w:rsid w:val="00832C18"/>
    <w:rsid w:val="008A222F"/>
    <w:rsid w:val="008B5E83"/>
    <w:rsid w:val="00924E98"/>
    <w:rsid w:val="009356D5"/>
    <w:rsid w:val="00943C63"/>
    <w:rsid w:val="009441BC"/>
    <w:rsid w:val="009471C0"/>
    <w:rsid w:val="00950912"/>
    <w:rsid w:val="009B20E4"/>
    <w:rsid w:val="009B2DF4"/>
    <w:rsid w:val="009C085F"/>
    <w:rsid w:val="009C6BD2"/>
    <w:rsid w:val="009F471F"/>
    <w:rsid w:val="00A7512A"/>
    <w:rsid w:val="00AB6E60"/>
    <w:rsid w:val="00AF13A7"/>
    <w:rsid w:val="00B069B0"/>
    <w:rsid w:val="00B206D0"/>
    <w:rsid w:val="00B35BB0"/>
    <w:rsid w:val="00BF4939"/>
    <w:rsid w:val="00C23D80"/>
    <w:rsid w:val="00C85625"/>
    <w:rsid w:val="00CB1A30"/>
    <w:rsid w:val="00CC3616"/>
    <w:rsid w:val="00D256EA"/>
    <w:rsid w:val="00D9796A"/>
    <w:rsid w:val="00E75D21"/>
    <w:rsid w:val="00E97503"/>
    <w:rsid w:val="00EF3D43"/>
  </w:rsids>
  <m:mathPr>
    <m:mathFont m:val="Cambria Math"/>
    <m:brkBin m:val="before"/>
    <m:brkBinSub m:val="--"/>
    <m:smallFrac m:val="0"/>
    <m:dispDef/>
    <m:lMargin m:val="0"/>
    <m:rMargin m:val="0"/>
    <m:defJc m:val="centerGroup"/>
    <m:wrapIndent m:val="1440"/>
    <m:intLim m:val="subSup"/>
    <m:naryLim m:val="undOvr"/>
  </m:mathPr>
  <w:themeFontLang w:val="en-US"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876F5"/>
  <w15:chartTrackingRefBased/>
  <w15:docId w15:val="{EEB4C062-75A0-D145-9067-6BC3C3EC9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69B0"/>
    <w:rPr>
      <w:rFonts w:eastAsia="Times New Roman" w:cs="Times New Roman"/>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basedOn w:val="DefaultParagraphFont"/>
    <w:link w:val="CommentText"/>
    <w:uiPriority w:val="99"/>
    <w:qFormat/>
    <w:rsid w:val="00B069B0"/>
    <w:rPr>
      <w:sz w:val="20"/>
      <w:szCs w:val="20"/>
    </w:rPr>
  </w:style>
  <w:style w:type="character" w:styleId="CommentReference">
    <w:name w:val="annotation reference"/>
    <w:basedOn w:val="DefaultParagraphFont"/>
    <w:uiPriority w:val="99"/>
    <w:semiHidden/>
    <w:unhideWhenUsed/>
    <w:qFormat/>
    <w:rsid w:val="00B069B0"/>
    <w:rPr>
      <w:sz w:val="16"/>
      <w:szCs w:val="16"/>
    </w:rPr>
  </w:style>
  <w:style w:type="paragraph" w:styleId="CommentText">
    <w:name w:val="annotation text"/>
    <w:basedOn w:val="Normal"/>
    <w:link w:val="CommentTextChar"/>
    <w:uiPriority w:val="99"/>
    <w:unhideWhenUsed/>
    <w:qFormat/>
    <w:rsid w:val="00B069B0"/>
    <w:rPr>
      <w:rFonts w:eastAsiaTheme="minorHAnsi" w:cs="Times New Roman (Body CS)"/>
      <w:color w:val="auto"/>
      <w:sz w:val="20"/>
      <w:szCs w:val="20"/>
    </w:rPr>
  </w:style>
  <w:style w:type="character" w:customStyle="1" w:styleId="CommentTextChar1">
    <w:name w:val="Comment Text Char1"/>
    <w:basedOn w:val="DefaultParagraphFont"/>
    <w:uiPriority w:val="99"/>
    <w:semiHidden/>
    <w:rsid w:val="00B069B0"/>
    <w:rPr>
      <w:rFonts w:eastAsia="Times New Roman" w:cs="Times New Roman"/>
      <w:color w:val="00000A"/>
      <w:sz w:val="20"/>
      <w:szCs w:val="20"/>
    </w:rPr>
  </w:style>
  <w:style w:type="character" w:styleId="Hyperlink">
    <w:name w:val="Hyperlink"/>
    <w:basedOn w:val="DefaultParagraphFont"/>
    <w:uiPriority w:val="99"/>
    <w:unhideWhenUsed/>
    <w:rsid w:val="00B069B0"/>
    <w:rPr>
      <w:color w:val="0563C1" w:themeColor="hyperlink"/>
      <w:u w:val="single"/>
    </w:rPr>
  </w:style>
  <w:style w:type="paragraph" w:styleId="NoSpacing">
    <w:name w:val="No Spacing"/>
    <w:uiPriority w:val="1"/>
    <w:qFormat/>
    <w:rsid w:val="00B069B0"/>
    <w:rPr>
      <w:rFonts w:asciiTheme="minorHAnsi" w:hAnsiTheme="minorHAnsi" w:cstheme="minorBidi"/>
      <w:sz w:val="22"/>
      <w:szCs w:val="22"/>
    </w:rPr>
  </w:style>
  <w:style w:type="paragraph" w:styleId="ListParagraph">
    <w:name w:val="List Paragraph"/>
    <w:basedOn w:val="Normal"/>
    <w:uiPriority w:val="34"/>
    <w:qFormat/>
    <w:rsid w:val="00B069B0"/>
    <w:pPr>
      <w:ind w:left="720"/>
      <w:contextualSpacing/>
    </w:pPr>
  </w:style>
  <w:style w:type="paragraph" w:styleId="HTMLPreformatted">
    <w:name w:val="HTML Preformatted"/>
    <w:basedOn w:val="Normal"/>
    <w:link w:val="HTMLPreformattedChar"/>
    <w:uiPriority w:val="99"/>
    <w:semiHidden/>
    <w:unhideWhenUsed/>
    <w:rsid w:val="00B069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B069B0"/>
    <w:rPr>
      <w:rFonts w:ascii="Courier New" w:eastAsia="Times New Roman" w:hAnsi="Courier New" w:cs="Courier New"/>
      <w:sz w:val="20"/>
      <w:szCs w:val="20"/>
    </w:rPr>
  </w:style>
  <w:style w:type="table" w:styleId="TableGrid">
    <w:name w:val="Table Grid"/>
    <w:basedOn w:val="TableNormal"/>
    <w:uiPriority w:val="39"/>
    <w:rsid w:val="00B069B0"/>
    <w:rPr>
      <w:rFonts w:eastAsia="Times New Roman" w:cs="Times New Roman"/>
      <w:color w:val="00000A"/>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B6E6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588185">
      <w:bodyDiv w:val="1"/>
      <w:marLeft w:val="0"/>
      <w:marRight w:val="0"/>
      <w:marTop w:val="0"/>
      <w:marBottom w:val="0"/>
      <w:divBdr>
        <w:top w:val="none" w:sz="0" w:space="0" w:color="auto"/>
        <w:left w:val="none" w:sz="0" w:space="0" w:color="auto"/>
        <w:bottom w:val="none" w:sz="0" w:space="0" w:color="auto"/>
        <w:right w:val="none" w:sz="0" w:space="0" w:color="auto"/>
      </w:divBdr>
    </w:div>
    <w:div w:id="1128160717">
      <w:bodyDiv w:val="1"/>
      <w:marLeft w:val="0"/>
      <w:marRight w:val="0"/>
      <w:marTop w:val="0"/>
      <w:marBottom w:val="0"/>
      <w:divBdr>
        <w:top w:val="none" w:sz="0" w:space="0" w:color="auto"/>
        <w:left w:val="none" w:sz="0" w:space="0" w:color="auto"/>
        <w:bottom w:val="none" w:sz="0" w:space="0" w:color="auto"/>
        <w:right w:val="none" w:sz="0" w:space="0" w:color="auto"/>
      </w:divBdr>
    </w:div>
    <w:div w:id="1748452294">
      <w:bodyDiv w:val="1"/>
      <w:marLeft w:val="0"/>
      <w:marRight w:val="0"/>
      <w:marTop w:val="0"/>
      <w:marBottom w:val="0"/>
      <w:divBdr>
        <w:top w:val="none" w:sz="0" w:space="0" w:color="auto"/>
        <w:left w:val="none" w:sz="0" w:space="0" w:color="auto"/>
        <w:bottom w:val="none" w:sz="0" w:space="0" w:color="auto"/>
        <w:right w:val="none" w:sz="0" w:space="0" w:color="auto"/>
      </w:divBdr>
    </w:div>
    <w:div w:id="1876427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hyperlink" Target="https://www.kaggle.com/uciml/pima-indians-diabetes-database"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642</TotalTime>
  <Pages>19</Pages>
  <Words>2310</Words>
  <Characters>13173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Simran Kaur Johal</dc:creator>
  <cp:keywords/>
  <dc:description/>
  <cp:lastModifiedBy>Marwin Machay Indio do Brasil Carmo</cp:lastModifiedBy>
  <cp:revision>29</cp:revision>
  <dcterms:created xsi:type="dcterms:W3CDTF">2024-03-14T05:37:00Z</dcterms:created>
  <dcterms:modified xsi:type="dcterms:W3CDTF">2024-03-21T19:22:00Z</dcterms:modified>
</cp:coreProperties>
</file>