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p>
    <w:p>
      <w:pPr>
        <w:pStyle w:val="Date"/>
      </w:pPr>
      <w:r>
        <w:t xml:space="preserve">Winter</w:t>
      </w:r>
      <w:r>
        <w:t xml:space="preserve"> </w:t>
      </w:r>
      <w:r>
        <w:t xml:space="preserve">2024</w:t>
      </w:r>
    </w:p>
    <w:bookmarkStart w:id="23" w:name="question-1"/>
    <w:p>
      <w:pPr>
        <w:pStyle w:val="Heading1"/>
      </w:pPr>
      <w:r>
        <w:t xml:space="preserve">Question 1</w:t>
      </w:r>
    </w:p>
    <w:bookmarkStart w:id="20" w:name="part-a"/>
    <w:p>
      <w:pPr>
        <w:pStyle w:val="Heading2"/>
      </w:pPr>
      <w:r>
        <w:t xml:space="preserve">Part a)</w:t>
      </w:r>
    </w:p>
    <w:p>
      <w:pPr>
        <w:pStyle w:val="FirstParagraph"/>
      </w:pPr>
      <w:r>
        <w:t xml:space="preserve">Using dummy codes, run a regression to assess whether</w:t>
      </w:r>
      <w:r>
        <w:t xml:space="preserve"> </w:t>
      </w:r>
      <w:r>
        <w:rPr>
          <w:iCs/>
          <w:i/>
        </w:rPr>
        <w:t xml:space="preserve">depress2001</w:t>
      </w:r>
      <w:r>
        <w:t xml:space="preserve"> </w:t>
      </w:r>
      <w:r>
        <w:t xml:space="preserve">differs by marriage status (</w:t>
      </w:r>
      <w:r>
        <w:rPr>
          <w:iCs/>
          <w:i/>
        </w:rPr>
        <w:t xml:space="preserve">married01</w:t>
      </w:r>
      <w:r>
        <w:t xml:space="preserve">). Use</w:t>
      </w:r>
      <w:r>
        <w:t xml:space="preserve"> </w:t>
      </w:r>
      <w:r>
        <w:t xml:space="preserve">“</w:t>
      </w:r>
      <w:r>
        <w:t xml:space="preserve">Married</w:t>
      </w:r>
      <w:r>
        <w:t xml:space="preserve">”</w:t>
      </w:r>
      <w:r>
        <w:t xml:space="preserve"> </w:t>
      </w:r>
      <w:r>
        <w:t xml:space="preserve">as the reference group. Create a table to display the results of the analysis (Hint: try using the</w:t>
      </w:r>
      <w:r>
        <w:t xml:space="preserve"> </w:t>
      </w:r>
      <w:r>
        <w:rPr>
          <w:rStyle w:val="VerbatimChar"/>
        </w:rPr>
        <w:t xml:space="preserve">bind_rows()</w:t>
      </w:r>
      <w:r>
        <w:t xml:space="preserve"> </w:t>
      </w:r>
      <w:r>
        <w:t xml:space="preserve">,</w:t>
      </w:r>
      <w:r>
        <w:t xml:space="preserve"> </w:t>
      </w:r>
      <w:r>
        <w:rPr>
          <w:rStyle w:val="VerbatimChar"/>
        </w:rPr>
        <w:t xml:space="preserve">tidy()</w:t>
      </w:r>
      <w:r>
        <w:t xml:space="preserve"> </w:t>
      </w:r>
      <w:r>
        <w:t xml:space="preserve">, and</w:t>
      </w:r>
      <w:r>
        <w:t xml:space="preserve"> </w:t>
      </w:r>
      <w:r>
        <w:rPr>
          <w:rStyle w:val="VerbatimChar"/>
        </w:rPr>
        <w:t xml:space="preserve">kable</w:t>
      </w:r>
      <w:r>
        <w:t xml:space="preserve">, or</w:t>
      </w:r>
      <w:r>
        <w:t xml:space="preserve"> </w:t>
      </w:r>
      <w:r>
        <w:rPr>
          <w:rStyle w:val="VerbatimChar"/>
        </w:rPr>
        <w:t xml:space="preserve">stargazer</w:t>
      </w:r>
      <w:r>
        <w:t xml:space="preserve">’ functions. You could also use any other functions that you would like, as long as the table is clean and clear). Then, in the space below, write the regression equation and interpret the overall model (was there a significant effect of</w:t>
      </w:r>
      <w:r>
        <w:t xml:space="preserve"> </w:t>
      </w:r>
      <w:r>
        <w:rPr>
          <w:iCs/>
          <w:i/>
        </w:rPr>
        <w:t xml:space="preserve">married01</w:t>
      </w:r>
      <w:r>
        <w:t xml:space="preserve"> </w:t>
      </w:r>
      <w:r>
        <w:t xml:space="preserve">on</w:t>
      </w:r>
      <w:r>
        <w:t xml:space="preserve"> </w:t>
      </w:r>
      <w:r>
        <w:rPr>
          <w:iCs/>
          <w:i/>
        </w:rPr>
        <w:t xml:space="preserve">depress2001</w:t>
      </w:r>
      <w:r>
        <w:t xml:space="preserve">? Cite the appropriate statistics) and the intercept.</w:t>
      </w:r>
    </w:p>
    <w:p>
      <w:pPr>
        <w:pStyle w:val="SourceCode"/>
      </w:pPr>
      <w:r>
        <w:rPr>
          <w:rStyle w:val="NormalTok"/>
        </w:rPr>
        <w:t xml:space="preserve">arh_q1 </w:t>
      </w:r>
      <w:r>
        <w:rPr>
          <w:rStyle w:val="OtherTok"/>
        </w:rPr>
        <w:t xml:space="preserve">&lt;-</w:t>
      </w:r>
      <w:r>
        <w:rPr>
          <w:rStyle w:val="NormalTok"/>
        </w:rPr>
        <w:t xml:space="preserve"> arh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divorced_v_married =</w:t>
      </w:r>
      <w:r>
        <w:rPr>
          <w:rStyle w:val="NormalTok"/>
        </w:rPr>
        <w:t xml:space="preserve"> </w:t>
      </w:r>
      <w:r>
        <w:rPr>
          <w:rStyle w:val="FunctionTok"/>
        </w:rPr>
        <w:t xml:space="preserve">ifelse</w:t>
      </w:r>
      <w:r>
        <w:rPr>
          <w:rStyle w:val="NormalTok"/>
        </w:rPr>
        <w:t xml:space="preserve">(married01 </w:t>
      </w:r>
      <w:r>
        <w:rPr>
          <w:rStyle w:val="SpecialCharTok"/>
        </w:rPr>
        <w:t xml:space="preserve">==</w:t>
      </w:r>
      <w:r>
        <w:rPr>
          <w:rStyle w:val="NormalTok"/>
        </w:rPr>
        <w:t xml:space="preserve"> </w:t>
      </w:r>
      <w:r>
        <w:rPr>
          <w:rStyle w:val="StringTok"/>
        </w:rPr>
        <w:t xml:space="preserve">"Divorced"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nevmarried_v_married =</w:t>
      </w:r>
      <w:r>
        <w:rPr>
          <w:rStyle w:val="NormalTok"/>
        </w:rPr>
        <w:t xml:space="preserve"> </w:t>
      </w:r>
      <w:r>
        <w:rPr>
          <w:rStyle w:val="FunctionTok"/>
        </w:rPr>
        <w:t xml:space="preserve">ifelse</w:t>
      </w:r>
      <w:r>
        <w:rPr>
          <w:rStyle w:val="NormalTok"/>
        </w:rPr>
        <w:t xml:space="preserve">(married01 </w:t>
      </w:r>
      <w:r>
        <w:rPr>
          <w:rStyle w:val="SpecialCharTok"/>
        </w:rPr>
        <w:t xml:space="preserve">==</w:t>
      </w:r>
      <w:r>
        <w:rPr>
          <w:rStyle w:val="NormalTok"/>
        </w:rPr>
        <w:t xml:space="preserve"> </w:t>
      </w:r>
      <w:r>
        <w:rPr>
          <w:rStyle w:val="StringTok"/>
        </w:rPr>
        <w:t xml:space="preserve">"Never Married"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separated_v_married =</w:t>
      </w:r>
      <w:r>
        <w:rPr>
          <w:rStyle w:val="NormalTok"/>
        </w:rPr>
        <w:t xml:space="preserve"> </w:t>
      </w:r>
      <w:r>
        <w:rPr>
          <w:rStyle w:val="FunctionTok"/>
        </w:rPr>
        <w:t xml:space="preserve">ifelse</w:t>
      </w:r>
      <w:r>
        <w:rPr>
          <w:rStyle w:val="NormalTok"/>
        </w:rPr>
        <w:t xml:space="preserve">(married01 </w:t>
      </w:r>
      <w:r>
        <w:rPr>
          <w:rStyle w:val="SpecialCharTok"/>
        </w:rPr>
        <w:t xml:space="preserve">==</w:t>
      </w:r>
      <w:r>
        <w:rPr>
          <w:rStyle w:val="NormalTok"/>
        </w:rPr>
        <w:t xml:space="preserve"> </w:t>
      </w:r>
      <w:r>
        <w:rPr>
          <w:rStyle w:val="StringTok"/>
        </w:rPr>
        <w:t xml:space="preserve">"Separated"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widowed_v_married =</w:t>
      </w:r>
      <w:r>
        <w:rPr>
          <w:rStyle w:val="NormalTok"/>
        </w:rPr>
        <w:t xml:space="preserve"> </w:t>
      </w:r>
      <w:r>
        <w:rPr>
          <w:rStyle w:val="FunctionTok"/>
        </w:rPr>
        <w:t xml:space="preserve">ifelse</w:t>
      </w:r>
      <w:r>
        <w:rPr>
          <w:rStyle w:val="NormalTok"/>
        </w:rPr>
        <w:t xml:space="preserve">(married01 </w:t>
      </w:r>
      <w:r>
        <w:rPr>
          <w:rStyle w:val="SpecialCharTok"/>
        </w:rPr>
        <w:t xml:space="preserve">==</w:t>
      </w:r>
      <w:r>
        <w:rPr>
          <w:rStyle w:val="NormalTok"/>
        </w:rPr>
        <w:t xml:space="preserve"> </w:t>
      </w:r>
      <w:r>
        <w:rPr>
          <w:rStyle w:val="StringTok"/>
        </w:rPr>
        <w:t xml:space="preserve">"Widowed"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NormalTok"/>
        </w:rPr>
        <w:t xml:space="preserve">mod1a </w:t>
      </w:r>
      <w:r>
        <w:rPr>
          <w:rStyle w:val="OtherTok"/>
        </w:rPr>
        <w:t xml:space="preserve">&lt;-</w:t>
      </w:r>
      <w:r>
        <w:rPr>
          <w:rStyle w:val="NormalTok"/>
        </w:rPr>
        <w:t xml:space="preserve"> </w:t>
      </w:r>
      <w:r>
        <w:rPr>
          <w:rStyle w:val="FunctionTok"/>
        </w:rPr>
        <w:t xml:space="preserve">lm</w:t>
      </w:r>
      <w:r>
        <w:rPr>
          <w:rStyle w:val="NormalTok"/>
        </w:rPr>
        <w:t xml:space="preserve">(depress2001 </w:t>
      </w:r>
      <w:r>
        <w:rPr>
          <w:rStyle w:val="SpecialCharTok"/>
        </w:rPr>
        <w:t xml:space="preserve">~</w:t>
      </w:r>
      <w:r>
        <w:rPr>
          <w:rStyle w:val="NormalTok"/>
        </w:rPr>
        <w:t xml:space="preserve"> divorced_v_married </w:t>
      </w:r>
      <w:r>
        <w:rPr>
          <w:rStyle w:val="SpecialCharTok"/>
        </w:rPr>
        <w:t xml:space="preserve">+</w:t>
      </w:r>
      <w:r>
        <w:rPr>
          <w:rStyle w:val="NormalTok"/>
        </w:rPr>
        <w:t xml:space="preserve"> nevmarried_v_married </w:t>
      </w:r>
      <w:r>
        <w:rPr>
          <w:rStyle w:val="SpecialCharTok"/>
        </w:rPr>
        <w:t xml:space="preserve">+</w:t>
      </w:r>
      <w:r>
        <w:rPr>
          <w:rStyle w:val="NormalTok"/>
        </w:rPr>
        <w:t xml:space="preserve"> separated_v_married </w:t>
      </w:r>
      <w:r>
        <w:rPr>
          <w:rStyle w:val="SpecialCharTok"/>
        </w:rPr>
        <w:t xml:space="preserve">+</w:t>
      </w:r>
      <w:r>
        <w:rPr>
          <w:rStyle w:val="NormalTok"/>
        </w:rPr>
        <w:t xml:space="preserve"> widowed_v_married, </w:t>
      </w:r>
      <w:r>
        <w:rPr>
          <w:rStyle w:val="AttributeTok"/>
        </w:rPr>
        <w:t xml:space="preserve">data =</w:t>
      </w:r>
      <w:r>
        <w:rPr>
          <w:rStyle w:val="NormalTok"/>
        </w:rPr>
        <w:t xml:space="preserve"> arh_q1)</w:t>
      </w:r>
      <w:r>
        <w:br/>
      </w:r>
      <w:r>
        <w:rPr>
          <w:rStyle w:val="FunctionTok"/>
        </w:rPr>
        <w:t xml:space="preserve">summary</w:t>
      </w:r>
      <w:r>
        <w:rPr>
          <w:rStyle w:val="NormalTok"/>
        </w:rPr>
        <w:t xml:space="preserve">(mod1a)</w:t>
      </w:r>
    </w:p>
    <w:p>
      <w:pPr>
        <w:pStyle w:val="SourceCode"/>
      </w:pPr>
      <w:r>
        <w:rPr>
          <w:rStyle w:val="VerbatimChar"/>
        </w:rPr>
        <w:t xml:space="preserve">## </w:t>
      </w:r>
      <w:r>
        <w:br/>
      </w:r>
      <w:r>
        <w:rPr>
          <w:rStyle w:val="VerbatimChar"/>
        </w:rPr>
        <w:t xml:space="preserve">## Call:</w:t>
      </w:r>
      <w:r>
        <w:br/>
      </w:r>
      <w:r>
        <w:rPr>
          <w:rStyle w:val="VerbatimChar"/>
        </w:rPr>
        <w:t xml:space="preserve">## lm(formula = depress2001 ~ divorced_v_married + nevmarried_v_married + </w:t>
      </w:r>
      <w:r>
        <w:br/>
      </w:r>
      <w:r>
        <w:rPr>
          <w:rStyle w:val="VerbatimChar"/>
        </w:rPr>
        <w:t xml:space="preserve">##     separated_v_married + widowed_v_married, data = arh_q1)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-12.771  -3.388  -1.388   1.855  20.612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11.38756    0.23878  47.690  &lt; 2e-16 ***</w:t>
      </w:r>
      <w:r>
        <w:br/>
      </w:r>
      <w:r>
        <w:rPr>
          <w:rStyle w:val="VerbatimChar"/>
        </w:rPr>
        <w:t xml:space="preserve">## divorced_v_married    0.99706    0.65091   1.532 0.125961    </w:t>
      </w:r>
      <w:r>
        <w:br/>
      </w:r>
      <w:r>
        <w:rPr>
          <w:rStyle w:val="VerbatimChar"/>
        </w:rPr>
        <w:t xml:space="preserve">## nevmarried_v_married  1.67696    0.90875   1.845 0.065350 .  </w:t>
      </w:r>
      <w:r>
        <w:br/>
      </w:r>
      <w:r>
        <w:rPr>
          <w:rStyle w:val="VerbatimChar"/>
        </w:rPr>
        <w:t xml:space="preserve">## separated_v_married   0.01244    1.28293   0.010 0.992266    </w:t>
      </w:r>
      <w:r>
        <w:br/>
      </w:r>
      <w:r>
        <w:rPr>
          <w:rStyle w:val="VerbatimChar"/>
        </w:rPr>
        <w:t xml:space="preserve">## widowed_v_married     1.38377    0.37197   3.720 0.000213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4.882 on 817 degrees of freedom</w:t>
      </w:r>
      <w:r>
        <w:br/>
      </w:r>
      <w:r>
        <w:rPr>
          <w:rStyle w:val="VerbatimChar"/>
        </w:rPr>
        <w:t xml:space="preserve">##   (16 observations deleted due to missingness)</w:t>
      </w:r>
      <w:r>
        <w:br/>
      </w:r>
      <w:r>
        <w:rPr>
          <w:rStyle w:val="VerbatimChar"/>
        </w:rPr>
        <w:t xml:space="preserve">## Multiple R-squared:  0.01918,    Adjusted R-squared:  0.01438 </w:t>
      </w:r>
      <w:r>
        <w:br/>
      </w:r>
      <w:r>
        <w:rPr>
          <w:rStyle w:val="VerbatimChar"/>
        </w:rPr>
        <w:t xml:space="preserve">## F-statistic: 3.995 on 4 and 817 DF,  p-value: 0.003237</w:t>
      </w:r>
    </w:p>
    <w:p>
      <w:pPr>
        <w:pStyle w:val="FirstParagraph"/>
      </w:pPr>
      <m:oMathPara>
        <m:oMathParaPr>
          <m:jc m:val="center"/>
        </m:oMathParaPr>
        <m:oMath>
          <m:acc>
            <m:accPr>
              <m:chr m:val="̂"/>
            </m:accPr>
            <m:e>
              <m:sSub>
                <m:e>
                  <m:r>
                    <m:rPr>
                      <m:nor/>
                      <m:sty m:val="p"/>
                      <m:scr m:val="monospace"/>
                    </m:rPr>
                    <m:t>depress2001</m:t>
                  </m:r>
                </m:e>
                <m:sub>
                  <m:r>
                    <m:t>i</m:t>
                  </m:r>
                </m:sub>
              </m:sSub>
            </m:e>
          </m:acc>
          <m:r>
            <m:rPr>
              <m:sty m:val="p"/>
            </m:rPr>
            <m:t>=</m:t>
          </m:r>
          <m:r>
            <m:t>11.39</m:t>
          </m:r>
          <m:r>
            <m:rPr>
              <m:sty m:val="p"/>
            </m:rPr>
            <m:t>+</m:t>
          </m:r>
          <m:r>
            <m:t>1</m:t>
          </m:r>
          <m:sSub>
            <m:e>
              <m:r>
                <m:rPr>
                  <m:nor/>
                  <m:sty m:val="p"/>
                  <m:scr m:val="monospace"/>
                </m:rPr>
                <m:t>Divorced</m:t>
              </m:r>
            </m:e>
            <m:sub>
              <m:r>
                <m:t>i</m:t>
              </m:r>
            </m:sub>
          </m:sSub>
          <m:r>
            <m:rPr>
              <m:sty m:val="p"/>
            </m:rPr>
            <m:t>+</m:t>
          </m:r>
          <m:r>
            <m:t>1.68</m:t>
          </m:r>
          <m:sSub>
            <m:e>
              <m:r>
                <m:rPr>
                  <m:nor/>
                  <m:sty m:val="p"/>
                  <m:scr m:val="monospace"/>
                </m:rPr>
                <m:t>NevMarr</m:t>
              </m:r>
            </m:e>
            <m:sub>
              <m:r>
                <m:t>i</m:t>
              </m:r>
            </m:sub>
          </m:sSub>
          <m:r>
            <m:rPr>
              <m:sty m:val="p"/>
            </m:rPr>
            <m:t>+</m:t>
          </m:r>
          <m:r>
            <m:t>0.012</m:t>
          </m:r>
          <m:sSub>
            <m:e>
              <m:r>
                <m:rPr>
                  <m:nor/>
                  <m:sty m:val="p"/>
                  <m:scr m:val="monospace"/>
                </m:rPr>
                <m:t>Separated</m:t>
              </m:r>
            </m:e>
            <m:sub>
              <m:r>
                <m:t>i</m:t>
              </m:r>
            </m:sub>
          </m:sSub>
          <m:r>
            <m:rPr>
              <m:sty m:val="p"/>
            </m:rPr>
            <m:t>+</m:t>
          </m:r>
          <m:r>
            <m:t>1.38</m:t>
          </m:r>
          <m:sSub>
            <m:e>
              <m:r>
                <m:rPr>
                  <m:nor/>
                  <m:sty m:val="p"/>
                  <m:scr m:val="monospace"/>
                </m:rPr>
                <m:t>Widowed</m:t>
              </m:r>
            </m:e>
            <m:sub>
              <m:r>
                <m:t>i</m:t>
              </m:r>
            </m:sub>
          </m:sSub>
        </m:oMath>
      </m:oMathPara>
    </w:p>
    <w:p>
      <w:pPr>
        <w:pStyle w:val="FirstParagraph"/>
      </w:pPr>
      <w:r>
        <w:rPr>
          <w:bCs/>
          <w:b/>
        </w:rPr>
        <w:t xml:space="preserve">Interpretations</w:t>
      </w:r>
      <w:r>
        <w:t xml:space="preserve">:</w:t>
      </w:r>
    </w:p>
    <w:p>
      <w:pPr>
        <w:numPr>
          <w:ilvl w:val="0"/>
          <w:numId w:val="1001"/>
        </w:numPr>
      </w:pPr>
      <w:r>
        <w:rPr>
          <w:bCs/>
          <w:b/>
        </w:rPr>
        <w:t xml:space="preserve">Overall model</w:t>
      </w:r>
      <w:r>
        <w:t xml:space="preserve">: The overall model is statistically significant (</w:t>
      </w:r>
      <w:r>
        <w:rPr>
          <w:iCs/>
          <w:i/>
        </w:rPr>
        <w:t xml:space="preserve">F</w:t>
      </w:r>
      <w:r>
        <w:t xml:space="preserve">(4, 817) = 4.0,</w:t>
      </w:r>
      <w:r>
        <w:t xml:space="preserve"> </w:t>
      </w:r>
      <w:r>
        <w:rPr>
          <w:iCs/>
          <w:i/>
        </w:rPr>
        <w:t xml:space="preserve">p</w:t>
      </w:r>
      <w:r>
        <w:t xml:space="preserve"> </w:t>
      </w:r>
      <w:r>
        <w:t xml:space="preserve">= 0.003), meaning that marriage status has an effect on Depression. However, the model only explains a small amount of the variance in the dependent variable (</w:t>
      </w:r>
      <m:oMath>
        <m:sSubSup>
          <m:e>
            <m:r>
              <m:t>R</m:t>
            </m:r>
          </m:e>
          <m:sub>
            <m:r>
              <m:t>a</m:t>
            </m:r>
            <m:r>
              <m:t>d</m:t>
            </m:r>
            <m:r>
              <m:t>j</m:t>
            </m:r>
          </m:sub>
          <m:sup>
            <m:r>
              <m:t>2</m:t>
            </m:r>
          </m:sup>
        </m:sSubSup>
      </m:oMath>
      <w:r>
        <w:t xml:space="preserve">=0.14).</w:t>
      </w:r>
    </w:p>
    <w:p>
      <w:pPr>
        <w:numPr>
          <w:ilvl w:val="0"/>
          <w:numId w:val="1001"/>
        </w:numPr>
      </w:pPr>
      <w:r>
        <w:rPr>
          <w:bCs/>
          <w:b/>
        </w:rPr>
        <w:t xml:space="preserve">Intercept</w:t>
      </w:r>
      <w:r>
        <w:t xml:space="preserve">: The coefficient for the intercept is 11.39 and statistically significant (</w:t>
      </w:r>
      <w:r>
        <w:rPr>
          <w:iCs/>
          <w:i/>
        </w:rPr>
        <w:t xml:space="preserve">p</w:t>
      </w:r>
      <w:r>
        <w:t xml:space="preserve">&lt;.001), which means that the predicted value of Depression for a person who is Married is 11.39.</w:t>
      </w:r>
    </w:p>
    <w:bookmarkEnd w:id="20"/>
    <w:bookmarkStart w:id="21" w:name="part-b"/>
    <w:p>
      <w:pPr>
        <w:pStyle w:val="Heading2"/>
      </w:pPr>
      <w:r>
        <w:t xml:space="preserve">Part b)</w:t>
      </w:r>
    </w:p>
    <w:p>
      <w:pPr>
        <w:pStyle w:val="FirstParagraph"/>
      </w:pPr>
      <w:r>
        <w:t xml:space="preserve">Based on the regression performed above in Part A, which groups can you conclude are significantly different (at</w:t>
      </w:r>
      <w:r>
        <w:t xml:space="preserve"> </w:t>
      </w:r>
      <w:r>
        <w:rPr>
          <w:iCs/>
          <w:i/>
        </w:rPr>
        <w:t xml:space="preserve">p</w:t>
      </w:r>
      <w:r>
        <w:t xml:space="preserve"> </w:t>
      </w:r>
      <w:r>
        <w:t xml:space="preserve">&lt; .05)? List each specific pair of groups that differed.</w:t>
      </w:r>
    </w:p>
    <w:p>
      <w:pPr>
        <w:pStyle w:val="BodyText"/>
      </w:pPr>
      <w:r>
        <w:rPr>
          <w:bCs/>
          <w:b/>
        </w:rPr>
        <w:t xml:space="preserve">Answer</w:t>
      </w:r>
      <w:r>
        <w:t xml:space="preserve">:</w:t>
      </w:r>
    </w:p>
    <w:p>
      <w:pPr>
        <w:numPr>
          <w:ilvl w:val="0"/>
          <w:numId w:val="1002"/>
        </w:numPr>
        <w:pStyle w:val="Compact"/>
      </w:pPr>
      <w:r>
        <w:t xml:space="preserve">WRITE ANSWER HERE</w:t>
      </w:r>
    </w:p>
    <w:bookmarkEnd w:id="21"/>
    <w:bookmarkStart w:id="22" w:name="part-c"/>
    <w:p>
      <w:pPr>
        <w:pStyle w:val="Heading2"/>
      </w:pPr>
      <w:r>
        <w:t xml:space="preserve">Part c)</w:t>
      </w:r>
    </w:p>
    <w:p>
      <w:pPr>
        <w:pStyle w:val="FirstParagraph"/>
      </w:pPr>
      <w:r>
        <w:t xml:space="preserve">Create a plot with</w:t>
      </w:r>
      <w:r>
        <w:t xml:space="preserve"> </w:t>
      </w:r>
      <w:r>
        <w:rPr>
          <w:iCs/>
          <w:i/>
        </w:rPr>
        <w:t xml:space="preserve">married01</w:t>
      </w:r>
      <w:r>
        <w:t xml:space="preserve"> </w:t>
      </w:r>
      <w:r>
        <w:t xml:space="preserve">on the x-axis and average levels of</w:t>
      </w:r>
      <w:r>
        <w:t xml:space="preserve"> </w:t>
      </w:r>
      <w:r>
        <w:rPr>
          <w:iCs/>
          <w:i/>
        </w:rPr>
        <w:t xml:space="preserve">depress2001</w:t>
      </w:r>
      <w:r>
        <w:t xml:space="preserve"> </w:t>
      </w:r>
      <w:r>
        <w:t xml:space="preserve">on the y-axis (i.e., using</w:t>
      </w:r>
      <w:r>
        <w:t xml:space="preserve"> </w:t>
      </w:r>
      <w:r>
        <w:rPr>
          <w:rStyle w:val="VerbatimChar"/>
        </w:rPr>
        <w:t xml:space="preserve">geom_point()</w:t>
      </w:r>
      <w:r>
        <w:t xml:space="preserve">). Include standard error bars for plus and minus 1 SE.</w:t>
      </w:r>
    </w:p>
    <w:bookmarkEnd w:id="22"/>
    <w:bookmarkEnd w:id="23"/>
    <w:bookmarkStart w:id="27" w:name="question-2"/>
    <w:p>
      <w:pPr>
        <w:pStyle w:val="Heading1"/>
      </w:pPr>
      <w:r>
        <w:t xml:space="preserve">Question 2</w:t>
      </w:r>
    </w:p>
    <w:bookmarkStart w:id="24" w:name="part-a-1"/>
    <w:p>
      <w:pPr>
        <w:pStyle w:val="Heading2"/>
      </w:pPr>
      <w:r>
        <w:t xml:space="preserve">Part a)</w:t>
      </w:r>
    </w:p>
    <w:p>
      <w:pPr>
        <w:pStyle w:val="FirstParagraph"/>
      </w:pPr>
      <w:r>
        <w:t xml:space="preserve">Repeat the regression from Question 1, Part A (assessing differences in</w:t>
      </w:r>
      <w:r>
        <w:t xml:space="preserve"> </w:t>
      </w:r>
      <w:r>
        <w:rPr>
          <w:iCs/>
          <w:i/>
        </w:rPr>
        <w:t xml:space="preserve">depress01</w:t>
      </w:r>
      <w:r>
        <w:t xml:space="preserve"> </w:t>
      </w:r>
      <w:r>
        <w:t xml:space="preserve">based on</w:t>
      </w:r>
      <w:r>
        <w:t xml:space="preserve"> </w:t>
      </w:r>
      <w:r>
        <w:rPr>
          <w:iCs/>
          <w:i/>
        </w:rPr>
        <w:t xml:space="preserve">married01</w:t>
      </w:r>
      <w:r>
        <w:t xml:space="preserve"> </w:t>
      </w:r>
      <w:r>
        <w:t xml:space="preserve">grouping), but this time use</w:t>
      </w:r>
      <w:r>
        <w:t xml:space="preserve"> </w:t>
      </w:r>
      <w:r>
        <w:t xml:space="preserve">“</w:t>
      </w:r>
      <w:r>
        <w:t xml:space="preserve">Divorced</w:t>
      </w:r>
      <w:r>
        <w:t xml:space="preserve">”</w:t>
      </w:r>
      <w:r>
        <w:t xml:space="preserve"> </w:t>
      </w:r>
      <w:r>
        <w:t xml:space="preserve">as the reference group. Create a table to display the results of the analysis (Hint: try using the</w:t>
      </w:r>
      <w:r>
        <w:t xml:space="preserve"> </w:t>
      </w:r>
      <w:r>
        <w:rPr>
          <w:rStyle w:val="VerbatimChar"/>
        </w:rPr>
        <w:t xml:space="preserve">bind_rows()</w:t>
      </w:r>
      <w:r>
        <w:t xml:space="preserve"> </w:t>
      </w:r>
      <w:r>
        <w:t xml:space="preserve">,</w:t>
      </w:r>
      <w:r>
        <w:t xml:space="preserve"> </w:t>
      </w:r>
      <w:r>
        <w:rPr>
          <w:rStyle w:val="VerbatimChar"/>
        </w:rPr>
        <w:t xml:space="preserve">tidy()</w:t>
      </w:r>
      <w:r>
        <w:t xml:space="preserve"> </w:t>
      </w:r>
      <w:r>
        <w:t xml:space="preserve">, and</w:t>
      </w:r>
      <w:r>
        <w:t xml:space="preserve"> </w:t>
      </w:r>
      <w:r>
        <w:rPr>
          <w:rStyle w:val="VerbatimChar"/>
        </w:rPr>
        <w:t xml:space="preserve">kable</w:t>
      </w:r>
      <w:r>
        <w:t xml:space="preserve"> </w:t>
      </w:r>
      <w:r>
        <w:t xml:space="preserve">functions. You could also use any other functions that you would like, as long as the table is clean and clear).</w:t>
      </w:r>
    </w:p>
    <w:bookmarkEnd w:id="24"/>
    <w:bookmarkStart w:id="25" w:name="part-b-1"/>
    <w:p>
      <w:pPr>
        <w:pStyle w:val="Heading2"/>
      </w:pPr>
      <w:r>
        <w:t xml:space="preserve">Part b)</w:t>
      </w:r>
    </w:p>
    <w:p>
      <w:pPr>
        <w:pStyle w:val="FirstParagraph"/>
      </w:pPr>
      <w:r>
        <w:t xml:space="preserve">Interpret the slope for the dummy code for</w:t>
      </w:r>
      <w:r>
        <w:t xml:space="preserve"> </w:t>
      </w:r>
      <w:r>
        <w:t xml:space="preserve">“</w:t>
      </w:r>
      <w:r>
        <w:t xml:space="preserve">Never Married</w:t>
      </w:r>
      <w:r>
        <w:t xml:space="preserve">”</w:t>
      </w:r>
      <w:r>
        <w:t xml:space="preserve"> </w:t>
      </w:r>
      <w:r>
        <w:t xml:space="preserve">in both regressions (the one with</w:t>
      </w:r>
      <w:r>
        <w:t xml:space="preserve"> </w:t>
      </w:r>
      <w:r>
        <w:t xml:space="preserve">“</w:t>
      </w:r>
      <w:r>
        <w:t xml:space="preserve">Married</w:t>
      </w:r>
      <w:r>
        <w:t xml:space="preserve">”</w:t>
      </w:r>
      <w:r>
        <w:t xml:space="preserve"> </w:t>
      </w:r>
      <w:r>
        <w:t xml:space="preserve">as the reference group, and the one with</w:t>
      </w:r>
      <w:r>
        <w:t xml:space="preserve"> </w:t>
      </w:r>
      <w:r>
        <w:t xml:space="preserve">“</w:t>
      </w:r>
      <w:r>
        <w:t xml:space="preserve">Divorced</w:t>
      </w:r>
      <w:r>
        <w:t xml:space="preserve">”</w:t>
      </w:r>
      <w:r>
        <w:t xml:space="preserve"> </w:t>
      </w:r>
      <w:r>
        <w:t xml:space="preserve">as the reference group).</w:t>
      </w:r>
    </w:p>
    <w:p>
      <w:pPr>
        <w:pStyle w:val="BodyText"/>
      </w:pPr>
      <w:r>
        <w:rPr>
          <w:bCs/>
          <w:b/>
        </w:rPr>
        <w:t xml:space="preserve">Answer</w:t>
      </w:r>
      <w:r>
        <w:t xml:space="preserve">:</w:t>
      </w:r>
    </w:p>
    <w:p>
      <w:pPr>
        <w:numPr>
          <w:ilvl w:val="0"/>
          <w:numId w:val="1003"/>
        </w:numPr>
      </w:pPr>
      <w:r>
        <w:rPr>
          <w:bCs/>
          <w:b/>
        </w:rPr>
        <w:t xml:space="preserve">“</w:t>
      </w:r>
      <w:r>
        <w:rPr>
          <w:bCs/>
          <w:b/>
        </w:rPr>
        <w:t xml:space="preserve">Married</w:t>
      </w:r>
      <w:r>
        <w:rPr>
          <w:bCs/>
          <w:b/>
        </w:rPr>
        <w:t xml:space="preserve">”</w:t>
      </w:r>
      <w:r>
        <w:rPr>
          <w:bCs/>
          <w:b/>
        </w:rPr>
        <w:t xml:space="preserve"> </w:t>
      </w:r>
      <w:r>
        <w:rPr>
          <w:bCs/>
          <w:b/>
        </w:rPr>
        <w:t xml:space="preserve">Reference Group</w:t>
      </w:r>
      <w:r>
        <w:t xml:space="preserve">: WRITE ANSWER HERE</w:t>
      </w:r>
    </w:p>
    <w:p>
      <w:pPr>
        <w:numPr>
          <w:ilvl w:val="0"/>
          <w:numId w:val="1003"/>
        </w:numPr>
      </w:pPr>
      <w:r>
        <w:rPr>
          <w:bCs/>
          <w:b/>
        </w:rPr>
        <w:t xml:space="preserve">“</w:t>
      </w:r>
      <w:r>
        <w:rPr>
          <w:bCs/>
          <w:b/>
        </w:rPr>
        <w:t xml:space="preserve">Divorced</w:t>
      </w:r>
      <w:r>
        <w:rPr>
          <w:bCs/>
          <w:b/>
        </w:rPr>
        <w:t xml:space="preserve">”</w:t>
      </w:r>
      <w:r>
        <w:rPr>
          <w:bCs/>
          <w:b/>
        </w:rPr>
        <w:t xml:space="preserve"> </w:t>
      </w:r>
      <w:r>
        <w:rPr>
          <w:bCs/>
          <w:b/>
        </w:rPr>
        <w:t xml:space="preserve">Reference Group</w:t>
      </w:r>
      <w:r>
        <w:t xml:space="preserve">: WRITE ANSWER HERE</w:t>
      </w:r>
    </w:p>
    <w:bookmarkEnd w:id="25"/>
    <w:bookmarkStart w:id="26" w:name="part-c-1"/>
    <w:p>
      <w:pPr>
        <w:pStyle w:val="Heading2"/>
      </w:pPr>
      <w:r>
        <w:t xml:space="preserve">Part c)</w:t>
      </w:r>
    </w:p>
    <w:p>
      <w:pPr>
        <w:pStyle w:val="FirstParagraph"/>
      </w:pPr>
      <w:r>
        <w:t xml:space="preserve">Based on the analysis performed with</w:t>
      </w:r>
      <w:r>
        <w:t xml:space="preserve"> </w:t>
      </w:r>
      <w:r>
        <w:t xml:space="preserve">“</w:t>
      </w:r>
      <w:r>
        <w:t xml:space="preserve">Divorced</w:t>
      </w:r>
      <w:r>
        <w:t xml:space="preserve">”</w:t>
      </w:r>
      <w:r>
        <w:t xml:space="preserve"> </w:t>
      </w:r>
      <w:r>
        <w:t xml:space="preserve">as the reference group, which groups can you conclude are significantly different at</w:t>
      </w:r>
      <w:r>
        <w:t xml:space="preserve"> </w:t>
      </w:r>
      <w:r>
        <w:rPr>
          <w:iCs/>
          <w:i/>
        </w:rPr>
        <w:t xml:space="preserve">p</w:t>
      </w:r>
      <w:r>
        <w:t xml:space="preserve"> </w:t>
      </w:r>
      <w:r>
        <w:t xml:space="preserve">&lt; .05?</w:t>
      </w:r>
    </w:p>
    <w:p>
      <w:pPr>
        <w:pStyle w:val="BodyText"/>
      </w:pPr>
      <w:r>
        <w:rPr>
          <w:bCs/>
          <w:b/>
        </w:rPr>
        <w:t xml:space="preserve">Answer</w:t>
      </w:r>
      <w:r>
        <w:t xml:space="preserve">:</w:t>
      </w:r>
    </w:p>
    <w:p>
      <w:pPr>
        <w:numPr>
          <w:ilvl w:val="0"/>
          <w:numId w:val="1004"/>
        </w:numPr>
        <w:pStyle w:val="Compact"/>
      </w:pPr>
      <w:r>
        <w:t xml:space="preserve">WRITE ANSWER HERE</w:t>
      </w:r>
    </w:p>
    <w:bookmarkEnd w:id="26"/>
    <w:bookmarkEnd w:id="27"/>
    <w:bookmarkStart w:id="32" w:name="question-3"/>
    <w:p>
      <w:pPr>
        <w:pStyle w:val="Heading1"/>
      </w:pPr>
      <w:r>
        <w:t xml:space="preserve">Question 3</w:t>
      </w:r>
    </w:p>
    <w:bookmarkStart w:id="28" w:name="part-a-2"/>
    <w:p>
      <w:pPr>
        <w:pStyle w:val="Heading2"/>
      </w:pPr>
      <w:r>
        <w:t xml:space="preserve">Part a)</w:t>
      </w:r>
    </w:p>
    <w:p>
      <w:pPr>
        <w:pStyle w:val="FirstParagraph"/>
      </w:pPr>
      <w:r>
        <w:t xml:space="preserve">Using dummy codes, run a two-way factorial ANOVA model with</w:t>
      </w:r>
      <w:r>
        <w:t xml:space="preserve"> </w:t>
      </w:r>
      <w:r>
        <w:rPr>
          <w:iCs/>
          <w:i/>
        </w:rPr>
        <w:t xml:space="preserve">self_worth2001</w:t>
      </w:r>
      <w:r>
        <w:t xml:space="preserve"> </w:t>
      </w:r>
      <w:r>
        <w:t xml:space="preserve">as the outcome and</w:t>
      </w:r>
      <w:r>
        <w:t xml:space="preserve"> </w:t>
      </w:r>
      <w:r>
        <w:rPr>
          <w:iCs/>
          <w:i/>
        </w:rPr>
        <w:t xml:space="preserve">married01</w:t>
      </w:r>
      <w:r>
        <w:t xml:space="preserve">,</w:t>
      </w:r>
      <w:r>
        <w:t xml:space="preserve"> </w:t>
      </w:r>
      <w:r>
        <w:rPr>
          <w:iCs/>
          <w:i/>
        </w:rPr>
        <w:t xml:space="preserve">smoke01</w:t>
      </w:r>
      <w:r>
        <w:t xml:space="preserve">, and the interaction between these variables as predictors. For the</w:t>
      </w:r>
      <w:r>
        <w:t xml:space="preserve"> </w:t>
      </w:r>
      <w:r>
        <w:rPr>
          <w:iCs/>
          <w:i/>
        </w:rPr>
        <w:t xml:space="preserve">married01</w:t>
      </w:r>
      <w:r>
        <w:t xml:space="preserve"> </w:t>
      </w:r>
      <w:r>
        <w:t xml:space="preserve">variable, use</w:t>
      </w:r>
      <w:r>
        <w:t xml:space="preserve"> </w:t>
      </w:r>
      <w:r>
        <w:t xml:space="preserve">“</w:t>
      </w:r>
      <w:r>
        <w:t xml:space="preserve">Married</w:t>
      </w:r>
      <w:r>
        <w:t xml:space="preserve">”</w:t>
      </w:r>
      <w:r>
        <w:t xml:space="preserve"> </w:t>
      </w:r>
      <w:r>
        <w:t xml:space="preserve">as the reference group; for the</w:t>
      </w:r>
      <w:r>
        <w:t xml:space="preserve"> </w:t>
      </w:r>
      <w:r>
        <w:rPr>
          <w:iCs/>
          <w:i/>
        </w:rPr>
        <w:t xml:space="preserve">smoke01</w:t>
      </w:r>
      <w:r>
        <w:t xml:space="preserve"> </w:t>
      </w:r>
      <w:r>
        <w:t xml:space="preserve">variable, use</w:t>
      </w:r>
      <w:r>
        <w:t xml:space="preserve"> </w:t>
      </w:r>
      <w:r>
        <w:t xml:space="preserve">“</w:t>
      </w:r>
      <w:r>
        <w:t xml:space="preserve">Non-Smoker</w:t>
      </w:r>
      <w:r>
        <w:t xml:space="preserve">”</w:t>
      </w:r>
      <w:r>
        <w:t xml:space="preserve"> </w:t>
      </w:r>
      <w:r>
        <w:t xml:space="preserve">as the reference group. Display the results of the analysis in a table in the same way as above (i.e., with</w:t>
      </w:r>
      <w:r>
        <w:t xml:space="preserve"> </w:t>
      </w:r>
      <w:r>
        <w:rPr>
          <w:rStyle w:val="VerbatimChar"/>
        </w:rPr>
        <w:t xml:space="preserve">tidy()</w:t>
      </w:r>
      <w:r>
        <w:t xml:space="preserve"> </w:t>
      </w:r>
      <w:r>
        <w:t xml:space="preserve">and</w:t>
      </w:r>
      <w:r>
        <w:t xml:space="preserve"> </w:t>
      </w:r>
      <w:r>
        <w:rPr>
          <w:rStyle w:val="VerbatimChar"/>
        </w:rPr>
        <w:t xml:space="preserve">kabl()</w:t>
      </w:r>
      <w:r>
        <w:t xml:space="preserve">).</w:t>
      </w:r>
    </w:p>
    <w:bookmarkEnd w:id="28"/>
    <w:bookmarkStart w:id="29" w:name="part-b-2"/>
    <w:p>
      <w:pPr>
        <w:pStyle w:val="Heading2"/>
      </w:pPr>
      <w:r>
        <w:t xml:space="preserve">Part b)</w:t>
      </w:r>
    </w:p>
    <w:p>
      <w:pPr>
        <w:pStyle w:val="FirstParagraph"/>
      </w:pPr>
      <w:r>
        <w:t xml:space="preserve">Interpret the intercept.</w:t>
      </w:r>
    </w:p>
    <w:p>
      <w:pPr>
        <w:numPr>
          <w:ilvl w:val="0"/>
          <w:numId w:val="1005"/>
        </w:numPr>
        <w:pStyle w:val="Compact"/>
      </w:pPr>
      <w:r>
        <w:rPr>
          <w:bCs/>
          <w:b/>
        </w:rPr>
        <w:t xml:space="preserve">Answer</w:t>
      </w:r>
      <w:r>
        <w:t xml:space="preserve">: WRITE ANSWER HERE</w:t>
      </w:r>
    </w:p>
    <w:bookmarkEnd w:id="29"/>
    <w:bookmarkStart w:id="30" w:name="part-c-2"/>
    <w:p>
      <w:pPr>
        <w:pStyle w:val="Heading2"/>
      </w:pPr>
      <w:r>
        <w:t xml:space="preserve">Part c)</w:t>
      </w:r>
    </w:p>
    <w:p>
      <w:pPr>
        <w:pStyle w:val="FirstParagraph"/>
      </w:pPr>
      <w:r>
        <w:t xml:space="preserve">Among the non-smoker group, which group(s) are significantly different from the reference group, at</w:t>
      </w:r>
      <w:r>
        <w:t xml:space="preserve"> </w:t>
      </w:r>
      <w:r>
        <w:rPr>
          <w:iCs/>
          <w:i/>
        </w:rPr>
        <w:t xml:space="preserve">p</w:t>
      </w:r>
      <w:r>
        <w:t xml:space="preserve"> </w:t>
      </w:r>
      <w:r>
        <w:t xml:space="preserve">&lt; .05?</w:t>
      </w:r>
    </w:p>
    <w:p>
      <w:pPr>
        <w:numPr>
          <w:ilvl w:val="0"/>
          <w:numId w:val="1006"/>
        </w:numPr>
        <w:pStyle w:val="Compact"/>
      </w:pPr>
      <w:r>
        <w:rPr>
          <w:bCs/>
          <w:b/>
        </w:rPr>
        <w:t xml:space="preserve">Answer</w:t>
      </w:r>
      <w:r>
        <w:t xml:space="preserve">: WRITE ANSWER HERE</w:t>
      </w:r>
    </w:p>
    <w:bookmarkEnd w:id="30"/>
    <w:bookmarkStart w:id="31" w:name="part-d"/>
    <w:p>
      <w:pPr>
        <w:pStyle w:val="Heading2"/>
      </w:pPr>
      <w:r>
        <w:t xml:space="preserve">Part d)</w:t>
      </w:r>
    </w:p>
    <w:p>
      <w:pPr>
        <w:pStyle w:val="FirstParagraph"/>
      </w:pPr>
      <w:r>
        <w:t xml:space="preserve">Create a graph showing the means of</w:t>
      </w:r>
      <w:r>
        <w:t xml:space="preserve"> </w:t>
      </w:r>
      <w:r>
        <w:rPr>
          <w:iCs/>
          <w:i/>
        </w:rPr>
        <w:t xml:space="preserve">self_worth2001</w:t>
      </w:r>
      <w:r>
        <w:t xml:space="preserve"> </w:t>
      </w:r>
      <w:r>
        <w:t xml:space="preserve">(on the y axis) broken down by</w:t>
      </w:r>
      <w:r>
        <w:t xml:space="preserve"> </w:t>
      </w:r>
      <w:r>
        <w:rPr>
          <w:iCs/>
          <w:i/>
        </w:rPr>
        <w:t xml:space="preserve">married01</w:t>
      </w:r>
      <w:r>
        <w:t xml:space="preserve"> </w:t>
      </w:r>
      <w:r>
        <w:t xml:space="preserve">and</w:t>
      </w:r>
      <w:r>
        <w:t xml:space="preserve"> </w:t>
      </w:r>
      <w:r>
        <w:rPr>
          <w:iCs/>
          <w:i/>
        </w:rPr>
        <w:t xml:space="preserve">smoke01</w:t>
      </w:r>
      <w:r>
        <w:t xml:space="preserve">, with +/- 1 SE bars. Try different ways of graphing the data (e.g., try putting</w:t>
      </w:r>
      <w:r>
        <w:t xml:space="preserve"> </w:t>
      </w:r>
      <w:r>
        <w:rPr>
          <w:iCs/>
          <w:i/>
        </w:rPr>
        <w:t xml:space="preserve">married01</w:t>
      </w:r>
      <w:r>
        <w:t xml:space="preserve"> </w:t>
      </w:r>
      <w:r>
        <w:t xml:space="preserve">on the x axis and coloring by</w:t>
      </w:r>
      <w:r>
        <w:t xml:space="preserve"> </w:t>
      </w:r>
      <w:r>
        <w:rPr>
          <w:iCs/>
          <w:i/>
        </w:rPr>
        <w:t xml:space="preserve">smoke01</w:t>
      </w:r>
      <w:r>
        <w:t xml:space="preserve">, then try it the other way around; you could also try faceting the graph by</w:t>
      </w:r>
      <w:r>
        <w:t xml:space="preserve"> </w:t>
      </w:r>
      <w:r>
        <w:rPr>
          <w:iCs/>
          <w:i/>
        </w:rPr>
        <w:t xml:space="preserve">married01</w:t>
      </w:r>
      <w:r>
        <w:t xml:space="preserve"> </w:t>
      </w:r>
      <w:r>
        <w:t xml:space="preserve">and</w:t>
      </w:r>
      <w:r>
        <w:t xml:space="preserve"> </w:t>
      </w:r>
      <w:r>
        <w:rPr>
          <w:iCs/>
          <w:i/>
        </w:rPr>
        <w:t xml:space="preserve">smoke01</w:t>
      </w:r>
      <w:r>
        <w:t xml:space="preserve">), and use the combination that you think emphasizes the most interesting effects in the data. Include a brief explanation of why you chose the graphed the data the way you did. There is not necessarily one right way to do this, as long as you can justify your decision.</w:t>
      </w:r>
    </w:p>
    <w:p>
      <w:pPr>
        <w:numPr>
          <w:ilvl w:val="0"/>
          <w:numId w:val="1007"/>
        </w:numPr>
        <w:pStyle w:val="Compact"/>
      </w:pPr>
      <w:r>
        <w:rPr>
          <w:bCs/>
          <w:b/>
        </w:rPr>
        <w:t xml:space="preserve">Explanation</w:t>
      </w:r>
      <w:r>
        <w:t xml:space="preserve">: WRITE ANSWER HERE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
  <cp:keywords/>
  <dcterms:created xsi:type="dcterms:W3CDTF">2024-02-03T00:44:00Z</dcterms:created>
  <dcterms:modified xsi:type="dcterms:W3CDTF">2024-02-03T00:44:00Z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Winter 2024</vt:lpwstr>
  </property>
  <property fmtid="{D5CDD505-2E9C-101B-9397-08002B2CF9AE}" pid="3" name="output">
    <vt:lpwstr/>
  </property>
</Properties>
</file>