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Date"/>
      </w:pPr>
      <w:r>
        <w:t xml:space="preserve">2/9/2024</w:t>
      </w:r>
    </w:p>
    <w:bookmarkStart w:id="26" w:name="question-1"/>
    <w:p>
      <w:pPr>
        <w:pStyle w:val="Heading1"/>
      </w:pPr>
      <w:r>
        <w:t xml:space="preserve">Question 1</w:t>
      </w:r>
    </w:p>
    <w:bookmarkStart w:id="20" w:name="part-a"/>
    <w:p>
      <w:pPr>
        <w:pStyle w:val="Heading2"/>
      </w:pPr>
      <w:r>
        <w:t xml:space="preserve">Part a)</w:t>
      </w:r>
    </w:p>
    <w:p>
      <w:pPr>
        <w:pStyle w:val="FirstParagraph"/>
      </w:pPr>
      <w:r>
        <w:t xml:space="preserve">Using the</w:t>
      </w:r>
      <w:r>
        <w:t xml:space="preserve"> </w:t>
      </w:r>
      <w:r>
        <w:rPr>
          <w:iCs/>
          <w:i/>
        </w:rPr>
        <w:t xml:space="preserve">titanic_dat</w:t>
      </w:r>
      <w:r>
        <w:t xml:space="preserve"> </w:t>
      </w:r>
      <w:r>
        <w:t xml:space="preserve">data frame, conduct a logistic regression analysis to predict whether passengers’ survival (</w:t>
      </w:r>
      <w:r>
        <w:rPr>
          <w:iCs/>
          <w:i/>
        </w:rPr>
        <w:t xml:space="preserve">Survived</w:t>
      </w:r>
      <w:r>
        <w:t xml:space="preserve">) is predicted by the cost of fare paid by passengers (</w:t>
      </w:r>
      <w:r>
        <w:rPr>
          <w:iCs/>
          <w:i/>
        </w:rPr>
        <w:t xml:space="preserve">Fare</w:t>
      </w:r>
      <w:r>
        <w:t xml:space="preserve">). Write out the logistic regression equation on the odds scale. Please write the equation in the most simplified format (i.e., write it in the form of</w:t>
      </w:r>
      <w:r>
        <w:t xml:space="preserve"> </w:t>
      </w:r>
      <m:oMath>
        <m:r>
          <m:t>i</m:t>
        </m:r>
        <m:r>
          <m:t>n</m:t>
        </m:r>
        <m:r>
          <m:t>t</m:t>
        </m:r>
        <m:r>
          <m:t>e</m:t>
        </m:r>
        <m:r>
          <m:t>r</m:t>
        </m:r>
        <m:r>
          <m:t>c</m:t>
        </m:r>
        <m:r>
          <m:t>e</m:t>
        </m:r>
        <m:r>
          <m:t>p</m:t>
        </m:r>
        <m:r>
          <m:t>t</m:t>
        </m:r>
        <m:r>
          <m:rPr>
            <m:sty m:val="p"/>
          </m:rPr>
          <m:t>*</m:t>
        </m:r>
        <m:r>
          <m:t>s</m:t>
        </m:r>
        <m:r>
          <m:t>l</m:t>
        </m:r>
        <m:r>
          <m:t>o</m:t>
        </m:r>
        <m:r>
          <m:t>p</m:t>
        </m:r>
        <m:sSup>
          <m:e>
            <m:r>
              <m:t>e</m:t>
            </m:r>
          </m:e>
          <m:sup>
            <m:sSub>
              <m:e>
                <m:r>
                  <m:t>X</m:t>
                </m:r>
              </m:e>
              <m:sub>
                <m:r>
                  <m:t>p</m:t>
                </m:r>
                <m:r>
                  <m:t>r</m:t>
                </m:r>
                <m:r>
                  <m:t>e</m:t>
                </m:r>
                <m:r>
                  <m:t>d</m:t>
                </m:r>
                <m:r>
                  <m:t>i</m:t>
                </m:r>
                <m:r>
                  <m:t>c</m:t>
                </m:r>
                <m:r>
                  <m:t>t</m:t>
                </m:r>
                <m:r>
                  <m:t>o</m:t>
                </m:r>
                <m:r>
                  <m:t>r</m:t>
                </m:r>
              </m:sub>
            </m:sSub>
          </m:sup>
        </m:sSup>
      </m:oMath>
      <w:r>
        <w:t xml:space="preserve"> </w:t>
      </w:r>
      <w:r>
        <w:t xml:space="preserve">with each estimate converted to odds ratios; don’t write it in the form of</w:t>
      </w:r>
      <w:r>
        <w:t xml:space="preserve"> </w:t>
      </w:r>
      <m:oMath>
        <m:sSup>
          <m:e>
            <m:r>
              <m:t>e</m:t>
            </m:r>
          </m:e>
          <m:sup>
            <m:r>
              <m:t>i</m:t>
            </m:r>
            <m:r>
              <m:t>n</m:t>
            </m:r>
            <m:r>
              <m:t>t</m:t>
            </m:r>
            <m:r>
              <m:t>e</m:t>
            </m:r>
            <m:r>
              <m:t>r</m:t>
            </m:r>
            <m:r>
              <m:t>c</m:t>
            </m:r>
            <m:r>
              <m:t>e</m:t>
            </m:r>
            <m:r>
              <m:t>p</m:t>
            </m:r>
            <m:r>
              <m:t>t</m:t>
            </m:r>
            <m:r>
              <m:rPr>
                <m:sty m:val="p"/>
              </m:rPr>
              <m:t>+</m:t>
            </m:r>
            <m:r>
              <m:t>s</m:t>
            </m:r>
            <m:r>
              <m:t>l</m:t>
            </m:r>
            <m:r>
              <m:t>o</m:t>
            </m:r>
            <m:r>
              <m:t>p</m:t>
            </m:r>
            <m:r>
              <m:t>e</m:t>
            </m:r>
            <m:r>
              <m:rPr>
                <m:sty m:val="p"/>
              </m:rPr>
              <m:t>*</m:t>
            </m:r>
            <m:sSub>
              <m:e>
                <m:r>
                  <m:t>X</m:t>
                </m:r>
              </m:e>
              <m:sub>
                <m:r>
                  <m:t>p</m:t>
                </m:r>
                <m:r>
                  <m:t>r</m:t>
                </m:r>
                <m:r>
                  <m:t>e</m:t>
                </m:r>
                <m:r>
                  <m:t>d</m:t>
                </m:r>
                <m:r>
                  <m:t>i</m:t>
                </m:r>
                <m:r>
                  <m:t>c</m:t>
                </m:r>
                <m:r>
                  <m:t>t</m:t>
                </m:r>
                <m:r>
                  <m:t>o</m:t>
                </m:r>
                <m:r>
                  <m:t>r</m:t>
                </m:r>
              </m:sub>
            </m:sSub>
          </m:sup>
        </m:sSup>
      </m:oMath>
      <w:r>
        <w:t xml:space="preserve">; remember to simplify as much as possible). Interpret the slope of</w:t>
      </w:r>
      <w:r>
        <w:t xml:space="preserve"> </w:t>
      </w:r>
      <w:r>
        <w:rPr>
          <w:iCs/>
          <w:i/>
        </w:rPr>
        <w:t xml:space="preserve">Fare</w:t>
      </w:r>
      <w:r>
        <w:t xml:space="preserve">.</w:t>
      </w:r>
    </w:p>
    <w:p>
      <w:pPr>
        <w:pStyle w:val="SourceCode"/>
      </w:pPr>
      <w:r>
        <w:rPr>
          <w:rStyle w:val="CommentTok"/>
        </w:rPr>
        <w:t xml:space="preserve"># Code</w:t>
      </w:r>
      <w:r>
        <w:br/>
      </w:r>
      <w:r>
        <w:br/>
      </w:r>
      <w:r>
        <w:rPr>
          <w:rStyle w:val="NormalTok"/>
        </w:rPr>
        <w:t xml:space="preserve">mod1 </w:t>
      </w:r>
      <w:r>
        <w:rPr>
          <w:rStyle w:val="OtherTok"/>
        </w:rPr>
        <w:t xml:space="preserve">&lt;-</w:t>
      </w:r>
      <w:r>
        <w:rPr>
          <w:rStyle w:val="NormalTok"/>
        </w:rPr>
        <w:t xml:space="preserve"> </w:t>
      </w:r>
      <w:r>
        <w:rPr>
          <w:rStyle w:val="FunctionTok"/>
        </w:rPr>
        <w:t xml:space="preserve">glm</w:t>
      </w:r>
      <w:r>
        <w:rPr>
          <w:rStyle w:val="NormalTok"/>
        </w:rPr>
        <w:t xml:space="preserve">(Survived </w:t>
      </w:r>
      <w:r>
        <w:rPr>
          <w:rStyle w:val="SpecialCharTok"/>
        </w:rPr>
        <w:t xml:space="preserve">~</w:t>
      </w:r>
      <w:r>
        <w:rPr>
          <w:rStyle w:val="NormalTok"/>
        </w:rPr>
        <w:t xml:space="preserve"> Fare, </w:t>
      </w:r>
      <w:r>
        <w:rPr>
          <w:rStyle w:val="AttributeTok"/>
        </w:rPr>
        <w:t xml:space="preserve">data =</w:t>
      </w:r>
      <w:r>
        <w:rPr>
          <w:rStyle w:val="NormalTok"/>
        </w:rPr>
        <w:t xml:space="preserve"> titanic_dat,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Survived ~ Fare, family = "binomial", data = titanic_dat)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-0.896828   0.107616  -8.334  &lt; 2e-16 ***</w:t>
      </w:r>
      <w:r>
        <w:br/>
      </w:r>
      <w:r>
        <w:rPr>
          <w:rStyle w:val="VerbatimChar"/>
        </w:rPr>
        <w:t xml:space="preserve">## Fare         0.015997   0.002502   6.394 1.61e-10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964.52  on 713  degrees of freedom</w:t>
      </w:r>
      <w:r>
        <w:br/>
      </w:r>
      <w:r>
        <w:rPr>
          <w:rStyle w:val="VerbatimChar"/>
        </w:rPr>
        <w:t xml:space="preserve">## Residual deviance: 901.25  on 712  degrees of freedom</w:t>
      </w:r>
      <w:r>
        <w:br/>
      </w:r>
      <w:r>
        <w:rPr>
          <w:rStyle w:val="VerbatimChar"/>
        </w:rPr>
        <w:t xml:space="preserve">## AIC: 905.25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Exponetiated coefficients</w:t>
      </w:r>
      <w:r>
        <w:br/>
      </w:r>
      <w:r>
        <w:rPr>
          <w:rStyle w:val="FunctionTok"/>
        </w:rPr>
        <w:t xml:space="preserve">exp</w:t>
      </w:r>
      <w:r>
        <w:rPr>
          <w:rStyle w:val="NormalTok"/>
        </w:rPr>
        <w:t xml:space="preserve">(mod1</w:t>
      </w:r>
      <w:r>
        <w:rPr>
          <w:rStyle w:val="SpecialCharTok"/>
        </w:rPr>
        <w:t xml:space="preserve">$</w:t>
      </w:r>
      <w:r>
        <w:rPr>
          <w:rStyle w:val="NormalTok"/>
        </w:rPr>
        <w:t xml:space="preserve">coefficients)</w:t>
      </w:r>
    </w:p>
    <w:p>
      <w:pPr>
        <w:pStyle w:val="SourceCode"/>
      </w:pPr>
      <w:r>
        <w:rPr>
          <w:rStyle w:val="VerbatimChar"/>
        </w:rPr>
        <w:t xml:space="preserve">## (Intercept)        Fare </w:t>
      </w:r>
      <w:r>
        <w:br/>
      </w:r>
      <w:r>
        <w:rPr>
          <w:rStyle w:val="VerbatimChar"/>
        </w:rPr>
        <w:t xml:space="preserve">##   0.4078613   1.0161258</w:t>
      </w:r>
    </w:p>
    <w:p>
      <w:pPr>
        <w:pStyle w:val="FirstParagraph"/>
      </w:pPr>
      <w:r>
        <w:rPr>
          <w:bCs/>
          <w:b/>
        </w:rPr>
        <w:t xml:space="preserve">Regression Equation</w:t>
      </w:r>
      <w:r>
        <w:t xml:space="preserve">:</w:t>
      </w:r>
    </w:p>
    <w:p>
      <w:pPr>
        <w:pStyle w:val="BodyText"/>
      </w:pPr>
      <m:oMathPara>
        <m:oMathParaPr>
          <m:jc m:val="center"/>
        </m:oMathParaPr>
        <m:oMath>
          <m:acc>
            <m:accPr>
              <m:chr m:val="̂"/>
            </m:accPr>
            <m:e>
              <m:r>
                <m:t>O</m:t>
              </m:r>
              <m:r>
                <m:t>d</m:t>
              </m:r>
              <m:r>
                <m:t>d</m:t>
              </m:r>
              <m:sSub>
                <m:e>
                  <m:r>
                    <m:t>s</m:t>
                  </m:r>
                </m:e>
                <m:sub>
                  <m:r>
                    <m:t>S</m:t>
                  </m:r>
                  <m:r>
                    <m:t>u</m:t>
                  </m:r>
                  <m:r>
                    <m:t>r</m:t>
                  </m:r>
                  <m:r>
                    <m:t>v</m:t>
                  </m:r>
                  <m:r>
                    <m:t>i</m:t>
                  </m:r>
                  <m:r>
                    <m:t>v</m:t>
                  </m:r>
                  <m:r>
                    <m:t>a</m:t>
                  </m:r>
                  <m:r>
                    <m:t>l</m:t>
                  </m:r>
                </m:sub>
              </m:sSub>
            </m:e>
          </m:acc>
          <m:r>
            <m:rPr>
              <m:sty m:val="p"/>
            </m:rPr>
            <m:t>=</m:t>
          </m:r>
          <m:r>
            <m:t>0.41</m:t>
          </m:r>
          <m:r>
            <m:rPr>
              <m:sty m:val="p"/>
            </m:rPr>
            <m:t>+</m:t>
          </m:r>
          <m:r>
            <m:t>1.02</m:t>
          </m:r>
          <m:r>
            <m:rPr>
              <m:sty m:val="p"/>
            </m:rPr>
            <m:t>×</m:t>
          </m:r>
          <m:sSub>
            <m:e>
              <m:r>
                <m:rPr>
                  <m:nor/>
                  <m:sty m:val="p"/>
                </m:rPr>
                <m:t>Fare</m:t>
              </m:r>
            </m:e>
            <m:sub>
              <m:r>
                <m:t>i</m:t>
              </m:r>
            </m:sub>
          </m:sSub>
        </m:oMath>
      </m:oMathPara>
    </w:p>
    <w:p>
      <w:pPr>
        <w:pStyle w:val="FirstParagraph"/>
      </w:pPr>
      <w:r>
        <w:rPr>
          <w:bCs/>
          <w:b/>
        </w:rPr>
        <w:t xml:space="preserve">Interpretation:</w:t>
      </w:r>
    </w:p>
    <w:p>
      <w:pPr>
        <w:numPr>
          <w:ilvl w:val="0"/>
          <w:numId w:val="1001"/>
        </w:numPr>
        <w:pStyle w:val="Compact"/>
      </w:pPr>
      <w:r>
        <w:rPr>
          <w:bCs/>
          <w:b/>
        </w:rPr>
        <w:t xml:space="preserve">Slope of Fare (odds)</w:t>
      </w:r>
      <w:r>
        <w:t xml:space="preserve">: For every one-unit increase in the cost of the</w:t>
      </w:r>
      <w:r>
        <w:t xml:space="preserve"> </w:t>
      </w:r>
      <w:r>
        <w:rPr>
          <w:iCs/>
          <w:i/>
        </w:rPr>
        <w:t xml:space="preserve">Fare</w:t>
      </w:r>
      <w:r>
        <w:t xml:space="preserve"> </w:t>
      </w:r>
      <w:r>
        <w:t xml:space="preserve">paid by the passenger, the odds of survival (</w:t>
      </w:r>
      <w:r>
        <w:rPr>
          <w:iCs/>
          <w:i/>
        </w:rPr>
        <w:t xml:space="preserve">Survival</w:t>
      </w:r>
      <w:r>
        <w:t xml:space="preserve"> </w:t>
      </w:r>
      <w:r>
        <w:t xml:space="preserve">= 1) increases by a factor of 1.02.</w:t>
      </w:r>
    </w:p>
    <w:bookmarkEnd w:id="20"/>
    <w:bookmarkStart w:id="24" w:name="part-b"/>
    <w:p>
      <w:pPr>
        <w:pStyle w:val="Heading2"/>
      </w:pPr>
      <w:r>
        <w:t xml:space="preserve">Part b)</w:t>
      </w:r>
    </w:p>
    <w:p>
      <w:pPr>
        <w:pStyle w:val="FirstParagraph"/>
      </w:pPr>
      <w:r>
        <w:t xml:space="preserve">Create a graph that demonstrates the results of the analysis above. The graph should show</w:t>
      </w:r>
      <w:r>
        <w:t xml:space="preserve"> </w:t>
      </w:r>
      <w:r>
        <w:rPr>
          <w:iCs/>
          <w:i/>
        </w:rPr>
        <w:t xml:space="preserve">Fare</w:t>
      </w:r>
      <w:r>
        <w:t xml:space="preserve"> </w:t>
      </w:r>
      <w:r>
        <w:t xml:space="preserve">(on the x-axis) plotted against the predicted</w:t>
      </w:r>
      <w:r>
        <w:t xml:space="preserve"> </w:t>
      </w:r>
      <w:r>
        <w:rPr>
          <w:bCs/>
          <w:b/>
        </w:rPr>
        <w:t xml:space="preserve">probability</w:t>
      </w:r>
      <w:r>
        <w:t xml:space="preserve"> </w:t>
      </w:r>
      <w:r>
        <w:t xml:space="preserve">of</w:t>
      </w:r>
      <w:r>
        <w:t xml:space="preserve"> </w:t>
      </w:r>
      <w:r>
        <w:rPr>
          <w:iCs/>
          <w:i/>
        </w:rPr>
        <w:t xml:space="preserve">Survived</w:t>
      </w:r>
      <w:r>
        <w:t xml:space="preserve">. The graph should include the predicted probabilities for each value of fare</w:t>
      </w:r>
      <w:r>
        <w:t xml:space="preserve"> </w:t>
      </w:r>
      <w:r>
        <w:rPr>
          <w:u w:val="single"/>
        </w:rPr>
        <w:t xml:space="preserve">and</w:t>
      </w:r>
      <w:r>
        <w:t xml:space="preserve"> </w:t>
      </w:r>
      <w:r>
        <w:t xml:space="preserve">a fit line (hint: For an example of how to add non-linear fit lines to a graph, see the example in the lab where we did this using a separate data frame called</w:t>
      </w:r>
      <w:r>
        <w:t xml:space="preserve"> </w:t>
      </w:r>
      <w:r>
        <w:rPr>
          <w:rStyle w:val="VerbatimChar"/>
        </w:rPr>
        <w:t xml:space="preserve">line.data)</w:t>
      </w:r>
      <w:r>
        <w:t xml:space="preserve">. The y-scale on the graph should go from 0% to 100%, and the</w:t>
      </w:r>
      <w:r>
        <w:t xml:space="preserve"> </w:t>
      </w:r>
      <w:r>
        <w:rPr>
          <w:iCs/>
          <w:i/>
        </w:rPr>
        <w:t xml:space="preserve">x</w:t>
      </w:r>
      <w:r>
        <w:t xml:space="preserve">- and</w:t>
      </w:r>
      <w:r>
        <w:t xml:space="preserve"> </w:t>
      </w:r>
      <w:r>
        <w:rPr>
          <w:iCs/>
          <w:i/>
        </w:rPr>
        <w:t xml:space="preserve">y</w:t>
      </w:r>
      <w:r>
        <w:t xml:space="preserve">-axes should be appropriately labeled. You are welcome to use a jitter on the data points and/or to adjust the points’ alpha level (transparency), but it is OK if the points clump on the fit line somewhat (as long as the graph looks cleans and legible, that is the most important thing). You do not need any extra panels for predicted odds or predicted logits.</w:t>
      </w:r>
    </w:p>
    <w:p>
      <w:pPr>
        <w:pStyle w:val="SourceCode"/>
      </w:pPr>
      <w:r>
        <w:rPr>
          <w:rStyle w:val="NormalTok"/>
        </w:rPr>
        <w:t xml:space="preserve">titanic_dat </w:t>
      </w:r>
      <w:r>
        <w:rPr>
          <w:rStyle w:val="OtherTok"/>
        </w:rPr>
        <w:t xml:space="preserve">&lt;-</w:t>
      </w:r>
      <w:r>
        <w:rPr>
          <w:rStyle w:val="NormalTok"/>
        </w:rPr>
        <w:t xml:space="preserve"> titanic_dat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(mod1))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(mod1)))</w:t>
      </w:r>
      <w:r>
        <w:br/>
      </w:r>
      <w:r>
        <w:rPr>
          <w:rStyle w:val="NormalTok"/>
        </w:rPr>
        <w:t xml:space="preserve">  )</w:t>
      </w:r>
      <w:r>
        <w:br/>
      </w:r>
      <w:r>
        <w:br/>
      </w:r>
      <w:r>
        <w:rPr>
          <w:rStyle w:val="NormalTok"/>
        </w:rPr>
        <w:t xml:space="preserve">line_data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Fare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(titanic_dat</w:t>
      </w:r>
      <w:r>
        <w:rPr>
          <w:rStyle w:val="SpecialCharTok"/>
        </w:rPr>
        <w:t xml:space="preserve">$</w:t>
      </w:r>
      <w:r>
        <w:rPr>
          <w:rStyle w:val="NormalTok"/>
        </w:rPr>
        <w:t xml:space="preserve">Fare,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AttributeTok"/>
        </w:rPr>
        <w:t xml:space="preserve">to =</w:t>
      </w:r>
      <w:r>
        <w:rPr>
          <w:rStyle w:val="NormalTok"/>
        </w:rPr>
        <w:t xml:space="preserve"> </w:t>
      </w:r>
      <w:r>
        <w:rPr>
          <w:rStyle w:val="FunctionTok"/>
        </w:rPr>
        <w:t xml:space="preserve">max</w:t>
      </w:r>
      <w:r>
        <w:rPr>
          <w:rStyle w:val="NormalTok"/>
        </w:rPr>
        <w:t xml:space="preserve">(titanic_dat</w:t>
      </w:r>
      <w:r>
        <w:rPr>
          <w:rStyle w:val="SpecialCharTok"/>
        </w:rPr>
        <w:t xml:space="preserve">$</w:t>
      </w:r>
      <w:r>
        <w:rPr>
          <w:rStyle w:val="NormalTok"/>
        </w:rPr>
        <w:t xml:space="preserve">Fare,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AttributeTok"/>
        </w:rPr>
        <w:t xml:space="preserve">by =</w:t>
      </w:r>
      <w:r>
        <w:rPr>
          <w:rStyle w:val="NormalTok"/>
        </w:rPr>
        <w:t xml:space="preserve"> .</w:t>
      </w:r>
      <w:r>
        <w:rPr>
          <w:rStyle w:val="DecValTok"/>
        </w:rPr>
        <w:t xml:space="preserve">01</w:t>
      </w:r>
      <w:r>
        <w:rPr>
          <w:rStyle w:val="NormalTok"/>
        </w:rPr>
        <w:t xml:space="preserve">))</w:t>
      </w:r>
      <w:r>
        <w:br/>
      </w:r>
      <w:r>
        <w:br/>
      </w:r>
      <w:r>
        <w:rPr>
          <w:rStyle w:val="NormalTok"/>
        </w:rPr>
        <w:t xml:space="preserve">line_data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(mod1, line_data))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(mod1, line_data)))</w:t>
      </w:r>
      <w:r>
        <w:br/>
      </w:r>
      <w:r>
        <w:br/>
      </w:r>
      <w:r>
        <w:rPr>
          <w:rStyle w:val="NormalTok"/>
        </w:rPr>
        <w:t xml:space="preserve">titanic_dat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Fare, </w:t>
      </w:r>
      <w:r>
        <w:rPr>
          <w:rStyle w:val="AttributeTok"/>
        </w:rPr>
        <w:t xml:space="preserve">y =</w:t>
      </w:r>
      <w:r>
        <w:rPr>
          <w:rStyle w:val="NormalTok"/>
        </w:rPr>
        <w:t xml:space="preserve"> prob))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line_data, </w:t>
      </w:r>
      <w:r>
        <w:rPr>
          <w:rStyle w:val="FunctionTok"/>
        </w:rPr>
        <w:t xml:space="preserve">aes</w:t>
      </w:r>
      <w:r>
        <w:rPr>
          <w:rStyle w:val="NormalTok"/>
        </w:rPr>
        <w:t xml:space="preserve">(</w:t>
      </w:r>
      <w:r>
        <w:rPr>
          <w:rStyle w:val="AttributeTok"/>
        </w:rPr>
        <w:t xml:space="preserve">x =</w:t>
      </w:r>
      <w:r>
        <w:rPr>
          <w:rStyle w:val="NormalTok"/>
        </w:rPr>
        <w:t xml:space="preserve"> Fare, </w:t>
      </w:r>
      <w:r>
        <w:rPr>
          <w:rStyle w:val="AttributeTok"/>
        </w:rPr>
        <w:t xml:space="preserve">y =</w:t>
      </w:r>
      <w:r>
        <w:rPr>
          <w:rStyle w:val="NormalTok"/>
        </w:rPr>
        <w:t xml:space="preserve"> 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"Probability of Survival (Predicted)"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br/>
      </w:r>
      <w:r>
        <w:rPr>
          <w:rStyle w:val="NormalTok"/>
        </w:rPr>
        <w:t xml:space="preserve">          </w:t>
      </w:r>
      <w:r>
        <w:rPr>
          <w:rStyle w:val="FunctionTok"/>
        </w:rPr>
        <w:t xml:space="preserve">element_line</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 =</w:t>
      </w:r>
      <w:r>
        <w:rPr>
          <w:rStyle w:val="NormalTok"/>
        </w:rPr>
        <w:t xml:space="preserve"> percent)</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Homework05.2024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art-c"/>
    <w:p>
      <w:pPr>
        <w:pStyle w:val="Heading2"/>
      </w:pPr>
      <w:r>
        <w:t xml:space="preserve">Part c)</w:t>
      </w:r>
    </w:p>
    <w:p>
      <w:pPr>
        <w:pStyle w:val="FirstParagraph"/>
      </w:pPr>
      <w:r>
        <w:t xml:space="preserve">Create a Null Model for</w:t>
      </w:r>
      <w:r>
        <w:t xml:space="preserve"> </w:t>
      </w:r>
      <w:r>
        <w:rPr>
          <w:iCs/>
          <w:i/>
        </w:rPr>
        <w:t xml:space="preserve">Survived</w:t>
      </w:r>
      <w:r>
        <w:t xml:space="preserve"> </w:t>
      </w:r>
      <w:r>
        <w:t xml:space="preserve">(i.e., an intercept-only logistic regression model). Then, calculate the accuracy rate (the percent of correct predictions, or in other words,</w:t>
      </w:r>
      <w:r>
        <w:t xml:space="preserve"> </w:t>
      </w:r>
      <m:oMath>
        <m:r>
          <m:t>1</m:t>
        </m:r>
        <m:r>
          <m:rPr>
            <m:sty m:val="p"/>
          </m:rPr>
          <m:t>−</m:t>
        </m:r>
        <m:r>
          <m:t>e</m:t>
        </m:r>
        <m:r>
          <m:t>r</m:t>
        </m:r>
        <m:r>
          <m:t>r</m:t>
        </m:r>
        <m:r>
          <m:t>o</m:t>
        </m:r>
        <m:r>
          <m:t>r</m:t>
        </m:r>
        <m:r>
          <m:rPr>
            <m:sty m:val="p"/>
          </m:rPr>
          <m:t>.</m:t>
        </m:r>
        <m:r>
          <m:t>r</m:t>
        </m:r>
        <m:r>
          <m:t>a</m:t>
        </m:r>
        <m:r>
          <m:t>t</m:t>
        </m:r>
        <m:r>
          <m:t>e</m:t>
        </m:r>
      </m:oMath>
      <w:r>
        <w:t xml:space="preserve">) for the Null Model and for the model created in Part a (i.e.,</w:t>
      </w:r>
      <w:r>
        <w:t xml:space="preserve"> </w:t>
      </w:r>
      <w:r>
        <w:rPr>
          <w:iCs/>
          <w:i/>
        </w:rPr>
        <w:t xml:space="preserve">Survived</w:t>
      </w:r>
      <w:r>
        <w:t xml:space="preserve"> </w:t>
      </w:r>
      <w:r>
        <w:t xml:space="preserve">predicted by</w:t>
      </w:r>
      <w:r>
        <w:t xml:space="preserve"> </w:t>
      </w:r>
      <w:r>
        <w:rPr>
          <w:iCs/>
          <w:i/>
        </w:rPr>
        <w:t xml:space="preserve">Fare</w:t>
      </w:r>
      <w:r>
        <w:t xml:space="preserve">), and report these percentages below. Please report these values as percentages and not decimals.</w:t>
      </w:r>
    </w:p>
    <w:p>
      <w:pPr>
        <w:pStyle w:val="BodyText"/>
      </w:pPr>
      <w:r>
        <w:t xml:space="preserve">Note: To calculate the accuracy rate for these models, assume that a predicted probability of Survival greater than or equal to 50% means that a person was predicted to Survive (</w:t>
      </w:r>
      <w:r>
        <w:rPr>
          <w:iCs/>
          <w:i/>
        </w:rPr>
        <w:t xml:space="preserve">Survived</w:t>
      </w:r>
      <w:r>
        <w:t xml:space="preserve"> </w:t>
      </w:r>
      <w:r>
        <w:t xml:space="preserve">= 1), and that a predicted probability below 50% means that a person was predicted to Not Survive (</w:t>
      </w:r>
      <w:r>
        <w:rPr>
          <w:iCs/>
          <w:i/>
        </w:rPr>
        <w:t xml:space="preserve">Survived</w:t>
      </w:r>
      <w:r>
        <w:t xml:space="preserve"> </w:t>
      </w:r>
      <w:r>
        <w:t xml:space="preserve">= 0).</w:t>
      </w:r>
    </w:p>
    <w:p>
      <w:pPr>
        <w:pStyle w:val="SourceCode"/>
      </w:pPr>
      <w:r>
        <w:rPr>
          <w:rStyle w:val="CommentTok"/>
        </w:rPr>
        <w:t xml:space="preserve"># Code</w:t>
      </w:r>
      <w:r>
        <w:br/>
      </w:r>
      <w:r>
        <w:rPr>
          <w:rStyle w:val="NormalTok"/>
        </w:rPr>
        <w:t xml:space="preserve">null_model </w:t>
      </w:r>
      <w:r>
        <w:rPr>
          <w:rStyle w:val="OtherTok"/>
        </w:rPr>
        <w:t xml:space="preserve">&lt;-</w:t>
      </w:r>
      <w:r>
        <w:rPr>
          <w:rStyle w:val="NormalTok"/>
        </w:rPr>
        <w:t xml:space="preserve"> </w:t>
      </w:r>
      <w:r>
        <w:rPr>
          <w:rStyle w:val="FunctionTok"/>
        </w:rPr>
        <w:t xml:space="preserve">glm</w:t>
      </w:r>
      <w:r>
        <w:rPr>
          <w:rStyle w:val="NormalTok"/>
        </w:rPr>
        <w:t xml:space="preserve">(Survived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titanic_dat,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titanic_dat </w:t>
      </w:r>
      <w:r>
        <w:rPr>
          <w:rStyle w:val="OtherTok"/>
        </w:rPr>
        <w:t xml:space="preserve">&lt;-</w:t>
      </w:r>
      <w:r>
        <w:rPr>
          <w:rStyle w:val="NormalTok"/>
        </w:rPr>
        <w:t xml:space="preserve"> titanic_dat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prob_null =</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(null_model))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(null_model))),</w:t>
      </w:r>
      <w:r>
        <w:br/>
      </w:r>
      <w:r>
        <w:rPr>
          <w:rStyle w:val="NormalTok"/>
        </w:rPr>
        <w:t xml:space="preserve">    </w:t>
      </w:r>
      <w:r>
        <w:rPr>
          <w:rStyle w:val="AttributeTok"/>
        </w:rPr>
        <w:t xml:space="preserve">accuracy_mod1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(Survived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prob </w:t>
      </w:r>
      <w:r>
        <w:rPr>
          <w:rStyle w:val="SpecialCharTok"/>
        </w:rPr>
        <w:t xml:space="preserve">&gt;</w:t>
      </w:r>
      <w:r>
        <w:rPr>
          <w:rStyle w:val="NormalTok"/>
        </w:rPr>
        <w:t xml:space="preserve"> .</w:t>
      </w:r>
      <w:r>
        <w:rPr>
          <w:rStyle w:val="DecValTok"/>
        </w:rPr>
        <w:t xml:space="preserve">5</w:t>
      </w:r>
      <w:r>
        <w:rPr>
          <w:rStyle w:val="NormalTok"/>
        </w:rPr>
        <w:t xml:space="preserve"> ) </w:t>
      </w:r>
      <w:r>
        <w:rPr>
          <w:rStyle w:val="SpecialCharTok"/>
        </w:rPr>
        <w:t xml:space="preserve">|</w:t>
      </w:r>
      <w:r>
        <w:rPr>
          <w:rStyle w:val="NormalTok"/>
        </w:rPr>
        <w:t xml:space="preserve"> (Survived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prob </w:t>
      </w:r>
      <w:r>
        <w:rPr>
          <w:rStyle w:val="SpecialCharTok"/>
        </w:rPr>
        <w:t xml:space="preserve">&lt;</w:t>
      </w:r>
      <w:r>
        <w:rPr>
          <w:rStyle w:val="NormalTok"/>
        </w:rPr>
        <w:t xml:space="preserve"> .</w:t>
      </w:r>
      <w:r>
        <w:rPr>
          <w:rStyle w:val="DecValTok"/>
        </w:rPr>
        <w:t xml:space="preserve">5</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accuracy_null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(Survived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prob_null </w:t>
      </w:r>
      <w:r>
        <w:rPr>
          <w:rStyle w:val="SpecialCharTok"/>
        </w:rPr>
        <w:t xml:space="preserve">&gt;</w:t>
      </w:r>
      <w:r>
        <w:rPr>
          <w:rStyle w:val="NormalTok"/>
        </w:rPr>
        <w:t xml:space="preserve"> .</w:t>
      </w:r>
      <w:r>
        <w:rPr>
          <w:rStyle w:val="DecValTok"/>
        </w:rPr>
        <w:t xml:space="preserve">5</w:t>
      </w:r>
      <w:r>
        <w:rPr>
          <w:rStyle w:val="NormalTok"/>
        </w:rPr>
        <w:t xml:space="preserve"> ) </w:t>
      </w:r>
      <w:r>
        <w:rPr>
          <w:rStyle w:val="SpecialCharTok"/>
        </w:rPr>
        <w:t xml:space="preserve">|</w:t>
      </w:r>
      <w:r>
        <w:rPr>
          <w:rStyle w:val="NormalTok"/>
        </w:rPr>
        <w:t xml:space="preserve"> (Survived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prob_null </w:t>
      </w:r>
      <w:r>
        <w:rPr>
          <w:rStyle w:val="SpecialCharTok"/>
        </w:rPr>
        <w:t xml:space="preserve">&lt;</w:t>
      </w:r>
      <w:r>
        <w:rPr>
          <w:rStyle w:val="NormalTok"/>
        </w:rPr>
        <w:t xml:space="preserve"> .</w:t>
      </w:r>
      <w:r>
        <w:rPr>
          <w:rStyle w:val="DecValTok"/>
        </w:rPr>
        <w:t xml:space="preserve">5</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p>
    <w:p>
      <w:pPr>
        <w:pStyle w:val="FirstParagraph"/>
      </w:pPr>
      <w:r>
        <w:rPr>
          <w:bCs/>
          <w:b/>
        </w:rPr>
        <w:t xml:space="preserve">Answers</w:t>
      </w:r>
    </w:p>
    <w:p>
      <w:pPr>
        <w:numPr>
          <w:ilvl w:val="0"/>
          <w:numId w:val="1002"/>
        </w:numPr>
        <w:pStyle w:val="Compact"/>
      </w:pPr>
      <w:r>
        <w:rPr>
          <w:bCs/>
          <w:b/>
        </w:rPr>
        <w:t xml:space="preserve">Accuracy Rate of Null Model</w:t>
      </w:r>
      <w:r>
        <w:t xml:space="preserve">: In the null model, the correct prediction frequency was 59.38%</w:t>
      </w:r>
    </w:p>
    <w:p>
      <w:pPr>
        <w:numPr>
          <w:ilvl w:val="0"/>
          <w:numId w:val="1002"/>
        </w:numPr>
        <w:pStyle w:val="Compact"/>
      </w:pPr>
      <w:r>
        <w:rPr>
          <w:bCs/>
          <w:b/>
        </w:rPr>
        <w:t xml:space="preserve">Accuracy Rate of Model 1</w:t>
      </w:r>
      <w:r>
        <w:t xml:space="preserve">: In the model of</w:t>
      </w:r>
      <w:r>
        <w:t xml:space="preserve"> </w:t>
      </w:r>
      <w:r>
        <w:rPr>
          <w:rStyle w:val="VerbatimChar"/>
        </w:rPr>
        <w:t xml:space="preserve">Survival</w:t>
      </w:r>
      <w:r>
        <w:t xml:space="preserve"> </w:t>
      </w:r>
      <w:r>
        <w:t xml:space="preserve">predicted by</w:t>
      </w:r>
      <w:r>
        <w:t xml:space="preserve"> </w:t>
      </w:r>
      <w:r>
        <w:rPr>
          <w:rStyle w:val="VerbatimChar"/>
        </w:rPr>
        <w:t xml:space="preserve">Fare</w:t>
      </w:r>
      <w:r>
        <w:t xml:space="preserve">, 66.95% of the cases were correctly classified.</w:t>
      </w:r>
    </w:p>
    <w:bookmarkEnd w:id="25"/>
    <w:bookmarkEnd w:id="26"/>
    <w:bookmarkStart w:id="29" w:name="question-2"/>
    <w:p>
      <w:pPr>
        <w:pStyle w:val="Heading1"/>
      </w:pPr>
      <w:r>
        <w:t xml:space="preserve">Question 2</w:t>
      </w:r>
    </w:p>
    <w:bookmarkStart w:id="27" w:name="part-a-1"/>
    <w:p>
      <w:pPr>
        <w:pStyle w:val="Heading2"/>
      </w:pPr>
      <w:r>
        <w:t xml:space="preserve">Part a)</w:t>
      </w:r>
    </w:p>
    <w:p>
      <w:pPr>
        <w:pStyle w:val="FirstParagraph"/>
      </w:pPr>
      <w:r>
        <w:t xml:space="preserve">In the table below, report the Deviance and AIC for the following regression models (some of these models you already created, some you have not). Round all decimals to 2 places.</w:t>
      </w:r>
    </w:p>
    <w:p>
      <w:pPr>
        <w:numPr>
          <w:ilvl w:val="0"/>
          <w:numId w:val="1003"/>
        </w:numPr>
        <w:pStyle w:val="Compact"/>
      </w:pPr>
      <w:r>
        <w:t xml:space="preserve">Model 0: The Null model</w:t>
      </w:r>
    </w:p>
    <w:p>
      <w:pPr>
        <w:numPr>
          <w:ilvl w:val="0"/>
          <w:numId w:val="1003"/>
        </w:numPr>
        <w:pStyle w:val="Compact"/>
      </w:pPr>
      <w:r>
        <w:t xml:space="preserve">Model 1:</w:t>
      </w:r>
      <w:r>
        <w:t xml:space="preserve"> </w:t>
      </w:r>
      <w:r>
        <w:rPr>
          <w:iCs/>
          <w:i/>
        </w:rPr>
        <w:t xml:space="preserve">Survived</w:t>
      </w:r>
      <w:r>
        <w:t xml:space="preserve"> </w:t>
      </w:r>
      <w:r>
        <w:t xml:space="preserve">predicted by</w:t>
      </w:r>
      <w:r>
        <w:t xml:space="preserve"> </w:t>
      </w:r>
      <w:r>
        <w:rPr>
          <w:iCs/>
          <w:i/>
        </w:rPr>
        <w:t xml:space="preserve">Fare</w:t>
      </w:r>
    </w:p>
    <w:p>
      <w:pPr>
        <w:numPr>
          <w:ilvl w:val="0"/>
          <w:numId w:val="1003"/>
        </w:numPr>
        <w:pStyle w:val="Compact"/>
      </w:pPr>
      <w:r>
        <w:t xml:space="preserve">Model 2:</w:t>
      </w:r>
      <w:r>
        <w:t xml:space="preserve"> </w:t>
      </w:r>
      <w:r>
        <w:rPr>
          <w:iCs/>
          <w:i/>
        </w:rPr>
        <w:t xml:space="preserve">Survived</w:t>
      </w:r>
      <w:r>
        <w:t xml:space="preserve"> </w:t>
      </w:r>
      <w:r>
        <w:t xml:space="preserve">predicted by</w:t>
      </w:r>
      <w:r>
        <w:t xml:space="preserve"> </w:t>
      </w:r>
      <w:r>
        <w:rPr>
          <w:iCs/>
          <w:i/>
        </w:rPr>
        <w:t xml:space="preserve">Age</w:t>
      </w:r>
    </w:p>
    <w:p>
      <w:pPr>
        <w:numPr>
          <w:ilvl w:val="0"/>
          <w:numId w:val="1003"/>
        </w:numPr>
        <w:pStyle w:val="Compact"/>
      </w:pPr>
      <w:r>
        <w:t xml:space="preserve">Model 3:</w:t>
      </w:r>
      <w:r>
        <w:t xml:space="preserve"> </w:t>
      </w:r>
      <w:r>
        <w:rPr>
          <w:iCs/>
          <w:i/>
        </w:rPr>
        <w:t xml:space="preserve">Survived</w:t>
      </w:r>
      <w:r>
        <w:t xml:space="preserve"> </w:t>
      </w:r>
      <w:r>
        <w:t xml:space="preserve">predicted by</w:t>
      </w:r>
      <w:r>
        <w:t xml:space="preserve"> </w:t>
      </w:r>
      <w:r>
        <w:rPr>
          <w:iCs/>
          <w:i/>
        </w:rPr>
        <w:t xml:space="preserve">Sex</w:t>
      </w:r>
    </w:p>
    <w:p>
      <w:pPr>
        <w:pStyle w:val="SourceCode"/>
      </w:pPr>
      <w:r>
        <w:rPr>
          <w:rStyle w:val="CommentTok"/>
        </w:rPr>
        <w:t xml:space="preserve"># Code</w:t>
      </w:r>
      <w:r>
        <w:br/>
      </w:r>
      <w:r>
        <w:rPr>
          <w:rStyle w:val="NormalTok"/>
        </w:rPr>
        <w:t xml:space="preserve">fit_null </w:t>
      </w:r>
      <w:r>
        <w:rPr>
          <w:rStyle w:val="OtherTok"/>
        </w:rPr>
        <w:t xml:space="preserve">&lt;-</w:t>
      </w:r>
      <w:r>
        <w:rPr>
          <w:rStyle w:val="NormalTok"/>
        </w:rPr>
        <w:t xml:space="preserve"> </w:t>
      </w:r>
      <w:r>
        <w:rPr>
          <w:rStyle w:val="FunctionTok"/>
        </w:rPr>
        <w:t xml:space="preserve">summary</w:t>
      </w:r>
      <w:r>
        <w:rPr>
          <w:rStyle w:val="NormalTok"/>
        </w:rPr>
        <w:t xml:space="preserve">(null_model)</w:t>
      </w:r>
      <w:r>
        <w:br/>
      </w:r>
      <w:r>
        <w:rPr>
          <w:rStyle w:val="NormalTok"/>
        </w:rPr>
        <w:t xml:space="preserve">fit_fare </w:t>
      </w:r>
      <w:r>
        <w:rPr>
          <w:rStyle w:val="OtherTok"/>
        </w:rPr>
        <w:t xml:space="preserve">&lt;-</w:t>
      </w:r>
      <w:r>
        <w:rPr>
          <w:rStyle w:val="NormalTok"/>
        </w:rPr>
        <w:t xml:space="preserve"> </w:t>
      </w:r>
      <w:r>
        <w:rPr>
          <w:rStyle w:val="FunctionTok"/>
        </w:rPr>
        <w:t xml:space="preserve">summary</w:t>
      </w:r>
      <w:r>
        <w:rPr>
          <w:rStyle w:val="NormalTok"/>
        </w:rPr>
        <w:t xml:space="preserve">(mod1)</w:t>
      </w:r>
      <w:r>
        <w:br/>
      </w:r>
      <w:r>
        <w:rPr>
          <w:rStyle w:val="NormalTok"/>
        </w:rPr>
        <w:t xml:space="preserve">fit_age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glm</w:t>
      </w:r>
      <w:r>
        <w:rPr>
          <w:rStyle w:val="NormalTok"/>
        </w:rPr>
        <w:t xml:space="preserve">(Survived </w:t>
      </w:r>
      <w:r>
        <w:rPr>
          <w:rStyle w:val="SpecialCharTok"/>
        </w:rPr>
        <w:t xml:space="preserve">~</w:t>
      </w:r>
      <w:r>
        <w:rPr>
          <w:rStyle w:val="NormalTok"/>
        </w:rPr>
        <w:t xml:space="preserve"> Age, </w:t>
      </w:r>
      <w:r>
        <w:rPr>
          <w:rStyle w:val="AttributeTok"/>
        </w:rPr>
        <w:t xml:space="preserve">data =</w:t>
      </w:r>
      <w:r>
        <w:rPr>
          <w:rStyle w:val="NormalTok"/>
        </w:rPr>
        <w:t xml:space="preserve"> titanic_dat,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fit_sex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glm</w:t>
      </w:r>
      <w:r>
        <w:rPr>
          <w:rStyle w:val="NormalTok"/>
        </w:rPr>
        <w:t xml:space="preserve">(Survived </w:t>
      </w:r>
      <w:r>
        <w:rPr>
          <w:rStyle w:val="SpecialCharTok"/>
        </w:rPr>
        <w:t xml:space="preserve">~</w:t>
      </w:r>
      <w:r>
        <w:rPr>
          <w:rStyle w:val="NormalTok"/>
        </w:rPr>
        <w:t xml:space="preserve"> Sex, </w:t>
      </w:r>
      <w:r>
        <w:rPr>
          <w:rStyle w:val="AttributeTok"/>
        </w:rPr>
        <w:t xml:space="preserve">data =</w:t>
      </w:r>
      <w:r>
        <w:rPr>
          <w:rStyle w:val="NormalTok"/>
        </w:rPr>
        <w:t xml:space="preserve"> titanic_dat, </w:t>
      </w:r>
      <w:r>
        <w:rPr>
          <w:rStyle w:val="AttributeTok"/>
        </w:rPr>
        <w:t xml:space="preserve">family =</w:t>
      </w:r>
      <w:r>
        <w:rPr>
          <w:rStyle w:val="NormalTok"/>
        </w:rPr>
        <w:t xml:space="preserve"> </w:t>
      </w:r>
      <w:r>
        <w:rPr>
          <w:rStyle w:val="StringTok"/>
        </w:rPr>
        <w:t xml:space="preserve">"binomial"</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left"/>
            </w:pPr>
            <w:r>
              <w:t xml:space="preserve">Deviance</w:t>
            </w:r>
          </w:p>
        </w:tc>
        <w:tc>
          <w:tcPr/>
          <w:p>
            <w:pPr>
              <w:pStyle w:val="Compact"/>
              <w:jc w:val="left"/>
            </w:pPr>
            <w:r>
              <w:t xml:space="preserve">AIC</w:t>
            </w:r>
          </w:p>
        </w:tc>
      </w:tr>
      <w:tr>
        <w:tc>
          <w:tcPr/>
          <w:p>
            <w:pPr>
              <w:pStyle w:val="Compact"/>
              <w:jc w:val="left"/>
            </w:pPr>
            <w:r>
              <w:t xml:space="preserve">Model 0 (Null Model)</w:t>
            </w:r>
          </w:p>
        </w:tc>
        <w:tc>
          <w:tcPr/>
          <w:p>
            <w:pPr>
              <w:pStyle w:val="Compact"/>
              <w:jc w:val="left"/>
            </w:pPr>
            <w:r>
              <w:t xml:space="preserve">964.52</w:t>
            </w:r>
          </w:p>
        </w:tc>
        <w:tc>
          <w:tcPr/>
          <w:p>
            <w:pPr>
              <w:pStyle w:val="Compact"/>
              <w:jc w:val="left"/>
            </w:pPr>
            <w:r>
              <w:t xml:space="preserve">966.52</w:t>
            </w:r>
          </w:p>
        </w:tc>
      </w:tr>
      <w:tr>
        <w:tc>
          <w:tcPr/>
          <w:p>
            <w:pPr>
              <w:pStyle w:val="Compact"/>
              <w:jc w:val="left"/>
            </w:pPr>
            <w:r>
              <w:t xml:space="preserve">Model 1 (Fare)</w:t>
            </w:r>
          </w:p>
        </w:tc>
        <w:tc>
          <w:tcPr/>
          <w:p>
            <w:pPr>
              <w:pStyle w:val="Compact"/>
              <w:jc w:val="left"/>
            </w:pPr>
            <w:r>
              <w:t xml:space="preserve">901.25</w:t>
            </w:r>
          </w:p>
        </w:tc>
        <w:tc>
          <w:tcPr/>
          <w:p>
            <w:pPr>
              <w:pStyle w:val="Compact"/>
              <w:jc w:val="left"/>
            </w:pPr>
            <w:r>
              <w:t xml:space="preserve">905.25</w:t>
            </w:r>
          </w:p>
        </w:tc>
      </w:tr>
      <w:tr>
        <w:tc>
          <w:tcPr/>
          <w:p>
            <w:pPr>
              <w:pStyle w:val="Compact"/>
              <w:jc w:val="left"/>
            </w:pPr>
            <w:r>
              <w:t xml:space="preserve">Model 2 (Age)</w:t>
            </w:r>
          </w:p>
        </w:tc>
        <w:tc>
          <w:tcPr/>
          <w:p>
            <w:pPr>
              <w:pStyle w:val="Compact"/>
              <w:jc w:val="left"/>
            </w:pPr>
            <w:r>
              <w:t xml:space="preserve">960.23</w:t>
            </w:r>
          </w:p>
        </w:tc>
        <w:tc>
          <w:tcPr/>
          <w:p>
            <w:pPr>
              <w:pStyle w:val="Compact"/>
              <w:jc w:val="left"/>
            </w:pPr>
            <w:r>
              <w:t xml:space="preserve">964.23</w:t>
            </w:r>
          </w:p>
        </w:tc>
      </w:tr>
      <w:tr>
        <w:tc>
          <w:tcPr/>
          <w:p>
            <w:pPr>
              <w:pStyle w:val="Compact"/>
              <w:jc w:val="left"/>
            </w:pPr>
            <w:r>
              <w:t xml:space="preserve">Model 3 (Sex)</w:t>
            </w:r>
          </w:p>
        </w:tc>
        <w:tc>
          <w:tcPr/>
          <w:p>
            <w:pPr>
              <w:pStyle w:val="Compact"/>
              <w:jc w:val="left"/>
            </w:pPr>
            <w:r>
              <w:t xml:space="preserve">750.7</w:t>
            </w:r>
          </w:p>
        </w:tc>
        <w:tc>
          <w:tcPr/>
          <w:p>
            <w:pPr>
              <w:pStyle w:val="Compact"/>
              <w:jc w:val="left"/>
            </w:pPr>
            <w:r>
              <w:t xml:space="preserve">754.7</w:t>
            </w:r>
          </w:p>
        </w:tc>
      </w:tr>
    </w:tbl>
    <w:bookmarkEnd w:id="27"/>
    <w:bookmarkStart w:id="28" w:name="part-b-1"/>
    <w:p>
      <w:pPr>
        <w:pStyle w:val="Heading2"/>
      </w:pPr>
      <w:r>
        <w:t xml:space="preserve">Part b)</w:t>
      </w:r>
    </w:p>
    <w:p>
      <w:pPr>
        <w:pStyle w:val="FirstParagraph"/>
      </w:pPr>
      <w:r>
        <w:t xml:space="preserve">Based on the AIC from the table in</w:t>
      </w:r>
      <w:r>
        <w:t xml:space="preserve"> </w:t>
      </w:r>
      <w:r>
        <w:rPr>
          <w:iCs/>
          <w:i/>
        </w:rPr>
        <w:t xml:space="preserve">Part a</w:t>
      </w:r>
      <w:r>
        <w:t xml:space="preserve">, answer the following questions in the space below:</w:t>
      </w:r>
    </w:p>
    <w:p>
      <w:pPr>
        <w:numPr>
          <w:ilvl w:val="0"/>
          <w:numId w:val="1004"/>
        </w:numPr>
        <w:pStyle w:val="Compact"/>
      </w:pPr>
      <w:r>
        <w:t xml:space="preserve">Which variables (</w:t>
      </w:r>
      <w:r>
        <w:rPr>
          <w:iCs/>
          <w:i/>
        </w:rPr>
        <w:t xml:space="preserve">Fare</w:t>
      </w:r>
      <w:r>
        <w:t xml:space="preserve">,</w:t>
      </w:r>
      <w:r>
        <w:t xml:space="preserve"> </w:t>
      </w:r>
      <w:r>
        <w:rPr>
          <w:iCs/>
          <w:i/>
        </w:rPr>
        <w:t xml:space="preserve">Age</w:t>
      </w:r>
      <w:r>
        <w:t xml:space="preserve">, and/or</w:t>
      </w:r>
      <w:r>
        <w:t xml:space="preserve"> </w:t>
      </w:r>
      <w:r>
        <w:rPr>
          <w:iCs/>
          <w:i/>
        </w:rPr>
        <w:t xml:space="preserve">Sex</w:t>
      </w:r>
      <w:r>
        <w:t xml:space="preserve">) were significant predictors of Surviving?</w:t>
      </w:r>
    </w:p>
    <w:p>
      <w:pPr>
        <w:numPr>
          <w:ilvl w:val="0"/>
          <w:numId w:val="1004"/>
        </w:numPr>
        <w:pStyle w:val="Compact"/>
      </w:pPr>
      <w:r>
        <w:t xml:space="preserve">Which variable (</w:t>
      </w:r>
      <w:r>
        <w:rPr>
          <w:iCs/>
          <w:i/>
        </w:rPr>
        <w:t xml:space="preserve">Fare</w:t>
      </w:r>
      <w:r>
        <w:t xml:space="preserve">,</w:t>
      </w:r>
      <w:r>
        <w:t xml:space="preserve"> </w:t>
      </w:r>
      <w:r>
        <w:rPr>
          <w:iCs/>
          <w:i/>
        </w:rPr>
        <w:t xml:space="preserve">Age</w:t>
      </w:r>
      <w:r>
        <w:t xml:space="preserve">, or</w:t>
      </w:r>
      <w:r>
        <w:t xml:space="preserve"> </w:t>
      </w:r>
      <w:r>
        <w:rPr>
          <w:iCs/>
          <w:i/>
        </w:rPr>
        <w:t xml:space="preserve">Sex</w:t>
      </w:r>
      <w:r>
        <w:t xml:space="preserve">) was the</w:t>
      </w:r>
      <w:r>
        <w:t xml:space="preserve"> </w:t>
      </w:r>
      <w:r>
        <w:rPr>
          <w:bCs/>
          <w:b/>
        </w:rPr>
        <w:t xml:space="preserve">best</w:t>
      </w:r>
      <w:r>
        <w:t xml:space="preserve"> </w:t>
      </w:r>
      <w:r>
        <w:t xml:space="preserve">predictor of Surviving? How can you tell?</w:t>
      </w:r>
    </w:p>
    <w:p>
      <w:pPr>
        <w:pStyle w:val="FirstParagraph"/>
      </w:pPr>
      <w:r>
        <w:rPr>
          <w:bCs/>
          <w:b/>
        </w:rPr>
        <w:t xml:space="preserve">Answers</w:t>
      </w:r>
      <w:r>
        <w:t xml:space="preserve">:</w:t>
      </w:r>
    </w:p>
    <w:p>
      <w:pPr>
        <w:numPr>
          <w:ilvl w:val="0"/>
          <w:numId w:val="1005"/>
        </w:numPr>
        <w:pStyle w:val="Compact"/>
      </w:pPr>
      <w:r>
        <w:t xml:space="preserve">WRITE ANSWER HERE</w:t>
      </w:r>
    </w:p>
    <w:p>
      <w:pPr>
        <w:numPr>
          <w:ilvl w:val="0"/>
          <w:numId w:val="1005"/>
        </w:numPr>
        <w:pStyle w:val="Compact"/>
      </w:pPr>
      <w:r>
        <w:t xml:space="preserve">WRITE ANSWER HERE</w:t>
      </w:r>
    </w:p>
    <w:bookmarkEnd w:id="28"/>
    <w:bookmarkEnd w:id="29"/>
    <w:bookmarkStart w:id="30" w:name="question-3"/>
    <w:p>
      <w:pPr>
        <w:pStyle w:val="Heading1"/>
      </w:pPr>
      <w:r>
        <w:t xml:space="preserve">Question 3</w:t>
      </w:r>
    </w:p>
    <w:p>
      <w:pPr>
        <w:pStyle w:val="FirstParagraph"/>
      </w:pPr>
      <w:r>
        <w:t xml:space="preserve">Create a regression model with</w:t>
      </w:r>
      <w:r>
        <w:t xml:space="preserve"> </w:t>
      </w:r>
      <w:r>
        <w:rPr>
          <w:iCs/>
          <w:i/>
        </w:rPr>
        <w:t xml:space="preserve">Survived</w:t>
      </w:r>
      <w:r>
        <w:t xml:space="preserve"> </w:t>
      </w:r>
      <w:r>
        <w:t xml:space="preserve">predicted by</w:t>
      </w:r>
      <w:r>
        <w:t xml:space="preserve"> </w:t>
      </w:r>
      <w:r>
        <w:rPr>
          <w:iCs/>
          <w:i/>
        </w:rPr>
        <w:t xml:space="preserve">Age</w:t>
      </w:r>
      <w:r>
        <w:t xml:space="preserve"> </w:t>
      </w:r>
      <w:r>
        <w:t xml:space="preserve">+</w:t>
      </w:r>
      <w:r>
        <w:t xml:space="preserve"> </w:t>
      </w:r>
      <w:r>
        <w:rPr>
          <w:iCs/>
          <w:i/>
        </w:rPr>
        <w:t xml:space="preserve">Fare</w:t>
      </w:r>
      <w:r>
        <w:t xml:space="preserve"> </w:t>
      </w:r>
      <w:r>
        <w:t xml:space="preserve">+</w:t>
      </w:r>
      <w:r>
        <w:t xml:space="preserve"> </w:t>
      </w:r>
      <w:r>
        <w:rPr>
          <w:iCs/>
          <w:i/>
        </w:rPr>
        <w:t xml:space="preserve">Sex</w:t>
      </w:r>
      <w:r>
        <w:t xml:space="preserve">. Then, use this model to predict the probability of the following two people surviving the titanic (given the information provided about them below). Report the predicted probabilities, and report these values as percentages below.</w:t>
      </w:r>
    </w:p>
    <w:p>
      <w:pPr>
        <w:numPr>
          <w:ilvl w:val="0"/>
          <w:numId w:val="1006"/>
        </w:numPr>
        <w:pStyle w:val="Compact"/>
      </w:pPr>
      <w:r>
        <w:t xml:space="preserve">Rose, a 17-year old female who paid a Fare of $84.</w:t>
      </w:r>
    </w:p>
    <w:p>
      <w:pPr>
        <w:numPr>
          <w:ilvl w:val="0"/>
          <w:numId w:val="1006"/>
        </w:numPr>
        <w:pStyle w:val="Compact"/>
      </w:pPr>
      <w:r>
        <w:t xml:space="preserve">Jack, a 23-year old male who snuck aboard without paying any Fare ($0).</w:t>
      </w:r>
    </w:p>
    <w:p>
      <w:pPr>
        <w:pStyle w:val="SourceCode"/>
      </w:pPr>
      <w:r>
        <w:rPr>
          <w:rStyle w:val="CommentTok"/>
        </w:rPr>
        <w:t xml:space="preserve"># Code</w:t>
      </w:r>
    </w:p>
    <w:p>
      <w:pPr>
        <w:pStyle w:val="FirstParagraph"/>
      </w:pPr>
      <w:r>
        <w:rPr>
          <w:bCs/>
          <w:b/>
        </w:rPr>
        <w:t xml:space="preserve">Answers</w:t>
      </w:r>
    </w:p>
    <w:p>
      <w:pPr>
        <w:numPr>
          <w:ilvl w:val="0"/>
          <w:numId w:val="1007"/>
        </w:numPr>
        <w:pStyle w:val="Compact"/>
      </w:pPr>
      <w:r>
        <w:rPr>
          <w:bCs/>
          <w:b/>
        </w:rPr>
        <w:t xml:space="preserve">Probability of Rose Surviving</w:t>
      </w:r>
      <w:r>
        <w:t xml:space="preserve">: WRITE ANSWER HERE</w:t>
      </w:r>
    </w:p>
    <w:p>
      <w:pPr>
        <w:numPr>
          <w:ilvl w:val="0"/>
          <w:numId w:val="1007"/>
        </w:numPr>
        <w:pStyle w:val="Compact"/>
      </w:pPr>
      <w:r>
        <w:rPr>
          <w:bCs/>
          <w:b/>
        </w:rPr>
        <w:t xml:space="preserve">Probability of Jack Surviving</w:t>
      </w:r>
      <w:r>
        <w:t xml:space="preserve">: WRITE ANSWER HERE</w:t>
      </w:r>
    </w:p>
    <w:bookmarkEnd w:id="30"/>
    <w:bookmarkStart w:id="31" w:name="question-4"/>
    <w:p>
      <w:pPr>
        <w:pStyle w:val="Heading1"/>
      </w:pPr>
      <w:r>
        <w:t xml:space="preserve">Question 4</w:t>
      </w:r>
    </w:p>
    <w:p>
      <w:pPr>
        <w:pStyle w:val="FirstParagraph"/>
      </w:pPr>
      <w:r>
        <w:t xml:space="preserve">The code for a complex regression model is provided below, in which</w:t>
      </w:r>
      <w:r>
        <w:t xml:space="preserve"> </w:t>
      </w:r>
      <w:r>
        <w:rPr>
          <w:iCs/>
          <w:i/>
        </w:rPr>
        <w:t xml:space="preserve">Survived</w:t>
      </w:r>
      <w:r>
        <w:t xml:space="preserve"> </w:t>
      </w:r>
      <w:r>
        <w:t xml:space="preserve">is predicted by a three way interaction between</w:t>
      </w:r>
      <w:r>
        <w:t xml:space="preserve"> </w:t>
      </w:r>
      <w:r>
        <w:rPr>
          <w:iCs/>
          <w:i/>
        </w:rPr>
        <w:t xml:space="preserve">Age</w:t>
      </w:r>
      <w:r>
        <w:t xml:space="preserve">,</w:t>
      </w:r>
      <w:r>
        <w:t xml:space="preserve"> </w:t>
      </w:r>
      <w:r>
        <w:rPr>
          <w:iCs/>
          <w:i/>
        </w:rPr>
        <w:t xml:space="preserve">Fare</w:t>
      </w:r>
      <w:r>
        <w:t xml:space="preserve">, and Sex</w:t>
      </w:r>
      <w:r>
        <w:rPr>
          <w:iCs/>
          <w:i/>
        </w:rPr>
        <w:t xml:space="preserve">.</w:t>
      </w:r>
      <w:r>
        <w:t xml:space="preserve"> </w:t>
      </w:r>
      <w:r>
        <w:t xml:space="preserve">Run the code and look at the summary output. Then, read the statements below. Based on the analysis output and your understanding of logistic regression, indicate which of the statements are correct and which ones are incorrect (it is possible for more than one statement to be correct); focus on the underlined portion of each statement. For each statement, provide a brief explanation of why the statement was correct or not (one to two sentences will do). You may write additional code if you would like (however, you technically have all the information that you need to answer the question from the output below).</w:t>
      </w:r>
    </w:p>
    <w:p>
      <w:pPr>
        <w:numPr>
          <w:ilvl w:val="0"/>
          <w:numId w:val="1008"/>
        </w:numPr>
        <w:pStyle w:val="Compact"/>
      </w:pPr>
      <w:r>
        <w:t xml:space="preserve">There was</w:t>
      </w:r>
      <w:r>
        <w:t xml:space="preserve"> </w:t>
      </w:r>
      <w:r>
        <w:rPr>
          <w:u w:val="single"/>
        </w:rPr>
        <w:t xml:space="preserve">a significant three-way interaction</w:t>
      </w:r>
      <w:r>
        <w:t xml:space="preserve"> </w:t>
      </w:r>
      <w:r>
        <w:t xml:space="preserve">between</w:t>
      </w:r>
      <w:r>
        <w:t xml:space="preserve"> </w:t>
      </w:r>
      <w:r>
        <w:rPr>
          <w:iCs/>
          <w:i/>
        </w:rPr>
        <w:t xml:space="preserve">Age</w:t>
      </w:r>
      <w:r>
        <w:t xml:space="preserve">,</w:t>
      </w:r>
      <w:r>
        <w:t xml:space="preserve"> </w:t>
      </w:r>
      <w:r>
        <w:rPr>
          <w:iCs/>
          <w:i/>
        </w:rPr>
        <w:t xml:space="preserve">Fare</w:t>
      </w:r>
      <w:r>
        <w:t xml:space="preserve">, and</w:t>
      </w:r>
      <w:r>
        <w:t xml:space="preserve"> </w:t>
      </w:r>
      <w:r>
        <w:rPr>
          <w:iCs/>
          <w:i/>
        </w:rPr>
        <w:t xml:space="preserve">Sex</w:t>
      </w:r>
      <w:r>
        <w:t xml:space="preserve"> </w:t>
      </w:r>
      <w:r>
        <w:t xml:space="preserve">predicting survival status.</w:t>
      </w:r>
    </w:p>
    <w:p>
      <w:pPr>
        <w:numPr>
          <w:ilvl w:val="0"/>
          <w:numId w:val="1008"/>
        </w:numPr>
        <w:pStyle w:val="Compact"/>
      </w:pPr>
      <w:r>
        <w:t xml:space="preserve">Each slope indicates</w:t>
      </w:r>
      <w:r>
        <w:t xml:space="preserve"> </w:t>
      </w:r>
      <w:r>
        <w:rPr>
          <w:u w:val="single"/>
        </w:rPr>
        <w:t xml:space="preserve">how the predicted score of</w:t>
      </w:r>
      <w:r>
        <w:rPr>
          <w:u w:val="single"/>
        </w:rPr>
        <w:t xml:space="preserve"> </w:t>
      </w:r>
      <w:r>
        <w:rPr>
          <w:iCs/>
          <w:i/>
          <w:u w:val="single"/>
        </w:rPr>
        <w:t xml:space="preserve">Survived</w:t>
      </w:r>
      <w:r>
        <w:rPr>
          <w:u w:val="single"/>
        </w:rPr>
        <w:t xml:space="preserve"> </w:t>
      </w:r>
      <w:r>
        <w:rPr>
          <w:u w:val="single"/>
        </w:rPr>
        <w:t xml:space="preserve">will increase or decrease</w:t>
      </w:r>
      <w:r>
        <w:t xml:space="preserve"> </w:t>
      </w:r>
      <w:r>
        <w:t xml:space="preserve">for every one unit increase in each respective predictor.</w:t>
      </w:r>
    </w:p>
    <w:p>
      <w:pPr>
        <w:numPr>
          <w:ilvl w:val="0"/>
          <w:numId w:val="1008"/>
        </w:numPr>
        <w:pStyle w:val="Compact"/>
      </w:pPr>
      <w:r>
        <w:t xml:space="preserve">The model intercept reflects</w:t>
      </w:r>
      <w:r>
        <w:t xml:space="preserve"> </w:t>
      </w:r>
      <w:r>
        <w:rPr>
          <w:u w:val="single"/>
        </w:rPr>
        <w:t xml:space="preserve">the estimated logit of</w:t>
      </w:r>
      <w:r>
        <w:rPr>
          <w:u w:val="single"/>
        </w:rPr>
        <w:t xml:space="preserve"> </w:t>
      </w:r>
      <w:r>
        <w:rPr>
          <w:iCs/>
          <w:i/>
          <w:u w:val="single"/>
        </w:rPr>
        <w:t xml:space="preserve">Survived</w:t>
      </w:r>
      <w:r>
        <w:rPr>
          <w:u w:val="single"/>
        </w:rPr>
        <w:t xml:space="preserve"> </w:t>
      </w:r>
      <w:r>
        <w:rPr>
          <w:u w:val="single"/>
        </w:rPr>
        <w:t xml:space="preserve">for females of an average age and who paid an average fair</w:t>
      </w:r>
      <w:r>
        <w:t xml:space="preserve">.</w:t>
      </w:r>
    </w:p>
    <w:p>
      <w:pPr>
        <w:numPr>
          <w:ilvl w:val="0"/>
          <w:numId w:val="1008"/>
        </w:numPr>
        <w:pStyle w:val="Compact"/>
      </w:pPr>
      <w:r>
        <w:t xml:space="preserve">This model</w:t>
      </w:r>
      <w:r>
        <w:t xml:space="preserve"> </w:t>
      </w:r>
      <w:r>
        <w:rPr>
          <w:u w:val="single"/>
        </w:rPr>
        <w:t xml:space="preserve">was significantly improved</w:t>
      </w:r>
      <w:r>
        <w:t xml:space="preserve"> </w:t>
      </w:r>
      <w:r>
        <w:t xml:space="preserve">relative to the null model.</w:t>
      </w:r>
    </w:p>
    <w:p>
      <w:pPr>
        <w:pStyle w:val="SourceCode"/>
      </w:pPr>
      <w:r>
        <w:rPr>
          <w:rStyle w:val="NormalTok"/>
        </w:rPr>
        <w:t xml:space="preserve">complex.model </w:t>
      </w:r>
      <w:r>
        <w:rPr>
          <w:rStyle w:val="OtherTok"/>
        </w:rPr>
        <w:t xml:space="preserve">&lt;-</w:t>
      </w:r>
      <w:r>
        <w:br/>
      </w:r>
      <w:r>
        <w:rPr>
          <w:rStyle w:val="NormalTok"/>
        </w:rPr>
        <w:t xml:space="preserve">  </w:t>
      </w:r>
      <w:r>
        <w:rPr>
          <w:rStyle w:val="FunctionTok"/>
        </w:rPr>
        <w:t xml:space="preserve">glm</w:t>
      </w:r>
      <w:r>
        <w:rPr>
          <w:rStyle w:val="NormalTok"/>
        </w:rPr>
        <w:t xml:space="preserve">(Survived </w:t>
      </w:r>
      <w:r>
        <w:rPr>
          <w:rStyle w:val="SpecialCharTok"/>
        </w:rPr>
        <w:t xml:space="preserve">~</w:t>
      </w:r>
      <w:r>
        <w:rPr>
          <w:rStyle w:val="NormalTok"/>
        </w:rPr>
        <w:t xml:space="preserve"> Age </w:t>
      </w:r>
      <w:r>
        <w:rPr>
          <w:rStyle w:val="SpecialCharTok"/>
        </w:rPr>
        <w:t xml:space="preserve">*</w:t>
      </w:r>
      <w:r>
        <w:rPr>
          <w:rStyle w:val="NormalTok"/>
        </w:rPr>
        <w:t xml:space="preserve"> Fare </w:t>
      </w:r>
      <w:r>
        <w:rPr>
          <w:rStyle w:val="SpecialCharTok"/>
        </w:rPr>
        <w:t xml:space="preserve">*</w:t>
      </w:r>
      <w:r>
        <w:rPr>
          <w:rStyle w:val="NormalTok"/>
        </w:rPr>
        <w:t xml:space="preserve"> Sex,</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data =</w:t>
      </w:r>
      <w:r>
        <w:rPr>
          <w:rStyle w:val="NormalTok"/>
        </w:rPr>
        <w:t xml:space="preserve"> titanic_dat) </w:t>
      </w:r>
      <w:r>
        <w:rPr>
          <w:rStyle w:val="SpecialCharTok"/>
        </w:rPr>
        <w:t xml:space="preserve">%&gt;%</w:t>
      </w:r>
      <w:r>
        <w:br/>
      </w:r>
      <w:r>
        <w:rPr>
          <w:rStyle w:val="NormalTok"/>
        </w:rPr>
        <w:t xml:space="preserve">  </w:t>
      </w:r>
      <w:r>
        <w:rPr>
          <w:rStyle w:val="FunctionTok"/>
        </w:rPr>
        <w:t xml:space="preserve">summary</w:t>
      </w:r>
      <w:r>
        <w:rPr>
          <w:rStyle w:val="NormalTok"/>
        </w:rPr>
        <w:t xml:space="preserve">()</w:t>
      </w:r>
      <w:r>
        <w:br/>
      </w:r>
      <w:r>
        <w:br/>
      </w:r>
      <w:r>
        <w:rPr>
          <w:rStyle w:val="NormalTok"/>
        </w:rPr>
        <w:t xml:space="preserve">complex.model</w:t>
      </w:r>
    </w:p>
    <w:p>
      <w:pPr>
        <w:pStyle w:val="SourceCode"/>
      </w:pPr>
      <w:r>
        <w:rPr>
          <w:rStyle w:val="VerbatimChar"/>
        </w:rPr>
        <w:t xml:space="preserve">## </w:t>
      </w:r>
      <w:r>
        <w:br/>
      </w:r>
      <w:r>
        <w:rPr>
          <w:rStyle w:val="VerbatimChar"/>
        </w:rPr>
        <w:t xml:space="preserve">## Call:</w:t>
      </w:r>
      <w:r>
        <w:br/>
      </w:r>
      <w:r>
        <w:rPr>
          <w:rStyle w:val="VerbatimChar"/>
        </w:rPr>
        <w:t xml:space="preserve">## glm(formula = Survived ~ Age * Fare * Sex, family = "binomial", </w:t>
      </w:r>
      <w:r>
        <w:br/>
      </w:r>
      <w:r>
        <w:rPr>
          <w:rStyle w:val="VerbatimChar"/>
        </w:rPr>
        <w:t xml:space="preserve">##     data = titanic_dat)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1.1231467  0.4671529   2.404 0.016206 *  </w:t>
      </w:r>
      <w:r>
        <w:br/>
      </w:r>
      <w:r>
        <w:rPr>
          <w:rStyle w:val="VerbatimChar"/>
        </w:rPr>
        <w:t xml:space="preserve">## Age              -0.0321516  0.0180072  -1.785 0.074183 .  </w:t>
      </w:r>
      <w:r>
        <w:br/>
      </w:r>
      <w:r>
        <w:rPr>
          <w:rStyle w:val="VerbatimChar"/>
        </w:rPr>
        <w:t xml:space="preserve">## Fare             -0.0152546  0.0129267  -1.180 0.237968    </w:t>
      </w:r>
      <w:r>
        <w:br/>
      </w:r>
      <w:r>
        <w:rPr>
          <w:rStyle w:val="VerbatimChar"/>
        </w:rPr>
        <w:t xml:space="preserve">## Sexmale          -2.0077288  0.5835864  -3.440 0.000581 ***</w:t>
      </w:r>
      <w:r>
        <w:br/>
      </w:r>
      <w:r>
        <w:rPr>
          <w:rStyle w:val="VerbatimChar"/>
        </w:rPr>
        <w:t xml:space="preserve">## Age:Fare          0.0015767  0.0005771   2.732 0.006295 ** </w:t>
      </w:r>
      <w:r>
        <w:br/>
      </w:r>
      <w:r>
        <w:rPr>
          <w:rStyle w:val="VerbatimChar"/>
        </w:rPr>
        <w:t xml:space="preserve">## Age:Sexmale       0.0067298  0.0212314   0.317 0.751263    </w:t>
      </w:r>
      <w:r>
        <w:br/>
      </w:r>
      <w:r>
        <w:rPr>
          <w:rStyle w:val="VerbatimChar"/>
        </w:rPr>
        <w:t xml:space="preserve">## Fare:Sexmale      0.0234538  0.0145952   1.607 0.108065    </w:t>
      </w:r>
      <w:r>
        <w:br/>
      </w:r>
      <w:r>
        <w:rPr>
          <w:rStyle w:val="VerbatimChar"/>
        </w:rPr>
        <w:t xml:space="preserve">## Age:Fare:Sexmale -0.0015390  0.0006070  -2.536 0.011224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964.52  on 713  degrees of freedom</w:t>
      </w:r>
      <w:r>
        <w:br/>
      </w:r>
      <w:r>
        <w:rPr>
          <w:rStyle w:val="VerbatimChar"/>
        </w:rPr>
        <w:t xml:space="preserve">## Residual deviance: 695.32  on 706  degrees of freedom</w:t>
      </w:r>
      <w:r>
        <w:br/>
      </w:r>
      <w:r>
        <w:rPr>
          <w:rStyle w:val="VerbatimChar"/>
        </w:rPr>
        <w:t xml:space="preserve">## AIC: 711.32</w:t>
      </w:r>
      <w:r>
        <w:br/>
      </w:r>
      <w:r>
        <w:rPr>
          <w:rStyle w:val="VerbatimChar"/>
        </w:rPr>
        <w:t xml:space="preserve">## </w:t>
      </w:r>
      <w:r>
        <w:br/>
      </w:r>
      <w:r>
        <w:rPr>
          <w:rStyle w:val="VerbatimChar"/>
        </w:rPr>
        <w:t xml:space="preserve">## Number of Fisher Scoring iterations: 7</w:t>
      </w:r>
    </w:p>
    <w:p>
      <w:pPr>
        <w:pStyle w:val="FirstParagraph"/>
      </w:pPr>
      <w:r>
        <w:rPr>
          <w:bCs/>
          <w:b/>
        </w:rPr>
        <w:t xml:space="preserve">Statement 1</w:t>
      </w:r>
    </w:p>
    <w:p>
      <w:pPr>
        <w:numPr>
          <w:ilvl w:val="0"/>
          <w:numId w:val="1009"/>
        </w:numPr>
      </w:pPr>
      <w:r>
        <w:rPr>
          <w:bCs/>
          <w:b/>
        </w:rPr>
        <w:t xml:space="preserve">Is the Statement Correct:</w:t>
      </w:r>
      <w:r>
        <w:t xml:space="preserve"> </w:t>
      </w:r>
      <w:r>
        <w:t xml:space="preserve">WRITE YES OR NO</w:t>
      </w:r>
    </w:p>
    <w:p>
      <w:pPr>
        <w:numPr>
          <w:ilvl w:val="0"/>
          <w:numId w:val="1009"/>
        </w:numPr>
      </w:pPr>
      <w:r>
        <w:rPr>
          <w:bCs/>
          <w:b/>
        </w:rPr>
        <w:t xml:space="preserve">Why:</w:t>
      </w:r>
      <w:r>
        <w:t xml:space="preserve"> </w:t>
      </w:r>
      <w:r>
        <w:t xml:space="preserve">WRITE EXPLANATION HERE</w:t>
      </w:r>
    </w:p>
    <w:p>
      <w:pPr>
        <w:pStyle w:val="FirstParagraph"/>
      </w:pPr>
      <w:r>
        <w:rPr>
          <w:bCs/>
          <w:b/>
        </w:rPr>
        <w:t xml:space="preserve">Statement 2</w:t>
      </w:r>
    </w:p>
    <w:p>
      <w:pPr>
        <w:numPr>
          <w:ilvl w:val="0"/>
          <w:numId w:val="1010"/>
        </w:numPr>
      </w:pPr>
      <w:r>
        <w:rPr>
          <w:bCs/>
          <w:b/>
        </w:rPr>
        <w:t xml:space="preserve">Is the Statement Correct:</w:t>
      </w:r>
      <w:r>
        <w:t xml:space="preserve"> </w:t>
      </w:r>
      <w:r>
        <w:t xml:space="preserve">WRITE YES OR NO</w:t>
      </w:r>
    </w:p>
    <w:p>
      <w:pPr>
        <w:numPr>
          <w:ilvl w:val="0"/>
          <w:numId w:val="1010"/>
        </w:numPr>
      </w:pPr>
      <w:r>
        <w:rPr>
          <w:bCs/>
          <w:b/>
        </w:rPr>
        <w:t xml:space="preserve">Why:</w:t>
      </w:r>
      <w:r>
        <w:t xml:space="preserve"> </w:t>
      </w:r>
      <w:r>
        <w:t xml:space="preserve">WRITE EXPLANATION HERE</w:t>
      </w:r>
    </w:p>
    <w:p>
      <w:pPr>
        <w:pStyle w:val="FirstParagraph"/>
      </w:pPr>
      <w:r>
        <w:rPr>
          <w:bCs/>
          <w:b/>
        </w:rPr>
        <w:t xml:space="preserve">Statement 3</w:t>
      </w:r>
      <w:r>
        <w:t xml:space="preserve">:</w:t>
      </w:r>
    </w:p>
    <w:p>
      <w:pPr>
        <w:numPr>
          <w:ilvl w:val="0"/>
          <w:numId w:val="1011"/>
        </w:numPr>
      </w:pPr>
      <w:r>
        <w:rPr>
          <w:bCs/>
          <w:b/>
        </w:rPr>
        <w:t xml:space="preserve">Is the Statement Correct:</w:t>
      </w:r>
      <w:r>
        <w:t xml:space="preserve"> </w:t>
      </w:r>
      <w:r>
        <w:t xml:space="preserve">WRITE YES OR NO</w:t>
      </w:r>
    </w:p>
    <w:p>
      <w:pPr>
        <w:numPr>
          <w:ilvl w:val="0"/>
          <w:numId w:val="1011"/>
        </w:numPr>
      </w:pPr>
      <w:r>
        <w:rPr>
          <w:bCs/>
          <w:b/>
        </w:rPr>
        <w:t xml:space="preserve">Why:</w:t>
      </w:r>
      <w:r>
        <w:t xml:space="preserve"> </w:t>
      </w:r>
      <w:r>
        <w:t xml:space="preserve">WRITE EXPLANATION HERE</w:t>
      </w:r>
    </w:p>
    <w:p>
      <w:pPr>
        <w:pStyle w:val="FirstParagraph"/>
      </w:pPr>
      <w:r>
        <w:rPr>
          <w:bCs/>
          <w:b/>
        </w:rPr>
        <w:t xml:space="preserve">Statement 4</w:t>
      </w:r>
    </w:p>
    <w:p>
      <w:pPr>
        <w:numPr>
          <w:ilvl w:val="0"/>
          <w:numId w:val="1012"/>
        </w:numPr>
      </w:pPr>
      <w:r>
        <w:rPr>
          <w:bCs/>
          <w:b/>
        </w:rPr>
        <w:t xml:space="preserve">Is the Statement Correct</w:t>
      </w:r>
      <w:r>
        <w:t xml:space="preserve">: WRITE YES OR NO</w:t>
      </w:r>
    </w:p>
    <w:p>
      <w:pPr>
        <w:numPr>
          <w:ilvl w:val="0"/>
          <w:numId w:val="1012"/>
        </w:numPr>
      </w:pPr>
      <w:r>
        <w:rPr>
          <w:bCs/>
          <w:b/>
        </w:rPr>
        <w:t xml:space="preserve">Why</w:t>
      </w:r>
      <w:r>
        <w:t xml:space="preserve">: WRITE EXPLANATION HERE</w:t>
      </w:r>
    </w:p>
    <w:bookmarkEnd w:id="31"/>
    <w:bookmarkStart w:id="34" w:name="extra-credit"/>
    <w:p>
      <w:pPr>
        <w:pStyle w:val="Heading1"/>
      </w:pPr>
      <w:r>
        <w:t xml:space="preserve">Extra Credit</w:t>
      </w:r>
    </w:p>
    <w:bookmarkStart w:id="32" w:name="part-a-2"/>
    <w:p>
      <w:pPr>
        <w:pStyle w:val="Heading2"/>
      </w:pPr>
      <w:r>
        <w:t xml:space="preserve">Part a)</w:t>
      </w:r>
    </w:p>
    <w:p>
      <w:pPr>
        <w:pStyle w:val="FirstParagraph"/>
      </w:pPr>
      <w:r>
        <w:t xml:space="preserve">Based on your answers to Question 3, how much</w:t>
      </w:r>
      <w:r>
        <w:t xml:space="preserve"> </w:t>
      </w:r>
      <w:r>
        <w:rPr>
          <w:bCs/>
          <w:b/>
        </w:rPr>
        <w:t xml:space="preserve">more</w:t>
      </w:r>
      <w:r>
        <w:t xml:space="preserve"> </w:t>
      </w:r>
      <w:r>
        <w:t xml:space="preserve">likely was Rose to survive than Jack? Write your answer in the space below, and include any code used to calculate your answer in the chunk below. Round to 2 decimal places. This question is worth an extra 0.5 points.</w:t>
      </w:r>
    </w:p>
    <w:p>
      <w:pPr>
        <w:pStyle w:val="BodyText"/>
      </w:pPr>
      <w:r>
        <w:rPr>
          <w:bCs/>
          <w:b/>
        </w:rPr>
        <w:t xml:space="preserve">Answer:</w:t>
      </w:r>
      <w:r>
        <w:t xml:space="preserve"> </w:t>
      </w:r>
      <w:r>
        <w:t xml:space="preserve">WRITE ANSWER HERE</w:t>
      </w:r>
    </w:p>
    <w:bookmarkEnd w:id="32"/>
    <w:bookmarkStart w:id="33" w:name="part-b-2"/>
    <w:p>
      <w:pPr>
        <w:pStyle w:val="Heading2"/>
      </w:pPr>
      <w:r>
        <w:t xml:space="preserve">Part b)</w:t>
      </w:r>
    </w:p>
    <w:p>
      <w:pPr>
        <w:pStyle w:val="FirstParagraph"/>
      </w:pPr>
      <w:r>
        <w:t xml:space="preserve">Based on the analysis output in Question 4, in the space below, fill in the blank for the following statement:</w:t>
      </w:r>
    </w:p>
    <w:p>
      <w:pPr>
        <w:pStyle w:val="BodyText"/>
      </w:pPr>
      <w:r>
        <w:t xml:space="preserve">“</w:t>
      </w:r>
      <w:r>
        <w:t xml:space="preserve">For a female who paid $20 in fair, the logit of survival increased by [BLANK] for every one unit increase in Age</w:t>
      </w:r>
      <w:r>
        <w:t xml:space="preserve">”</w:t>
      </w:r>
      <w:r>
        <w:t xml:space="preserve">.</w:t>
      </w:r>
    </w:p>
    <w:p>
      <w:pPr>
        <w:pStyle w:val="BodyText"/>
      </w:pPr>
      <w:r>
        <w:t xml:space="preserve">Enter the number in space below, rounded to 3 decimal places. Write any code that you use for calculations in the space below. This question is worth an extra 0.5 points.</w:t>
      </w:r>
    </w:p>
    <w:p>
      <w:pPr>
        <w:pStyle w:val="BodyText"/>
      </w:pPr>
      <w:r>
        <w:rPr>
          <w:bCs/>
          <w:b/>
        </w:rPr>
        <w:t xml:space="preserve">Answer</w:t>
      </w:r>
      <w:r>
        <w:t xml:space="preserve">: WRITE ANSWER HERE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
  <cp:keywords/>
  <dcterms:created xsi:type="dcterms:W3CDTF">2024-02-15T01:29:59Z</dcterms:created>
  <dcterms:modified xsi:type="dcterms:W3CDTF">2024-02-15T01:29:59Z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2/9/2024</vt:lpwstr>
  </property>
  <property fmtid="{D5CDD505-2E9C-101B-9397-08002B2CF9AE}" pid="3" name="output">
    <vt:lpwstr/>
  </property>
  <property fmtid="{D5CDD505-2E9C-101B-9397-08002B2CF9AE}" pid="4" name="pdf_document">
    <vt:lpwstr/>
  </property>
</Properties>
</file>