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A1" w:rsidRDefault="008E23A1" w:rsidP="008E23A1">
      <w:pPr>
        <w:pStyle w:val="Nagwek3"/>
        <w:rPr>
          <w:lang w:val="pl-PL"/>
        </w:rPr>
      </w:pPr>
      <w:r w:rsidRPr="00F5710C">
        <w:rPr>
          <w:lang w:val="pl-PL"/>
        </w:rPr>
        <w:t>Formularze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 xml:space="preserve">Formularze są elementami pozwalającymi użytkownikowi na wysłanie określonych informacji bezpośrednio ze strony na serwer. Każdy formularz rozpoczyna się znacznikiem </w:t>
      </w:r>
      <w:r>
        <w:rPr>
          <w:b/>
          <w:lang w:val="pl-PL"/>
        </w:rPr>
        <w:t>&lt;form&gt;</w:t>
      </w:r>
      <w:r>
        <w:rPr>
          <w:lang w:val="pl-PL"/>
        </w:rPr>
        <w:t xml:space="preserve"> i powinien posiadać dwa atrybuty: </w:t>
      </w:r>
      <w:proofErr w:type="spellStart"/>
      <w:r>
        <w:rPr>
          <w:b/>
          <w:lang w:val="pl-PL"/>
        </w:rPr>
        <w:t>method</w:t>
      </w:r>
      <w:proofErr w:type="spellEnd"/>
      <w:r>
        <w:rPr>
          <w:lang w:val="pl-PL"/>
        </w:rPr>
        <w:t xml:space="preserve"> – może przyjąć wartości </w:t>
      </w:r>
      <w:r w:rsidRPr="00AA0D4C">
        <w:rPr>
          <w:b/>
          <w:lang w:val="pl-PL"/>
        </w:rPr>
        <w:t>GET</w:t>
      </w:r>
      <w:r>
        <w:rPr>
          <w:lang w:val="pl-PL"/>
        </w:rPr>
        <w:t xml:space="preserve"> lub </w:t>
      </w:r>
      <w:r w:rsidRPr="00AA0D4C">
        <w:rPr>
          <w:b/>
          <w:lang w:val="pl-PL"/>
        </w:rPr>
        <w:t>POST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(więcej o tym metodach dowiesz się w części kursu PHP – formularze) oraz </w:t>
      </w:r>
      <w:proofErr w:type="spellStart"/>
      <w:r>
        <w:rPr>
          <w:b/>
          <w:lang w:val="pl-PL"/>
        </w:rPr>
        <w:t>action</w:t>
      </w:r>
      <w:proofErr w:type="spellEnd"/>
      <w:r>
        <w:rPr>
          <w:lang w:val="pl-PL"/>
        </w:rPr>
        <w:t xml:space="preserve"> – adres strony pod którą zostanie wysłany formularz.</w:t>
      </w:r>
    </w:p>
    <w:p w:rsidR="008E23A1" w:rsidRPr="00D030D7" w:rsidRDefault="008E23A1" w:rsidP="008E23A1">
      <w:proofErr w:type="spellStart"/>
      <w:r w:rsidRPr="00D030D7">
        <w:t>Szablon</w:t>
      </w:r>
      <w:proofErr w:type="spellEnd"/>
      <w:r w:rsidRPr="00D030D7">
        <w:t xml:space="preserve"> </w:t>
      </w:r>
      <w:proofErr w:type="spellStart"/>
      <w:r w:rsidRPr="00D030D7">
        <w:t>formularza</w:t>
      </w:r>
      <w:proofErr w:type="spellEnd"/>
      <w:r w:rsidRPr="00D030D7">
        <w:t>:</w:t>
      </w:r>
    </w:p>
    <w:p w:rsidR="008E23A1" w:rsidRPr="00D030D7" w:rsidRDefault="008E23A1" w:rsidP="008E23A1">
      <w:pPr>
        <w:pStyle w:val="kod"/>
        <w:jc w:val="left"/>
      </w:pPr>
      <w:r w:rsidRPr="00D030D7">
        <w:t>&lt;form met</w:t>
      </w:r>
      <w:r w:rsidR="00BD4FF9" w:rsidRPr="00D030D7">
        <w:t>h</w:t>
      </w:r>
      <w:r w:rsidRPr="00D030D7">
        <w:t>od="get" action="StronaDocelowa"&gt;</w:t>
      </w:r>
    </w:p>
    <w:p w:rsidR="008E23A1" w:rsidRDefault="008E23A1" w:rsidP="008E23A1">
      <w:pPr>
        <w:pStyle w:val="kod"/>
        <w:jc w:val="left"/>
        <w:rPr>
          <w:lang w:val="pl-PL"/>
        </w:rPr>
      </w:pPr>
      <w:r w:rsidRPr="00D030D7">
        <w:t xml:space="preserve"> </w:t>
      </w:r>
      <w:r>
        <w:rPr>
          <w:lang w:val="pl-PL"/>
        </w:rPr>
        <w:t xml:space="preserve">Tutaj umieszczamy wszelkie </w:t>
      </w:r>
      <w:r>
        <w:rPr>
          <w:lang w:val="pl-PL"/>
        </w:rPr>
        <w:br/>
        <w:t xml:space="preserve"> wymagane pola formularza</w:t>
      </w:r>
    </w:p>
    <w:p w:rsidR="008E23A1" w:rsidRPr="002851E8" w:rsidRDefault="008E23A1" w:rsidP="008E23A1">
      <w:pPr>
        <w:pStyle w:val="kod"/>
        <w:jc w:val="left"/>
      </w:pPr>
      <w:r w:rsidRPr="002851E8">
        <w:t>&lt;/form&gt;</w:t>
      </w:r>
    </w:p>
    <w:p w:rsidR="004558C4" w:rsidRPr="004558C4" w:rsidRDefault="004558C4" w:rsidP="008E23A1">
      <w:proofErr w:type="spellStart"/>
      <w:r w:rsidRPr="004558C4">
        <w:t>Np</w:t>
      </w:r>
      <w:proofErr w:type="spellEnd"/>
      <w:r w:rsidRPr="004558C4">
        <w:t xml:space="preserve">.: &lt;form method="post" action="mailto:a.k.wojciechowska@gmail.com?subject=formularz" </w:t>
      </w:r>
      <w:proofErr w:type="spellStart"/>
      <w:r w:rsidRPr="004558C4">
        <w:t>enctype</w:t>
      </w:r>
      <w:proofErr w:type="spellEnd"/>
      <w:r w:rsidRPr="004558C4">
        <w:t>=”multipart/form-data”&gt;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>Lista znaczników tworzących pola, jakie mogą zostać użyte w formularzu:</w:t>
      </w:r>
    </w:p>
    <w:p w:rsidR="008E23A1" w:rsidRDefault="008E23A1" w:rsidP="008E23A1">
      <w:pPr>
        <w:jc w:val="left"/>
        <w:rPr>
          <w:lang w:val="pl-PL"/>
        </w:rPr>
      </w:pPr>
      <w:r w:rsidRPr="00EE6985">
        <w:rPr>
          <w:b/>
          <w:lang w:val="pl-PL"/>
        </w:rPr>
        <w:t>Jednolinijkowe pole tekstowe</w:t>
      </w:r>
      <w:r>
        <w:rPr>
          <w:b/>
          <w:lang w:val="pl-PL"/>
        </w:rPr>
        <w:br/>
      </w:r>
      <w:r>
        <w:rPr>
          <w:lang w:val="pl-PL"/>
        </w:rPr>
        <w:t>Najpopularniejsze pole występujące w formularzach – przykładowe użycie to imię, nazwisko, email.</w:t>
      </w:r>
      <w:r w:rsidR="0093271B">
        <w:rPr>
          <w:lang w:val="pl-PL"/>
        </w:rPr>
        <w:t xml:space="preserve"> Znacznik </w:t>
      </w:r>
      <w:proofErr w:type="spellStart"/>
      <w:r w:rsidR="0093271B">
        <w:rPr>
          <w:lang w:val="pl-PL"/>
        </w:rPr>
        <w:t>input</w:t>
      </w:r>
      <w:proofErr w:type="spellEnd"/>
      <w:r w:rsidR="0093271B">
        <w:rPr>
          <w:lang w:val="pl-PL"/>
        </w:rPr>
        <w:t xml:space="preserve"> może przyjmować kilka atrybutów:</w:t>
      </w:r>
    </w:p>
    <w:p w:rsidR="0093271B" w:rsidRDefault="0093271B" w:rsidP="0093271B">
      <w:pPr>
        <w:pStyle w:val="Akapitzlist"/>
        <w:numPr>
          <w:ilvl w:val="0"/>
          <w:numId w:val="2"/>
        </w:numPr>
        <w:jc w:val="left"/>
        <w:rPr>
          <w:lang w:val="pl-PL"/>
        </w:rPr>
      </w:pPr>
      <w:r>
        <w:rPr>
          <w:lang w:val="pl-PL"/>
        </w:rPr>
        <w:t>Value(treść stanowiąca odpowiedź domyślną, która zostanie wysłana jeśli nie wprowadzi się własnej treści)</w:t>
      </w:r>
    </w:p>
    <w:p w:rsidR="0093271B" w:rsidRDefault="00E722DC" w:rsidP="0093271B">
      <w:pPr>
        <w:pStyle w:val="Akapitzlist"/>
        <w:numPr>
          <w:ilvl w:val="0"/>
          <w:numId w:val="2"/>
        </w:numPr>
        <w:jc w:val="left"/>
        <w:rPr>
          <w:lang w:val="pl-PL"/>
        </w:rPr>
      </w:pPr>
      <w:proofErr w:type="spellStart"/>
      <w:r>
        <w:rPr>
          <w:lang w:val="pl-PL"/>
        </w:rPr>
        <w:t>Size</w:t>
      </w:r>
      <w:proofErr w:type="spellEnd"/>
      <w:r>
        <w:rPr>
          <w:lang w:val="pl-PL"/>
        </w:rPr>
        <w:t xml:space="preserve"> (długość pola podawana w liczbie znaków)</w:t>
      </w:r>
    </w:p>
    <w:p w:rsidR="00E722DC" w:rsidRDefault="00E722DC" w:rsidP="0093271B">
      <w:pPr>
        <w:pStyle w:val="Akapitzlist"/>
        <w:numPr>
          <w:ilvl w:val="0"/>
          <w:numId w:val="2"/>
        </w:numPr>
        <w:jc w:val="left"/>
        <w:rPr>
          <w:lang w:val="pl-PL"/>
        </w:rPr>
      </w:pPr>
      <w:proofErr w:type="spellStart"/>
      <w:r>
        <w:rPr>
          <w:lang w:val="pl-PL"/>
        </w:rPr>
        <w:t>Maxlength</w:t>
      </w:r>
      <w:proofErr w:type="spellEnd"/>
      <w:r>
        <w:rPr>
          <w:lang w:val="pl-PL"/>
        </w:rPr>
        <w:t xml:space="preserve"> (maksymalna dopuszczalna liczba znaków jakie można wprowadzić)</w:t>
      </w:r>
    </w:p>
    <w:p w:rsidR="00C946F1" w:rsidRDefault="00C946F1" w:rsidP="0093271B">
      <w:pPr>
        <w:pStyle w:val="Akapitzlist"/>
        <w:numPr>
          <w:ilvl w:val="0"/>
          <w:numId w:val="2"/>
        </w:numPr>
        <w:jc w:val="left"/>
        <w:rPr>
          <w:lang w:val="pl-PL"/>
        </w:rPr>
      </w:pP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 (określa typ pola)</w:t>
      </w:r>
    </w:p>
    <w:p w:rsidR="00C946F1" w:rsidRDefault="00C946F1" w:rsidP="0093271B">
      <w:pPr>
        <w:pStyle w:val="Akapitzlist"/>
        <w:numPr>
          <w:ilvl w:val="0"/>
          <w:numId w:val="2"/>
        </w:numPr>
        <w:jc w:val="left"/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 (określa nazwę danego pola oraz nazwę zmiennej, do której zostanie podstawiona wprowadzona wartość). Wartość tego atrybutu powinna być rożna dla każdego pola w formularzu</w:t>
      </w:r>
    </w:p>
    <w:p w:rsidR="00E722DC" w:rsidRPr="0093271B" w:rsidRDefault="00E722DC" w:rsidP="00E722DC">
      <w:pPr>
        <w:pStyle w:val="Akapitzlist"/>
        <w:jc w:val="left"/>
        <w:rPr>
          <w:lang w:val="pl-PL"/>
        </w:rPr>
      </w:pPr>
    </w:p>
    <w:p w:rsidR="008E23A1" w:rsidRPr="002851E8" w:rsidRDefault="008E23A1" w:rsidP="008E23A1">
      <w:pPr>
        <w:pStyle w:val="kod"/>
      </w:pPr>
      <w:r w:rsidRPr="002851E8">
        <w:t>&lt;input type="text" name="NazwaPola"</w:t>
      </w:r>
      <w:r w:rsidR="00D030D7" w:rsidRPr="002851E8">
        <w:t xml:space="preserve"> </w:t>
      </w:r>
    </w:p>
    <w:p w:rsidR="008E23A1" w:rsidRPr="00EE6985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Pole typu „hasło”</w:t>
      </w:r>
      <w:r>
        <w:rPr>
          <w:b/>
          <w:lang w:val="pl-PL"/>
        </w:rPr>
        <w:br/>
      </w:r>
      <w:r>
        <w:rPr>
          <w:lang w:val="pl-PL"/>
        </w:rPr>
        <w:t>Pole wyglądające identycznie jak zwykłe pole tekstowe z wyjątkiem sposobu wyświetlania wprowadzonego tekstu – zamiast niego wyświetlane są kropki lub gwiazdki</w:t>
      </w:r>
    </w:p>
    <w:p w:rsidR="008E23A1" w:rsidRPr="00AD7E0F" w:rsidRDefault="008E23A1" w:rsidP="008E23A1">
      <w:pPr>
        <w:pStyle w:val="kod"/>
      </w:pPr>
      <w:r w:rsidRPr="00AD7E0F">
        <w:t>&lt;input type="password" name="NazwaPola"&gt;</w:t>
      </w:r>
    </w:p>
    <w:p w:rsidR="008E23A1" w:rsidRPr="00EE6985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Pole zaznaczenia typu „</w:t>
      </w:r>
      <w:proofErr w:type="spellStart"/>
      <w:r>
        <w:rPr>
          <w:b/>
          <w:lang w:val="pl-PL"/>
        </w:rPr>
        <w:t>checkbox</w:t>
      </w:r>
      <w:proofErr w:type="spellEnd"/>
      <w:r>
        <w:rPr>
          <w:b/>
          <w:lang w:val="pl-PL"/>
        </w:rPr>
        <w:t>”</w:t>
      </w:r>
      <w:r>
        <w:rPr>
          <w:b/>
          <w:lang w:val="pl-PL"/>
        </w:rPr>
        <w:br/>
      </w:r>
      <w:proofErr w:type="spellStart"/>
      <w:r>
        <w:rPr>
          <w:lang w:val="pl-PL"/>
        </w:rPr>
        <w:t>Checkbox</w:t>
      </w:r>
      <w:proofErr w:type="spellEnd"/>
      <w:r>
        <w:rPr>
          <w:lang w:val="pl-PL"/>
        </w:rPr>
        <w:t xml:space="preserve"> jest polem typu włączone/wyłączone. Jest stosowane do wszelkich pól zawierających </w:t>
      </w:r>
      <w:r>
        <w:rPr>
          <w:lang w:val="pl-PL"/>
        </w:rPr>
        <w:lastRenderedPageBreak/>
        <w:t>pytania na które można odpowiedzieć tak lub nie. Jest także stosowane do pól wielokrotnego wyboru (np. lista zainteresowań)</w:t>
      </w:r>
    </w:p>
    <w:p w:rsidR="008E23A1" w:rsidRPr="00AD7E0F" w:rsidRDefault="008E23A1" w:rsidP="008E23A1">
      <w:pPr>
        <w:pStyle w:val="kod"/>
      </w:pPr>
      <w:r w:rsidRPr="00AD7E0F">
        <w:t>&lt;input type="checkbox" name="NazwaPola"</w:t>
      </w:r>
      <w:r w:rsidR="00D030D7">
        <w:t xml:space="preserve"> value=””</w:t>
      </w:r>
      <w:r w:rsidR="00D030D7" w:rsidRPr="00AD7E0F">
        <w:t>&gt;</w:t>
      </w:r>
      <w:r w:rsidRPr="00AD7E0F">
        <w:t>&gt;</w:t>
      </w:r>
    </w:p>
    <w:p w:rsidR="008E23A1" w:rsidRPr="00EE6985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Pole jednokrotnego zaznaczenia</w:t>
      </w:r>
      <w:r>
        <w:rPr>
          <w:b/>
          <w:lang w:val="pl-PL"/>
        </w:rPr>
        <w:br/>
      </w:r>
      <w:r>
        <w:rPr>
          <w:lang w:val="pl-PL"/>
        </w:rPr>
        <w:t xml:space="preserve">Pola typu „radio” występują zazwyczaj w grupach pozwalając wybrać jedną z wielu dostępnych opcji. Ważne, by znaczniki </w:t>
      </w:r>
      <w:r>
        <w:rPr>
          <w:b/>
          <w:lang w:val="pl-PL"/>
        </w:rPr>
        <w:t>&lt;</w:t>
      </w:r>
      <w:proofErr w:type="spellStart"/>
      <w:r>
        <w:rPr>
          <w:b/>
          <w:lang w:val="pl-PL"/>
        </w:rPr>
        <w:t>input</w:t>
      </w:r>
      <w:proofErr w:type="spellEnd"/>
      <w:r>
        <w:rPr>
          <w:b/>
          <w:lang w:val="pl-PL"/>
        </w:rPr>
        <w:t xml:space="preserve"> </w:t>
      </w:r>
      <w:proofErr w:type="spellStart"/>
      <w:r>
        <w:rPr>
          <w:b/>
          <w:lang w:val="pl-PL"/>
        </w:rPr>
        <w:t>type</w:t>
      </w:r>
      <w:proofErr w:type="spellEnd"/>
      <w:r>
        <w:rPr>
          <w:b/>
          <w:lang w:val="pl-PL"/>
        </w:rPr>
        <w:t>=”radio”</w:t>
      </w:r>
      <w:r w:rsidRPr="00EE6985">
        <w:rPr>
          <w:b/>
          <w:lang w:val="pl-PL"/>
        </w:rPr>
        <w:t>&gt;</w:t>
      </w:r>
      <w:r>
        <w:rPr>
          <w:lang w:val="pl-PL"/>
        </w:rPr>
        <w:t xml:space="preserve"> użyte do jednego pola w formularzu posiadały tą samą nazwę! Tylko wtedy włączenie jednego z nich będzie wyłączało resztę. Przykład użycia:</w:t>
      </w:r>
    </w:p>
    <w:p w:rsidR="008E23A1" w:rsidRDefault="008E23A1" w:rsidP="008E23A1">
      <w:pPr>
        <w:pStyle w:val="kod"/>
        <w:jc w:val="left"/>
        <w:rPr>
          <w:lang w:val="pl-PL"/>
        </w:rPr>
      </w:pPr>
      <w:r>
        <w:rPr>
          <w:lang w:val="pl-PL"/>
        </w:rPr>
        <w:t>&lt;p&gt;Podaj ulubiony kolor:&lt;/p&gt;</w:t>
      </w:r>
    </w:p>
    <w:p w:rsidR="008E23A1" w:rsidRPr="00DB4043" w:rsidRDefault="008E23A1" w:rsidP="008E23A1">
      <w:pPr>
        <w:pStyle w:val="kod"/>
        <w:jc w:val="left"/>
        <w:rPr>
          <w:lang w:val="pl-PL"/>
        </w:rPr>
      </w:pPr>
      <w:r>
        <w:rPr>
          <w:lang w:val="pl-PL"/>
        </w:rPr>
        <w:t xml:space="preserve"> &lt;input type="radio" name="kolor" value="c"&gt; Czerwony  &lt;br&gt;</w:t>
      </w:r>
      <w:r>
        <w:rPr>
          <w:lang w:val="pl-PL"/>
        </w:rPr>
        <w:br/>
        <w:t xml:space="preserve"> &lt;input type="radio" name="kolor" value="n"&gt; Niebieski &lt;br&gt;</w:t>
      </w:r>
      <w:r>
        <w:rPr>
          <w:lang w:val="pl-PL"/>
        </w:rPr>
        <w:br/>
        <w:t xml:space="preserve"> &lt;input type="radio" name="kolor" value="b"&gt; Biały &lt;br&gt;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 xml:space="preserve">Na serwer zostanie przekazana wartość atrybutu </w:t>
      </w:r>
      <w:proofErr w:type="spellStart"/>
      <w:r>
        <w:rPr>
          <w:b/>
          <w:lang w:val="pl-PL"/>
        </w:rPr>
        <w:t>value</w:t>
      </w:r>
      <w:proofErr w:type="spellEnd"/>
      <w:r>
        <w:rPr>
          <w:lang w:val="pl-PL"/>
        </w:rPr>
        <w:t xml:space="preserve"> wybranego znacznika</w:t>
      </w:r>
      <w:r w:rsidR="00D030D7">
        <w:rPr>
          <w:lang w:val="pl-PL"/>
        </w:rPr>
        <w:t xml:space="preserve"> (odpowiada określonej odpowiedzi)</w:t>
      </w:r>
      <w:r>
        <w:rPr>
          <w:lang w:val="pl-PL"/>
        </w:rPr>
        <w:t>.</w:t>
      </w:r>
    </w:p>
    <w:p w:rsidR="008E23A1" w:rsidRPr="004B5D4E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Pole etykiety</w:t>
      </w:r>
      <w:r>
        <w:rPr>
          <w:b/>
          <w:lang w:val="pl-PL"/>
        </w:rPr>
        <w:br/>
      </w:r>
      <w:r>
        <w:rPr>
          <w:lang w:val="pl-PL"/>
        </w:rPr>
        <w:t xml:space="preserve">Pole stosowane wyjątkowo często włącznie z polami </w:t>
      </w:r>
      <w:r w:rsidRPr="004B5D4E">
        <w:rPr>
          <w:b/>
          <w:lang w:val="pl-PL"/>
        </w:rPr>
        <w:t>„</w:t>
      </w:r>
      <w:proofErr w:type="spellStart"/>
      <w:r w:rsidRPr="004B5D4E">
        <w:rPr>
          <w:b/>
          <w:lang w:val="pl-PL"/>
        </w:rPr>
        <w:t>checkbox</w:t>
      </w:r>
      <w:proofErr w:type="spellEnd"/>
      <w:r w:rsidRPr="004B5D4E">
        <w:rPr>
          <w:b/>
          <w:lang w:val="pl-PL"/>
        </w:rPr>
        <w:t xml:space="preserve">” </w:t>
      </w:r>
      <w:r>
        <w:rPr>
          <w:lang w:val="pl-PL"/>
        </w:rPr>
        <w:t xml:space="preserve">oraz </w:t>
      </w:r>
      <w:r w:rsidRPr="004B5D4E">
        <w:rPr>
          <w:b/>
          <w:lang w:val="pl-PL"/>
        </w:rPr>
        <w:t>„radio”</w:t>
      </w:r>
      <w:r>
        <w:rPr>
          <w:lang w:val="pl-PL"/>
        </w:rPr>
        <w:t>. Jest to pole pozwalające przypisać etykietę do w/w pól. Pomaga to użytkownikowi w ich wyborze – zamiast klikać dokładnie w okienko „</w:t>
      </w:r>
      <w:proofErr w:type="spellStart"/>
      <w:r>
        <w:rPr>
          <w:lang w:val="pl-PL"/>
        </w:rPr>
        <w:t>checkbox</w:t>
      </w:r>
      <w:proofErr w:type="spellEnd"/>
      <w:r>
        <w:rPr>
          <w:lang w:val="pl-PL"/>
        </w:rPr>
        <w:t>” lub pole „radio”, można kliknąć w tekst zawarty w etykiecie</w:t>
      </w:r>
    </w:p>
    <w:p w:rsidR="008E23A1" w:rsidRDefault="008E23A1" w:rsidP="008E23A1">
      <w:pPr>
        <w:jc w:val="left"/>
        <w:rPr>
          <w:lang w:val="pl-PL"/>
        </w:rPr>
      </w:pPr>
      <w:r>
        <w:rPr>
          <w:lang w:val="pl-PL"/>
        </w:rPr>
        <w:t xml:space="preserve">W atrybucie </w:t>
      </w:r>
      <w:r>
        <w:rPr>
          <w:b/>
          <w:lang w:val="pl-PL"/>
        </w:rPr>
        <w:t>for</w:t>
      </w:r>
      <w:r>
        <w:rPr>
          <w:lang w:val="pl-PL"/>
        </w:rPr>
        <w:t xml:space="preserve"> należy podać </w:t>
      </w:r>
      <w:r w:rsidR="00A43534">
        <w:rPr>
          <w:lang w:val="pl-PL"/>
        </w:rPr>
        <w:t xml:space="preserve">id </w:t>
      </w:r>
      <w:r>
        <w:rPr>
          <w:lang w:val="pl-PL"/>
        </w:rPr>
        <w:t>pola do którego ma zostać przypisana etykieta.</w:t>
      </w:r>
    </w:p>
    <w:p w:rsidR="008E23A1" w:rsidRDefault="008E23A1" w:rsidP="008E23A1">
      <w:pPr>
        <w:jc w:val="left"/>
        <w:rPr>
          <w:lang w:val="pl-PL"/>
        </w:rPr>
      </w:pPr>
      <w:r>
        <w:rPr>
          <w:lang w:val="pl-PL"/>
        </w:rPr>
        <w:t>Poprzedni przykład z etykietami wyglądałby następująco:</w:t>
      </w:r>
    </w:p>
    <w:p w:rsidR="008E23A1" w:rsidRDefault="008E23A1" w:rsidP="008E23A1">
      <w:pPr>
        <w:pStyle w:val="kod"/>
        <w:jc w:val="left"/>
        <w:rPr>
          <w:lang w:val="pl-PL"/>
        </w:rPr>
      </w:pPr>
      <w:r>
        <w:rPr>
          <w:lang w:val="pl-PL"/>
        </w:rPr>
        <w:t>&lt;p&gt;Podaj ulubiony kolor:&lt;/p&gt;</w:t>
      </w:r>
    </w:p>
    <w:p w:rsidR="008E23A1" w:rsidRDefault="008E23A1" w:rsidP="008E23A1">
      <w:pPr>
        <w:pStyle w:val="kod"/>
        <w:jc w:val="left"/>
      </w:pPr>
      <w:r>
        <w:rPr>
          <w:lang w:val="pl-PL"/>
        </w:rPr>
        <w:t xml:space="preserve"> </w:t>
      </w:r>
      <w:r w:rsidRPr="00A43534">
        <w:t>&lt;input type="radio" name="kolor" value="c"</w:t>
      </w:r>
      <w:r w:rsidR="00A43534" w:rsidRPr="00A43534">
        <w:t xml:space="preserve"> id=”c”</w:t>
      </w:r>
      <w:r w:rsidRPr="00A43534">
        <w:t xml:space="preserve">&gt; </w:t>
      </w:r>
      <w:r w:rsidRPr="00A43534">
        <w:br/>
        <w:t xml:space="preserve">  &lt;label for="c"&gt; Czerwony &lt;/label&gt;</w:t>
      </w:r>
      <w:r w:rsidRPr="00A43534">
        <w:br/>
        <w:t xml:space="preserve"> &lt;input type="radio" name="kolor" value="n"</w:t>
      </w:r>
      <w:r w:rsidR="00A43534">
        <w:t xml:space="preserve"> id=”n</w:t>
      </w:r>
      <w:r w:rsidRPr="00A43534">
        <w:t xml:space="preserve">&gt; </w:t>
      </w:r>
      <w:r w:rsidRPr="00A43534">
        <w:br/>
        <w:t xml:space="preserve">  &lt;label for="n"&gt; Niebieski &lt;/label&gt;</w:t>
      </w:r>
      <w:r w:rsidRPr="00A43534">
        <w:br/>
        <w:t xml:space="preserve"> &lt;input type="radio" name="kolor" value="b"</w:t>
      </w:r>
      <w:r w:rsidR="00A43534">
        <w:t xml:space="preserve"> id=”b”</w:t>
      </w:r>
      <w:r w:rsidRPr="00A43534">
        <w:t>&gt;</w:t>
      </w:r>
      <w:r w:rsidR="00A43534" w:rsidRPr="00A43534">
        <w:t xml:space="preserve"> </w:t>
      </w:r>
      <w:r w:rsidRPr="00A43534">
        <w:br/>
        <w:t xml:space="preserve">  &lt;label for="b"&gt; Biały &lt;/label&gt;</w:t>
      </w:r>
    </w:p>
    <w:p w:rsidR="00FC7F70" w:rsidRDefault="00FC7F70" w:rsidP="008E23A1">
      <w:pPr>
        <w:pStyle w:val="kod"/>
        <w:jc w:val="left"/>
      </w:pPr>
    </w:p>
    <w:p w:rsidR="00FC7F70" w:rsidRPr="002851E8" w:rsidRDefault="00FC7F70" w:rsidP="008E23A1">
      <w:pPr>
        <w:pStyle w:val="kod"/>
        <w:jc w:val="left"/>
        <w:rPr>
          <w:lang w:val="pl-PL"/>
        </w:rPr>
      </w:pPr>
      <w:r w:rsidRPr="002851E8">
        <w:rPr>
          <w:lang w:val="pl-PL"/>
        </w:rPr>
        <w:t>Inny przykład:</w:t>
      </w:r>
    </w:p>
    <w:p w:rsidR="00FC7F70" w:rsidRPr="002851E8" w:rsidRDefault="00FC7F70" w:rsidP="008E23A1">
      <w:pPr>
        <w:pStyle w:val="kod"/>
        <w:jc w:val="left"/>
        <w:rPr>
          <w:lang w:val="pl-PL"/>
        </w:rPr>
      </w:pPr>
      <w:r w:rsidRPr="002851E8">
        <w:rPr>
          <w:lang w:val="pl-PL"/>
        </w:rPr>
        <w:t>&lt;label&gt;Imię&lt;input type="text" name="imie" size=19 maxlength=10&gt;&lt;/label&gt;&lt;br&gt;</w:t>
      </w:r>
    </w:p>
    <w:p w:rsidR="008E23A1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Pole wyboru pliku</w:t>
      </w:r>
      <w:r>
        <w:rPr>
          <w:b/>
          <w:lang w:val="pl-PL"/>
        </w:rPr>
        <w:br/>
      </w:r>
      <w:r>
        <w:rPr>
          <w:lang w:val="pl-PL"/>
        </w:rPr>
        <w:t>Pole pozwalające na wskazanie pliku na komputerze i wysłanie go na serwer wraz z pozostałym polami formularza. Pole to pozwala wskazać dokładnie jeden plik.</w:t>
      </w:r>
    </w:p>
    <w:p w:rsidR="008E23A1" w:rsidRPr="00C1306C" w:rsidRDefault="008E23A1" w:rsidP="008E23A1">
      <w:pPr>
        <w:jc w:val="left"/>
        <w:rPr>
          <w:lang w:val="pl-PL"/>
        </w:rPr>
      </w:pPr>
      <w:r>
        <w:rPr>
          <w:lang w:val="pl-PL"/>
        </w:rPr>
        <w:t xml:space="preserve">UWAGA! Aby móc wysyłać pliki na serwer, atrybut </w:t>
      </w:r>
      <w:proofErr w:type="spellStart"/>
      <w:r>
        <w:rPr>
          <w:b/>
          <w:lang w:val="pl-PL"/>
        </w:rPr>
        <w:t>method</w:t>
      </w:r>
      <w:proofErr w:type="spellEnd"/>
      <w:r>
        <w:rPr>
          <w:lang w:val="pl-PL"/>
        </w:rPr>
        <w:t xml:space="preserve"> formularza musi przyjmować wartość </w:t>
      </w:r>
      <w:r>
        <w:rPr>
          <w:b/>
          <w:lang w:val="pl-PL"/>
        </w:rPr>
        <w:t>post</w:t>
      </w:r>
      <w:r>
        <w:rPr>
          <w:lang w:val="pl-PL"/>
        </w:rPr>
        <w:t xml:space="preserve"> oraz dodatkowo należy uzupełnić znacznik </w:t>
      </w:r>
      <w:r>
        <w:rPr>
          <w:b/>
          <w:lang w:val="pl-PL"/>
        </w:rPr>
        <w:t>&lt;form&gt;</w:t>
      </w:r>
      <w:r>
        <w:rPr>
          <w:lang w:val="pl-PL"/>
        </w:rPr>
        <w:t xml:space="preserve"> o dodatkowy atrybut </w:t>
      </w:r>
      <w:proofErr w:type="spellStart"/>
      <w:r>
        <w:rPr>
          <w:b/>
          <w:lang w:val="pl-PL"/>
        </w:rPr>
        <w:t>enctype</w:t>
      </w:r>
      <w:proofErr w:type="spellEnd"/>
      <w:r>
        <w:rPr>
          <w:b/>
          <w:lang w:val="pl-PL"/>
        </w:rPr>
        <w:t>=”</w:t>
      </w:r>
      <w:proofErr w:type="spellStart"/>
      <w:r>
        <w:rPr>
          <w:b/>
          <w:lang w:val="pl-PL"/>
        </w:rPr>
        <w:t>multipart</w:t>
      </w:r>
      <w:proofErr w:type="spellEnd"/>
      <w:r>
        <w:rPr>
          <w:b/>
          <w:lang w:val="pl-PL"/>
        </w:rPr>
        <w:t>/form-data”</w:t>
      </w:r>
      <w:r>
        <w:rPr>
          <w:lang w:val="pl-PL"/>
        </w:rPr>
        <w:t>.</w:t>
      </w:r>
    </w:p>
    <w:p w:rsidR="008E23A1" w:rsidRPr="00AD7E0F" w:rsidRDefault="008E23A1" w:rsidP="008E23A1">
      <w:pPr>
        <w:pStyle w:val="kod"/>
      </w:pPr>
      <w:r w:rsidRPr="00AD7E0F">
        <w:lastRenderedPageBreak/>
        <w:t>&lt;input type="file" name="NazwaPola"&gt;</w:t>
      </w:r>
    </w:p>
    <w:p w:rsidR="008E23A1" w:rsidRPr="00AD7E0F" w:rsidRDefault="008E23A1" w:rsidP="008E23A1">
      <w:pPr>
        <w:jc w:val="left"/>
      </w:pPr>
      <w:r>
        <w:rPr>
          <w:b/>
          <w:lang w:val="pl-PL"/>
        </w:rPr>
        <w:t>Lista wyboru</w:t>
      </w:r>
      <w:r>
        <w:rPr>
          <w:b/>
          <w:lang w:val="pl-PL"/>
        </w:rPr>
        <w:br/>
      </w:r>
      <w:r>
        <w:rPr>
          <w:lang w:val="pl-PL"/>
        </w:rPr>
        <w:t xml:space="preserve">Pole pozwalające na wybranie jednej (lub kilku) wartości z rozwijanej (lub rozwiniętej na określoną ilość pól) listy wyboru. Listę tworzymy znacznikiem </w:t>
      </w:r>
      <w:r>
        <w:rPr>
          <w:b/>
          <w:lang w:val="pl-PL"/>
        </w:rPr>
        <w:t>&lt;</w:t>
      </w:r>
      <w:proofErr w:type="spellStart"/>
      <w:r>
        <w:rPr>
          <w:b/>
          <w:lang w:val="pl-PL"/>
        </w:rPr>
        <w:t>select</w:t>
      </w:r>
      <w:proofErr w:type="spellEnd"/>
      <w:r>
        <w:rPr>
          <w:b/>
          <w:lang w:val="pl-PL"/>
        </w:rPr>
        <w:t>&gt;</w:t>
      </w:r>
      <w:r>
        <w:rPr>
          <w:lang w:val="pl-PL"/>
        </w:rPr>
        <w:t xml:space="preserve">, każdą z pozycji listy należy ująć w znacznik </w:t>
      </w:r>
      <w:r>
        <w:rPr>
          <w:b/>
          <w:lang w:val="pl-PL"/>
        </w:rPr>
        <w:t>&lt;</w:t>
      </w:r>
      <w:proofErr w:type="spellStart"/>
      <w:r>
        <w:rPr>
          <w:b/>
          <w:lang w:val="pl-PL"/>
        </w:rPr>
        <w:t>option</w:t>
      </w:r>
      <w:proofErr w:type="spellEnd"/>
      <w:r>
        <w:rPr>
          <w:b/>
          <w:lang w:val="pl-PL"/>
        </w:rPr>
        <w:t>&gt;</w:t>
      </w:r>
      <w:r>
        <w:rPr>
          <w:lang w:val="pl-PL"/>
        </w:rPr>
        <w:t xml:space="preserve">. </w:t>
      </w:r>
      <w:proofErr w:type="spellStart"/>
      <w:r w:rsidRPr="00AD7E0F">
        <w:t>Przykład</w:t>
      </w:r>
      <w:proofErr w:type="spellEnd"/>
      <w:r w:rsidRPr="00AD7E0F">
        <w:t xml:space="preserve"> </w:t>
      </w:r>
      <w:proofErr w:type="spellStart"/>
      <w:r w:rsidRPr="00AD7E0F">
        <w:t>użycia</w:t>
      </w:r>
      <w:proofErr w:type="spellEnd"/>
    </w:p>
    <w:p w:rsidR="008E23A1" w:rsidRPr="00AD7E0F" w:rsidRDefault="008E23A1" w:rsidP="008E23A1">
      <w:pPr>
        <w:pStyle w:val="kod"/>
        <w:jc w:val="left"/>
      </w:pPr>
      <w:r w:rsidRPr="00AD7E0F">
        <w:t xml:space="preserve">Wybierz ulubioną markę samochodu: </w:t>
      </w:r>
      <w:r w:rsidRPr="00AD7E0F">
        <w:br/>
        <w:t xml:space="preserve"> &lt;select name="marka"&gt;</w:t>
      </w:r>
      <w:r w:rsidRPr="00AD7E0F">
        <w:br/>
        <w:t xml:space="preserve">  &lt;option name="ford"&gt; Ford &lt;/option&gt;</w:t>
      </w:r>
      <w:r w:rsidRPr="00AD7E0F">
        <w:br/>
        <w:t xml:space="preserve">  &lt;option name="fiat"&gt; Fiat &lt;/option&gt;</w:t>
      </w:r>
      <w:r w:rsidRPr="00AD7E0F">
        <w:br/>
        <w:t xml:space="preserve">  &lt;option name="merc"&gt; Mercedes &lt;/option&gt;</w:t>
      </w:r>
      <w:r w:rsidRPr="00AD7E0F">
        <w:br/>
        <w:t xml:space="preserve">  &lt;option name="audi"&gt; Audi &lt;/option&gt;</w:t>
      </w:r>
      <w:r w:rsidRPr="00AD7E0F">
        <w:br/>
        <w:t xml:space="preserve"> &lt;/select&gt;</w:t>
      </w:r>
    </w:p>
    <w:p w:rsidR="008E23A1" w:rsidRPr="00EE6985" w:rsidRDefault="008E23A1" w:rsidP="008E23A1">
      <w:pPr>
        <w:jc w:val="left"/>
        <w:rPr>
          <w:lang w:val="pl-PL"/>
        </w:rPr>
      </w:pPr>
      <w:r>
        <w:rPr>
          <w:lang w:val="pl-PL"/>
        </w:rPr>
        <w:t xml:space="preserve">Na serwer zostanie przekazana wartość atrybutu </w:t>
      </w:r>
      <w:proofErr w:type="spellStart"/>
      <w:r>
        <w:rPr>
          <w:b/>
          <w:lang w:val="pl-PL"/>
        </w:rPr>
        <w:t>name</w:t>
      </w:r>
      <w:proofErr w:type="spellEnd"/>
      <w:r>
        <w:rPr>
          <w:lang w:val="pl-PL"/>
        </w:rPr>
        <w:t xml:space="preserve"> wybranej opcji. Aby lista umożliwiała wielokrotny wybór, do znacznika </w:t>
      </w:r>
      <w:r>
        <w:rPr>
          <w:b/>
          <w:lang w:val="pl-PL"/>
        </w:rPr>
        <w:t>&lt;</w:t>
      </w:r>
      <w:proofErr w:type="spellStart"/>
      <w:r>
        <w:rPr>
          <w:b/>
          <w:lang w:val="pl-PL"/>
        </w:rPr>
        <w:t>select</w:t>
      </w:r>
      <w:proofErr w:type="spellEnd"/>
      <w:r>
        <w:rPr>
          <w:b/>
          <w:lang w:val="pl-PL"/>
        </w:rPr>
        <w:t>&gt;</w:t>
      </w:r>
      <w:r>
        <w:rPr>
          <w:lang w:val="pl-PL"/>
        </w:rPr>
        <w:t xml:space="preserve"> należy dodać atrybuty </w:t>
      </w:r>
      <w:proofErr w:type="spellStart"/>
      <w:r>
        <w:rPr>
          <w:b/>
          <w:lang w:val="pl-PL"/>
        </w:rPr>
        <w:t>multiple</w:t>
      </w:r>
      <w:proofErr w:type="spellEnd"/>
      <w:r>
        <w:rPr>
          <w:lang w:val="pl-PL"/>
        </w:rPr>
        <w:t xml:space="preserve"> (bez podawania wartości). Aby lista była domyślnie rozwinięta do znacznika </w:t>
      </w:r>
      <w:r>
        <w:rPr>
          <w:b/>
          <w:lang w:val="pl-PL"/>
        </w:rPr>
        <w:t>&lt;</w:t>
      </w:r>
      <w:proofErr w:type="spellStart"/>
      <w:r>
        <w:rPr>
          <w:b/>
          <w:lang w:val="pl-PL"/>
        </w:rPr>
        <w:t>select</w:t>
      </w:r>
      <w:proofErr w:type="spellEnd"/>
      <w:r>
        <w:rPr>
          <w:b/>
          <w:lang w:val="pl-PL"/>
        </w:rPr>
        <w:t>&gt;</w:t>
      </w:r>
      <w:r>
        <w:rPr>
          <w:lang w:val="pl-PL"/>
        </w:rPr>
        <w:t xml:space="preserve"> należy dodać atrybut </w:t>
      </w:r>
      <w:proofErr w:type="spellStart"/>
      <w:r>
        <w:rPr>
          <w:b/>
          <w:lang w:val="pl-PL"/>
        </w:rPr>
        <w:t>size</w:t>
      </w:r>
      <w:proofErr w:type="spellEnd"/>
      <w:r>
        <w:rPr>
          <w:b/>
          <w:lang w:val="pl-PL"/>
        </w:rPr>
        <w:t>=”X”</w:t>
      </w:r>
      <w:r>
        <w:rPr>
          <w:lang w:val="pl-PL"/>
        </w:rPr>
        <w:t xml:space="preserve">, gdzie </w:t>
      </w:r>
      <w:r>
        <w:rPr>
          <w:b/>
          <w:lang w:val="pl-PL"/>
        </w:rPr>
        <w:t>X</w:t>
      </w:r>
      <w:r>
        <w:rPr>
          <w:lang w:val="pl-PL"/>
        </w:rPr>
        <w:t xml:space="preserve"> oznacza ilość widocznych jednocześnie opcji (domyślnie jedna).</w:t>
      </w:r>
      <w:r w:rsidR="00673A2E">
        <w:rPr>
          <w:lang w:val="pl-PL"/>
        </w:rPr>
        <w:t xml:space="preserve"> Atrybuty dla znacznika </w:t>
      </w:r>
      <w:r w:rsidR="00673A2E" w:rsidRPr="00673A2E">
        <w:rPr>
          <w:b/>
          <w:lang w:val="pl-PL"/>
        </w:rPr>
        <w:t>&lt;</w:t>
      </w:r>
      <w:proofErr w:type="spellStart"/>
      <w:r w:rsidR="00673A2E" w:rsidRPr="00673A2E">
        <w:rPr>
          <w:b/>
          <w:lang w:val="pl-PL"/>
        </w:rPr>
        <w:t>option</w:t>
      </w:r>
      <w:proofErr w:type="spellEnd"/>
      <w:r w:rsidR="00673A2E" w:rsidRPr="00673A2E">
        <w:rPr>
          <w:b/>
          <w:lang w:val="pl-PL"/>
        </w:rPr>
        <w:t>&gt;</w:t>
      </w:r>
      <w:r w:rsidR="00673A2E">
        <w:rPr>
          <w:lang w:val="pl-PL"/>
        </w:rPr>
        <w:t xml:space="preserve"> to: </w:t>
      </w:r>
      <w:proofErr w:type="spellStart"/>
      <w:r w:rsidR="00673A2E" w:rsidRPr="00673A2E">
        <w:rPr>
          <w:b/>
          <w:lang w:val="pl-PL"/>
        </w:rPr>
        <w:t>value</w:t>
      </w:r>
      <w:proofErr w:type="spellEnd"/>
      <w:r w:rsidR="00673A2E">
        <w:rPr>
          <w:lang w:val="pl-PL"/>
        </w:rPr>
        <w:t>(określa wartość dla pozycji listy),</w:t>
      </w:r>
      <w:r w:rsidR="00673A2E" w:rsidRPr="00673A2E">
        <w:rPr>
          <w:b/>
          <w:lang w:val="pl-PL"/>
        </w:rPr>
        <w:t xml:space="preserve"> </w:t>
      </w:r>
      <w:proofErr w:type="spellStart"/>
      <w:r w:rsidR="00673A2E" w:rsidRPr="00673A2E">
        <w:rPr>
          <w:b/>
          <w:lang w:val="pl-PL"/>
        </w:rPr>
        <w:t>selected</w:t>
      </w:r>
      <w:proofErr w:type="spellEnd"/>
      <w:r w:rsidR="00673A2E">
        <w:rPr>
          <w:lang w:val="pl-PL"/>
        </w:rPr>
        <w:t>(pozycja dla której został zdefiniowany ten atrybut, będzie automatycznie zaznaczona)</w:t>
      </w:r>
    </w:p>
    <w:p w:rsidR="008E23A1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Wielolinijkowe pole tekstowe</w:t>
      </w:r>
      <w:r>
        <w:rPr>
          <w:b/>
          <w:lang w:val="pl-PL"/>
        </w:rPr>
        <w:br/>
      </w:r>
      <w:r>
        <w:rPr>
          <w:lang w:val="pl-PL"/>
        </w:rPr>
        <w:t>Pole używane do wpisania dłuższej treści – tekstu wiadomości, uwag itd.</w:t>
      </w:r>
    </w:p>
    <w:p w:rsidR="004558C4" w:rsidRDefault="004558C4" w:rsidP="008E23A1">
      <w:pPr>
        <w:jc w:val="left"/>
        <w:rPr>
          <w:lang w:val="pl-PL"/>
        </w:rPr>
      </w:pPr>
      <w:r>
        <w:rPr>
          <w:lang w:val="pl-PL"/>
        </w:rPr>
        <w:t>Atrybuty:</w:t>
      </w:r>
    </w:p>
    <w:p w:rsidR="004558C4" w:rsidRDefault="004558C4" w:rsidP="004558C4">
      <w:pPr>
        <w:pStyle w:val="Akapitzlist"/>
        <w:numPr>
          <w:ilvl w:val="0"/>
          <w:numId w:val="3"/>
        </w:numPr>
        <w:jc w:val="left"/>
        <w:rPr>
          <w:lang w:val="pl-PL"/>
        </w:rPr>
      </w:pPr>
      <w:proofErr w:type="spellStart"/>
      <w:r>
        <w:rPr>
          <w:lang w:val="pl-PL"/>
        </w:rPr>
        <w:t>Cols</w:t>
      </w:r>
      <w:proofErr w:type="spellEnd"/>
    </w:p>
    <w:p w:rsidR="004558C4" w:rsidRPr="004558C4" w:rsidRDefault="004558C4" w:rsidP="004558C4">
      <w:pPr>
        <w:pStyle w:val="Akapitzlist"/>
        <w:numPr>
          <w:ilvl w:val="0"/>
          <w:numId w:val="3"/>
        </w:numPr>
        <w:jc w:val="left"/>
        <w:rPr>
          <w:lang w:val="pl-PL"/>
        </w:rPr>
      </w:pPr>
      <w:proofErr w:type="spellStart"/>
      <w:r>
        <w:rPr>
          <w:lang w:val="pl-PL"/>
        </w:rPr>
        <w:t>Rows</w:t>
      </w:r>
      <w:proofErr w:type="spellEnd"/>
    </w:p>
    <w:p w:rsidR="008E23A1" w:rsidRPr="00DB4043" w:rsidRDefault="008E23A1" w:rsidP="008E23A1">
      <w:pPr>
        <w:pStyle w:val="kod"/>
        <w:rPr>
          <w:lang w:val="pl-PL"/>
        </w:rPr>
      </w:pPr>
      <w:r>
        <w:rPr>
          <w:lang w:val="pl-PL"/>
        </w:rPr>
        <w:t>&lt;textarea name="NazwaPola"&gt;Tu wpisz wiadomość&lt;/textarea&gt;</w:t>
      </w:r>
    </w:p>
    <w:p w:rsidR="008E23A1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Przycisk wysłania formularza</w:t>
      </w:r>
    </w:p>
    <w:p w:rsidR="008E23A1" w:rsidRPr="00DB4043" w:rsidRDefault="008E23A1" w:rsidP="008E23A1">
      <w:pPr>
        <w:pStyle w:val="kod"/>
        <w:rPr>
          <w:lang w:val="pl-PL"/>
        </w:rPr>
      </w:pPr>
      <w:r>
        <w:rPr>
          <w:lang w:val="pl-PL"/>
        </w:rPr>
        <w:t>&lt;input type="submit" value="Tekst na przycisku"&gt;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 xml:space="preserve">W atrybucie </w:t>
      </w:r>
      <w:proofErr w:type="spellStart"/>
      <w:r>
        <w:rPr>
          <w:b/>
          <w:lang w:val="pl-PL"/>
        </w:rPr>
        <w:t>value</w:t>
      </w:r>
      <w:proofErr w:type="spellEnd"/>
      <w:r>
        <w:rPr>
          <w:lang w:val="pl-PL"/>
        </w:rPr>
        <w:t xml:space="preserve"> należy podać tekst, który zostanie wyświetlony na przycisku wysłania formularza – np. </w:t>
      </w:r>
      <w:r>
        <w:rPr>
          <w:i/>
          <w:lang w:val="pl-PL"/>
        </w:rPr>
        <w:t>wyślij, zarejestruj, zamów</w:t>
      </w:r>
      <w:r>
        <w:rPr>
          <w:lang w:val="pl-PL"/>
        </w:rPr>
        <w:t>.</w:t>
      </w:r>
    </w:p>
    <w:p w:rsidR="008E23A1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Przycisk wyczyszczenia formularza</w:t>
      </w:r>
    </w:p>
    <w:p w:rsidR="008E23A1" w:rsidRPr="00DB4043" w:rsidRDefault="008E23A1" w:rsidP="008E23A1">
      <w:pPr>
        <w:pStyle w:val="kod"/>
        <w:rPr>
          <w:lang w:val="pl-PL"/>
        </w:rPr>
      </w:pPr>
      <w:r>
        <w:rPr>
          <w:lang w:val="pl-PL"/>
        </w:rPr>
        <w:t>&lt;input type="</w:t>
      </w:r>
      <w:r w:rsidR="00B02D20">
        <w:rPr>
          <w:lang w:val="pl-PL"/>
        </w:rPr>
        <w:t>reset</w:t>
      </w:r>
      <w:r>
        <w:rPr>
          <w:lang w:val="pl-PL"/>
        </w:rPr>
        <w:t>" value="Tekst na przycisku"&gt;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 xml:space="preserve">Kliknięcie w taki przycisk wyczyści do stanu domyślnego wszystkie pola zawarte w formularzu. W atrybucie </w:t>
      </w:r>
      <w:proofErr w:type="spellStart"/>
      <w:r>
        <w:rPr>
          <w:b/>
          <w:lang w:val="pl-PL"/>
        </w:rPr>
        <w:t>value</w:t>
      </w:r>
      <w:proofErr w:type="spellEnd"/>
      <w:r>
        <w:rPr>
          <w:lang w:val="pl-PL"/>
        </w:rPr>
        <w:t xml:space="preserve"> należy podać tekst, który zostanie wyświetlony na przycisku wysłania formularza – np. </w:t>
      </w:r>
      <w:r>
        <w:rPr>
          <w:i/>
          <w:lang w:val="pl-PL"/>
        </w:rPr>
        <w:t>wyczyść, zresetuj</w:t>
      </w:r>
      <w:r>
        <w:rPr>
          <w:lang w:val="pl-PL"/>
        </w:rPr>
        <w:t>.</w:t>
      </w:r>
    </w:p>
    <w:p w:rsidR="008E23A1" w:rsidRPr="000204AE" w:rsidRDefault="008E23A1" w:rsidP="008E23A1">
      <w:pPr>
        <w:rPr>
          <w:lang w:val="pl-PL"/>
        </w:rPr>
      </w:pPr>
      <w:r>
        <w:rPr>
          <w:lang w:val="pl-PL"/>
        </w:rPr>
        <w:lastRenderedPageBreak/>
        <w:t xml:space="preserve">UWAGA! Przycisk wyczyszczenia formularza należy stosować w szczególnie uzasadnionych przypadkach – jest on niewygodny dla użytkowników (część z użytkowników klika w </w:t>
      </w:r>
      <w:r>
        <w:rPr>
          <w:i/>
          <w:lang w:val="pl-PL"/>
        </w:rPr>
        <w:t xml:space="preserve">Wyczyść </w:t>
      </w:r>
      <w:r>
        <w:rPr>
          <w:lang w:val="pl-PL"/>
        </w:rPr>
        <w:t xml:space="preserve">zamiast w </w:t>
      </w:r>
      <w:r>
        <w:rPr>
          <w:i/>
          <w:lang w:val="pl-PL"/>
        </w:rPr>
        <w:t>Wyślij</w:t>
      </w:r>
      <w:r>
        <w:rPr>
          <w:lang w:val="pl-PL"/>
        </w:rPr>
        <w:t>).</w:t>
      </w:r>
    </w:p>
    <w:p w:rsidR="008E23A1" w:rsidRDefault="008E23A1" w:rsidP="008E23A1">
      <w:pPr>
        <w:jc w:val="left"/>
        <w:rPr>
          <w:lang w:val="pl-PL"/>
        </w:rPr>
      </w:pPr>
      <w:r>
        <w:rPr>
          <w:b/>
          <w:lang w:val="pl-PL"/>
        </w:rPr>
        <w:t>Graficzny przycisk wysłania formularza</w:t>
      </w:r>
    </w:p>
    <w:p w:rsidR="008E23A1" w:rsidRPr="00DB4043" w:rsidRDefault="008E23A1" w:rsidP="008E23A1">
      <w:pPr>
        <w:pStyle w:val="kod"/>
        <w:rPr>
          <w:lang w:val="pl-PL"/>
        </w:rPr>
      </w:pPr>
      <w:r>
        <w:rPr>
          <w:lang w:val="pl-PL"/>
        </w:rPr>
        <w:t>&lt;input type="image" src="SciezkaDoGrafiki"&gt;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 xml:space="preserve">Przycisk wysłania formularza w </w:t>
      </w:r>
      <w:proofErr w:type="spellStart"/>
      <w:r>
        <w:rPr>
          <w:lang w:val="pl-PL"/>
        </w:rPr>
        <w:t>fomie</w:t>
      </w:r>
      <w:proofErr w:type="spellEnd"/>
      <w:r>
        <w:rPr>
          <w:lang w:val="pl-PL"/>
        </w:rPr>
        <w:t xml:space="preserve"> grafiki. W atrybucie </w:t>
      </w:r>
      <w:proofErr w:type="spellStart"/>
      <w:r>
        <w:rPr>
          <w:b/>
          <w:lang w:val="pl-PL"/>
        </w:rPr>
        <w:t>src</w:t>
      </w:r>
      <w:proofErr w:type="spellEnd"/>
      <w:r>
        <w:rPr>
          <w:lang w:val="pl-PL"/>
        </w:rPr>
        <w:t xml:space="preserve"> należy podać względną lub bezwzględną ścieżkę do pliku graficznego (wraz z nazwą).</w:t>
      </w:r>
    </w:p>
    <w:p w:rsidR="00316CD0" w:rsidRDefault="00316CD0" w:rsidP="00316CD0">
      <w:pPr>
        <w:jc w:val="left"/>
        <w:rPr>
          <w:b/>
          <w:lang w:val="pl-PL"/>
        </w:rPr>
      </w:pPr>
      <w:r>
        <w:rPr>
          <w:b/>
          <w:lang w:val="pl-PL"/>
        </w:rPr>
        <w:t>Przycisk dowolnego przeznaczenia</w:t>
      </w:r>
    </w:p>
    <w:p w:rsidR="00316CD0" w:rsidRPr="00316CD0" w:rsidRDefault="00316CD0" w:rsidP="00316CD0">
      <w:pPr>
        <w:jc w:val="left"/>
        <w:rPr>
          <w:lang w:val="pl-PL"/>
        </w:rPr>
      </w:pPr>
      <w:proofErr w:type="spellStart"/>
      <w:r w:rsidRPr="00316CD0">
        <w:rPr>
          <w:lang w:val="pl-PL"/>
        </w:rPr>
        <w:t>Type</w:t>
      </w:r>
      <w:proofErr w:type="spellEnd"/>
      <w:r w:rsidRPr="00316CD0">
        <w:rPr>
          <w:lang w:val="pl-PL"/>
        </w:rPr>
        <w:t>=”</w:t>
      </w:r>
      <w:proofErr w:type="spellStart"/>
      <w:r w:rsidRPr="00316CD0">
        <w:rPr>
          <w:lang w:val="pl-PL"/>
        </w:rPr>
        <w:t>button</w:t>
      </w:r>
      <w:proofErr w:type="spellEnd"/>
      <w:r w:rsidRPr="00316CD0">
        <w:rPr>
          <w:lang w:val="pl-PL"/>
        </w:rPr>
        <w:t>”</w:t>
      </w:r>
      <w:r>
        <w:rPr>
          <w:lang w:val="pl-PL"/>
        </w:rPr>
        <w:t xml:space="preserve">  -  w celu jego wykorzystania należy zdefiniować program realizujący obsługę zdarzeń</w:t>
      </w:r>
    </w:p>
    <w:p w:rsidR="00316CD0" w:rsidRDefault="00316CD0" w:rsidP="008E23A1">
      <w:pPr>
        <w:rPr>
          <w:lang w:val="pl-PL"/>
        </w:rPr>
      </w:pPr>
    </w:p>
    <w:p w:rsidR="008E23A1" w:rsidRPr="00316CD0" w:rsidRDefault="008E23A1" w:rsidP="008E23A1">
      <w:pPr>
        <w:jc w:val="left"/>
        <w:rPr>
          <w:sz w:val="24"/>
          <w:szCs w:val="24"/>
          <w:u w:val="single"/>
        </w:rPr>
      </w:pPr>
      <w:r w:rsidRPr="00316CD0">
        <w:rPr>
          <w:b/>
          <w:sz w:val="24"/>
          <w:szCs w:val="24"/>
          <w:u w:val="single"/>
        </w:rPr>
        <w:t xml:space="preserve">Pole </w:t>
      </w:r>
      <w:proofErr w:type="spellStart"/>
      <w:r w:rsidRPr="00316CD0">
        <w:rPr>
          <w:b/>
          <w:sz w:val="24"/>
          <w:szCs w:val="24"/>
          <w:u w:val="single"/>
        </w:rPr>
        <w:t>ukryte</w:t>
      </w:r>
      <w:proofErr w:type="spellEnd"/>
    </w:p>
    <w:p w:rsidR="008E23A1" w:rsidRPr="00AD7E0F" w:rsidRDefault="008E23A1" w:rsidP="008E23A1">
      <w:pPr>
        <w:pStyle w:val="kod"/>
      </w:pPr>
      <w:r w:rsidRPr="00AD7E0F">
        <w:t>&lt;input type="hidden" name="NazwaPola" value="Wartosc"&gt;</w:t>
      </w:r>
    </w:p>
    <w:p w:rsidR="008E23A1" w:rsidRDefault="008E23A1" w:rsidP="008E23A1">
      <w:pPr>
        <w:rPr>
          <w:lang w:val="pl-PL"/>
        </w:rPr>
      </w:pPr>
      <w:r>
        <w:rPr>
          <w:lang w:val="pl-PL"/>
        </w:rPr>
        <w:t xml:space="preserve">Ukryte pole formularza (widoczne w kodzie, nie pokazywane na stronie) pozwalające na przesłanie dodatkowych danych wraz z danymi formularza. Dane wpisane w atrybuty </w:t>
      </w:r>
      <w:proofErr w:type="spellStart"/>
      <w:r w:rsidRPr="00596613">
        <w:rPr>
          <w:b/>
          <w:lang w:val="pl-PL"/>
        </w:rPr>
        <w:t>value</w:t>
      </w:r>
      <w:proofErr w:type="spellEnd"/>
      <w:r>
        <w:rPr>
          <w:lang w:val="pl-PL"/>
        </w:rPr>
        <w:t xml:space="preserve"> </w:t>
      </w:r>
      <w:r w:rsidRPr="00596613">
        <w:rPr>
          <w:lang w:val="pl-PL"/>
        </w:rPr>
        <w:t>zostaną</w:t>
      </w:r>
      <w:r>
        <w:rPr>
          <w:lang w:val="pl-PL"/>
        </w:rPr>
        <w:t xml:space="preserve"> wysłane na serwer pod nazwą wpisaną w atrybut </w:t>
      </w:r>
      <w:proofErr w:type="spellStart"/>
      <w:r>
        <w:rPr>
          <w:b/>
          <w:lang w:val="pl-PL"/>
        </w:rPr>
        <w:t>name</w:t>
      </w:r>
      <w:proofErr w:type="spellEnd"/>
      <w:r>
        <w:rPr>
          <w:lang w:val="pl-PL"/>
        </w:rPr>
        <w:t>.</w:t>
      </w:r>
    </w:p>
    <w:p w:rsidR="00316CD0" w:rsidRPr="00316CD0" w:rsidRDefault="00316CD0" w:rsidP="00316CD0">
      <w:pPr>
        <w:jc w:val="left"/>
        <w:rPr>
          <w:b/>
          <w:sz w:val="24"/>
          <w:szCs w:val="24"/>
          <w:u w:val="single"/>
          <w:lang w:val="pl-PL"/>
        </w:rPr>
      </w:pPr>
      <w:r w:rsidRPr="00316CD0">
        <w:rPr>
          <w:b/>
          <w:sz w:val="24"/>
          <w:szCs w:val="24"/>
          <w:u w:val="single"/>
          <w:lang w:val="pl-PL"/>
        </w:rPr>
        <w:t xml:space="preserve">Pole </w:t>
      </w:r>
      <w:proofErr w:type="spellStart"/>
      <w:r w:rsidRPr="00316CD0">
        <w:rPr>
          <w:b/>
          <w:sz w:val="24"/>
          <w:szCs w:val="24"/>
          <w:u w:val="single"/>
          <w:lang w:val="pl-PL"/>
        </w:rPr>
        <w:t>button</w:t>
      </w:r>
      <w:proofErr w:type="spellEnd"/>
    </w:p>
    <w:p w:rsidR="00316CD0" w:rsidRDefault="00316CD0" w:rsidP="00316CD0">
      <w:pPr>
        <w:jc w:val="left"/>
        <w:rPr>
          <w:b/>
          <w:lang w:val="pl-PL"/>
        </w:rPr>
      </w:pPr>
      <w:r w:rsidRPr="00316CD0">
        <w:rPr>
          <w:lang w:val="pl-PL"/>
        </w:rPr>
        <w:t>Służy do tworzenia w formularzu przycisków i jest  definiowane za pomocą znacznika</w:t>
      </w:r>
      <w:r>
        <w:rPr>
          <w:b/>
          <w:lang w:val="pl-PL"/>
        </w:rPr>
        <w:t xml:space="preserve"> &lt;</w:t>
      </w:r>
      <w:proofErr w:type="spellStart"/>
      <w:r>
        <w:rPr>
          <w:b/>
          <w:lang w:val="pl-PL"/>
        </w:rPr>
        <w:t>button</w:t>
      </w:r>
      <w:proofErr w:type="spellEnd"/>
      <w:r>
        <w:rPr>
          <w:b/>
          <w:lang w:val="pl-PL"/>
        </w:rPr>
        <w:t>&gt;</w:t>
      </w:r>
    </w:p>
    <w:p w:rsidR="00316CD0" w:rsidRDefault="00316CD0" w:rsidP="00316CD0">
      <w:pPr>
        <w:jc w:val="left"/>
        <w:rPr>
          <w:b/>
        </w:rPr>
      </w:pPr>
      <w:proofErr w:type="spellStart"/>
      <w:r w:rsidRPr="00316CD0">
        <w:rPr>
          <w:b/>
        </w:rPr>
        <w:t>Np</w:t>
      </w:r>
      <w:proofErr w:type="spellEnd"/>
      <w:r w:rsidRPr="00316CD0">
        <w:rPr>
          <w:b/>
        </w:rPr>
        <w:t>.:</w:t>
      </w:r>
      <w:r w:rsidRPr="00316CD0">
        <w:t xml:space="preserve"> </w:t>
      </w:r>
      <w:r w:rsidR="000E2D09">
        <w:rPr>
          <w:b/>
        </w:rPr>
        <w:t xml:space="preserve">&lt;button type="submit"&gt; </w:t>
      </w:r>
      <w:proofErr w:type="spellStart"/>
      <w:r w:rsidRPr="00316CD0">
        <w:rPr>
          <w:b/>
        </w:rPr>
        <w:t>Gotowe</w:t>
      </w:r>
      <w:proofErr w:type="spellEnd"/>
      <w:r w:rsidRPr="00316CD0">
        <w:rPr>
          <w:b/>
        </w:rPr>
        <w:t>&lt;/button&gt;</w:t>
      </w:r>
    </w:p>
    <w:p w:rsidR="00316CD0" w:rsidRDefault="00316CD0" w:rsidP="00316CD0">
      <w:pPr>
        <w:jc w:val="left"/>
        <w:rPr>
          <w:lang w:val="pl-PL"/>
        </w:rPr>
      </w:pPr>
      <w:r w:rsidRPr="00316CD0">
        <w:rPr>
          <w:lang w:val="pl-PL"/>
        </w:rPr>
        <w:t xml:space="preserve">Ma działanie podobne do znacznika </w:t>
      </w:r>
      <w:r w:rsidRPr="00316CD0">
        <w:rPr>
          <w:b/>
          <w:lang w:val="pl-PL"/>
        </w:rPr>
        <w:t>&lt;</w:t>
      </w:r>
      <w:proofErr w:type="spellStart"/>
      <w:r w:rsidRPr="00316CD0">
        <w:rPr>
          <w:b/>
          <w:lang w:val="pl-PL"/>
        </w:rPr>
        <w:t>input</w:t>
      </w:r>
      <w:proofErr w:type="spellEnd"/>
      <w:r w:rsidRPr="00316CD0">
        <w:rPr>
          <w:b/>
          <w:lang w:val="pl-PL"/>
        </w:rPr>
        <w:t>&gt;,</w:t>
      </w:r>
      <w:r w:rsidRPr="00316CD0">
        <w:rPr>
          <w:lang w:val="pl-PL"/>
        </w:rPr>
        <w:t xml:space="preserve"> który dla atrybutu </w:t>
      </w:r>
      <w:proofErr w:type="spellStart"/>
      <w:r w:rsidRPr="00316CD0">
        <w:rPr>
          <w:b/>
          <w:lang w:val="pl-PL"/>
        </w:rPr>
        <w:t>type</w:t>
      </w:r>
      <w:proofErr w:type="spellEnd"/>
      <w:r w:rsidRPr="00316CD0">
        <w:rPr>
          <w:lang w:val="pl-PL"/>
        </w:rPr>
        <w:t xml:space="preserve"> przyjmuje wartość </w:t>
      </w:r>
      <w:r w:rsidRPr="00316CD0">
        <w:rPr>
          <w:b/>
          <w:lang w:val="pl-PL"/>
        </w:rPr>
        <w:t xml:space="preserve">buton, reset </w:t>
      </w:r>
      <w:r w:rsidRPr="00316CD0">
        <w:rPr>
          <w:lang w:val="pl-PL"/>
        </w:rPr>
        <w:t xml:space="preserve">lub </w:t>
      </w:r>
      <w:proofErr w:type="spellStart"/>
      <w:r w:rsidRPr="00316CD0">
        <w:rPr>
          <w:b/>
          <w:lang w:val="pl-PL"/>
        </w:rPr>
        <w:t>submit</w:t>
      </w:r>
      <w:proofErr w:type="spellEnd"/>
      <w:r w:rsidRPr="00316CD0">
        <w:rPr>
          <w:lang w:val="pl-PL"/>
        </w:rPr>
        <w:t xml:space="preserve">, różnica polega na tym że dla tych znaczników można definiować atrybuty, ustawiające wygląd przycisków </w:t>
      </w:r>
    </w:p>
    <w:p w:rsidR="00316CD0" w:rsidRPr="00316CD0" w:rsidRDefault="00316CD0" w:rsidP="00316CD0">
      <w:pPr>
        <w:jc w:val="left"/>
      </w:pPr>
      <w:proofErr w:type="spellStart"/>
      <w:r w:rsidRPr="00316CD0">
        <w:t>Np</w:t>
      </w:r>
      <w:proofErr w:type="spellEnd"/>
      <w:r w:rsidRPr="00316CD0">
        <w:t>.:    &lt;button type="</w:t>
      </w:r>
      <w:r>
        <w:t>submit" style=</w:t>
      </w:r>
      <w:proofErr w:type="spellStart"/>
      <w:r>
        <w:t>background:red</w:t>
      </w:r>
      <w:proofErr w:type="spellEnd"/>
      <w:r>
        <w:t xml:space="preserve">;&gt; </w:t>
      </w:r>
      <w:proofErr w:type="spellStart"/>
      <w:r w:rsidRPr="00316CD0">
        <w:t>Gotowe</w:t>
      </w:r>
      <w:proofErr w:type="spellEnd"/>
      <w:r w:rsidRPr="00316CD0">
        <w:t>&lt;/button&gt;</w:t>
      </w:r>
    </w:p>
    <w:p w:rsidR="00316CD0" w:rsidRDefault="00316CD0" w:rsidP="008E23A1">
      <w:pPr>
        <w:rPr>
          <w:b/>
          <w:lang w:val="pl-PL"/>
        </w:rPr>
      </w:pPr>
      <w:r w:rsidRPr="00316CD0">
        <w:rPr>
          <w:lang w:val="pl-PL"/>
        </w:rPr>
        <w:t xml:space="preserve">Aby umieścić na przycisku obraz należy wykorzystać znacznik </w:t>
      </w:r>
      <w:r w:rsidRPr="00316CD0">
        <w:rPr>
          <w:b/>
          <w:lang w:val="pl-PL"/>
        </w:rPr>
        <w:t>&lt;</w:t>
      </w:r>
      <w:proofErr w:type="spellStart"/>
      <w:r w:rsidRPr="00316CD0">
        <w:rPr>
          <w:b/>
          <w:lang w:val="pl-PL"/>
        </w:rPr>
        <w:t>img</w:t>
      </w:r>
      <w:proofErr w:type="spellEnd"/>
      <w:r w:rsidRPr="00316CD0">
        <w:rPr>
          <w:b/>
          <w:lang w:val="pl-PL"/>
        </w:rPr>
        <w:t>&gt;</w:t>
      </w:r>
    </w:p>
    <w:p w:rsidR="00A43534" w:rsidRPr="00A43534" w:rsidRDefault="00316CD0" w:rsidP="00A43534">
      <w:proofErr w:type="spellStart"/>
      <w:r w:rsidRPr="00A43534">
        <w:t>Np</w:t>
      </w:r>
      <w:proofErr w:type="spellEnd"/>
      <w:r w:rsidRPr="00A43534">
        <w:t>.:</w:t>
      </w:r>
      <w:r w:rsidR="00A43534" w:rsidRPr="00A43534">
        <w:t xml:space="preserve"> &lt;button type="submit"&gt;</w:t>
      </w:r>
    </w:p>
    <w:p w:rsidR="00A43534" w:rsidRPr="00A43534" w:rsidRDefault="00A43534" w:rsidP="00A43534">
      <w:r w:rsidRPr="00A43534">
        <w:t xml:space="preserve">        &lt;</w:t>
      </w:r>
      <w:proofErr w:type="spellStart"/>
      <w:r w:rsidRPr="00A43534">
        <w:t>img</w:t>
      </w:r>
      <w:proofErr w:type="spellEnd"/>
      <w:r w:rsidRPr="00A43534">
        <w:t xml:space="preserve"> </w:t>
      </w:r>
      <w:proofErr w:type="spellStart"/>
      <w:r w:rsidRPr="00A43534">
        <w:t>src</w:t>
      </w:r>
      <w:proofErr w:type="spellEnd"/>
      <w:r w:rsidRPr="00A43534">
        <w:t>="logo.png"</w:t>
      </w:r>
      <w:r>
        <w:t xml:space="preserve"> alt=”</w:t>
      </w:r>
      <w:proofErr w:type="spellStart"/>
      <w:r>
        <w:t>Wyślij</w:t>
      </w:r>
      <w:proofErr w:type="spellEnd"/>
      <w:r>
        <w:t>”</w:t>
      </w:r>
      <w:r w:rsidRPr="00A43534">
        <w:t>&gt;</w:t>
      </w:r>
    </w:p>
    <w:p w:rsidR="00316CD0" w:rsidRPr="00A43534" w:rsidRDefault="00A43534" w:rsidP="00A43534">
      <w:pPr>
        <w:rPr>
          <w:lang w:val="pl-PL"/>
        </w:rPr>
      </w:pPr>
      <w:r w:rsidRPr="00A43534">
        <w:t xml:space="preserve">        </w:t>
      </w:r>
      <w:r w:rsidRPr="00A43534">
        <w:rPr>
          <w:lang w:val="pl-PL"/>
        </w:rPr>
        <w:t>&lt;/</w:t>
      </w:r>
      <w:proofErr w:type="spellStart"/>
      <w:r w:rsidRPr="00A43534">
        <w:rPr>
          <w:lang w:val="pl-PL"/>
        </w:rPr>
        <w:t>button</w:t>
      </w:r>
      <w:proofErr w:type="spellEnd"/>
      <w:r w:rsidRPr="00A43534">
        <w:rPr>
          <w:lang w:val="pl-PL"/>
        </w:rPr>
        <w:t>&gt;</w:t>
      </w:r>
    </w:p>
    <w:p w:rsidR="008E23A1" w:rsidRDefault="008E23A1" w:rsidP="008E23A1">
      <w:pPr>
        <w:pStyle w:val="wiczenie"/>
      </w:pPr>
      <w:r>
        <w:t>Formularz kontaktowy</w:t>
      </w:r>
    </w:p>
    <w:p w:rsidR="008E23A1" w:rsidRPr="00B67901" w:rsidRDefault="008E23A1" w:rsidP="008E23A1">
      <w:pPr>
        <w:rPr>
          <w:lang w:val="pl-PL"/>
        </w:rPr>
      </w:pPr>
      <w:r w:rsidRPr="00B67901">
        <w:rPr>
          <w:lang w:val="pl-PL"/>
        </w:rPr>
        <w:t>Utwórz formularz kontaktowy zawierający pola: imię, nazwisko, email, telefon, zapytanie ofertowe.</w:t>
      </w:r>
    </w:p>
    <w:p w:rsidR="00555C50" w:rsidRDefault="00555C50" w:rsidP="00555C50">
      <w:pPr>
        <w:pStyle w:val="wiczenie"/>
      </w:pPr>
      <w:r>
        <w:lastRenderedPageBreak/>
        <w:t>Formularz kontaktowy2</w:t>
      </w:r>
    </w:p>
    <w:p w:rsidR="00842CCD" w:rsidRDefault="00555C50">
      <w:pPr>
        <w:rPr>
          <w:lang w:val="pl-PL"/>
        </w:rPr>
      </w:pPr>
      <w:r>
        <w:rPr>
          <w:lang w:val="pl-PL"/>
        </w:rPr>
        <w:t>Wykonaj formularz elektroniczny według instrukcji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Podaj Imię-pole tekstowe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Podaj nazwisko-pole tekstowe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PESEL- pole tekstowe maksymalna liczba znakó</w:t>
      </w:r>
      <w:r>
        <w:rPr>
          <w:lang w:val="pl-PL"/>
        </w:rPr>
        <w:fldChar w:fldCharType="begin"/>
      </w:r>
      <w:r>
        <w:rPr>
          <w:lang w:val="pl-PL"/>
        </w:rPr>
        <w:instrText xml:space="preserve"> LISTNUM </w:instrText>
      </w:r>
      <w:r>
        <w:rPr>
          <w:lang w:val="pl-PL"/>
        </w:rPr>
        <w:fldChar w:fldCharType="end"/>
      </w:r>
      <w:r>
        <w:rPr>
          <w:lang w:val="pl-PL"/>
        </w:rPr>
        <w:t>-11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Kod pocztowy - dwa pola tekstowe rozdzielone dywizem (-), </w:t>
      </w:r>
      <w:proofErr w:type="spellStart"/>
      <w:r>
        <w:rPr>
          <w:lang w:val="pl-PL"/>
        </w:rPr>
        <w:t>długośc</w:t>
      </w:r>
      <w:proofErr w:type="spellEnd"/>
      <w:r>
        <w:rPr>
          <w:lang w:val="pl-PL"/>
        </w:rPr>
        <w:t xml:space="preserve"> pierwszego pola -2 znaki, długość drugiego pola-3 znaki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Płeć: kobieta, mężczyzna – pole opcji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Wybierz województwo – wypisz wszystkie województwa w liście rozwijalnej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Zainteresowania – wprowadź 8 możliwości pole wyboru</w:t>
      </w:r>
    </w:p>
    <w:p w:rsidR="00555C50" w:rsidRDefault="00555C50" w:rsidP="00555C5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Wyczyść-przycisk</w:t>
      </w:r>
    </w:p>
    <w:p w:rsidR="002851E8" w:rsidRPr="002851E8" w:rsidRDefault="00555C50" w:rsidP="002851E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Wyślij – przycisk z grafiką</w:t>
      </w:r>
    </w:p>
    <w:p w:rsidR="00555C50" w:rsidRDefault="002851E8" w:rsidP="00555C50">
      <w:pPr>
        <w:rPr>
          <w:lang w:val="pl-PL"/>
        </w:rPr>
      </w:pPr>
      <w:r>
        <w:rPr>
          <w:lang w:val="pl-PL"/>
        </w:rPr>
        <w:t xml:space="preserve"> </w:t>
      </w:r>
    </w:p>
    <w:p w:rsidR="002851E8" w:rsidRDefault="002851E8" w:rsidP="002851E8">
      <w:pPr>
        <w:pStyle w:val="wiczenie"/>
      </w:pPr>
      <w:r>
        <w:t>Formularz kontaktowy3</w:t>
      </w:r>
    </w:p>
    <w:p w:rsidR="002851E8" w:rsidRDefault="002851E8" w:rsidP="00555C50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7140556E" wp14:editId="699E9C6D">
            <wp:extent cx="4537956" cy="3630461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298" cy="3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E8" w:rsidRDefault="002851E8" w:rsidP="00555C50">
      <w:pPr>
        <w:rPr>
          <w:lang w:val="pl-PL"/>
        </w:rPr>
      </w:pPr>
    </w:p>
    <w:p w:rsidR="002851E8" w:rsidRDefault="002851E8" w:rsidP="00555C50">
      <w:pPr>
        <w:rPr>
          <w:lang w:val="pl-PL"/>
        </w:rPr>
      </w:pPr>
    </w:p>
    <w:p w:rsidR="002851E8" w:rsidRDefault="002851E8" w:rsidP="00555C50">
      <w:pPr>
        <w:rPr>
          <w:lang w:val="pl-PL"/>
        </w:rPr>
      </w:pPr>
    </w:p>
    <w:p w:rsidR="002851E8" w:rsidRDefault="002851E8" w:rsidP="00555C50">
      <w:pPr>
        <w:rPr>
          <w:lang w:val="pl-PL"/>
        </w:rPr>
      </w:pPr>
      <w:bookmarkStart w:id="0" w:name="_GoBack"/>
      <w:bookmarkEnd w:id="0"/>
    </w:p>
    <w:p w:rsidR="00555C50" w:rsidRDefault="002851E8" w:rsidP="002851E8">
      <w:pPr>
        <w:pStyle w:val="wiczenie"/>
        <w:rPr>
          <w:lang w:val="pl-PL"/>
        </w:rPr>
      </w:pPr>
      <w:r>
        <w:lastRenderedPageBreak/>
        <w:t>Formularz kontaktowy4</w:t>
      </w:r>
    </w:p>
    <w:p w:rsidR="002851E8" w:rsidRDefault="002851E8" w:rsidP="00555C50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20591267" wp14:editId="77C7CE7B">
            <wp:extent cx="4779328" cy="3823564"/>
            <wp:effectExtent l="0" t="0" r="254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741" cy="38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E8" w:rsidRDefault="002851E8" w:rsidP="00555C50">
      <w:pPr>
        <w:rPr>
          <w:lang w:val="pl-PL"/>
        </w:rPr>
      </w:pPr>
    </w:p>
    <w:p w:rsidR="00555C50" w:rsidRDefault="00555C50" w:rsidP="00555C50">
      <w:pPr>
        <w:rPr>
          <w:lang w:val="pl-PL"/>
        </w:rPr>
      </w:pPr>
      <w:r>
        <w:rPr>
          <w:lang w:val="pl-PL"/>
        </w:rPr>
        <w:t>Pytania na kartkówkę (przykłady):</w:t>
      </w:r>
    </w:p>
    <w:p w:rsidR="00555C50" w:rsidRDefault="00555C50" w:rsidP="00555C5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Jakie pola można umieścić w formularzu?</w:t>
      </w:r>
    </w:p>
    <w:p w:rsidR="00555C50" w:rsidRDefault="00555C50" w:rsidP="00555C5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 jaki sposób można wyczyścić formularz?</w:t>
      </w:r>
    </w:p>
    <w:p w:rsidR="00555C50" w:rsidRPr="00555C50" w:rsidRDefault="00555C50" w:rsidP="00555C50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Podaj praktyczne przykłady zastosowania formularza.</w:t>
      </w:r>
    </w:p>
    <w:sectPr w:rsidR="00555C50" w:rsidRPr="00555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76AE"/>
    <w:multiLevelType w:val="hybridMultilevel"/>
    <w:tmpl w:val="88D4D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C6531"/>
    <w:multiLevelType w:val="hybridMultilevel"/>
    <w:tmpl w:val="C22A4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25F80"/>
    <w:multiLevelType w:val="hybridMultilevel"/>
    <w:tmpl w:val="18C6E1CC"/>
    <w:lvl w:ilvl="0" w:tplc="E70A2FC6">
      <w:start w:val="1"/>
      <w:numFmt w:val="decimal"/>
      <w:pStyle w:val="wiczenie"/>
      <w:lvlText w:val="Ćwiczenie 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A0A38"/>
    <w:multiLevelType w:val="hybridMultilevel"/>
    <w:tmpl w:val="815C2B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46EFE"/>
    <w:multiLevelType w:val="hybridMultilevel"/>
    <w:tmpl w:val="BA804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A1"/>
    <w:rsid w:val="00010C80"/>
    <w:rsid w:val="00024938"/>
    <w:rsid w:val="0003388E"/>
    <w:rsid w:val="00060BA2"/>
    <w:rsid w:val="000B15C8"/>
    <w:rsid w:val="000E2D09"/>
    <w:rsid w:val="00101CD6"/>
    <w:rsid w:val="00125085"/>
    <w:rsid w:val="00177769"/>
    <w:rsid w:val="001954DA"/>
    <w:rsid w:val="001D5465"/>
    <w:rsid w:val="001E4BB9"/>
    <w:rsid w:val="001E528B"/>
    <w:rsid w:val="002028DD"/>
    <w:rsid w:val="0021499E"/>
    <w:rsid w:val="00264B36"/>
    <w:rsid w:val="002851E8"/>
    <w:rsid w:val="002A1A45"/>
    <w:rsid w:val="002C1697"/>
    <w:rsid w:val="002C7735"/>
    <w:rsid w:val="00316464"/>
    <w:rsid w:val="00316CD0"/>
    <w:rsid w:val="00386BD2"/>
    <w:rsid w:val="003956E5"/>
    <w:rsid w:val="003F7DEE"/>
    <w:rsid w:val="0040672C"/>
    <w:rsid w:val="00417807"/>
    <w:rsid w:val="004558C4"/>
    <w:rsid w:val="0046359B"/>
    <w:rsid w:val="004A1710"/>
    <w:rsid w:val="004B0AAB"/>
    <w:rsid w:val="004C3749"/>
    <w:rsid w:val="004F30E8"/>
    <w:rsid w:val="00513E17"/>
    <w:rsid w:val="00555C50"/>
    <w:rsid w:val="005D6A28"/>
    <w:rsid w:val="005E55CC"/>
    <w:rsid w:val="00673A2E"/>
    <w:rsid w:val="006E3FCB"/>
    <w:rsid w:val="006E7963"/>
    <w:rsid w:val="0074170A"/>
    <w:rsid w:val="0074521E"/>
    <w:rsid w:val="007572B8"/>
    <w:rsid w:val="00773F47"/>
    <w:rsid w:val="007808B4"/>
    <w:rsid w:val="007831F0"/>
    <w:rsid w:val="007C2B5F"/>
    <w:rsid w:val="007E6942"/>
    <w:rsid w:val="00842CCD"/>
    <w:rsid w:val="008533D2"/>
    <w:rsid w:val="00894C06"/>
    <w:rsid w:val="008A618C"/>
    <w:rsid w:val="008B2B85"/>
    <w:rsid w:val="008B4E64"/>
    <w:rsid w:val="008E23A1"/>
    <w:rsid w:val="00900851"/>
    <w:rsid w:val="00907954"/>
    <w:rsid w:val="00924857"/>
    <w:rsid w:val="00927C66"/>
    <w:rsid w:val="00927F92"/>
    <w:rsid w:val="0093271B"/>
    <w:rsid w:val="00955753"/>
    <w:rsid w:val="00985D43"/>
    <w:rsid w:val="0098772A"/>
    <w:rsid w:val="009A6964"/>
    <w:rsid w:val="009E5682"/>
    <w:rsid w:val="009E61A0"/>
    <w:rsid w:val="009F4C29"/>
    <w:rsid w:val="00A12805"/>
    <w:rsid w:val="00A12A73"/>
    <w:rsid w:val="00A20832"/>
    <w:rsid w:val="00A43534"/>
    <w:rsid w:val="00A522CC"/>
    <w:rsid w:val="00A53149"/>
    <w:rsid w:val="00A77527"/>
    <w:rsid w:val="00A93980"/>
    <w:rsid w:val="00AA5FC8"/>
    <w:rsid w:val="00AB0B7F"/>
    <w:rsid w:val="00AB283E"/>
    <w:rsid w:val="00AD5359"/>
    <w:rsid w:val="00B02B0D"/>
    <w:rsid w:val="00B02D20"/>
    <w:rsid w:val="00B226D7"/>
    <w:rsid w:val="00B25A65"/>
    <w:rsid w:val="00B41942"/>
    <w:rsid w:val="00B44AA3"/>
    <w:rsid w:val="00B842DE"/>
    <w:rsid w:val="00BA5A86"/>
    <w:rsid w:val="00BD4FF9"/>
    <w:rsid w:val="00C22631"/>
    <w:rsid w:val="00C7502F"/>
    <w:rsid w:val="00C946F1"/>
    <w:rsid w:val="00C956F4"/>
    <w:rsid w:val="00CB12B1"/>
    <w:rsid w:val="00D030D7"/>
    <w:rsid w:val="00D62345"/>
    <w:rsid w:val="00DA015F"/>
    <w:rsid w:val="00DC7899"/>
    <w:rsid w:val="00E065B7"/>
    <w:rsid w:val="00E119C1"/>
    <w:rsid w:val="00E12EE4"/>
    <w:rsid w:val="00E6091B"/>
    <w:rsid w:val="00E722DC"/>
    <w:rsid w:val="00E76093"/>
    <w:rsid w:val="00EB20CE"/>
    <w:rsid w:val="00EC1C37"/>
    <w:rsid w:val="00ED3161"/>
    <w:rsid w:val="00ED3894"/>
    <w:rsid w:val="00EE35F0"/>
    <w:rsid w:val="00F10CCC"/>
    <w:rsid w:val="00F22600"/>
    <w:rsid w:val="00F253D7"/>
    <w:rsid w:val="00F64919"/>
    <w:rsid w:val="00F86570"/>
    <w:rsid w:val="00FB57A7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23A1"/>
    <w:pPr>
      <w:spacing w:before="200"/>
      <w:jc w:val="both"/>
    </w:pPr>
    <w:rPr>
      <w:rFonts w:eastAsiaTheme="minorEastAsia"/>
      <w:szCs w:val="20"/>
      <w:lang w:val="en-US"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23A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4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E23A1"/>
    <w:rPr>
      <w:rFonts w:eastAsiaTheme="minorEastAsia"/>
      <w:caps/>
      <w:color w:val="243F60" w:themeColor="accent1" w:themeShade="7F"/>
      <w:spacing w:val="15"/>
      <w:sz w:val="24"/>
      <w:lang w:val="en-US" w:bidi="en-US"/>
    </w:rPr>
  </w:style>
  <w:style w:type="paragraph" w:customStyle="1" w:styleId="kod">
    <w:name w:val="kod"/>
    <w:basedOn w:val="Normalny"/>
    <w:link w:val="kodZnak"/>
    <w:qFormat/>
    <w:rsid w:val="008E23A1"/>
    <w:pPr>
      <w:pBdr>
        <w:top w:val="single" w:sz="8" w:space="6" w:color="F2F2F2" w:themeColor="background1" w:themeShade="F2"/>
        <w:left w:val="single" w:sz="8" w:space="10" w:color="7F7F7F" w:themeColor="text1" w:themeTint="80"/>
        <w:bottom w:val="single" w:sz="8" w:space="6" w:color="F2F2F2" w:themeColor="background1" w:themeShade="F2"/>
        <w:right w:val="single" w:sz="8" w:space="10" w:color="7F7F7F" w:themeColor="text1" w:themeTint="80"/>
      </w:pBdr>
      <w:shd w:val="clear" w:color="auto" w:fill="F2F2F2" w:themeFill="background1" w:themeFillShade="F2"/>
      <w:spacing w:before="0" w:after="120"/>
      <w:jc w:val="center"/>
    </w:pPr>
    <w:rPr>
      <w:rFonts w:ascii="Courier New" w:hAnsi="Courier New"/>
      <w:noProof/>
      <w:color w:val="0D0D0D" w:themeColor="text1" w:themeTint="F2"/>
      <w:sz w:val="20"/>
    </w:rPr>
  </w:style>
  <w:style w:type="character" w:customStyle="1" w:styleId="kodZnak">
    <w:name w:val="kod Znak"/>
    <w:basedOn w:val="Domylnaczcionkaakapitu"/>
    <w:link w:val="kod"/>
    <w:rsid w:val="008E23A1"/>
    <w:rPr>
      <w:rFonts w:ascii="Courier New" w:eastAsiaTheme="minorEastAsia" w:hAnsi="Courier New"/>
      <w:noProof/>
      <w:color w:val="0D0D0D" w:themeColor="text1" w:themeTint="F2"/>
      <w:sz w:val="20"/>
      <w:szCs w:val="20"/>
      <w:shd w:val="clear" w:color="auto" w:fill="F2F2F2" w:themeFill="background1" w:themeFillShade="F2"/>
      <w:lang w:val="en-US" w:bidi="en-US"/>
    </w:rPr>
  </w:style>
  <w:style w:type="paragraph" w:customStyle="1" w:styleId="wiczenie">
    <w:name w:val="Ćwiczenie"/>
    <w:basedOn w:val="Nagwek3"/>
    <w:link w:val="wiczenieZnak"/>
    <w:qFormat/>
    <w:rsid w:val="008E23A1"/>
    <w:pPr>
      <w:numPr>
        <w:numId w:val="1"/>
      </w:numPr>
      <w:pBdr>
        <w:top w:val="single" w:sz="18" w:space="2" w:color="943634" w:themeColor="accent2" w:themeShade="BF"/>
        <w:left w:val="none" w:sz="0" w:space="0" w:color="auto"/>
        <w:bottom w:val="single" w:sz="18" w:space="1" w:color="943634" w:themeColor="accent2" w:themeShade="BF"/>
      </w:pBdr>
      <w:ind w:left="0" w:firstLine="0"/>
    </w:pPr>
    <w:rPr>
      <w:color w:val="943634" w:themeColor="accent2" w:themeShade="BF"/>
    </w:rPr>
  </w:style>
  <w:style w:type="character" w:customStyle="1" w:styleId="wiczenieZnak">
    <w:name w:val="Ćwiczenie Znak"/>
    <w:basedOn w:val="Nagwek3Znak"/>
    <w:link w:val="wiczenie"/>
    <w:rsid w:val="008E23A1"/>
    <w:rPr>
      <w:rFonts w:eastAsiaTheme="minorEastAsia"/>
      <w:caps/>
      <w:color w:val="943634" w:themeColor="accent2" w:themeShade="BF"/>
      <w:spacing w:val="15"/>
      <w:sz w:val="24"/>
      <w:lang w:val="en-US" w:bidi="en-US"/>
    </w:rPr>
  </w:style>
  <w:style w:type="paragraph" w:styleId="Akapitzlist">
    <w:name w:val="List Paragraph"/>
    <w:basedOn w:val="Normalny"/>
    <w:uiPriority w:val="34"/>
    <w:qFormat/>
    <w:rsid w:val="009327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1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1E8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23A1"/>
    <w:pPr>
      <w:spacing w:before="200"/>
      <w:jc w:val="both"/>
    </w:pPr>
    <w:rPr>
      <w:rFonts w:eastAsiaTheme="minorEastAsia"/>
      <w:szCs w:val="20"/>
      <w:lang w:val="en-US"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23A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4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E23A1"/>
    <w:rPr>
      <w:rFonts w:eastAsiaTheme="minorEastAsia"/>
      <w:caps/>
      <w:color w:val="243F60" w:themeColor="accent1" w:themeShade="7F"/>
      <w:spacing w:val="15"/>
      <w:sz w:val="24"/>
      <w:lang w:val="en-US" w:bidi="en-US"/>
    </w:rPr>
  </w:style>
  <w:style w:type="paragraph" w:customStyle="1" w:styleId="kod">
    <w:name w:val="kod"/>
    <w:basedOn w:val="Normalny"/>
    <w:link w:val="kodZnak"/>
    <w:qFormat/>
    <w:rsid w:val="008E23A1"/>
    <w:pPr>
      <w:pBdr>
        <w:top w:val="single" w:sz="8" w:space="6" w:color="F2F2F2" w:themeColor="background1" w:themeShade="F2"/>
        <w:left w:val="single" w:sz="8" w:space="10" w:color="7F7F7F" w:themeColor="text1" w:themeTint="80"/>
        <w:bottom w:val="single" w:sz="8" w:space="6" w:color="F2F2F2" w:themeColor="background1" w:themeShade="F2"/>
        <w:right w:val="single" w:sz="8" w:space="10" w:color="7F7F7F" w:themeColor="text1" w:themeTint="80"/>
      </w:pBdr>
      <w:shd w:val="clear" w:color="auto" w:fill="F2F2F2" w:themeFill="background1" w:themeFillShade="F2"/>
      <w:spacing w:before="0" w:after="120"/>
      <w:jc w:val="center"/>
    </w:pPr>
    <w:rPr>
      <w:rFonts w:ascii="Courier New" w:hAnsi="Courier New"/>
      <w:noProof/>
      <w:color w:val="0D0D0D" w:themeColor="text1" w:themeTint="F2"/>
      <w:sz w:val="20"/>
    </w:rPr>
  </w:style>
  <w:style w:type="character" w:customStyle="1" w:styleId="kodZnak">
    <w:name w:val="kod Znak"/>
    <w:basedOn w:val="Domylnaczcionkaakapitu"/>
    <w:link w:val="kod"/>
    <w:rsid w:val="008E23A1"/>
    <w:rPr>
      <w:rFonts w:ascii="Courier New" w:eastAsiaTheme="minorEastAsia" w:hAnsi="Courier New"/>
      <w:noProof/>
      <w:color w:val="0D0D0D" w:themeColor="text1" w:themeTint="F2"/>
      <w:sz w:val="20"/>
      <w:szCs w:val="20"/>
      <w:shd w:val="clear" w:color="auto" w:fill="F2F2F2" w:themeFill="background1" w:themeFillShade="F2"/>
      <w:lang w:val="en-US" w:bidi="en-US"/>
    </w:rPr>
  </w:style>
  <w:style w:type="paragraph" w:customStyle="1" w:styleId="wiczenie">
    <w:name w:val="Ćwiczenie"/>
    <w:basedOn w:val="Nagwek3"/>
    <w:link w:val="wiczenieZnak"/>
    <w:qFormat/>
    <w:rsid w:val="008E23A1"/>
    <w:pPr>
      <w:numPr>
        <w:numId w:val="1"/>
      </w:numPr>
      <w:pBdr>
        <w:top w:val="single" w:sz="18" w:space="2" w:color="943634" w:themeColor="accent2" w:themeShade="BF"/>
        <w:left w:val="none" w:sz="0" w:space="0" w:color="auto"/>
        <w:bottom w:val="single" w:sz="18" w:space="1" w:color="943634" w:themeColor="accent2" w:themeShade="BF"/>
      </w:pBdr>
      <w:ind w:left="0" w:firstLine="0"/>
    </w:pPr>
    <w:rPr>
      <w:color w:val="943634" w:themeColor="accent2" w:themeShade="BF"/>
    </w:rPr>
  </w:style>
  <w:style w:type="character" w:customStyle="1" w:styleId="wiczenieZnak">
    <w:name w:val="Ćwiczenie Znak"/>
    <w:basedOn w:val="Nagwek3Znak"/>
    <w:link w:val="wiczenie"/>
    <w:rsid w:val="008E23A1"/>
    <w:rPr>
      <w:rFonts w:eastAsiaTheme="minorEastAsia"/>
      <w:caps/>
      <w:color w:val="943634" w:themeColor="accent2" w:themeShade="BF"/>
      <w:spacing w:val="15"/>
      <w:sz w:val="24"/>
      <w:lang w:val="en-US" w:bidi="en-US"/>
    </w:rPr>
  </w:style>
  <w:style w:type="paragraph" w:styleId="Akapitzlist">
    <w:name w:val="List Paragraph"/>
    <w:basedOn w:val="Normalny"/>
    <w:uiPriority w:val="34"/>
    <w:qFormat/>
    <w:rsid w:val="009327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1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1E8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1095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SG</dc:creator>
  <cp:lastModifiedBy>Janek</cp:lastModifiedBy>
  <cp:revision>14</cp:revision>
  <dcterms:created xsi:type="dcterms:W3CDTF">2013-10-14T16:54:00Z</dcterms:created>
  <dcterms:modified xsi:type="dcterms:W3CDTF">2013-10-15T09:59:00Z</dcterms:modified>
</cp:coreProperties>
</file>