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1D77" w14:textId="745A199C" w:rsidR="00DA66F1" w:rsidRDefault="00DA66F1" w:rsidP="00DA66F1">
      <w:pPr>
        <w:pStyle w:val="2"/>
        <w:rPr>
          <w:lang w:val="en-US"/>
        </w:rPr>
      </w:pPr>
      <w:r>
        <w:rPr>
          <w:lang w:val="en-US"/>
        </w:rPr>
        <w:t>Five Whys</w:t>
      </w:r>
    </w:p>
    <w:p w14:paraId="31A31811" w14:textId="77777777" w:rsidR="00DA66F1" w:rsidRDefault="00DA66F1" w:rsidP="00DA66F1">
      <w:pPr>
        <w:jc w:val="both"/>
        <w:rPr>
          <w:lang w:val="en-US"/>
        </w:rPr>
      </w:pPr>
      <w:r w:rsidRPr="00DA66F1">
        <w:rPr>
          <w:lang w:val="en-US"/>
        </w:rPr>
        <w:t xml:space="preserve">There is even a popular technique named “Five Whys” that recommends stacking your “why?” questions on top of each other to dig </w:t>
      </w:r>
      <w:proofErr w:type="gramStart"/>
      <w:r w:rsidRPr="00DA66F1">
        <w:rPr>
          <w:lang w:val="en-US"/>
        </w:rPr>
        <w:t>to</w:t>
      </w:r>
      <w:proofErr w:type="gramEnd"/>
      <w:r w:rsidRPr="00DA66F1">
        <w:rPr>
          <w:lang w:val="en-US"/>
        </w:rPr>
        <w:t xml:space="preserve"> the very origin of the problem you’re analyzing. Typical questions often look like this: </w:t>
      </w:r>
    </w:p>
    <w:p w14:paraId="12A14F08" w14:textId="77777777" w:rsidR="00DA66F1" w:rsidRDefault="00DA66F1" w:rsidP="00DA66F1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DA66F1">
        <w:rPr>
          <w:lang w:val="en-US"/>
        </w:rPr>
        <w:t xml:space="preserve">Why do we need to build the solution? </w:t>
      </w:r>
    </w:p>
    <w:p w14:paraId="3DB5D2AA" w14:textId="77777777" w:rsidR="00DA66F1" w:rsidRDefault="00DA66F1" w:rsidP="00DA66F1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DA66F1">
        <w:rPr>
          <w:lang w:val="en-US"/>
        </w:rPr>
        <w:t xml:space="preserve">What problem does it solve? </w:t>
      </w:r>
    </w:p>
    <w:p w14:paraId="1CFF5FA1" w14:textId="77777777" w:rsidR="00DA66F1" w:rsidRDefault="00DA66F1" w:rsidP="00DA66F1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DA66F1">
        <w:rPr>
          <w:lang w:val="en-US"/>
        </w:rPr>
        <w:t xml:space="preserve">Why does the problem occur? </w:t>
      </w:r>
    </w:p>
    <w:p w14:paraId="7788116D" w14:textId="77777777" w:rsidR="00DA66F1" w:rsidRDefault="00DA66F1" w:rsidP="00DA66F1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DA66F1">
        <w:rPr>
          <w:lang w:val="en-US"/>
        </w:rPr>
        <w:t xml:space="preserve">What are the alternatives we know? </w:t>
      </w:r>
    </w:p>
    <w:p w14:paraId="1C3385E7" w14:textId="08C48DFE" w:rsidR="005F4968" w:rsidRDefault="00DA66F1" w:rsidP="00DA66F1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DA66F1">
        <w:rPr>
          <w:lang w:val="en-US"/>
        </w:rPr>
        <w:t xml:space="preserve">Why do we want to make it work with given limitations (metrics, latency, </w:t>
      </w:r>
      <w:proofErr w:type="gramStart"/>
      <w:r w:rsidRPr="00DA66F1">
        <w:rPr>
          <w:lang w:val="en-US"/>
        </w:rPr>
        <w:t xml:space="preserve">num </w:t>
      </w:r>
      <w:proofErr w:type="spellStart"/>
      <w:r w:rsidRPr="00DA66F1">
        <w:rPr>
          <w:lang w:val="en-US"/>
        </w:rPr>
        <w:t>ber</w:t>
      </w:r>
      <w:proofErr w:type="spellEnd"/>
      <w:proofErr w:type="gramEnd"/>
      <w:r w:rsidRPr="00DA66F1">
        <w:rPr>
          <w:lang w:val="en-US"/>
        </w:rPr>
        <w:t xml:space="preserve"> of training samples)?</w:t>
      </w:r>
    </w:p>
    <w:p w14:paraId="4C5DE999" w14:textId="77777777" w:rsidR="00DA66F1" w:rsidRPr="00DA66F1" w:rsidRDefault="00DA66F1" w:rsidP="00DA66F1">
      <w:pPr>
        <w:jc w:val="both"/>
        <w:rPr>
          <w:lang w:val="en-US"/>
        </w:rPr>
      </w:pPr>
    </w:p>
    <w:sectPr w:rsidR="00DA66F1" w:rsidRPr="00DA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4497"/>
    <w:multiLevelType w:val="hybridMultilevel"/>
    <w:tmpl w:val="0A5E06DA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211933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F1"/>
    <w:rsid w:val="00142F29"/>
    <w:rsid w:val="005F4968"/>
    <w:rsid w:val="00A676AA"/>
    <w:rsid w:val="00D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FE95"/>
  <w15:chartTrackingRefBased/>
  <w15:docId w15:val="{B6BFE977-DF11-4986-A4E8-C63BC52D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A6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6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66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66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66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66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66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6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6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66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66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66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6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66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6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Пилюгина</dc:creator>
  <cp:keywords/>
  <dc:description/>
  <cp:lastModifiedBy>Мария Пилюгина</cp:lastModifiedBy>
  <cp:revision>1</cp:revision>
  <dcterms:created xsi:type="dcterms:W3CDTF">2025-01-13T06:20:00Z</dcterms:created>
  <dcterms:modified xsi:type="dcterms:W3CDTF">2025-01-13T06:21:00Z</dcterms:modified>
</cp:coreProperties>
</file>