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0E" w:rsidRPr="00A63A9A" w:rsidRDefault="00B66B0E" w:rsidP="00B66B0E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2864B0">
        <w:rPr>
          <w:rFonts w:ascii="Times New Roman" w:hAnsi="Times New Roman"/>
          <w:b/>
          <w:sz w:val="24"/>
          <w:szCs w:val="24"/>
        </w:rPr>
        <w:t>ABSTRACT</w:t>
      </w:r>
    </w:p>
    <w:p w:rsidR="00B66B0E" w:rsidRDefault="00B66B0E" w:rsidP="00B66B0E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color w:val="212121"/>
          <w:sz w:val="24"/>
          <w:szCs w:val="24"/>
        </w:rPr>
        <w:t>JUNI ALDO SYAHPUTRA</w:t>
      </w:r>
      <w:r w:rsidRPr="002864B0">
        <w:rPr>
          <w:rFonts w:ascii="Times New Roman" w:eastAsia="Times New Roman" w:hAnsi="Times New Roman"/>
          <w:b/>
          <w:color w:val="212121"/>
          <w:sz w:val="24"/>
          <w:szCs w:val="24"/>
        </w:rPr>
        <w:t xml:space="preserve">, </w:t>
      </w:r>
      <w:r w:rsidRPr="0078203D">
        <w:rPr>
          <w:rFonts w:ascii="Times New Roman" w:hAnsi="Times New Roman"/>
          <w:b/>
          <w:sz w:val="24"/>
          <w:szCs w:val="24"/>
          <w:shd w:val="clear" w:color="auto" w:fill="FFFFFF"/>
        </w:rPr>
        <w:t>IMPLEMENTATION OF 3D MARKERLESS AUGMENTED REALITY PRESENTATION FOR LEARNING VIRUS ON BIOLOGY LITERATURE EYE</w:t>
      </w:r>
    </w:p>
    <w:p w:rsidR="002179D4" w:rsidRPr="002179D4" w:rsidRDefault="00B66B0E" w:rsidP="002179D4">
      <w:pPr>
        <w:shd w:val="clear" w:color="auto" w:fill="FFFFFF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br/>
        <w:t xml:space="preserve">            </w:t>
      </w:r>
      <w:r w:rsidR="004D59B5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>U</w:t>
      </w:r>
      <w:proofErr w:type="spellStart"/>
      <w:r w:rsidR="002179D4" w:rsidRP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>tilization</w:t>
      </w:r>
      <w:proofErr w:type="spellEnd"/>
      <w:r w:rsidR="002179D4" w:rsidRP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 xml:space="preserve"> of augmented reality technology as a medium of virus learning aim</w:t>
      </w:r>
      <w:r w:rsidR="002179D4" w:rsidRP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 xml:space="preserve"> </w:t>
      </w:r>
      <w:r w:rsidR="002179D4" w:rsidRP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>to help students understand the forms and structure of the virus in humans</w:t>
      </w:r>
      <w:r w:rsid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 xml:space="preserve"> </w:t>
      </w:r>
      <w:r w:rsidR="002179D4" w:rsidRP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>as well as</w:t>
      </w:r>
      <w:r w:rsid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 xml:space="preserve"> </w:t>
      </w:r>
      <w:r w:rsidR="002179D4" w:rsidRP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 xml:space="preserve">providing a different experience. </w:t>
      </w:r>
      <w:r w:rsidR="004D59B5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>i</w:t>
      </w:r>
      <w:r w:rsidR="002179D4" w:rsidRP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>n this study, discussed a method</w:t>
      </w:r>
      <w:r w:rsid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 xml:space="preserve"> </w:t>
      </w:r>
      <w:proofErr w:type="spellStart"/>
      <w:r w:rsid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>markerless</w:t>
      </w:r>
      <w:proofErr w:type="spellEnd"/>
      <w:r w:rsid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 xml:space="preserve"> so</w:t>
      </w:r>
      <w:r w:rsid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 xml:space="preserve"> </w:t>
      </w:r>
      <w:r w:rsidR="002179D4" w:rsidRP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 xml:space="preserve">students can see firsthand when compared to the </w:t>
      </w:r>
      <w:proofErr w:type="spellStart"/>
      <w:r w:rsidR="002179D4" w:rsidRP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>markerless</w:t>
      </w:r>
      <w:proofErr w:type="spellEnd"/>
      <w:r w:rsidR="002179D4" w:rsidRP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 xml:space="preserve"> augmented reality</w:t>
      </w:r>
      <w:r w:rsid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 xml:space="preserve"> </w:t>
      </w:r>
      <w:r w:rsidR="002179D4" w:rsidRP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>marker-based virus methodology featuring 3D objects from forms and virus</w:t>
      </w:r>
      <w:r w:rsid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 xml:space="preserve"> </w:t>
      </w:r>
      <w:r w:rsidR="002179D4" w:rsidRP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 xml:space="preserve">structures for mobile devices with android operating systems. </w:t>
      </w:r>
      <w:proofErr w:type="gramStart"/>
      <w:r w:rsidR="002179D4" w:rsidRP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>from</w:t>
      </w:r>
      <w:proofErr w:type="gramEnd"/>
      <w:r w:rsidR="002179D4" w:rsidRP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 xml:space="preserve"> the test results of the device, the application can run with a minimum of android device version 4.1. </w:t>
      </w:r>
      <w:r w:rsidR="004D59B5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>F</w:t>
      </w:r>
      <w:r w:rsidR="002179D4" w:rsidRP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 xml:space="preserve">rom the results of the test students feel eager to learn the virus with learning media </w:t>
      </w:r>
      <w:proofErr w:type="spellStart"/>
      <w:r w:rsidR="002179D4" w:rsidRP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>Markerless</w:t>
      </w:r>
      <w:proofErr w:type="spellEnd"/>
      <w:r w:rsidR="002179D4" w:rsidRP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 xml:space="preserve"> AR virus application </w:t>
      </w:r>
      <w:proofErr w:type="spellStart"/>
      <w:r w:rsidR="002179D4" w:rsidRP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>ini.Peningkat</w:t>
      </w:r>
      <w:proofErr w:type="spellEnd"/>
      <w:r w:rsidR="002179D4" w:rsidRPr="002179D4">
        <w:rPr>
          <w:rFonts w:ascii="Times New Roman" w:eastAsia="Times New Roman" w:hAnsi="Times New Roman"/>
          <w:color w:val="212121"/>
          <w:sz w:val="24"/>
          <w:szCs w:val="20"/>
          <w:lang w:eastAsia="id-ID"/>
        </w:rPr>
        <w:t xml:space="preserve"> value of understanding of the virus in students.</w:t>
      </w:r>
    </w:p>
    <w:p w:rsidR="00B66B0E" w:rsidRDefault="00B66B0E" w:rsidP="00B66B0E">
      <w:pPr>
        <w:shd w:val="clear" w:color="auto" w:fill="FFFFFF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color w:val="212121"/>
          <w:sz w:val="24"/>
          <w:szCs w:val="24"/>
          <w:shd w:val="clear" w:color="auto" w:fill="FFFFFF"/>
        </w:rPr>
      </w:pPr>
      <w:bookmarkStart w:id="0" w:name="_GoBack"/>
      <w:bookmarkEnd w:id="0"/>
    </w:p>
    <w:p w:rsidR="005C3121" w:rsidRPr="005C3121" w:rsidRDefault="00B66B0E" w:rsidP="005C3121">
      <w:pPr>
        <w:pStyle w:val="HTMLPreformatted"/>
        <w:shd w:val="clear" w:color="auto" w:fill="FFFFFF"/>
        <w:rPr>
          <w:rFonts w:ascii="inherit" w:hAnsi="inherit"/>
          <w:color w:val="212121"/>
          <w:lang w:val="id-ID" w:eastAsia="id-ID"/>
        </w:rPr>
      </w:pPr>
      <w:r w:rsidRPr="00942075">
        <w:rPr>
          <w:rFonts w:ascii="Times New Roman" w:hAnsi="Times New Roman" w:cs="Times New Roman"/>
          <w:b/>
          <w:color w:val="212121"/>
          <w:sz w:val="24"/>
        </w:rPr>
        <w:t xml:space="preserve">Keywords: </w:t>
      </w:r>
      <w:r w:rsidR="005C3121" w:rsidRPr="005C3121">
        <w:rPr>
          <w:rFonts w:ascii="Times New Roman" w:hAnsi="Times New Roman" w:cs="Times New Roman"/>
          <w:color w:val="212121"/>
          <w:sz w:val="24"/>
          <w:lang w:eastAsia="id-ID"/>
        </w:rPr>
        <w:t xml:space="preserve">Augmented Reality, </w:t>
      </w:r>
      <w:proofErr w:type="spellStart"/>
      <w:r w:rsidR="005C3121" w:rsidRPr="005C3121">
        <w:rPr>
          <w:rFonts w:ascii="Times New Roman" w:hAnsi="Times New Roman" w:cs="Times New Roman"/>
          <w:color w:val="212121"/>
          <w:sz w:val="24"/>
          <w:lang w:eastAsia="id-ID"/>
        </w:rPr>
        <w:t>Markerless</w:t>
      </w:r>
      <w:proofErr w:type="spellEnd"/>
      <w:r w:rsidR="005C3121" w:rsidRPr="005C3121">
        <w:rPr>
          <w:rFonts w:ascii="Times New Roman" w:hAnsi="Times New Roman" w:cs="Times New Roman"/>
          <w:color w:val="212121"/>
          <w:sz w:val="24"/>
          <w:lang w:eastAsia="id-ID"/>
        </w:rPr>
        <w:t>, Learning</w:t>
      </w:r>
      <w:r w:rsidR="002032E3">
        <w:rPr>
          <w:rFonts w:ascii="Times New Roman" w:hAnsi="Times New Roman" w:cs="Times New Roman"/>
          <w:color w:val="212121"/>
          <w:sz w:val="24"/>
          <w:lang w:val="id-ID" w:eastAsia="id-ID"/>
        </w:rPr>
        <w:t xml:space="preserve"> </w:t>
      </w:r>
      <w:r w:rsidR="002032E3" w:rsidRPr="005C3121">
        <w:rPr>
          <w:rFonts w:ascii="Times New Roman" w:hAnsi="Times New Roman" w:cs="Times New Roman"/>
          <w:color w:val="212121"/>
          <w:sz w:val="24"/>
          <w:lang w:eastAsia="id-ID"/>
        </w:rPr>
        <w:t>Media</w:t>
      </w:r>
      <w:r w:rsidR="005C3121" w:rsidRPr="005C3121">
        <w:rPr>
          <w:rFonts w:ascii="Times New Roman" w:hAnsi="Times New Roman" w:cs="Times New Roman"/>
          <w:color w:val="212121"/>
          <w:sz w:val="24"/>
          <w:lang w:eastAsia="id-ID"/>
        </w:rPr>
        <w:t>, Virus, Unity, Android</w:t>
      </w:r>
      <w:r w:rsidR="005C3121" w:rsidRPr="005C3121">
        <w:rPr>
          <w:rFonts w:ascii="inherit" w:hAnsi="inherit"/>
          <w:color w:val="212121"/>
          <w:lang w:eastAsia="id-ID"/>
        </w:rPr>
        <w:t>.</w:t>
      </w:r>
    </w:p>
    <w:p w:rsidR="00B66B0E" w:rsidRPr="00942075" w:rsidRDefault="00B66B0E" w:rsidP="00B66B0E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B66B0E" w:rsidRPr="002864B0" w:rsidRDefault="00B66B0E" w:rsidP="00B66B0E">
      <w:pPr>
        <w:rPr>
          <w:i/>
          <w:sz w:val="24"/>
          <w:szCs w:val="24"/>
        </w:rPr>
      </w:pPr>
    </w:p>
    <w:p w:rsidR="00492139" w:rsidRDefault="00492139"/>
    <w:sectPr w:rsidR="00492139" w:rsidSect="002436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2268" w:header="709" w:footer="709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032E3">
      <w:pPr>
        <w:spacing w:after="0" w:line="240" w:lineRule="auto"/>
      </w:pPr>
      <w:r>
        <w:separator/>
      </w:r>
    </w:p>
  </w:endnote>
  <w:endnote w:type="continuationSeparator" w:id="0">
    <w:p w:rsidR="00000000" w:rsidRDefault="0020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2ED" w:rsidRDefault="002032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E55" w:rsidRPr="00EB769D" w:rsidRDefault="00B66B0E">
    <w:pPr>
      <w:pStyle w:val="Footer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vi</w:t>
    </w:r>
  </w:p>
  <w:p w:rsidR="00B50988" w:rsidRDefault="002032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2ED" w:rsidRDefault="002032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032E3">
      <w:pPr>
        <w:spacing w:after="0" w:line="240" w:lineRule="auto"/>
      </w:pPr>
      <w:r>
        <w:separator/>
      </w:r>
    </w:p>
  </w:footnote>
  <w:footnote w:type="continuationSeparator" w:id="0">
    <w:p w:rsidR="00000000" w:rsidRDefault="00203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2ED" w:rsidRDefault="002032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2ED" w:rsidRDefault="002032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2ED" w:rsidRDefault="002032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0E"/>
    <w:rsid w:val="002032E3"/>
    <w:rsid w:val="002179D4"/>
    <w:rsid w:val="00492139"/>
    <w:rsid w:val="004D59B5"/>
    <w:rsid w:val="005C3121"/>
    <w:rsid w:val="008B05C9"/>
    <w:rsid w:val="00B6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0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66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0E"/>
    <w:rPr>
      <w:rFonts w:ascii="Calibri" w:eastAsia="Calibri" w:hAnsi="Calibri" w:cs="Times New Roman"/>
    </w:rPr>
  </w:style>
  <w:style w:type="character" w:customStyle="1" w:styleId="shorttext">
    <w:name w:val="short_text"/>
    <w:rsid w:val="00B66B0E"/>
  </w:style>
  <w:style w:type="paragraph" w:styleId="HTMLPreformatted">
    <w:name w:val="HTML Preformatted"/>
    <w:basedOn w:val="Normal"/>
    <w:link w:val="HTMLPreformattedChar"/>
    <w:uiPriority w:val="99"/>
    <w:unhideWhenUsed/>
    <w:rsid w:val="00B66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6B0E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0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66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0E"/>
    <w:rPr>
      <w:rFonts w:ascii="Calibri" w:eastAsia="Calibri" w:hAnsi="Calibri" w:cs="Times New Roman"/>
    </w:rPr>
  </w:style>
  <w:style w:type="character" w:customStyle="1" w:styleId="shorttext">
    <w:name w:val="short_text"/>
    <w:rsid w:val="00B66B0E"/>
  </w:style>
  <w:style w:type="paragraph" w:styleId="HTMLPreformatted">
    <w:name w:val="HTML Preformatted"/>
    <w:basedOn w:val="Normal"/>
    <w:link w:val="HTMLPreformattedChar"/>
    <w:uiPriority w:val="99"/>
    <w:unhideWhenUsed/>
    <w:rsid w:val="00B66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6B0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9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7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4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48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9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2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9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76306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73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3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7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1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485011">
                                                      <w:marLeft w:val="22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18" w:space="9" w:color="4285F4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29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7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78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11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95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5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7175">
                              <w:marLeft w:val="2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3916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04943">
                              <w:marLeft w:val="225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0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8547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09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96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22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38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490153">
                                                                  <w:marLeft w:val="-240"/>
                                                                  <w:marRight w:val="-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831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534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949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300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5651873">
                                                                                  <w:marLeft w:val="-4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FFFFFF"/>
                                                                                    <w:left w:val="single" w:sz="6" w:space="0" w:color="FFFFFF"/>
                                                                                    <w:bottom w:val="single" w:sz="6" w:space="0" w:color="FFFFFF"/>
                                                                                    <w:right w:val="single" w:sz="6" w:space="0" w:color="FFFFFF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4794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051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2371795">
                                                                                      <w:marLeft w:val="-4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3269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203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5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295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542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54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812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630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9020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782099">
                                                                                      <w:marLeft w:val="45"/>
                                                                                      <w:marRight w:val="45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9426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193609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45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35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96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040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32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45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56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065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806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702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5543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2477246">
                                                                                      <w:marLeft w:val="45"/>
                                                                                      <w:marRight w:val="45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6674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9100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957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39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34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025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5093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10397">
                                                                                      <w:marLeft w:val="45"/>
                                                                                      <w:marRight w:val="45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06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4910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531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130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867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070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3611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825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1275458">
                                                                                      <w:marLeft w:val="45"/>
                                                                                      <w:marRight w:val="45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032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1577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122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96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615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316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187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152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193730">
                                                                                      <w:marLeft w:val="45"/>
                                                                                      <w:marRight w:val="45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880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3100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24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748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0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801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030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231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0106759">
                                                                                      <w:marLeft w:val="45"/>
                                                                                      <w:marRight w:val="45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251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0608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931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838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9813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603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458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310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364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9717995">
                                                                                      <w:marLeft w:val="45"/>
                                                                                      <w:marRight w:val="45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7664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11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33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65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44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3018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240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709543">
                                                                                      <w:marLeft w:val="45"/>
                                                                                      <w:marRight w:val="45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742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037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494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354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498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237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471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BEBEB"/>
                                                                                    <w:left w:val="single" w:sz="6" w:space="0" w:color="EBEBEB"/>
                                                                                    <w:bottom w:val="single" w:sz="6" w:space="0" w:color="EBEBEB"/>
                                                                                    <w:right w:val="single" w:sz="6" w:space="0" w:color="EBEB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8214028">
                                                                              <w:marLeft w:val="187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575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5648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3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5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01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05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42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05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19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52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6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0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4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4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4E4E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558193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4E4E4"/>
                                    <w:right w:val="none" w:sz="0" w:space="0" w:color="auto"/>
                                  </w:divBdr>
                                  <w:divsChild>
                                    <w:div w:id="1024862099">
                                      <w:marLeft w:val="24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89287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E4E4E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410336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FEBRYANI</dc:creator>
  <cp:lastModifiedBy>FEBRYANI</cp:lastModifiedBy>
  <cp:revision>6</cp:revision>
  <dcterms:created xsi:type="dcterms:W3CDTF">2018-01-16T20:08:00Z</dcterms:created>
  <dcterms:modified xsi:type="dcterms:W3CDTF">2018-01-18T02:29:00Z</dcterms:modified>
</cp:coreProperties>
</file>