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E7B1" w14:textId="4031535F" w:rsidR="0018689E" w:rsidRPr="0018689E" w:rsidRDefault="0018689E" w:rsidP="0018689E">
      <w:pPr>
        <w:jc w:val="center"/>
        <w:rPr>
          <w:b/>
          <w:bCs/>
          <w:sz w:val="40"/>
          <w:szCs w:val="40"/>
        </w:rPr>
      </w:pPr>
      <w:r w:rsidRPr="0018689E">
        <w:rPr>
          <w:b/>
          <w:bCs/>
          <w:sz w:val="40"/>
          <w:szCs w:val="40"/>
        </w:rPr>
        <w:t>BUG REPORT: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04"/>
        <w:gridCol w:w="767"/>
        <w:gridCol w:w="1678"/>
        <w:gridCol w:w="3186"/>
        <w:gridCol w:w="1040"/>
        <w:gridCol w:w="1040"/>
        <w:gridCol w:w="835"/>
      </w:tblGrid>
      <w:tr w:rsidR="0018689E" w:rsidRPr="0018689E" w14:paraId="617122EC" w14:textId="77777777" w:rsidTr="00186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DFCC6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 ID</w:t>
            </w:r>
          </w:p>
        </w:tc>
        <w:tc>
          <w:tcPr>
            <w:tcW w:w="0" w:type="auto"/>
            <w:hideMark/>
          </w:tcPr>
          <w:p w14:paraId="487720AE" w14:textId="77777777" w:rsidR="0018689E" w:rsidRPr="0018689E" w:rsidRDefault="0018689E" w:rsidP="001868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Test Case</w:t>
            </w:r>
          </w:p>
        </w:tc>
        <w:tc>
          <w:tcPr>
            <w:tcW w:w="0" w:type="auto"/>
            <w:hideMark/>
          </w:tcPr>
          <w:p w14:paraId="1D2D8AA8" w14:textId="77777777" w:rsidR="0018689E" w:rsidRPr="0018689E" w:rsidRDefault="0018689E" w:rsidP="001868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Module</w:t>
            </w:r>
          </w:p>
        </w:tc>
        <w:tc>
          <w:tcPr>
            <w:tcW w:w="0" w:type="auto"/>
            <w:hideMark/>
          </w:tcPr>
          <w:p w14:paraId="772D0188" w14:textId="77777777" w:rsidR="0018689E" w:rsidRPr="0018689E" w:rsidRDefault="0018689E" w:rsidP="001868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Bug Description</w:t>
            </w:r>
          </w:p>
        </w:tc>
        <w:tc>
          <w:tcPr>
            <w:tcW w:w="0" w:type="auto"/>
            <w:hideMark/>
          </w:tcPr>
          <w:p w14:paraId="14A0A895" w14:textId="77777777" w:rsidR="0018689E" w:rsidRPr="0018689E" w:rsidRDefault="0018689E" w:rsidP="001868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Severity</w:t>
            </w:r>
          </w:p>
        </w:tc>
        <w:tc>
          <w:tcPr>
            <w:tcW w:w="0" w:type="auto"/>
            <w:hideMark/>
          </w:tcPr>
          <w:p w14:paraId="72701E70" w14:textId="77777777" w:rsidR="0018689E" w:rsidRPr="0018689E" w:rsidRDefault="0018689E" w:rsidP="001868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Priority</w:t>
            </w:r>
          </w:p>
        </w:tc>
        <w:tc>
          <w:tcPr>
            <w:tcW w:w="0" w:type="auto"/>
            <w:hideMark/>
          </w:tcPr>
          <w:p w14:paraId="524CA560" w14:textId="77777777" w:rsidR="0018689E" w:rsidRPr="0018689E" w:rsidRDefault="0018689E" w:rsidP="001868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Status</w:t>
            </w:r>
          </w:p>
        </w:tc>
      </w:tr>
      <w:tr w:rsidR="0018689E" w:rsidRPr="0018689E" w14:paraId="0E28B52B" w14:textId="77777777" w:rsidTr="00186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A9C6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BUG-001</w:t>
            </w:r>
          </w:p>
        </w:tc>
        <w:tc>
          <w:tcPr>
            <w:tcW w:w="0" w:type="auto"/>
            <w:hideMark/>
          </w:tcPr>
          <w:p w14:paraId="0D5EFC4E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TC-004</w:t>
            </w:r>
          </w:p>
        </w:tc>
        <w:tc>
          <w:tcPr>
            <w:tcW w:w="0" w:type="auto"/>
            <w:hideMark/>
          </w:tcPr>
          <w:p w14:paraId="1001FAFB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Authentication</w:t>
            </w:r>
          </w:p>
        </w:tc>
        <w:tc>
          <w:tcPr>
            <w:tcW w:w="0" w:type="auto"/>
            <w:hideMark/>
          </w:tcPr>
          <w:p w14:paraId="37061CF7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Protected dashboard could be accessed without proper authentication handling</w:t>
            </w:r>
          </w:p>
        </w:tc>
        <w:tc>
          <w:tcPr>
            <w:tcW w:w="0" w:type="auto"/>
            <w:hideMark/>
          </w:tcPr>
          <w:p w14:paraId="009208E6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7D6C18D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3703217E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69316560" w14:textId="77777777" w:rsidTr="00186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AF6A8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BUG-002</w:t>
            </w:r>
          </w:p>
        </w:tc>
        <w:tc>
          <w:tcPr>
            <w:tcW w:w="0" w:type="auto"/>
            <w:hideMark/>
          </w:tcPr>
          <w:p w14:paraId="0195622D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TC-007</w:t>
            </w:r>
          </w:p>
        </w:tc>
        <w:tc>
          <w:tcPr>
            <w:tcW w:w="0" w:type="auto"/>
            <w:hideMark/>
          </w:tcPr>
          <w:p w14:paraId="5AE41557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Roadmap</w:t>
            </w:r>
          </w:p>
        </w:tc>
        <w:tc>
          <w:tcPr>
            <w:tcW w:w="0" w:type="auto"/>
            <w:hideMark/>
          </w:tcPr>
          <w:p w14:paraId="7B137EE6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Roadmap generation failed when processing AI response</w:t>
            </w:r>
          </w:p>
        </w:tc>
        <w:tc>
          <w:tcPr>
            <w:tcW w:w="0" w:type="auto"/>
            <w:hideMark/>
          </w:tcPr>
          <w:p w14:paraId="35F8301F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0D5AE4C4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7306DBF6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655793F1" w14:textId="77777777" w:rsidTr="00186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AFB34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BUG-003</w:t>
            </w:r>
          </w:p>
        </w:tc>
        <w:tc>
          <w:tcPr>
            <w:tcW w:w="0" w:type="auto"/>
            <w:hideMark/>
          </w:tcPr>
          <w:p w14:paraId="6B53BFD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TC-010</w:t>
            </w:r>
          </w:p>
        </w:tc>
        <w:tc>
          <w:tcPr>
            <w:tcW w:w="0" w:type="auto"/>
            <w:hideMark/>
          </w:tcPr>
          <w:p w14:paraId="06F4C0E1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Roadmap</w:t>
            </w:r>
          </w:p>
        </w:tc>
        <w:tc>
          <w:tcPr>
            <w:tcW w:w="0" w:type="auto"/>
            <w:hideMark/>
          </w:tcPr>
          <w:p w14:paraId="76983CB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API failure did not display a proper user-friendly error</w:t>
            </w:r>
          </w:p>
        </w:tc>
        <w:tc>
          <w:tcPr>
            <w:tcW w:w="0" w:type="auto"/>
            <w:hideMark/>
          </w:tcPr>
          <w:p w14:paraId="495F5064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689BE078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3EFF5B1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4BBF59EA" w14:textId="77777777" w:rsidTr="00186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38307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BUG-004</w:t>
            </w:r>
          </w:p>
        </w:tc>
        <w:tc>
          <w:tcPr>
            <w:tcW w:w="0" w:type="auto"/>
            <w:hideMark/>
          </w:tcPr>
          <w:p w14:paraId="2C5694C3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TC-014</w:t>
            </w:r>
          </w:p>
        </w:tc>
        <w:tc>
          <w:tcPr>
            <w:tcW w:w="0" w:type="auto"/>
            <w:hideMark/>
          </w:tcPr>
          <w:p w14:paraId="1095C200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CV Builder</w:t>
            </w:r>
          </w:p>
        </w:tc>
        <w:tc>
          <w:tcPr>
            <w:tcW w:w="0" w:type="auto"/>
            <w:hideMark/>
          </w:tcPr>
          <w:p w14:paraId="5C404693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Required-field validation was not working correctly</w:t>
            </w:r>
          </w:p>
        </w:tc>
        <w:tc>
          <w:tcPr>
            <w:tcW w:w="0" w:type="auto"/>
            <w:hideMark/>
          </w:tcPr>
          <w:p w14:paraId="28E067AB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43F5E509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4B6062E9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18170EBE" w14:textId="77777777" w:rsidTr="00186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9349D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BUG-005</w:t>
            </w:r>
          </w:p>
        </w:tc>
        <w:tc>
          <w:tcPr>
            <w:tcW w:w="0" w:type="auto"/>
            <w:hideMark/>
          </w:tcPr>
          <w:p w14:paraId="3B940CE7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TC-016</w:t>
            </w:r>
          </w:p>
        </w:tc>
        <w:tc>
          <w:tcPr>
            <w:tcW w:w="0" w:type="auto"/>
            <w:hideMark/>
          </w:tcPr>
          <w:p w14:paraId="39BFD7A7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CV Builder</w:t>
            </w:r>
          </w:p>
        </w:tc>
        <w:tc>
          <w:tcPr>
            <w:tcW w:w="0" w:type="auto"/>
            <w:hideMark/>
          </w:tcPr>
          <w:p w14:paraId="0FC1046D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CV export failed under a specific input condition</w:t>
            </w:r>
          </w:p>
        </w:tc>
        <w:tc>
          <w:tcPr>
            <w:tcW w:w="0" w:type="auto"/>
            <w:hideMark/>
          </w:tcPr>
          <w:p w14:paraId="7AD38C81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20C238E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560EFD44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04A4FDE8" w14:textId="77777777" w:rsidTr="00186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D5E39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BUG-006</w:t>
            </w:r>
          </w:p>
        </w:tc>
        <w:tc>
          <w:tcPr>
            <w:tcW w:w="0" w:type="auto"/>
            <w:hideMark/>
          </w:tcPr>
          <w:p w14:paraId="7B348A51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TC-019</w:t>
            </w:r>
          </w:p>
        </w:tc>
        <w:tc>
          <w:tcPr>
            <w:tcW w:w="0" w:type="auto"/>
            <w:hideMark/>
          </w:tcPr>
          <w:p w14:paraId="29AB4EEC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ATS Checker</w:t>
            </w:r>
          </w:p>
        </w:tc>
        <w:tc>
          <w:tcPr>
            <w:tcW w:w="0" w:type="auto"/>
            <w:hideMark/>
          </w:tcPr>
          <w:p w14:paraId="2BFF7333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ATS result was not displayed correctly after analysis</w:t>
            </w:r>
          </w:p>
        </w:tc>
        <w:tc>
          <w:tcPr>
            <w:tcW w:w="0" w:type="auto"/>
            <w:hideMark/>
          </w:tcPr>
          <w:p w14:paraId="01F33F9A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6BDBA2C7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64009019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31EFB83D" w14:textId="77777777" w:rsidTr="00186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D5332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BUG-007</w:t>
            </w:r>
          </w:p>
        </w:tc>
        <w:tc>
          <w:tcPr>
            <w:tcW w:w="0" w:type="auto"/>
            <w:hideMark/>
          </w:tcPr>
          <w:p w14:paraId="3C5D7B8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TC-021</w:t>
            </w:r>
          </w:p>
        </w:tc>
        <w:tc>
          <w:tcPr>
            <w:tcW w:w="0" w:type="auto"/>
            <w:hideMark/>
          </w:tcPr>
          <w:p w14:paraId="6959E0FB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ATS Checker</w:t>
            </w:r>
          </w:p>
        </w:tc>
        <w:tc>
          <w:tcPr>
            <w:tcW w:w="0" w:type="auto"/>
            <w:hideMark/>
          </w:tcPr>
          <w:p w14:paraId="3818FAB0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Invalid input was not handled correctly</w:t>
            </w:r>
          </w:p>
        </w:tc>
        <w:tc>
          <w:tcPr>
            <w:tcW w:w="0" w:type="auto"/>
            <w:hideMark/>
          </w:tcPr>
          <w:p w14:paraId="3156154B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4E7BB28A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7A7D3F3B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68AD0A38" w14:textId="77777777" w:rsidTr="00186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BD519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BUG-008</w:t>
            </w:r>
          </w:p>
        </w:tc>
        <w:tc>
          <w:tcPr>
            <w:tcW w:w="0" w:type="auto"/>
            <w:hideMark/>
          </w:tcPr>
          <w:p w14:paraId="2DAB113A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TC-024</w:t>
            </w:r>
          </w:p>
        </w:tc>
        <w:tc>
          <w:tcPr>
            <w:tcW w:w="0" w:type="auto"/>
            <w:hideMark/>
          </w:tcPr>
          <w:p w14:paraId="16C09C30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Mock Interview</w:t>
            </w:r>
          </w:p>
        </w:tc>
        <w:tc>
          <w:tcPr>
            <w:tcW w:w="0" w:type="auto"/>
            <w:hideMark/>
          </w:tcPr>
          <w:p w14:paraId="7634A72A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AI response was not processed correctly after answer submission</w:t>
            </w:r>
          </w:p>
        </w:tc>
        <w:tc>
          <w:tcPr>
            <w:tcW w:w="0" w:type="auto"/>
            <w:hideMark/>
          </w:tcPr>
          <w:p w14:paraId="5CFDEC45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145DF035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72D4CC43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7299CEC1" w14:textId="77777777" w:rsidTr="00186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DE521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BUG-009</w:t>
            </w:r>
          </w:p>
        </w:tc>
        <w:tc>
          <w:tcPr>
            <w:tcW w:w="0" w:type="auto"/>
            <w:hideMark/>
          </w:tcPr>
          <w:p w14:paraId="7FFBF435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TC-026</w:t>
            </w:r>
          </w:p>
        </w:tc>
        <w:tc>
          <w:tcPr>
            <w:tcW w:w="0" w:type="auto"/>
            <w:hideMark/>
          </w:tcPr>
          <w:p w14:paraId="7FD4918E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Mock Interview</w:t>
            </w:r>
          </w:p>
        </w:tc>
        <w:tc>
          <w:tcPr>
            <w:tcW w:w="0" w:type="auto"/>
            <w:hideMark/>
          </w:tcPr>
          <w:p w14:paraId="18E101FA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AI service failure did not show a proper error state</w:t>
            </w:r>
          </w:p>
        </w:tc>
        <w:tc>
          <w:tcPr>
            <w:tcW w:w="0" w:type="auto"/>
            <w:hideMark/>
          </w:tcPr>
          <w:p w14:paraId="0B15A45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584F8E1A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7F0B611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59B8C71C" w14:textId="77777777" w:rsidTr="00186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DC2EB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BUG-010</w:t>
            </w:r>
          </w:p>
        </w:tc>
        <w:tc>
          <w:tcPr>
            <w:tcW w:w="0" w:type="auto"/>
            <w:hideMark/>
          </w:tcPr>
          <w:p w14:paraId="6C4B6E23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TC-028</w:t>
            </w:r>
          </w:p>
        </w:tc>
        <w:tc>
          <w:tcPr>
            <w:tcW w:w="0" w:type="auto"/>
            <w:hideMark/>
          </w:tcPr>
          <w:p w14:paraId="24CD1A78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Responsive UI</w:t>
            </w:r>
          </w:p>
        </w:tc>
        <w:tc>
          <w:tcPr>
            <w:tcW w:w="0" w:type="auto"/>
            <w:hideMark/>
          </w:tcPr>
          <w:p w14:paraId="6B7D3AD8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Mobile layout had spacing/alignment issues</w:t>
            </w:r>
          </w:p>
        </w:tc>
        <w:tc>
          <w:tcPr>
            <w:tcW w:w="0" w:type="auto"/>
            <w:hideMark/>
          </w:tcPr>
          <w:p w14:paraId="3E4754B9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518A188B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39DC7672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354CF6C1" w14:textId="77777777" w:rsidTr="00186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B52E4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BUG-011</w:t>
            </w:r>
          </w:p>
        </w:tc>
        <w:tc>
          <w:tcPr>
            <w:tcW w:w="0" w:type="auto"/>
            <w:hideMark/>
          </w:tcPr>
          <w:p w14:paraId="4D67C6E0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TC-032</w:t>
            </w:r>
          </w:p>
        </w:tc>
        <w:tc>
          <w:tcPr>
            <w:tcW w:w="0" w:type="auto"/>
            <w:hideMark/>
          </w:tcPr>
          <w:p w14:paraId="2145553F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UI</w:t>
            </w:r>
          </w:p>
        </w:tc>
        <w:tc>
          <w:tcPr>
            <w:tcW w:w="0" w:type="auto"/>
            <w:hideMark/>
          </w:tcPr>
          <w:p w14:paraId="7BE40B81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Long AI-generated content caused layout overflow</w:t>
            </w:r>
          </w:p>
        </w:tc>
        <w:tc>
          <w:tcPr>
            <w:tcW w:w="0" w:type="auto"/>
            <w:hideMark/>
          </w:tcPr>
          <w:p w14:paraId="769A47D9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17C356EE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Medium</w:t>
            </w:r>
          </w:p>
        </w:tc>
        <w:tc>
          <w:tcPr>
            <w:tcW w:w="0" w:type="auto"/>
            <w:hideMark/>
          </w:tcPr>
          <w:p w14:paraId="3BEAAF1E" w14:textId="77777777" w:rsidR="0018689E" w:rsidRPr="0018689E" w:rsidRDefault="0018689E" w:rsidP="001868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  <w:tr w:rsidR="0018689E" w:rsidRPr="0018689E" w14:paraId="1DA8BC55" w14:textId="77777777" w:rsidTr="00186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31052" w14:textId="77777777" w:rsidR="0018689E" w:rsidRPr="0018689E" w:rsidRDefault="0018689E" w:rsidP="0018689E">
            <w:pPr>
              <w:spacing w:after="160" w:line="278" w:lineRule="auto"/>
            </w:pPr>
            <w:r w:rsidRPr="0018689E">
              <w:t>BUG-012</w:t>
            </w:r>
          </w:p>
        </w:tc>
        <w:tc>
          <w:tcPr>
            <w:tcW w:w="0" w:type="auto"/>
            <w:hideMark/>
          </w:tcPr>
          <w:p w14:paraId="5EB5FB32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TC-033</w:t>
            </w:r>
          </w:p>
        </w:tc>
        <w:tc>
          <w:tcPr>
            <w:tcW w:w="0" w:type="auto"/>
            <w:hideMark/>
          </w:tcPr>
          <w:p w14:paraId="06728C1A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Error Handling</w:t>
            </w:r>
          </w:p>
        </w:tc>
        <w:tc>
          <w:tcPr>
            <w:tcW w:w="0" w:type="auto"/>
            <w:hideMark/>
          </w:tcPr>
          <w:p w14:paraId="73757A3D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Unexpected API response was not handled gracefully</w:t>
            </w:r>
          </w:p>
        </w:tc>
        <w:tc>
          <w:tcPr>
            <w:tcW w:w="0" w:type="auto"/>
            <w:hideMark/>
          </w:tcPr>
          <w:p w14:paraId="7CDF6A38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21FAF47C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High</w:t>
            </w:r>
          </w:p>
        </w:tc>
        <w:tc>
          <w:tcPr>
            <w:tcW w:w="0" w:type="auto"/>
            <w:hideMark/>
          </w:tcPr>
          <w:p w14:paraId="3382028D" w14:textId="77777777" w:rsidR="0018689E" w:rsidRPr="0018689E" w:rsidRDefault="0018689E" w:rsidP="001868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89E">
              <w:t>Fixed</w:t>
            </w:r>
          </w:p>
        </w:tc>
      </w:tr>
    </w:tbl>
    <w:p w14:paraId="595449FD" w14:textId="77777777" w:rsidR="0018689E" w:rsidRDefault="0018689E"/>
    <w:sectPr w:rsidR="0018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9E"/>
    <w:rsid w:val="0018689E"/>
    <w:rsid w:val="0037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DC17"/>
  <w15:chartTrackingRefBased/>
  <w15:docId w15:val="{602AD67E-B8FE-4987-8727-3239723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9E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868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Ilyas</dc:creator>
  <cp:keywords/>
  <dc:description/>
  <cp:lastModifiedBy>Maryam Ilyas</cp:lastModifiedBy>
  <cp:revision>1</cp:revision>
  <dcterms:created xsi:type="dcterms:W3CDTF">2026-09-18T21:55:00Z</dcterms:created>
  <dcterms:modified xsi:type="dcterms:W3CDTF">2026-09-18T21:56:00Z</dcterms:modified>
</cp:coreProperties>
</file>