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07597" w14:textId="77777777" w:rsidR="00CD69E1" w:rsidRPr="005F2982" w:rsidRDefault="00CD69E1" w:rsidP="00CD69E1">
      <w:pPr>
        <w:spacing w:line="480" w:lineRule="auto"/>
        <w:rPr>
          <w:b/>
          <w:bCs/>
        </w:rPr>
      </w:pPr>
      <w:r>
        <w:rPr>
          <w:b/>
          <w:bCs/>
        </w:rPr>
        <w:t xml:space="preserve">Guided Capstone Project </w:t>
      </w:r>
      <w:r w:rsidRPr="00BB6A82">
        <w:rPr>
          <w:b/>
          <w:bCs/>
        </w:rPr>
        <w:t>Report Big Mountain Resort</w:t>
      </w:r>
    </w:p>
    <w:p w14:paraId="372BD329" w14:textId="5C4C747E" w:rsidR="00CD69E1" w:rsidRDefault="00CD69E1" w:rsidP="00CD69E1">
      <w:pPr>
        <w:spacing w:line="480" w:lineRule="auto"/>
      </w:pPr>
      <w:r w:rsidRPr="00E63E08">
        <w:rPr>
          <w:b/>
          <w:bCs/>
          <w:u w:val="single"/>
        </w:rPr>
        <w:t>Opportunity:</w:t>
      </w:r>
      <w:r>
        <w:rPr>
          <w:b/>
          <w:bCs/>
        </w:rPr>
        <w:t xml:space="preserve"> </w:t>
      </w:r>
      <w:r w:rsidRPr="006028DA">
        <w:t xml:space="preserve">The Big Mountain Resort is a ski resort offering spectacular views of Glacier National Park and Flathead National Forest located in Montana. Every year about 350,000 guests visit a Big Mountain resort. Recently, the </w:t>
      </w:r>
      <w:r>
        <w:t>resort's</w:t>
      </w:r>
      <w:r w:rsidRPr="006028DA">
        <w:t xml:space="preserve"> management installed an additional chairlift to assist the distribution of visitors across the mountain, which cost the resort an extra $1,540,000 in OPEX.  The usual costing strategy was to charge a premium over the </w:t>
      </w:r>
      <w:r>
        <w:t>industry's</w:t>
      </w:r>
      <w:r w:rsidRPr="006028DA">
        <w:t xml:space="preserve"> average price.  However, due to the need to absorb the chairlift costs, management expressed the desire to capitalize on the </w:t>
      </w:r>
      <w:r>
        <w:t>resorts'</w:t>
      </w:r>
      <w:r w:rsidRPr="006028DA">
        <w:t xml:space="preserve"> facilities by selecting a more data-driven business strategy.   </w:t>
      </w:r>
    </w:p>
    <w:p w14:paraId="2750934E" w14:textId="07DA6890" w:rsidR="00CD69E1" w:rsidRPr="00976DA3" w:rsidRDefault="00CD69E1" w:rsidP="00CD69E1">
      <w:pPr>
        <w:spacing w:line="480" w:lineRule="auto"/>
      </w:pPr>
      <w:r w:rsidRPr="00E63E08">
        <w:rPr>
          <w:b/>
          <w:bCs/>
          <w:u w:val="single"/>
        </w:rPr>
        <w:t>Analysis:</w:t>
      </w:r>
      <w:r>
        <w:t xml:space="preserve"> </w:t>
      </w:r>
      <w:r>
        <w:rPr>
          <w:color w:val="24292E"/>
          <w:shd w:val="clear" w:color="auto" w:fill="FFFFFF"/>
        </w:rPr>
        <w:t xml:space="preserve">The first test performed was a simple average price test to identify how well the current costing strategy reflects the industry pricing baseline.  The output of this test showed an average price at $63.81, with $19.13 margin of error, suggesting that metrics built on average price are expected to be off by around $19 per ticket. </w:t>
      </w:r>
      <w:r>
        <w:t xml:space="preserve">Furthermore, the preliminary analysis of possible correlations between the ticket prices and various resort amenities illustrated that the strongest positive correlation was detected between pricing and features like night-time skiing, vertical drops, fast quads, runs, </w:t>
      </w:r>
      <w:r w:rsidR="007B31EB">
        <w:t>snowmaking</w:t>
      </w:r>
      <w:r>
        <w:t>, and total chairs.</w:t>
      </w:r>
    </w:p>
    <w:p w14:paraId="592FCEC8" w14:textId="77777777" w:rsidR="00CD69E1" w:rsidRPr="00A00F3F" w:rsidRDefault="00CD69E1" w:rsidP="00CD69E1">
      <w:pPr>
        <w:spacing w:line="480" w:lineRule="auto"/>
        <w:jc w:val="right"/>
        <w:rPr>
          <w:b/>
          <w:bCs/>
          <w:i/>
          <w:iCs/>
        </w:rPr>
      </w:pPr>
      <w:r w:rsidRPr="00A00F3F">
        <w:rPr>
          <w:b/>
          <w:bCs/>
          <w:i/>
          <w:iCs/>
        </w:rPr>
        <w:t>Table 1: Feature Correlation Heatmap</w:t>
      </w:r>
    </w:p>
    <w:p w14:paraId="1A1CB862" w14:textId="77777777" w:rsidR="00CD69E1" w:rsidRDefault="00CD69E1" w:rsidP="00CD69E1">
      <w:pPr>
        <w:spacing w:line="480" w:lineRule="auto"/>
        <w:jc w:val="center"/>
      </w:pPr>
      <w:r>
        <w:rPr>
          <w:noProof/>
        </w:rPr>
        <w:drawing>
          <wp:inline distT="0" distB="0" distL="0" distR="0" wp14:anchorId="7228DF9C" wp14:editId="25176646">
            <wp:extent cx="2525415" cy="2288549"/>
            <wp:effectExtent l="114300" t="101600" r="116205" b="13716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2" t="3712" r="2359"/>
                    <a:stretch/>
                  </pic:blipFill>
                  <pic:spPr bwMode="auto">
                    <a:xfrm>
                      <a:off x="0" y="0"/>
                      <a:ext cx="2627499" cy="238105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DA4664" w14:textId="79093A44" w:rsidR="00CD69E1" w:rsidRDefault="00CD69E1" w:rsidP="00CD69E1">
      <w:pPr>
        <w:spacing w:line="480" w:lineRule="auto"/>
        <w:ind w:firstLine="720"/>
        <w:rPr>
          <w:color w:val="24292E"/>
          <w:shd w:val="clear" w:color="auto" w:fill="FFFFFF"/>
        </w:rPr>
      </w:pPr>
      <w:r>
        <w:rPr>
          <w:color w:val="24292E"/>
          <w:shd w:val="clear" w:color="auto" w:fill="FFFFFF"/>
        </w:rPr>
        <w:lastRenderedPageBreak/>
        <w:t xml:space="preserve">Our </w:t>
      </w:r>
      <w:r w:rsidR="007B31EB">
        <w:rPr>
          <w:color w:val="24292E"/>
          <w:shd w:val="clear" w:color="auto" w:fill="FFFFFF"/>
        </w:rPr>
        <w:t>Model</w:t>
      </w:r>
      <w:r>
        <w:rPr>
          <w:color w:val="24292E"/>
          <w:shd w:val="clear" w:color="auto" w:fill="FFFFFF"/>
        </w:rPr>
        <w:t xml:space="preserve"> also confirmed the above assumptions illustrating </w:t>
      </w:r>
      <w:r w:rsidR="007B31EB">
        <w:rPr>
          <w:color w:val="24292E"/>
          <w:shd w:val="clear" w:color="auto" w:fill="FFFFFF"/>
        </w:rPr>
        <w:t xml:space="preserve">the </w:t>
      </w:r>
      <w:r>
        <w:rPr>
          <w:color w:val="24292E"/>
          <w:shd w:val="clear" w:color="auto" w:fill="FFFFFF"/>
        </w:rPr>
        <w:t xml:space="preserve">strongest dependencies with </w:t>
      </w:r>
      <w:r w:rsidR="007B31EB">
        <w:rPr>
          <w:color w:val="24292E"/>
          <w:shd w:val="clear" w:color="auto" w:fill="FFFFFF"/>
        </w:rPr>
        <w:t xml:space="preserve">the </w:t>
      </w:r>
      <w:r>
        <w:rPr>
          <w:color w:val="24292E"/>
          <w:shd w:val="clear" w:color="auto" w:fill="FFFFFF"/>
        </w:rPr>
        <w:t xml:space="preserve">number of fast quads, runs, </w:t>
      </w:r>
      <w:r w:rsidR="007B31EB">
        <w:rPr>
          <w:color w:val="24292E"/>
          <w:shd w:val="clear" w:color="auto" w:fill="FFFFFF"/>
        </w:rPr>
        <w:t>snowmaking</w:t>
      </w:r>
      <w:r>
        <w:rPr>
          <w:color w:val="24292E"/>
          <w:shd w:val="clear" w:color="auto" w:fill="FFFFFF"/>
        </w:rPr>
        <w:t xml:space="preserve">, and vertical drops.  </w:t>
      </w:r>
    </w:p>
    <w:p w14:paraId="02CB4C6A" w14:textId="77777777" w:rsidR="00CD69E1" w:rsidRPr="00124876" w:rsidRDefault="00CD69E1" w:rsidP="00CD69E1">
      <w:pPr>
        <w:spacing w:line="480" w:lineRule="auto"/>
        <w:ind w:firstLine="720"/>
        <w:rPr>
          <w:b/>
          <w:bCs/>
          <w:color w:val="24292E"/>
          <w:shd w:val="clear" w:color="auto" w:fill="FFFFFF"/>
        </w:rPr>
      </w:pPr>
      <w:r>
        <w:rPr>
          <w:color w:val="24292E"/>
          <w:shd w:val="clear" w:color="auto" w:fill="FFFFFF"/>
        </w:rPr>
        <w:tab/>
      </w:r>
      <w:r>
        <w:rPr>
          <w:color w:val="24292E"/>
          <w:shd w:val="clear" w:color="auto" w:fill="FFFFFF"/>
        </w:rPr>
        <w:tab/>
      </w:r>
      <w:r>
        <w:rPr>
          <w:color w:val="24292E"/>
          <w:shd w:val="clear" w:color="auto" w:fill="FFFFFF"/>
        </w:rPr>
        <w:tab/>
      </w:r>
      <w:r>
        <w:rPr>
          <w:color w:val="24292E"/>
          <w:shd w:val="clear" w:color="auto" w:fill="FFFFFF"/>
        </w:rPr>
        <w:tab/>
      </w:r>
      <w:r>
        <w:rPr>
          <w:color w:val="24292E"/>
          <w:shd w:val="clear" w:color="auto" w:fill="FFFFFF"/>
        </w:rPr>
        <w:tab/>
      </w:r>
      <w:r>
        <w:rPr>
          <w:color w:val="24292E"/>
          <w:shd w:val="clear" w:color="auto" w:fill="FFFFFF"/>
        </w:rPr>
        <w:tab/>
      </w:r>
      <w:r>
        <w:rPr>
          <w:color w:val="24292E"/>
          <w:shd w:val="clear" w:color="auto" w:fill="FFFFFF"/>
        </w:rPr>
        <w:tab/>
      </w:r>
      <w:r>
        <w:rPr>
          <w:color w:val="24292E"/>
          <w:shd w:val="clear" w:color="auto" w:fill="FFFFFF"/>
        </w:rPr>
        <w:tab/>
      </w:r>
      <w:r w:rsidRPr="00124876">
        <w:rPr>
          <w:b/>
          <w:bCs/>
          <w:color w:val="24292E"/>
          <w:shd w:val="clear" w:color="auto" w:fill="FFFFFF"/>
        </w:rPr>
        <w:t>Table 2:</w:t>
      </w:r>
    </w:p>
    <w:p w14:paraId="4C3F2911" w14:textId="77777777" w:rsidR="00CD69E1" w:rsidRPr="00124876" w:rsidRDefault="00CD69E1" w:rsidP="00CD69E1">
      <w:pPr>
        <w:jc w:val="center"/>
      </w:pPr>
      <w:r w:rsidRPr="00124876">
        <w:br/>
      </w:r>
      <w:r w:rsidRPr="00124876">
        <w:rPr>
          <w:noProof/>
          <w:color w:val="24292E"/>
          <w:shd w:val="clear" w:color="auto" w:fill="FFFFFF"/>
        </w:rPr>
        <w:drawing>
          <wp:inline distT="0" distB="0" distL="0" distR="0" wp14:anchorId="0DBB55FD" wp14:editId="66DE741E">
            <wp:extent cx="3995697" cy="3209364"/>
            <wp:effectExtent l="0" t="0" r="508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839" cy="3222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7519D" w14:textId="77777777" w:rsidR="00CD69E1" w:rsidRDefault="00CD69E1" w:rsidP="00CD69E1">
      <w:pPr>
        <w:spacing w:line="276" w:lineRule="auto"/>
        <w:rPr>
          <w:color w:val="24292E"/>
          <w:shd w:val="clear" w:color="auto" w:fill="FFFFFF"/>
        </w:rPr>
      </w:pPr>
    </w:p>
    <w:p w14:paraId="4FA2B5BF" w14:textId="77777777" w:rsidR="00CD69E1" w:rsidRDefault="00CD69E1" w:rsidP="00CD69E1">
      <w:pPr>
        <w:spacing w:line="276" w:lineRule="auto"/>
        <w:rPr>
          <w:color w:val="24292E"/>
          <w:shd w:val="clear" w:color="auto" w:fill="FFFFFF"/>
        </w:rPr>
      </w:pPr>
    </w:p>
    <w:p w14:paraId="302345B1" w14:textId="77777777" w:rsidR="00CD69E1" w:rsidRDefault="00CD69E1" w:rsidP="00CD69E1">
      <w:pPr>
        <w:spacing w:line="276" w:lineRule="auto"/>
        <w:rPr>
          <w:color w:val="24292E"/>
          <w:shd w:val="clear" w:color="auto" w:fill="FFFFFF"/>
        </w:rPr>
      </w:pPr>
    </w:p>
    <w:p w14:paraId="543560F4" w14:textId="7F3D2D83" w:rsidR="00CD69E1" w:rsidRDefault="00CD69E1" w:rsidP="00CD69E1">
      <w:pPr>
        <w:spacing w:line="480" w:lineRule="auto"/>
        <w:rPr>
          <w:color w:val="24292E"/>
          <w:shd w:val="clear" w:color="auto" w:fill="FFFFFF"/>
        </w:rPr>
      </w:pPr>
      <w:r>
        <w:rPr>
          <w:color w:val="24292E"/>
          <w:shd w:val="clear" w:color="auto" w:fill="FFFFFF"/>
        </w:rPr>
        <w:t>After a preliminary discussion with Big Mountain's management</w:t>
      </w:r>
      <w:r w:rsidR="007B31EB">
        <w:rPr>
          <w:color w:val="24292E"/>
          <w:shd w:val="clear" w:color="auto" w:fill="FFFFFF"/>
        </w:rPr>
        <w:t>,</w:t>
      </w:r>
      <w:r>
        <w:rPr>
          <w:color w:val="24292E"/>
          <w:shd w:val="clear" w:color="auto" w:fill="FFFFFF"/>
        </w:rPr>
        <w:t xml:space="preserve"> </w:t>
      </w:r>
      <w:r w:rsidR="007B31EB">
        <w:rPr>
          <w:color w:val="24292E"/>
          <w:shd w:val="clear" w:color="auto" w:fill="FFFFFF"/>
        </w:rPr>
        <w:t>four</w:t>
      </w:r>
      <w:r>
        <w:rPr>
          <w:color w:val="24292E"/>
          <w:shd w:val="clear" w:color="auto" w:fill="FFFFFF"/>
        </w:rPr>
        <w:t xml:space="preserve"> following scenarios were recommended to </w:t>
      </w:r>
      <w:r w:rsidR="007B31EB">
        <w:rPr>
          <w:color w:val="24292E"/>
          <w:shd w:val="clear" w:color="auto" w:fill="FFFFFF"/>
        </w:rPr>
        <w:t>test</w:t>
      </w:r>
      <w:r>
        <w:rPr>
          <w:color w:val="24292E"/>
          <w:shd w:val="clear" w:color="auto" w:fill="FFFFFF"/>
        </w:rPr>
        <w:t xml:space="preserve"> the proposed </w:t>
      </w:r>
      <w:r w:rsidR="007B31EB">
        <w:rPr>
          <w:color w:val="24292E"/>
          <w:shd w:val="clear" w:color="auto" w:fill="FFFFFF"/>
        </w:rPr>
        <w:t>Model</w:t>
      </w:r>
      <w:r>
        <w:rPr>
          <w:color w:val="24292E"/>
          <w:shd w:val="clear" w:color="auto" w:fill="FFFFFF"/>
        </w:rPr>
        <w:t xml:space="preserve">. </w:t>
      </w:r>
    </w:p>
    <w:p w14:paraId="1ED55FB0" w14:textId="1483D144" w:rsidR="00CD69E1" w:rsidRPr="00436A0E" w:rsidRDefault="00CD69E1" w:rsidP="00CD69E1">
      <w:pPr>
        <w:spacing w:line="276" w:lineRule="auto"/>
        <w:rPr>
          <w:color w:val="24292E"/>
          <w:shd w:val="clear" w:color="auto" w:fill="FFFFFF"/>
        </w:rPr>
      </w:pPr>
      <w:r w:rsidRPr="00436A0E">
        <w:rPr>
          <w:i/>
          <w:iCs/>
          <w:color w:val="24292E"/>
          <w:u w:val="single"/>
          <w:shd w:val="clear" w:color="auto" w:fill="FFFFFF"/>
        </w:rPr>
        <w:t>Scenario1</w:t>
      </w:r>
      <w:r w:rsidRPr="00436A0E">
        <w:t xml:space="preserve">: </w:t>
      </w:r>
      <w:r>
        <w:t xml:space="preserve">Big Mountain's management recommended </w:t>
      </w:r>
      <w:r>
        <w:rPr>
          <w:color w:val="24292E"/>
          <w:shd w:val="clear" w:color="auto" w:fill="FFFFFF"/>
        </w:rPr>
        <w:t>c</w:t>
      </w:r>
      <w:r w:rsidRPr="00436A0E">
        <w:rPr>
          <w:color w:val="24292E"/>
          <w:shd w:val="clear" w:color="auto" w:fill="FFFFFF"/>
        </w:rPr>
        <w:t>lose</w:t>
      </w:r>
      <w:r>
        <w:rPr>
          <w:color w:val="24292E"/>
          <w:shd w:val="clear" w:color="auto" w:fill="FFFFFF"/>
        </w:rPr>
        <w:t>-</w:t>
      </w:r>
      <w:r w:rsidRPr="00436A0E">
        <w:rPr>
          <w:color w:val="24292E"/>
          <w:shd w:val="clear" w:color="auto" w:fill="FFFFFF"/>
        </w:rPr>
        <w:t xml:space="preserve">up to 10 of the least used runs. </w:t>
      </w:r>
    </w:p>
    <w:p w14:paraId="7AC49DC1" w14:textId="77777777" w:rsidR="00CD69E1" w:rsidRDefault="00CD69E1" w:rsidP="00CD69E1">
      <w:pPr>
        <w:spacing w:line="276" w:lineRule="auto"/>
        <w:rPr>
          <w:color w:val="24292E"/>
          <w:shd w:val="clear" w:color="auto" w:fill="FFFFFF"/>
        </w:rPr>
      </w:pPr>
    </w:p>
    <w:p w14:paraId="63E4E581" w14:textId="77777777" w:rsidR="00CD69E1" w:rsidRPr="0078056F" w:rsidRDefault="00CD69E1" w:rsidP="00CD69E1">
      <w:pPr>
        <w:spacing w:line="276" w:lineRule="auto"/>
        <w:jc w:val="right"/>
        <w:rPr>
          <w:b/>
          <w:bCs/>
          <w:color w:val="24292E"/>
          <w:shd w:val="clear" w:color="auto" w:fill="FFFFFF"/>
        </w:rPr>
      </w:pPr>
      <w:r w:rsidRPr="0078056F">
        <w:rPr>
          <w:b/>
          <w:bCs/>
          <w:color w:val="24292E"/>
          <w:shd w:val="clear" w:color="auto" w:fill="FFFFFF"/>
        </w:rPr>
        <w:t>Table 3:</w:t>
      </w:r>
    </w:p>
    <w:p w14:paraId="5F457162" w14:textId="77777777" w:rsidR="00CD69E1" w:rsidRPr="0078056F" w:rsidRDefault="00CD69E1" w:rsidP="00CD69E1">
      <w:pPr>
        <w:spacing w:line="276" w:lineRule="auto"/>
        <w:jc w:val="right"/>
        <w:rPr>
          <w:b/>
          <w:bCs/>
          <w:color w:val="24292E"/>
          <w:shd w:val="clear" w:color="auto" w:fill="FFFFFF"/>
        </w:rPr>
      </w:pPr>
    </w:p>
    <w:p w14:paraId="061BAF8C" w14:textId="77777777" w:rsidR="00CD69E1" w:rsidRDefault="00CD69E1" w:rsidP="00CD69E1">
      <w:pPr>
        <w:spacing w:line="276" w:lineRule="auto"/>
        <w:jc w:val="center"/>
        <w:rPr>
          <w:color w:val="24292E"/>
          <w:shd w:val="clear" w:color="auto" w:fill="FFFFFF"/>
        </w:rPr>
      </w:pPr>
      <w:r>
        <w:rPr>
          <w:noProof/>
          <w:color w:val="24292E"/>
          <w:shd w:val="clear" w:color="auto" w:fill="FFFFFF"/>
        </w:rPr>
        <w:drawing>
          <wp:inline distT="0" distB="0" distL="0" distR="0" wp14:anchorId="7F199F5A" wp14:editId="15033496">
            <wp:extent cx="3073613" cy="1636632"/>
            <wp:effectExtent l="0" t="0" r="0" b="1905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625" cy="166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3365" w14:textId="77777777" w:rsidR="00CD69E1" w:rsidRDefault="00CD69E1" w:rsidP="00CD69E1">
      <w:pPr>
        <w:spacing w:line="276" w:lineRule="auto"/>
        <w:rPr>
          <w:color w:val="24292E"/>
          <w:shd w:val="clear" w:color="auto" w:fill="FFFFFF"/>
        </w:rPr>
      </w:pPr>
    </w:p>
    <w:p w14:paraId="4102A9F8" w14:textId="77777777" w:rsidR="00CD69E1" w:rsidRDefault="00CD69E1" w:rsidP="00CD69E1">
      <w:pPr>
        <w:spacing w:line="276" w:lineRule="auto"/>
        <w:rPr>
          <w:color w:val="24292E"/>
          <w:shd w:val="clear" w:color="auto" w:fill="FFFFFF"/>
        </w:rPr>
      </w:pPr>
    </w:p>
    <w:p w14:paraId="1E3F67BC" w14:textId="6B7A0623" w:rsidR="00CD69E1" w:rsidRDefault="00CD69E1" w:rsidP="00CD69E1">
      <w:pPr>
        <w:spacing w:line="276" w:lineRule="auto"/>
        <w:rPr>
          <w:color w:val="24292E"/>
          <w:shd w:val="clear" w:color="auto" w:fill="FFFFFF"/>
        </w:rPr>
      </w:pPr>
      <w:r w:rsidRPr="0078056F">
        <w:rPr>
          <w:color w:val="24292E"/>
          <w:shd w:val="clear" w:color="auto" w:fill="FFFFFF"/>
        </w:rPr>
        <w:t>Output:</w:t>
      </w:r>
      <w:r>
        <w:rPr>
          <w:color w:val="24292E"/>
          <w:shd w:val="clear" w:color="auto" w:fill="FFFFFF"/>
        </w:rPr>
        <w:t xml:space="preserve"> </w:t>
      </w:r>
      <w:r w:rsidRPr="0078056F">
        <w:rPr>
          <w:color w:val="24292E"/>
          <w:shd w:val="clear" w:color="auto" w:fill="FFFFFF"/>
        </w:rPr>
        <w:t>The</w:t>
      </w:r>
      <w:r>
        <w:rPr>
          <w:color w:val="24292E"/>
          <w:shd w:val="clear" w:color="auto" w:fill="FFFFFF"/>
        </w:rPr>
        <w:t xml:space="preserve"> graphs above illustrate that</w:t>
      </w:r>
      <w:r w:rsidRPr="0078056F">
        <w:rPr>
          <w:color w:val="24292E"/>
          <w:shd w:val="clear" w:color="auto" w:fill="FFFFFF"/>
        </w:rPr>
        <w:t xml:space="preserve"> closing one run makes no difference. </w:t>
      </w:r>
      <w:r>
        <w:rPr>
          <w:color w:val="24292E"/>
          <w:shd w:val="clear" w:color="auto" w:fill="FFFFFF"/>
        </w:rPr>
        <w:t xml:space="preserve">Consequentially, the closure of </w:t>
      </w:r>
      <w:r w:rsidRPr="0078056F">
        <w:rPr>
          <w:color w:val="24292E"/>
          <w:shd w:val="clear" w:color="auto" w:fill="FFFFFF"/>
        </w:rPr>
        <w:t xml:space="preserve">2 and 3 successively reduces support for ticket price and so revenue. If Big Mountain </w:t>
      </w:r>
      <w:r>
        <w:rPr>
          <w:color w:val="24292E"/>
          <w:shd w:val="clear" w:color="auto" w:fill="FFFFFF"/>
        </w:rPr>
        <w:t>shuts down</w:t>
      </w:r>
      <w:r w:rsidRPr="0078056F">
        <w:rPr>
          <w:color w:val="24292E"/>
          <w:shd w:val="clear" w:color="auto" w:fill="FFFFFF"/>
        </w:rPr>
        <w:t xml:space="preserve"> </w:t>
      </w:r>
      <w:r w:rsidR="007B31EB">
        <w:rPr>
          <w:color w:val="24292E"/>
          <w:shd w:val="clear" w:color="auto" w:fill="FFFFFF"/>
        </w:rPr>
        <w:t>three</w:t>
      </w:r>
      <w:r w:rsidRPr="0078056F">
        <w:rPr>
          <w:color w:val="24292E"/>
          <w:shd w:val="clear" w:color="auto" w:fill="FFFFFF"/>
        </w:rPr>
        <w:t xml:space="preserve"> runs, it seems they may as well </w:t>
      </w:r>
      <w:proofErr w:type="gramStart"/>
      <w:r w:rsidRPr="0078056F">
        <w:rPr>
          <w:color w:val="24292E"/>
          <w:shd w:val="clear" w:color="auto" w:fill="FFFFFF"/>
        </w:rPr>
        <w:t>close down</w:t>
      </w:r>
      <w:proofErr w:type="gramEnd"/>
      <w:r w:rsidRPr="0078056F">
        <w:rPr>
          <w:color w:val="24292E"/>
          <w:shd w:val="clear" w:color="auto" w:fill="FFFFFF"/>
        </w:rPr>
        <w:t xml:space="preserve"> 4 or 5 as </w:t>
      </w:r>
      <w:r>
        <w:rPr>
          <w:color w:val="24292E"/>
          <w:shd w:val="clear" w:color="auto" w:fill="FFFFFF"/>
        </w:rPr>
        <w:t>there's</w:t>
      </w:r>
      <w:r w:rsidRPr="0078056F">
        <w:rPr>
          <w:color w:val="24292E"/>
          <w:shd w:val="clear" w:color="auto" w:fill="FFFFFF"/>
        </w:rPr>
        <w:t xml:space="preserve"> no further loss in </w:t>
      </w:r>
      <w:r w:rsidR="007B31EB">
        <w:rPr>
          <w:color w:val="24292E"/>
          <w:shd w:val="clear" w:color="auto" w:fill="FFFFFF"/>
        </w:rPr>
        <w:t xml:space="preserve">the </w:t>
      </w:r>
      <w:r w:rsidRPr="0078056F">
        <w:rPr>
          <w:color w:val="24292E"/>
          <w:shd w:val="clear" w:color="auto" w:fill="FFFFFF"/>
        </w:rPr>
        <w:t xml:space="preserve">ticket price. </w:t>
      </w:r>
      <w:r w:rsidR="007B31EB">
        <w:rPr>
          <w:color w:val="24292E"/>
          <w:shd w:val="clear" w:color="auto" w:fill="FFFFFF"/>
        </w:rPr>
        <w:t>They are increasing</w:t>
      </w:r>
      <w:r w:rsidRPr="0078056F">
        <w:rPr>
          <w:color w:val="24292E"/>
          <w:shd w:val="clear" w:color="auto" w:fill="FFFFFF"/>
        </w:rPr>
        <w:t xml:space="preserve"> the closures down to 6 or more leads to a </w:t>
      </w:r>
      <w:r w:rsidR="007B31EB">
        <w:rPr>
          <w:color w:val="24292E"/>
          <w:shd w:val="clear" w:color="auto" w:fill="FFFFFF"/>
        </w:rPr>
        <w:t>significant</w:t>
      </w:r>
      <w:r w:rsidRPr="0078056F">
        <w:rPr>
          <w:color w:val="24292E"/>
          <w:shd w:val="clear" w:color="auto" w:fill="FFFFFF"/>
        </w:rPr>
        <w:t xml:space="preserve"> dro</w:t>
      </w:r>
      <w:r>
        <w:rPr>
          <w:color w:val="24292E"/>
          <w:shd w:val="clear" w:color="auto" w:fill="FFFFFF"/>
        </w:rPr>
        <w:t>p.</w:t>
      </w:r>
    </w:p>
    <w:p w14:paraId="017B6C92" w14:textId="77777777" w:rsidR="00CD69E1" w:rsidRDefault="00CD69E1" w:rsidP="00CD69E1">
      <w:pPr>
        <w:spacing w:line="276" w:lineRule="auto"/>
        <w:rPr>
          <w:color w:val="24292E"/>
          <w:shd w:val="clear" w:color="auto" w:fill="FFFFFF"/>
        </w:rPr>
      </w:pPr>
    </w:p>
    <w:p w14:paraId="7700C546" w14:textId="77777777" w:rsidR="00CD69E1" w:rsidRPr="00436A0E" w:rsidRDefault="00CD69E1" w:rsidP="00CD69E1">
      <w:pPr>
        <w:spacing w:line="276" w:lineRule="auto"/>
        <w:rPr>
          <w:i/>
          <w:iCs/>
          <w:color w:val="24292E"/>
          <w:u w:val="single"/>
          <w:shd w:val="clear" w:color="auto" w:fill="FFFFFF"/>
        </w:rPr>
      </w:pPr>
      <w:r w:rsidRPr="00436A0E">
        <w:rPr>
          <w:i/>
          <w:iCs/>
          <w:color w:val="24292E"/>
          <w:u w:val="single"/>
          <w:shd w:val="clear" w:color="auto" w:fill="FFFFFF"/>
        </w:rPr>
        <w:t>Scenario 2</w:t>
      </w:r>
      <w:r>
        <w:rPr>
          <w:i/>
          <w:iCs/>
          <w:color w:val="24292E"/>
          <w:u w:val="single"/>
          <w:shd w:val="clear" w:color="auto" w:fill="FFFFFF"/>
        </w:rPr>
        <w:t>:</w:t>
      </w:r>
      <w:r w:rsidRPr="00436A0E">
        <w:rPr>
          <w:color w:val="24292E"/>
          <w:shd w:val="clear" w:color="auto" w:fill="FFFFFF"/>
        </w:rPr>
        <w:t xml:space="preserve"> </w:t>
      </w:r>
      <w:r>
        <w:rPr>
          <w:color w:val="24292E"/>
          <w:shd w:val="clear" w:color="auto" w:fill="FFFFFF"/>
        </w:rPr>
        <w:t xml:space="preserve"> </w:t>
      </w:r>
      <w:r w:rsidRPr="00436A0E">
        <w:rPr>
          <w:color w:val="24292E"/>
          <w:shd w:val="clear" w:color="auto" w:fill="FFFFFF"/>
        </w:rPr>
        <w:t>In this scenario, Big Mountain is adding a run, increasing the vertical drop by 150 feet, and installing an additional chair lift.</w:t>
      </w:r>
    </w:p>
    <w:p w14:paraId="739CFD06" w14:textId="77777777" w:rsidR="00CD69E1" w:rsidRDefault="00CD69E1" w:rsidP="00CD69E1">
      <w:pPr>
        <w:spacing w:line="276" w:lineRule="auto"/>
        <w:rPr>
          <w:color w:val="24292E"/>
          <w:shd w:val="clear" w:color="auto" w:fill="FFFFFF"/>
        </w:rPr>
      </w:pPr>
      <w:r>
        <w:rPr>
          <w:color w:val="24292E"/>
          <w:shd w:val="clear" w:color="auto" w:fill="FFFFFF"/>
        </w:rPr>
        <w:t xml:space="preserve">        </w:t>
      </w:r>
    </w:p>
    <w:p w14:paraId="542B26B4" w14:textId="14FEB9B9" w:rsidR="006E19EB" w:rsidRPr="006E19EB" w:rsidRDefault="00CD69E1" w:rsidP="006E19EB">
      <w:pPr>
        <w:spacing w:line="276" w:lineRule="auto"/>
        <w:rPr>
          <w:color w:val="24292E"/>
          <w:shd w:val="clear" w:color="auto" w:fill="FFFFFF"/>
        </w:rPr>
      </w:pPr>
      <w:r>
        <w:rPr>
          <w:color w:val="24292E"/>
          <w:shd w:val="clear" w:color="auto" w:fill="FFFFFF"/>
        </w:rPr>
        <w:t xml:space="preserve">Output: </w:t>
      </w:r>
      <w:r w:rsidR="006E19EB" w:rsidRPr="006E19EB">
        <w:rPr>
          <w:color w:val="24292E"/>
          <w:shd w:val="clear" w:color="auto" w:fill="FFFFFF"/>
        </w:rPr>
        <w:t>This scenario increases support for ticket price by $</w:t>
      </w:r>
      <w:r w:rsidR="005A0BE9">
        <w:rPr>
          <w:color w:val="24292E"/>
          <w:shd w:val="clear" w:color="auto" w:fill="FFFFFF"/>
        </w:rPr>
        <w:t>0</w:t>
      </w:r>
      <w:r w:rsidR="006E19EB" w:rsidRPr="006E19EB">
        <w:rPr>
          <w:color w:val="24292E"/>
          <w:shd w:val="clear" w:color="auto" w:fill="FFFFFF"/>
        </w:rPr>
        <w:t>.</w:t>
      </w:r>
      <w:r w:rsidR="005A0BE9">
        <w:rPr>
          <w:color w:val="24292E"/>
          <w:shd w:val="clear" w:color="auto" w:fill="FFFFFF"/>
        </w:rPr>
        <w:t>6</w:t>
      </w:r>
      <w:r w:rsidR="006E19EB" w:rsidRPr="006E19EB">
        <w:rPr>
          <w:color w:val="24292E"/>
          <w:shd w:val="clear" w:color="auto" w:fill="FFFFFF"/>
        </w:rPr>
        <w:t>8</w:t>
      </w:r>
      <w:r w:rsidR="006E19EB">
        <w:rPr>
          <w:color w:val="24292E"/>
          <w:shd w:val="clear" w:color="auto" w:fill="FFFFFF"/>
        </w:rPr>
        <w:t xml:space="preserve">. </w:t>
      </w:r>
      <w:r w:rsidR="006E19EB" w:rsidRPr="006E19EB">
        <w:rPr>
          <w:color w:val="24292E"/>
          <w:shd w:val="clear" w:color="auto" w:fill="FFFFFF"/>
        </w:rPr>
        <w:t>Over the season, this could be expected to amount to $</w:t>
      </w:r>
      <w:r w:rsidR="005A0BE9" w:rsidRPr="005A0BE9">
        <w:rPr>
          <w:color w:val="24292E"/>
          <w:shd w:val="clear" w:color="auto" w:fill="FFFFFF"/>
        </w:rPr>
        <w:t>1</w:t>
      </w:r>
      <w:r w:rsidR="005A0BE9">
        <w:rPr>
          <w:color w:val="24292E"/>
          <w:shd w:val="clear" w:color="auto" w:fill="FFFFFF"/>
        </w:rPr>
        <w:t>,</w:t>
      </w:r>
      <w:r w:rsidR="005A0BE9" w:rsidRPr="005A0BE9">
        <w:rPr>
          <w:color w:val="24292E"/>
          <w:shd w:val="clear" w:color="auto" w:fill="FFFFFF"/>
        </w:rPr>
        <w:t>181</w:t>
      </w:r>
      <w:r w:rsidR="005A0BE9">
        <w:rPr>
          <w:color w:val="24292E"/>
          <w:shd w:val="clear" w:color="auto" w:fill="FFFFFF"/>
        </w:rPr>
        <w:t>,</w:t>
      </w:r>
      <w:r w:rsidR="005A0BE9" w:rsidRPr="005A0BE9">
        <w:rPr>
          <w:color w:val="24292E"/>
          <w:shd w:val="clear" w:color="auto" w:fill="FFFFFF"/>
        </w:rPr>
        <w:t>250</w:t>
      </w:r>
      <w:r w:rsidR="005A0BE9">
        <w:rPr>
          <w:color w:val="24292E"/>
          <w:shd w:val="clear" w:color="auto" w:fill="FFFFFF"/>
        </w:rPr>
        <w:t>.</w:t>
      </w:r>
    </w:p>
    <w:p w14:paraId="6BE81BEB" w14:textId="1678B311" w:rsidR="00CD69E1" w:rsidRDefault="00CD69E1" w:rsidP="00CD69E1">
      <w:pPr>
        <w:spacing w:line="276" w:lineRule="auto"/>
        <w:rPr>
          <w:color w:val="24292E"/>
          <w:shd w:val="clear" w:color="auto" w:fill="FFFFFF"/>
        </w:rPr>
      </w:pPr>
    </w:p>
    <w:p w14:paraId="42840826" w14:textId="04C1E1D5" w:rsidR="00CD69E1" w:rsidRPr="00436A0E" w:rsidRDefault="00CD69E1" w:rsidP="00CD69E1">
      <w:pPr>
        <w:spacing w:line="276" w:lineRule="auto"/>
        <w:rPr>
          <w:color w:val="24292E"/>
          <w:shd w:val="clear" w:color="auto" w:fill="FFFFFF"/>
        </w:rPr>
      </w:pPr>
      <w:r w:rsidRPr="00436A0E">
        <w:rPr>
          <w:i/>
          <w:iCs/>
          <w:color w:val="24292E"/>
          <w:u w:val="single"/>
          <w:shd w:val="clear" w:color="auto" w:fill="FFFFFF"/>
        </w:rPr>
        <w:t>Scenario 3</w:t>
      </w:r>
      <w:r w:rsidRPr="00436A0E">
        <w:rPr>
          <w:color w:val="24292E"/>
          <w:u w:val="single"/>
          <w:shd w:val="clear" w:color="auto" w:fill="FFFFFF"/>
        </w:rPr>
        <w:t>:</w:t>
      </w:r>
      <w:r w:rsidRPr="00436A0E">
        <w:rPr>
          <w:color w:val="24292E"/>
          <w:shd w:val="clear" w:color="auto" w:fill="FFFFFF"/>
        </w:rPr>
        <w:t xml:space="preserve"> </w:t>
      </w:r>
      <w:r>
        <w:rPr>
          <w:color w:val="24292E"/>
          <w:shd w:val="clear" w:color="auto" w:fill="FFFFFF"/>
        </w:rPr>
        <w:t xml:space="preserve">Scenario number 3 assumed the requirements for scenario number 2 with </w:t>
      </w:r>
      <w:r w:rsidR="007B31EB">
        <w:rPr>
          <w:color w:val="24292E"/>
          <w:shd w:val="clear" w:color="auto" w:fill="FFFFFF"/>
        </w:rPr>
        <w:t xml:space="preserve">the </w:t>
      </w:r>
      <w:r w:rsidRPr="00436A0E">
        <w:rPr>
          <w:color w:val="24292E"/>
          <w:shd w:val="clear" w:color="auto" w:fill="FFFFFF"/>
        </w:rPr>
        <w:t>add</w:t>
      </w:r>
      <w:r>
        <w:rPr>
          <w:color w:val="24292E"/>
          <w:shd w:val="clear" w:color="auto" w:fill="FFFFFF"/>
        </w:rPr>
        <w:t>ition of</w:t>
      </w:r>
      <w:r w:rsidRPr="00436A0E">
        <w:rPr>
          <w:color w:val="24292E"/>
          <w:shd w:val="clear" w:color="auto" w:fill="FFFFFF"/>
        </w:rPr>
        <w:t xml:space="preserve"> 2 acres of </w:t>
      </w:r>
      <w:r w:rsidR="007B31EB">
        <w:rPr>
          <w:color w:val="24292E"/>
          <w:shd w:val="clear" w:color="auto" w:fill="FFFFFF"/>
        </w:rPr>
        <w:t>snowmaking</w:t>
      </w:r>
    </w:p>
    <w:p w14:paraId="5E39645B" w14:textId="77777777" w:rsidR="00CD69E1" w:rsidRDefault="00CD69E1" w:rsidP="00CD69E1">
      <w:pPr>
        <w:spacing w:line="276" w:lineRule="auto"/>
        <w:rPr>
          <w:color w:val="24292E"/>
          <w:shd w:val="clear" w:color="auto" w:fill="FFFFFF"/>
        </w:rPr>
      </w:pPr>
    </w:p>
    <w:p w14:paraId="5ACBECFF" w14:textId="2CEFAFB7" w:rsidR="00CD69E1" w:rsidRPr="0078056F" w:rsidRDefault="00CD69E1" w:rsidP="00CD69E1">
      <w:pPr>
        <w:spacing w:line="276" w:lineRule="auto"/>
        <w:rPr>
          <w:color w:val="24292E"/>
          <w:shd w:val="clear" w:color="auto" w:fill="FFFFFF"/>
        </w:rPr>
      </w:pPr>
      <w:r>
        <w:rPr>
          <w:color w:val="24292E"/>
          <w:shd w:val="clear" w:color="auto" w:fill="FFFFFF"/>
        </w:rPr>
        <w:t>Output:</w:t>
      </w:r>
      <w:r w:rsidRPr="0078056F">
        <w:rPr>
          <w:color w:val="24292E"/>
          <w:shd w:val="clear" w:color="auto" w:fill="FFFFFF"/>
        </w:rPr>
        <w:t xml:space="preserve"> This scenario increases support for ticket price by $</w:t>
      </w:r>
      <w:r w:rsidR="005A0BE9">
        <w:rPr>
          <w:color w:val="24292E"/>
          <w:shd w:val="clear" w:color="auto" w:fill="FFFFFF"/>
        </w:rPr>
        <w:t>0.68</w:t>
      </w:r>
      <w:r>
        <w:rPr>
          <w:color w:val="24292E"/>
          <w:shd w:val="clear" w:color="auto" w:fill="FFFFFF"/>
        </w:rPr>
        <w:t xml:space="preserve">. </w:t>
      </w:r>
      <w:r w:rsidRPr="0078056F">
        <w:rPr>
          <w:color w:val="24292E"/>
          <w:shd w:val="clear" w:color="auto" w:fill="FFFFFF"/>
        </w:rPr>
        <w:t xml:space="preserve">Over the season, this could be expected to amount to </w:t>
      </w:r>
      <w:r w:rsidR="006E19EB" w:rsidRPr="006E19EB">
        <w:rPr>
          <w:color w:val="24292E"/>
          <w:shd w:val="clear" w:color="auto" w:fill="FFFFFF"/>
        </w:rPr>
        <w:t>$</w:t>
      </w:r>
      <w:r w:rsidR="005A0BE9" w:rsidRPr="005A0BE9">
        <w:rPr>
          <w:color w:val="24292E"/>
          <w:shd w:val="clear" w:color="auto" w:fill="FFFFFF"/>
        </w:rPr>
        <w:t>1</w:t>
      </w:r>
      <w:r w:rsidR="005A0BE9">
        <w:rPr>
          <w:color w:val="24292E"/>
          <w:shd w:val="clear" w:color="auto" w:fill="FFFFFF"/>
        </w:rPr>
        <w:t>,</w:t>
      </w:r>
      <w:r w:rsidR="005A0BE9" w:rsidRPr="005A0BE9">
        <w:rPr>
          <w:color w:val="24292E"/>
          <w:shd w:val="clear" w:color="auto" w:fill="FFFFFF"/>
        </w:rPr>
        <w:t>181</w:t>
      </w:r>
      <w:r w:rsidR="005A0BE9">
        <w:rPr>
          <w:color w:val="24292E"/>
          <w:shd w:val="clear" w:color="auto" w:fill="FFFFFF"/>
        </w:rPr>
        <w:t>,</w:t>
      </w:r>
      <w:r w:rsidR="005A0BE9" w:rsidRPr="005A0BE9">
        <w:rPr>
          <w:color w:val="24292E"/>
          <w:shd w:val="clear" w:color="auto" w:fill="FFFFFF"/>
        </w:rPr>
        <w:t>250</w:t>
      </w:r>
      <w:r w:rsidR="005A0BE9">
        <w:rPr>
          <w:color w:val="24292E"/>
          <w:shd w:val="clear" w:color="auto" w:fill="FFFFFF"/>
        </w:rPr>
        <w:t>.</w:t>
      </w:r>
    </w:p>
    <w:p w14:paraId="5C4FC8BA" w14:textId="77777777" w:rsidR="00CD69E1" w:rsidRDefault="00CD69E1" w:rsidP="00CD69E1">
      <w:pPr>
        <w:spacing w:line="276" w:lineRule="auto"/>
        <w:rPr>
          <w:color w:val="24292E"/>
          <w:shd w:val="clear" w:color="auto" w:fill="FFFFFF"/>
        </w:rPr>
      </w:pPr>
    </w:p>
    <w:p w14:paraId="7BD47C75" w14:textId="55C68DE8" w:rsidR="00CD69E1" w:rsidRDefault="00CD69E1" w:rsidP="00CD69E1">
      <w:pPr>
        <w:spacing w:line="276" w:lineRule="auto"/>
        <w:rPr>
          <w:color w:val="24292E"/>
          <w:shd w:val="clear" w:color="auto" w:fill="FFFFFF"/>
        </w:rPr>
      </w:pPr>
      <w:r w:rsidRPr="00436A0E">
        <w:rPr>
          <w:i/>
          <w:iCs/>
          <w:color w:val="24292E"/>
          <w:u w:val="single"/>
          <w:shd w:val="clear" w:color="auto" w:fill="FFFFFF"/>
        </w:rPr>
        <w:t xml:space="preserve">Scenario </w:t>
      </w:r>
      <w:r>
        <w:rPr>
          <w:i/>
          <w:iCs/>
          <w:color w:val="24292E"/>
          <w:u w:val="single"/>
          <w:shd w:val="clear" w:color="auto" w:fill="FFFFFF"/>
        </w:rPr>
        <w:t>4</w:t>
      </w:r>
      <w:r w:rsidRPr="00436A0E">
        <w:rPr>
          <w:color w:val="24292E"/>
          <w:u w:val="single"/>
          <w:shd w:val="clear" w:color="auto" w:fill="FFFFFF"/>
        </w:rPr>
        <w:t>:</w:t>
      </w:r>
      <w:r w:rsidRPr="00436A0E">
        <w:rPr>
          <w:color w:val="24292E"/>
          <w:shd w:val="clear" w:color="auto" w:fill="FFFFFF"/>
        </w:rPr>
        <w:t xml:space="preserve"> </w:t>
      </w:r>
      <w:r>
        <w:rPr>
          <w:color w:val="24292E"/>
          <w:shd w:val="clear" w:color="auto" w:fill="FFFFFF"/>
        </w:rPr>
        <w:t xml:space="preserve"> </w:t>
      </w:r>
      <w:r w:rsidRPr="00436A0E">
        <w:rPr>
          <w:color w:val="24292E"/>
          <w:shd w:val="clear" w:color="auto" w:fill="FFFFFF"/>
        </w:rPr>
        <w:t xml:space="preserve">This scenario calls for increasing the longest run by </w:t>
      </w:r>
      <w:r>
        <w:rPr>
          <w:color w:val="24292E"/>
          <w:shd w:val="clear" w:color="auto" w:fill="FFFFFF"/>
        </w:rPr>
        <w:t>0</w:t>
      </w:r>
      <w:r w:rsidRPr="00436A0E">
        <w:rPr>
          <w:color w:val="24292E"/>
          <w:shd w:val="clear" w:color="auto" w:fill="FFFFFF"/>
        </w:rPr>
        <w:t xml:space="preserve">.2 miles and guaranteeing its snow coverage by adding 4 acres of </w:t>
      </w:r>
      <w:r w:rsidR="007B31EB">
        <w:rPr>
          <w:color w:val="24292E"/>
          <w:shd w:val="clear" w:color="auto" w:fill="FFFFFF"/>
        </w:rPr>
        <w:t>snowmaking</w:t>
      </w:r>
      <w:r w:rsidRPr="00436A0E">
        <w:rPr>
          <w:color w:val="24292E"/>
          <w:shd w:val="clear" w:color="auto" w:fill="FFFFFF"/>
        </w:rPr>
        <w:t xml:space="preserve"> capability.</w:t>
      </w:r>
    </w:p>
    <w:p w14:paraId="21B77C22" w14:textId="77777777" w:rsidR="00CD69E1" w:rsidRDefault="00CD69E1" w:rsidP="00CD69E1">
      <w:pPr>
        <w:spacing w:line="276" w:lineRule="auto"/>
        <w:rPr>
          <w:color w:val="24292E"/>
          <w:shd w:val="clear" w:color="auto" w:fill="FFFFFF"/>
        </w:rPr>
      </w:pPr>
    </w:p>
    <w:p w14:paraId="1721DFEC" w14:textId="6A6DAE94" w:rsidR="00CD69E1" w:rsidRPr="0078056F" w:rsidRDefault="00CD69E1" w:rsidP="00CD69E1">
      <w:pPr>
        <w:pStyle w:val="NormalWeb"/>
        <w:spacing w:before="0" w:beforeAutospacing="0" w:after="0" w:afterAutospacing="0"/>
      </w:pPr>
      <w:r>
        <w:rPr>
          <w:color w:val="24292E"/>
          <w:shd w:val="clear" w:color="auto" w:fill="FFFFFF"/>
        </w:rPr>
        <w:t>Output: Our Model has predicted an increase of 0.0</w:t>
      </w:r>
      <w:r w:rsidR="005A0BE9">
        <w:rPr>
          <w:color w:val="24292E"/>
          <w:shd w:val="clear" w:color="auto" w:fill="FFFFFF"/>
        </w:rPr>
        <w:t>11</w:t>
      </w:r>
      <w:r>
        <w:rPr>
          <w:color w:val="24292E"/>
          <w:shd w:val="clear" w:color="auto" w:fill="FFFFFF"/>
        </w:rPr>
        <w:t xml:space="preserve">, which effectively </w:t>
      </w:r>
      <w:r w:rsidR="007B31EB">
        <w:rPr>
          <w:color w:val="24292E"/>
          <w:shd w:val="clear" w:color="auto" w:fill="FFFFFF"/>
        </w:rPr>
        <w:t>does not affect</w:t>
      </w:r>
      <w:r>
        <w:rPr>
          <w:color w:val="24292E"/>
          <w:shd w:val="clear" w:color="auto" w:fill="FFFFFF"/>
        </w:rPr>
        <w:t xml:space="preserve"> our data</w:t>
      </w:r>
      <w:r>
        <w:t xml:space="preserve">. </w:t>
      </w:r>
    </w:p>
    <w:p w14:paraId="099823B9" w14:textId="77777777" w:rsidR="00CD69E1" w:rsidRDefault="00CD69E1" w:rsidP="00CD69E1">
      <w:pPr>
        <w:spacing w:line="276" w:lineRule="auto"/>
        <w:rPr>
          <w:color w:val="24292E"/>
          <w:shd w:val="clear" w:color="auto" w:fill="FFFFFF"/>
        </w:rPr>
      </w:pPr>
    </w:p>
    <w:p w14:paraId="2C9F3285" w14:textId="75EB3D52" w:rsidR="00CD69E1" w:rsidRDefault="00CD69E1" w:rsidP="00CD69E1">
      <w:pPr>
        <w:spacing w:line="480" w:lineRule="auto"/>
      </w:pPr>
      <w:r w:rsidRPr="00124876">
        <w:rPr>
          <w:b/>
          <w:bCs/>
          <w:u w:val="single"/>
        </w:rPr>
        <w:t>Results &amp; Recommendations:</w:t>
      </w:r>
      <w:r>
        <w:rPr>
          <w:b/>
          <w:bCs/>
          <w:u w:val="single"/>
        </w:rPr>
        <w:t xml:space="preserve"> </w:t>
      </w:r>
      <w:r>
        <w:t xml:space="preserve">To summarize </w:t>
      </w:r>
      <w:r w:rsidR="007B31EB">
        <w:t xml:space="preserve">the </w:t>
      </w:r>
      <w:r>
        <w:t>present study</w:t>
      </w:r>
      <w:r w:rsidR="007B31EB">
        <w:t>,</w:t>
      </w:r>
      <w:r>
        <w:t xml:space="preserve"> it is </w:t>
      </w:r>
      <w:r w:rsidR="007B31EB">
        <w:t>essential</w:t>
      </w:r>
      <w:r>
        <w:t xml:space="preserve"> to mention that c</w:t>
      </w:r>
      <w:r w:rsidRPr="00A95DC2">
        <w:t xml:space="preserve">urrently, the </w:t>
      </w:r>
      <w:r>
        <w:t>Big Mountain R</w:t>
      </w:r>
      <w:r w:rsidRPr="00A95DC2">
        <w:t xml:space="preserve">esort is charging $81 per ticket, whereas our </w:t>
      </w:r>
      <w:r w:rsidR="007B31EB">
        <w:t>modeled</w:t>
      </w:r>
      <w:r w:rsidRPr="00A95DC2">
        <w:t xml:space="preserve"> price could </w:t>
      </w:r>
      <w:r>
        <w:t>reach</w:t>
      </w:r>
      <w:r w:rsidRPr="00A95DC2">
        <w:t xml:space="preserve"> as high as $91.80.</w:t>
      </w:r>
      <w:r>
        <w:t xml:space="preserve"> One of the </w:t>
      </w:r>
      <w:r w:rsidR="007B31EB">
        <w:t>critical</w:t>
      </w:r>
      <w:r>
        <w:t xml:space="preserve"> reasons for this analysis was to review potential scenarios for either cutting costs or increasing ticket prices. Presently, Big Mountain's</w:t>
      </w:r>
      <w:r w:rsidRPr="006028DA">
        <w:t xml:space="preserve"> costing strategy </w:t>
      </w:r>
      <w:r>
        <w:t xml:space="preserve">is not determent by a set of parameters reflecting the change in pricing but simply </w:t>
      </w:r>
      <w:r w:rsidRPr="006028DA">
        <w:t>charg</w:t>
      </w:r>
      <w:r>
        <w:t>ing</w:t>
      </w:r>
      <w:r w:rsidRPr="006028DA">
        <w:t xml:space="preserve"> a premium over the </w:t>
      </w:r>
      <w:r>
        <w:t>industry's</w:t>
      </w:r>
      <w:r w:rsidRPr="006028DA">
        <w:t xml:space="preserve"> average price</w:t>
      </w:r>
      <w:r>
        <w:t xml:space="preserve">, which leads to significant undercapitalization and loss of opportunity income. </w:t>
      </w:r>
    </w:p>
    <w:p w14:paraId="7261E8A3" w14:textId="0C86C4E3" w:rsidR="00CD69E1" w:rsidRPr="00D14DFC" w:rsidRDefault="00CD69E1" w:rsidP="00CD69E1">
      <w:pPr>
        <w:spacing w:line="480" w:lineRule="auto"/>
        <w:rPr>
          <w:b/>
          <w:bCs/>
          <w:u w:val="single"/>
        </w:rPr>
      </w:pPr>
      <w:r>
        <w:lastRenderedPageBreak/>
        <w:t xml:space="preserve">After testing our </w:t>
      </w:r>
      <w:r w:rsidR="007B31EB">
        <w:t>Model</w:t>
      </w:r>
      <w:r>
        <w:t xml:space="preserve"> against </w:t>
      </w:r>
      <w:r w:rsidR="007B31EB">
        <w:t>the four</w:t>
      </w:r>
      <w:r>
        <w:t xml:space="preserve"> </w:t>
      </w:r>
      <w:r w:rsidR="007B31EB">
        <w:t>scenarios above</w:t>
      </w:r>
      <w:r>
        <w:t xml:space="preserve"> proposed, we concluded that scenario number </w:t>
      </w:r>
      <w:r w:rsidR="005A0BE9">
        <w:t>2</w:t>
      </w:r>
      <w:r>
        <w:t xml:space="preserve"> would result in </w:t>
      </w:r>
      <w:r w:rsidR="007B31EB">
        <w:t xml:space="preserve">the </w:t>
      </w:r>
      <w:r>
        <w:t>highest expected return, increasing support for ticket price by $</w:t>
      </w:r>
      <w:r w:rsidR="005A0BE9">
        <w:t>0.68</w:t>
      </w:r>
      <w:r>
        <w:t xml:space="preserve">, </w:t>
      </w:r>
      <w:r w:rsidR="007B31EB">
        <w:t>accumulating</w:t>
      </w:r>
      <w:r>
        <w:t xml:space="preserve"> an additional seasonal revenue of $</w:t>
      </w:r>
      <w:r w:rsidR="00CD74C9" w:rsidRPr="006E19EB">
        <w:rPr>
          <w:color w:val="24292E"/>
          <w:shd w:val="clear" w:color="auto" w:fill="FFFFFF"/>
        </w:rPr>
        <w:t>1</w:t>
      </w:r>
      <w:r w:rsidR="00CD74C9">
        <w:rPr>
          <w:color w:val="24292E"/>
          <w:shd w:val="clear" w:color="auto" w:fill="FFFFFF"/>
        </w:rPr>
        <w:t>,</w:t>
      </w:r>
      <w:r w:rsidR="005A0BE9">
        <w:rPr>
          <w:color w:val="24292E"/>
          <w:shd w:val="clear" w:color="auto" w:fill="FFFFFF"/>
        </w:rPr>
        <w:t>181</w:t>
      </w:r>
      <w:r w:rsidR="00CD74C9">
        <w:rPr>
          <w:color w:val="24292E"/>
          <w:shd w:val="clear" w:color="auto" w:fill="FFFFFF"/>
        </w:rPr>
        <w:t>,</w:t>
      </w:r>
      <w:r w:rsidR="005A0BE9">
        <w:rPr>
          <w:color w:val="24292E"/>
          <w:shd w:val="clear" w:color="auto" w:fill="FFFFFF"/>
        </w:rPr>
        <w:t>250</w:t>
      </w:r>
      <w:r>
        <w:t xml:space="preserve">.  </w:t>
      </w:r>
    </w:p>
    <w:p w14:paraId="3126AAA1" w14:textId="355EEE2F" w:rsidR="00CD69E1" w:rsidRDefault="00CD69E1" w:rsidP="00CD69E1">
      <w:pPr>
        <w:spacing w:line="480" w:lineRule="auto"/>
        <w:ind w:firstLine="720"/>
      </w:pPr>
      <w:r>
        <w:t xml:space="preserve">It is also important to mention that all suggested scenarios are missing the cost of the investment assumptions and therefore are partial by their nature. Specifically, each </w:t>
      </w:r>
      <w:r w:rsidR="007B31EB">
        <w:t>Model</w:t>
      </w:r>
      <w:r>
        <w:t xml:space="preserve"> should be evaluated in terms of expected return on investment. Thus, additional costing information of the "new chair lift</w:t>
      </w:r>
      <w:r w:rsidR="007B31EB">
        <w:t>,"</w:t>
      </w:r>
      <w:r>
        <w:t xml:space="preserve"> plus investment costs for each extra </w:t>
      </w:r>
      <w:r w:rsidR="007B31EB">
        <w:t>feature,</w:t>
      </w:r>
      <w:r>
        <w:t xml:space="preserve"> such as </w:t>
      </w:r>
      <w:r w:rsidR="007B31EB">
        <w:t xml:space="preserve">the </w:t>
      </w:r>
      <w:r>
        <w:t xml:space="preserve">cost of increasing the vertical drop by 150 ft or </w:t>
      </w:r>
      <w:r w:rsidR="007B31EB">
        <w:t>price</w:t>
      </w:r>
      <w:r>
        <w:t xml:space="preserve"> of 4 </w:t>
      </w:r>
      <w:r w:rsidR="007B31EB">
        <w:t>additional</w:t>
      </w:r>
      <w:r>
        <w:t xml:space="preserve"> acres of snow capability addition</w:t>
      </w:r>
      <w:r w:rsidR="007B31EB">
        <w:t>,</w:t>
      </w:r>
      <w:r>
        <w:t xml:space="preserve"> would be necessary to complete the analysis. Furthermore, we should also consider that the </w:t>
      </w:r>
      <w:r w:rsidR="007B31EB">
        <w:t>Model's validity</w:t>
      </w:r>
      <w:r>
        <w:t xml:space="preserve"> is based on the statement that our data on the competitor's pricing accurately reflects "the ticket-buying" support of the population.     </w:t>
      </w:r>
    </w:p>
    <w:p w14:paraId="336CAE3E" w14:textId="76C9ACAE" w:rsidR="00CD69E1" w:rsidRDefault="00CD69E1" w:rsidP="00CD69E1">
      <w:pPr>
        <w:spacing w:line="480" w:lineRule="auto"/>
      </w:pPr>
      <w:r>
        <w:tab/>
        <w:t>The key drivers for delta in current ticket price vs</w:t>
      </w:r>
      <w:r w:rsidR="007B31EB">
        <w:t>.</w:t>
      </w:r>
      <w:r>
        <w:t xml:space="preserve"> </w:t>
      </w:r>
      <w:r w:rsidR="007B31EB">
        <w:t>modeled</w:t>
      </w:r>
      <w:r>
        <w:t xml:space="preserve"> price </w:t>
      </w:r>
      <w:r w:rsidR="007B31EB">
        <w:t>stem</w:t>
      </w:r>
      <w:r>
        <w:t xml:space="preserve"> from the number of factors</w:t>
      </w:r>
      <w:r w:rsidR="007B31EB">
        <w:t>; however,</w:t>
      </w:r>
      <w:r>
        <w:t xml:space="preserve"> one of the key reasons leading the change assumes that Big Mountain resorts </w:t>
      </w:r>
      <w:r w:rsidR="007B31EB">
        <w:t>were</w:t>
      </w:r>
      <w:r>
        <w:t xml:space="preserve"> not capitalizing on most of its features, which most likely would not come as a surprise to the resort's management, since this was a </w:t>
      </w:r>
      <w:r w:rsidR="007B31EB">
        <w:t>critical</w:t>
      </w:r>
      <w:r>
        <w:t xml:space="preserve"> problem that had to be analyzed.  </w:t>
      </w:r>
    </w:p>
    <w:p w14:paraId="6B654C80" w14:textId="77777777" w:rsidR="00CD69E1" w:rsidRDefault="00CD69E1" w:rsidP="00CD69E1">
      <w:pPr>
        <w:spacing w:line="480" w:lineRule="auto"/>
      </w:pPr>
    </w:p>
    <w:p w14:paraId="2834AB62" w14:textId="77777777" w:rsidR="00CD69E1" w:rsidRDefault="00CD69E1" w:rsidP="00CD69E1">
      <w:pPr>
        <w:spacing w:line="480" w:lineRule="auto"/>
      </w:pPr>
    </w:p>
    <w:p w14:paraId="079FA333" w14:textId="77777777" w:rsidR="00CD69E1" w:rsidRDefault="00CD69E1" w:rsidP="00CD69E1">
      <w:pPr>
        <w:spacing w:line="480" w:lineRule="auto"/>
      </w:pPr>
    </w:p>
    <w:p w14:paraId="124491C7" w14:textId="77777777" w:rsidR="00CD69E1" w:rsidRDefault="00CD69E1" w:rsidP="00CD69E1">
      <w:pPr>
        <w:spacing w:line="480" w:lineRule="auto"/>
      </w:pPr>
    </w:p>
    <w:p w14:paraId="6B99463F" w14:textId="77777777" w:rsidR="00CD69E1" w:rsidRDefault="00CD69E1" w:rsidP="00CD69E1">
      <w:pPr>
        <w:spacing w:line="480" w:lineRule="auto"/>
      </w:pPr>
    </w:p>
    <w:p w14:paraId="3C0F7991" w14:textId="77777777" w:rsidR="00265D0C" w:rsidRDefault="005A0BE9"/>
    <w:sectPr w:rsidR="00265D0C" w:rsidSect="004E5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9E1"/>
    <w:rsid w:val="003F7ED3"/>
    <w:rsid w:val="004E511C"/>
    <w:rsid w:val="005325C3"/>
    <w:rsid w:val="005A0BE9"/>
    <w:rsid w:val="006E19EB"/>
    <w:rsid w:val="007B31EB"/>
    <w:rsid w:val="007C7684"/>
    <w:rsid w:val="007D1050"/>
    <w:rsid w:val="007F4BFE"/>
    <w:rsid w:val="00804016"/>
    <w:rsid w:val="00CD69E1"/>
    <w:rsid w:val="00CD74C9"/>
    <w:rsid w:val="00E509A6"/>
    <w:rsid w:val="00ED57BF"/>
    <w:rsid w:val="00F4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84EEB7"/>
  <w15:chartTrackingRefBased/>
  <w15:docId w15:val="{62FF4BB1-90CB-6A46-9DE7-E4FBA1AD9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9E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Style">
    <w:name w:val="APA Style"/>
    <w:basedOn w:val="Normal"/>
    <w:next w:val="Normal"/>
    <w:qFormat/>
    <w:rsid w:val="00F43A80"/>
    <w:pPr>
      <w:spacing w:line="480" w:lineRule="auto"/>
      <w:ind w:left="720"/>
    </w:pPr>
    <w:rPr>
      <w:rFonts w:eastAsiaTheme="minorHAnsi"/>
    </w:rPr>
  </w:style>
  <w:style w:type="paragraph" w:styleId="NormalWeb">
    <w:name w:val="Normal (Web)"/>
    <w:basedOn w:val="Normal"/>
    <w:uiPriority w:val="99"/>
    <w:unhideWhenUsed/>
    <w:rsid w:val="00CD69E1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19EB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19EB"/>
    <w:rPr>
      <w:rFonts w:ascii="Consolas" w:eastAsia="Times New Roman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0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C6EDAA9-207E-7A4F-BCCB-9DBE7F79070F}">
  <we:reference id="wa200001011" version="1.2.0.0" store="en-001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Israfilzade</dc:creator>
  <cp:keywords/>
  <dc:description/>
  <cp:lastModifiedBy>Maryam Israfilzade</cp:lastModifiedBy>
  <cp:revision>6</cp:revision>
  <dcterms:created xsi:type="dcterms:W3CDTF">2021-09-27T21:46:00Z</dcterms:created>
  <dcterms:modified xsi:type="dcterms:W3CDTF">2021-09-28T16:12:00Z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documentId_3479</vt:lpwstr>
  </property>
  <property fmtid="{D5CDD505-2E9C-101B-9397-08002B2CF9AE}" pid="3" name="grammarly_documentContext">
    <vt:lpwstr>{"goals":[],"domain":"general","emotions":[],"dialect":"american"}</vt:lpwstr>
  </property>
</Properties>
</file>