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sz w:val="48"/>
          <w:szCs w:val="26"/>
        </w:rPr>
      </w:pPr>
      <w:r>
        <w:rPr>
          <w:rFonts w:cs="Times New Roman" w:ascii="Times New Roman" w:hAnsi="Times New Roman"/>
          <w:b/>
          <w:sz w:val="48"/>
          <w:szCs w:val="26"/>
        </w:rPr>
      </w:r>
      <w:bookmarkStart w:id="0" w:name="_GoBack"/>
      <w:bookmarkStart w:id="1" w:name="_GoBack"/>
      <w:bookmarkEnd w:id="1"/>
    </w:p>
    <w:p>
      <w:pPr>
        <w:pStyle w:val="Normal"/>
        <w:spacing w:lineRule="auto" w:line="360"/>
        <w:jc w:val="center"/>
        <w:rPr>
          <w:rFonts w:ascii="Times New Roman" w:hAnsi="Times New Roman" w:cs="Times New Roman"/>
          <w:b/>
          <w:b/>
          <w:sz w:val="48"/>
          <w:szCs w:val="26"/>
        </w:rPr>
      </w:pPr>
      <w:r>
        <w:rPr>
          <w:rFonts w:cs="Times New Roman" w:ascii="Times New Roman" w:hAnsi="Times New Roman"/>
          <w:b/>
          <w:sz w:val="48"/>
          <w:szCs w:val="26"/>
        </w:rPr>
      </w:r>
    </w:p>
    <w:p>
      <w:pPr>
        <w:pStyle w:val="Normal"/>
        <w:spacing w:lineRule="auto" w:line="360"/>
        <w:jc w:val="center"/>
        <w:rPr>
          <w:rFonts w:ascii="Times New Roman" w:hAnsi="Times New Roman" w:cs="Times New Roman"/>
          <w:b/>
          <w:b/>
          <w:sz w:val="48"/>
          <w:szCs w:val="26"/>
        </w:rPr>
      </w:pPr>
      <w:r>
        <w:rPr>
          <w:rFonts w:cs="Times New Roman" w:ascii="Times New Roman" w:hAnsi="Times New Roman"/>
          <w:b/>
          <w:sz w:val="48"/>
          <w:szCs w:val="26"/>
        </w:rPr>
      </w:r>
    </w:p>
    <w:p>
      <w:pPr>
        <w:pStyle w:val="Normal"/>
        <w:spacing w:lineRule="auto" w:line="360"/>
        <w:jc w:val="center"/>
        <w:rPr>
          <w:rFonts w:ascii="Times New Roman" w:hAnsi="Times New Roman" w:cs="Times New Roman"/>
          <w:b/>
          <w:b/>
          <w:sz w:val="48"/>
          <w:szCs w:val="26"/>
        </w:rPr>
      </w:pPr>
      <w:r>
        <w:rPr>
          <w:rFonts w:cs="Times New Roman" w:ascii="Times New Roman" w:hAnsi="Times New Roman"/>
          <w:b/>
          <w:sz w:val="48"/>
          <w:szCs w:val="26"/>
        </w:rPr>
      </w:r>
    </w:p>
    <w:p>
      <w:pPr>
        <w:pStyle w:val="Normal"/>
        <w:spacing w:lineRule="auto" w:line="360"/>
        <w:jc w:val="center"/>
        <w:rPr>
          <w:rFonts w:ascii="Times New Roman" w:hAnsi="Times New Roman" w:cs="Times New Roman"/>
          <w:b/>
          <w:b/>
          <w:sz w:val="48"/>
          <w:szCs w:val="26"/>
        </w:rPr>
      </w:pPr>
      <w:r>
        <w:rPr>
          <w:rFonts w:cs="Times New Roman" w:ascii="Times New Roman" w:hAnsi="Times New Roman"/>
          <w:b/>
          <w:sz w:val="48"/>
          <w:szCs w:val="26"/>
        </w:rPr>
      </w:r>
    </w:p>
    <w:p>
      <w:pPr>
        <w:pStyle w:val="Normal"/>
        <w:spacing w:lineRule="auto" w:line="360"/>
        <w:jc w:val="center"/>
        <w:rPr>
          <w:rFonts w:ascii="Times New Roman" w:hAnsi="Times New Roman" w:cs="Times New Roman"/>
          <w:b/>
          <w:b/>
          <w:sz w:val="48"/>
          <w:szCs w:val="26"/>
        </w:rPr>
      </w:pPr>
      <w:r>
        <w:rPr>
          <w:rFonts w:cs="Times New Roman" w:ascii="Times New Roman" w:hAnsi="Times New Roman"/>
          <w:b/>
          <w:sz w:val="48"/>
          <w:szCs w:val="26"/>
        </w:rPr>
        <w:t>A SECRET IMAGE DATA HIDING SCHEME FOR COPYRIGHT PROTECTION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sz w:val="26"/>
          <w:szCs w:val="26"/>
        </w:rPr>
      </w:pPr>
      <w:r>
        <w:rPr>
          <w:rFonts w:cs="Times New Roman" w:ascii="Times New Roman" w:hAnsi="Times New Roman"/>
          <w:sz w:val="26"/>
          <w:szCs w:val="26"/>
        </w:rPr>
      </w:r>
      <w:r>
        <w:br w:type="page"/>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Abstract: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The contemporary digital culture have made available various new prospects for the rapid and economical dissemination of digital contents. Exchanging contents or communicating in a secret way is, in general tantamount to express in code the circulation of the message. For instance, if someone wants to</w:t>
      </w:r>
      <w:r>
        <w:rPr>
          <w:rFonts w:cs="Times New Roman" w:ascii="Times New Roman" w:hAnsi="Times New Roman"/>
          <w:i/>
          <w:iCs/>
          <w:sz w:val="26"/>
          <w:szCs w:val="26"/>
        </w:rPr>
        <w:t xml:space="preserve"> </w:t>
      </w:r>
      <w:r>
        <w:rPr>
          <w:rFonts w:cs="Times New Roman" w:ascii="Times New Roman" w:hAnsi="Times New Roman"/>
          <w:sz w:val="26"/>
          <w:szCs w:val="26"/>
        </w:rPr>
        <w:t>communicate a secret to the partner, it is healthier hiding the message in an</w:t>
      </w:r>
      <w:r>
        <w:rPr>
          <w:rFonts w:cs="Times New Roman" w:ascii="Times New Roman" w:hAnsi="Times New Roman"/>
          <w:i/>
          <w:iCs/>
          <w:sz w:val="26"/>
          <w:szCs w:val="26"/>
        </w:rPr>
        <w:t xml:space="preserve"> </w:t>
      </w:r>
      <w:r>
        <w:rPr>
          <w:rFonts w:cs="Times New Roman" w:ascii="Times New Roman" w:hAnsi="Times New Roman"/>
          <w:sz w:val="26"/>
          <w:szCs w:val="26"/>
        </w:rPr>
        <w:t>inoffensive object such as an mp3, mpeg and a jpg. Quite a lot of techniques to hide information are</w:t>
      </w:r>
      <w:r>
        <w:rPr>
          <w:rFonts w:cs="Times New Roman" w:ascii="Times New Roman" w:hAnsi="Times New Roman"/>
          <w:i/>
          <w:iCs/>
          <w:sz w:val="26"/>
          <w:szCs w:val="26"/>
        </w:rPr>
        <w:t xml:space="preserve"> </w:t>
      </w:r>
      <w:r>
        <w:rPr>
          <w:rFonts w:cs="Times New Roman" w:ascii="Times New Roman" w:hAnsi="Times New Roman"/>
          <w:sz w:val="26"/>
          <w:szCs w:val="26"/>
        </w:rPr>
        <w:t>presented, terminology and possible related attacks, with specific attention</w:t>
      </w:r>
      <w:r>
        <w:rPr>
          <w:rFonts w:cs="Times New Roman" w:ascii="Times New Roman" w:hAnsi="Times New Roman"/>
          <w:i/>
          <w:iCs/>
          <w:sz w:val="26"/>
          <w:szCs w:val="26"/>
        </w:rPr>
        <w:t xml:space="preserve"> </w:t>
      </w:r>
      <w:r>
        <w:rPr>
          <w:rFonts w:cs="Times New Roman" w:ascii="Times New Roman" w:hAnsi="Times New Roman"/>
          <w:sz w:val="26"/>
          <w:szCs w:val="26"/>
        </w:rPr>
        <w:t>on Steganographic and copyright schemes. The protection of the hidden data from an enemy is the most significant objective of steganography and therefore it is evident that the security of a steganography system will increase if the payload remains obscured, hard to decipher to an enemy even if the enemy holds some knowledge about the embedding method.  Data hiding is the process of encoding additional information in an image by making small modifications to its pixels. Steganography has a number of useful applications. Nevertheless, comparable to any other science it can be used for ill intentions. It has been driven to the forefront of contemporary security techniques by the significant growth in computational power, the intensification in security consciousness by, for instance, individuals, groups, agencies, government and through intellectual pursuit. Steganography's definitive objectives, which are undetectability, robustness (that is resistance to various image processing methods and compression) and capacity of the hidden data, are the main factors that separate it from other related techniques such as watermarking and cryptography.  To be practical, the hidden data must be perceptually undetectable yet robust to common signal processing operations. In this research work we will discuss how secret image data can be used as a carrier to hide messages. This research work presents an</w:t>
      </w:r>
      <w:r>
        <w:rPr>
          <w:rFonts w:cs="Times New Roman" w:ascii="Times New Roman" w:hAnsi="Times New Roman"/>
          <w:i/>
          <w:iCs/>
          <w:sz w:val="26"/>
          <w:szCs w:val="26"/>
        </w:rPr>
        <w:t xml:space="preserve"> </w:t>
      </w:r>
      <w:r>
        <w:rPr>
          <w:rFonts w:cs="Times New Roman" w:ascii="Times New Roman" w:hAnsi="Times New Roman"/>
          <w:sz w:val="26"/>
          <w:szCs w:val="26"/>
        </w:rPr>
        <w:t>overview of information hiding in general, steganography and copyright</w:t>
      </w:r>
      <w:r>
        <w:rPr>
          <w:rFonts w:cs="Times New Roman" w:ascii="Times New Roman" w:hAnsi="Times New Roman"/>
          <w:i/>
          <w:iCs/>
          <w:sz w:val="26"/>
          <w:szCs w:val="26"/>
        </w:rPr>
        <w:t xml:space="preserve"> </w:t>
      </w:r>
      <w:r>
        <w:rPr>
          <w:rFonts w:cs="Times New Roman" w:ascii="Times New Roman" w:hAnsi="Times New Roman"/>
          <w:sz w:val="26"/>
          <w:szCs w:val="26"/>
        </w:rPr>
        <w:t>protection in particular. Determinations have been given to certify that the proposed mechanism toe the line to high imperceptibility and fidelity which are the critical quality requirements for any image steganography system.</w:t>
      </w:r>
    </w:p>
    <w:p>
      <w:pPr>
        <w:pStyle w:val="Normal"/>
        <w:spacing w:lineRule="auto" w:line="360"/>
        <w:jc w:val="both"/>
        <w:rPr>
          <w:rFonts w:ascii="Times New Roman" w:hAnsi="Times New Roman" w:cs="Times New Roman"/>
          <w:sz w:val="26"/>
          <w:szCs w:val="26"/>
        </w:rPr>
      </w:pPr>
      <w:r>
        <w:rPr>
          <w:rFonts w:cs="Times New Roman" w:ascii="Times New Roman" w:hAnsi="Times New Roman"/>
          <w:b/>
          <w:i/>
          <w:sz w:val="26"/>
          <w:szCs w:val="26"/>
        </w:rPr>
        <w:t>Keywords:</w:t>
      </w:r>
      <w:r>
        <w:rPr>
          <w:rFonts w:cs="Times New Roman" w:ascii="Times New Roman" w:hAnsi="Times New Roman"/>
          <w:sz w:val="26"/>
          <w:szCs w:val="26"/>
        </w:rPr>
        <w:t xml:space="preserve"> Steganography, robustness, undetectability, copyright protection, information hiding, secret data, LSB Matching, C# Coding.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Chapter 1</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Introduction</w:t>
      </w:r>
    </w:p>
    <w:p>
      <w:pPr>
        <w:pStyle w:val="Normal"/>
        <w:spacing w:lineRule="auto" w:line="360"/>
        <w:jc w:val="both"/>
        <w:rPr>
          <w:rFonts w:ascii="Times New Roman" w:hAnsi="Times New Roman" w:cs="Times New Roman"/>
          <w:sz w:val="26"/>
          <w:szCs w:val="26"/>
        </w:rPr>
      </w:pPr>
      <w:r>
        <mc:AlternateContent>
          <mc:Choice Requires="wps">
            <w:drawing>
              <wp:anchor behindDoc="0" distT="0" distB="0" distL="114300" distR="114300" simplePos="0" locked="0" layoutInCell="1" allowOverlap="1" relativeHeight="28">
                <wp:simplePos x="0" y="0"/>
                <wp:positionH relativeFrom="margin">
                  <wp:align>center</wp:align>
                </wp:positionH>
                <wp:positionV relativeFrom="paragraph">
                  <wp:posOffset>3741420</wp:posOffset>
                </wp:positionV>
                <wp:extent cx="3972560" cy="2410460"/>
                <wp:effectExtent l="0" t="0" r="28575" b="28575"/>
                <wp:wrapNone/>
                <wp:docPr id="1" name="Text Box 2"/>
                <a:graphic xmlns:a="http://schemas.openxmlformats.org/drawingml/2006/main">
                  <a:graphicData uri="http://schemas.microsoft.com/office/word/2010/wordprocessingShape">
                    <wps:wsp>
                      <wps:cNvSpPr/>
                      <wps:spPr>
                        <a:xfrm>
                          <a:off x="0" y="0"/>
                          <a:ext cx="3971880" cy="24098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jc w:val="center"/>
                              <w:rPr>
                                <w:color w:val="auto"/>
                              </w:rPr>
                            </w:pPr>
                            <w:r>
                              <w:rPr>
                                <w:color w:val="auto"/>
                              </w:rPr>
                              <w:drawing>
                                <wp:inline distT="0" distB="0" distL="0" distR="0">
                                  <wp:extent cx="3698875" cy="231203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2"/>
                                          <a:stretch>
                                            <a:fillRect/>
                                          </a:stretch>
                                        </pic:blipFill>
                                        <pic:spPr bwMode="auto">
                                          <a:xfrm>
                                            <a:off x="0" y="0"/>
                                            <a:ext cx="3698875" cy="231203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2" fillcolor="white" stroked="t" style="position:absolute;margin-left:69.25pt;margin-top:294.6pt;width:312.7pt;height:189.7pt;mso-position-horizontal:center;mso-position-horizontal-relative:margin">
                <w10:wrap type="none"/>
                <v:fill o:detectmouseclick="t" type="solid" color2="black"/>
                <v:stroke color="black" weight="6480" joinstyle="round" endcap="flat"/>
                <v:textbox>
                  <w:txbxContent>
                    <w:p>
                      <w:pPr>
                        <w:pStyle w:val="FrameContents"/>
                        <w:spacing w:before="0" w:after="160"/>
                        <w:jc w:val="center"/>
                        <w:rPr>
                          <w:color w:val="auto"/>
                        </w:rPr>
                      </w:pPr>
                      <w:r>
                        <w:rPr>
                          <w:color w:val="auto"/>
                        </w:rPr>
                        <w:drawing>
                          <wp:inline distT="0" distB="0" distL="0" distR="0">
                            <wp:extent cx="3698875" cy="2312035"/>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2"/>
                                    <a:stretch>
                                      <a:fillRect/>
                                    </a:stretch>
                                  </pic:blipFill>
                                  <pic:spPr bwMode="auto">
                                    <a:xfrm>
                                      <a:off x="0" y="0"/>
                                      <a:ext cx="3698875" cy="2312035"/>
                                    </a:xfrm>
                                    <a:prstGeom prst="rect">
                                      <a:avLst/>
                                    </a:prstGeom>
                                  </pic:spPr>
                                </pic:pic>
                              </a:graphicData>
                            </a:graphic>
                          </wp:inline>
                        </w:drawing>
                      </w:r>
                    </w:p>
                  </w:txbxContent>
                </v:textbox>
              </v:rect>
            </w:pict>
          </mc:Fallback>
        </mc:AlternateContent>
      </w:r>
      <w:r>
        <w:rPr>
          <w:rFonts w:cs="Times New Roman" w:ascii="Times New Roman" w:hAnsi="Times New Roman"/>
          <w:sz w:val="26"/>
          <w:szCs w:val="26"/>
        </w:rPr>
        <w:t xml:space="preserve">Information hiding or steganography is early from the Greek word “steganos” and means concealed; “graphy” which also means “writings”. It is the secured communication over public network. The central resolution of steganography is to hide data in a cover media so that others will not be able to be aware of it, figure 1 illustrate the processes of how this works. While cryptography is about protecting the content of the messages, steganography is about concealing their very existence [1]. The solicitations of information hiding systems largely displays over a broad area from military, intelligence agencies, online elections, internet banking, medical-imaging and so on. These variability of solicitations make steganography a hot topic for study. The cover medium is usually chosen, keeping in mind the type and the size of the secret message and many different carrier file formats can be used. In the current situation digital images are the most popular carrier or cover files that can be used to transmit secret information.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2">
                <wp:simplePos x="0" y="0"/>
                <wp:positionH relativeFrom="margin">
                  <wp:align>center</wp:align>
                </wp:positionH>
                <wp:positionV relativeFrom="paragraph">
                  <wp:posOffset>161290</wp:posOffset>
                </wp:positionV>
                <wp:extent cx="922655" cy="238760"/>
                <wp:effectExtent l="0" t="0" r="0" b="9525"/>
                <wp:wrapNone/>
                <wp:docPr id="5" name="Text Box 14"/>
                <a:graphic xmlns:a="http://schemas.openxmlformats.org/drawingml/2006/main">
                  <a:graphicData uri="http://schemas.microsoft.com/office/word/2010/wordprocessingShape">
                    <wps:wsp>
                      <wps:cNvSpPr/>
                      <wps:spPr>
                        <a:xfrm>
                          <a:off x="0" y="0"/>
                          <a:ext cx="921960" cy="237960"/>
                        </a:xfrm>
                        <a:prstGeom prst="rect">
                          <a:avLst/>
                        </a:prstGeom>
                        <a:solidFill>
                          <a:schemeClr val="lt1"/>
                        </a:solidFill>
                        <a:ln w="6480">
                          <a:noFill/>
                        </a:ln>
                      </wps:spPr>
                      <wps:style>
                        <a:lnRef idx="0"/>
                        <a:fillRef idx="0"/>
                        <a:effectRef idx="0"/>
                        <a:fontRef idx="minor"/>
                      </wps:style>
                      <wps:txbx>
                        <w:txbxContent>
                          <w:p>
                            <w:pPr>
                              <w:pStyle w:val="FrameContents"/>
                              <w:spacing w:before="0" w:after="160"/>
                              <w:jc w:val="center"/>
                              <w:rPr>
                                <w:color w:val="auto"/>
                              </w:rPr>
                            </w:pPr>
                            <w:r>
                              <w:rPr>
                                <w:b/>
                                <w:color w:val="auto"/>
                              </w:rPr>
                              <w:t>Secret Data</w:t>
                            </w:r>
                          </w:p>
                        </w:txbxContent>
                      </wps:txbx>
                      <wps:bodyPr>
                        <a:prstTxWarp prst="textNoShape"/>
                        <a:noAutofit/>
                      </wps:bodyPr>
                    </wps:wsp>
                  </a:graphicData>
                </a:graphic>
              </wp:anchor>
            </w:drawing>
          </mc:Choice>
          <mc:Fallback>
            <w:pict>
              <v:rect id="shape_0" ID="Text Box 14" fillcolor="white" stroked="f" style="position:absolute;margin-left:189.35pt;margin-top:12.7pt;width:72.55pt;height:18.7pt;mso-position-horizontal:center;mso-position-horizontal-relative:margin">
                <w10:wrap type="square"/>
                <v:fill o:detectmouseclick="t" type="solid" color2="black"/>
                <v:stroke color="#3465a4" weight="6480" joinstyle="round" endcap="flat"/>
                <v:textbox>
                  <w:txbxContent>
                    <w:p>
                      <w:pPr>
                        <w:pStyle w:val="FrameContents"/>
                        <w:spacing w:before="0" w:after="160"/>
                        <w:jc w:val="center"/>
                        <w:rPr>
                          <w:color w:val="auto"/>
                        </w:rPr>
                      </w:pPr>
                      <w:r>
                        <w:rPr>
                          <w:b/>
                          <w:color w:val="auto"/>
                        </w:rPr>
                        <w:t>Secret Data</w:t>
                      </w:r>
                    </w:p>
                  </w:txbxContent>
                </v:textbox>
              </v:rect>
            </w:pict>
          </mc:Fallback>
        </mc:AlternateContent>
      </w:r>
    </w:p>
    <w:p>
      <w:pPr>
        <w:pStyle w:val="Normal"/>
        <w:spacing w:lineRule="auto" w:line="360"/>
        <w:jc w:val="center"/>
        <w:rPr>
          <w:rFonts w:ascii="Times New Roman" w:hAnsi="Times New Roman" w:cs="Times New Roman"/>
          <w:sz w:val="26"/>
          <w:szCs w:val="26"/>
        </w:rPr>
      </w:pPr>
      <w:r>
        <w:rPr>
          <w:rFonts w:cs="Times New Roman" w:ascii="Times New Roman" w:hAnsi="Times New Roman"/>
          <w:sz w:val="26"/>
          <w:szCs w:val="26"/>
        </w:rPr>
        <w:t>Figure1. Data Hiding Scheme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Steganography equation is given as [Stego-medium = Cover medium + Secret message + Stego key]. The over-all model of data hiding can be described as follows. The embedded data is the message that one wishes to send secretly. It is usually hidden in an inoffensive message referred to as a cover text or cover-image or cover-audio as applicable, producing the stego-text or other stego-object. A stego-key is used to control the hiding process so as to confine recognition and or recovery of the embedded data to parties who know it [2].</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3">
                <wp:simplePos x="0" y="0"/>
                <wp:positionH relativeFrom="margin">
                  <wp:posOffset>38100</wp:posOffset>
                </wp:positionH>
                <wp:positionV relativeFrom="paragraph">
                  <wp:posOffset>109220</wp:posOffset>
                </wp:positionV>
                <wp:extent cx="5884545" cy="3896995"/>
                <wp:effectExtent l="0" t="0" r="21590" b="28575"/>
                <wp:wrapNone/>
                <wp:docPr id="7" name="Text Box 15"/>
                <a:graphic xmlns:a="http://schemas.openxmlformats.org/drawingml/2006/main">
                  <a:graphicData uri="http://schemas.microsoft.com/office/word/2010/wordprocessingShape">
                    <wps:wsp>
                      <wps:cNvSpPr/>
                      <wps:spPr>
                        <a:xfrm>
                          <a:off x="0" y="0"/>
                          <a:ext cx="5883840" cy="389628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jc w:val="center"/>
                              <w:rPr>
                                <w:color w:val="auto"/>
                              </w:rPr>
                            </w:pPr>
                            <w:r>
                              <w:rPr>
                                <w:color w:val="auto"/>
                              </w:rPr>
                              <w:drawing>
                                <wp:inline distT="0" distB="2540" distL="0" distR="1270">
                                  <wp:extent cx="4818380" cy="3140710"/>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3"/>
                                          <a:stretch>
                                            <a:fillRect/>
                                          </a:stretch>
                                        </pic:blipFill>
                                        <pic:spPr bwMode="auto">
                                          <a:xfrm>
                                            <a:off x="0" y="0"/>
                                            <a:ext cx="4818380" cy="3140710"/>
                                          </a:xfrm>
                                          <a:prstGeom prst="rect">
                                            <a:avLst/>
                                          </a:prstGeom>
                                        </pic:spPr>
                                      </pic:pic>
                                    </a:graphicData>
                                  </a:graphic>
                                </wp:inline>
                              </w:drawing>
                            </w:r>
                          </w:p>
                          <w:p>
                            <w:pPr>
                              <w:pStyle w:val="FrameContents"/>
                              <w:spacing w:lineRule="auto" w:line="360" w:before="0" w:after="0"/>
                              <w:jc w:val="center"/>
                              <w:rPr>
                                <w:rFonts w:ascii="Times New Roman" w:hAnsi="Times New Roman" w:cs="Times New Roman"/>
                                <w:sz w:val="26"/>
                                <w:szCs w:val="26"/>
                              </w:rPr>
                            </w:pPr>
                            <w:r>
                              <w:rPr>
                                <w:rFonts w:cs="Times New Roman" w:ascii="Times New Roman" w:hAnsi="Times New Roman"/>
                                <w:color w:val="auto"/>
                                <w:sz w:val="26"/>
                                <w:szCs w:val="26"/>
                              </w:rPr>
                              <w:t>Figure 2: Steganography in security domain</w:t>
                            </w:r>
                          </w:p>
                          <w:p>
                            <w:pPr>
                              <w:pStyle w:val="FrameContents"/>
                              <w:spacing w:lineRule="auto" w:line="360" w:before="0" w:after="0"/>
                              <w:jc w:val="center"/>
                              <w:rPr>
                                <w:color w:val="auto"/>
                              </w:rPr>
                            </w:pPr>
                            <w:r>
                              <w:rPr>
                                <w:rFonts w:cs="Times New Roman" w:ascii="Times New Roman" w:hAnsi="Times New Roman"/>
                                <w:color w:val="auto"/>
                                <w:sz w:val="26"/>
                                <w:szCs w:val="26"/>
                              </w:rPr>
                              <w:t>(Source: www.ijarcsse.comVol. 1, issue. 1 Dec 2011)</w:t>
                            </w:r>
                          </w:p>
                        </w:txbxContent>
                      </wps:txbx>
                      <wps:bodyPr>
                        <a:prstTxWarp prst="textNoShape"/>
                        <a:noAutofit/>
                      </wps:bodyPr>
                    </wps:wsp>
                  </a:graphicData>
                </a:graphic>
              </wp:anchor>
            </w:drawing>
          </mc:Choice>
          <mc:Fallback>
            <w:pict>
              <v:rect id="shape_0" ID="Text Box 15" fillcolor="white" stroked="t" style="position:absolute;margin-left:3pt;margin-top:8.6pt;width:463.25pt;height:306.75pt;mso-position-horizontal-relative:margin">
                <w10:wrap type="square"/>
                <v:fill o:detectmouseclick="t" type="solid" color2="black"/>
                <v:stroke color="black" weight="6480" joinstyle="round" endcap="flat"/>
                <v:textbox>
                  <w:txbxContent>
                    <w:p>
                      <w:pPr>
                        <w:pStyle w:val="FrameContents"/>
                        <w:jc w:val="center"/>
                        <w:rPr>
                          <w:color w:val="auto"/>
                        </w:rPr>
                      </w:pPr>
                      <w:r>
                        <w:rPr>
                          <w:color w:val="auto"/>
                        </w:rPr>
                        <w:drawing>
                          <wp:inline distT="0" distB="2540" distL="0" distR="1270">
                            <wp:extent cx="4818380" cy="3140710"/>
                            <wp:effectExtent l="0" t="0" r="0" b="0"/>
                            <wp:docPr id="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
                                    <pic:cNvPicPr>
                                      <a:picLocks noChangeAspect="1" noChangeArrowheads="1"/>
                                    </pic:cNvPicPr>
                                  </pic:nvPicPr>
                                  <pic:blipFill>
                                    <a:blip r:embed="rId3"/>
                                    <a:stretch>
                                      <a:fillRect/>
                                    </a:stretch>
                                  </pic:blipFill>
                                  <pic:spPr bwMode="auto">
                                    <a:xfrm>
                                      <a:off x="0" y="0"/>
                                      <a:ext cx="4818380" cy="3140710"/>
                                    </a:xfrm>
                                    <a:prstGeom prst="rect">
                                      <a:avLst/>
                                    </a:prstGeom>
                                  </pic:spPr>
                                </pic:pic>
                              </a:graphicData>
                            </a:graphic>
                          </wp:inline>
                        </w:drawing>
                      </w:r>
                    </w:p>
                    <w:p>
                      <w:pPr>
                        <w:pStyle w:val="FrameContents"/>
                        <w:spacing w:lineRule="auto" w:line="360" w:before="0" w:after="0"/>
                        <w:jc w:val="center"/>
                        <w:rPr>
                          <w:rFonts w:ascii="Times New Roman" w:hAnsi="Times New Roman" w:cs="Times New Roman"/>
                          <w:sz w:val="26"/>
                          <w:szCs w:val="26"/>
                        </w:rPr>
                      </w:pPr>
                      <w:r>
                        <w:rPr>
                          <w:rFonts w:cs="Times New Roman" w:ascii="Times New Roman" w:hAnsi="Times New Roman"/>
                          <w:color w:val="auto"/>
                          <w:sz w:val="26"/>
                          <w:szCs w:val="26"/>
                        </w:rPr>
                        <w:t>Figure 2: Steganography in security domain</w:t>
                      </w:r>
                    </w:p>
                    <w:p>
                      <w:pPr>
                        <w:pStyle w:val="FrameContents"/>
                        <w:spacing w:lineRule="auto" w:line="360" w:before="0" w:after="0"/>
                        <w:jc w:val="center"/>
                        <w:rPr>
                          <w:color w:val="auto"/>
                        </w:rPr>
                      </w:pPr>
                      <w:r>
                        <w:rPr>
                          <w:rFonts w:cs="Times New Roman" w:ascii="Times New Roman" w:hAnsi="Times New Roman"/>
                          <w:color w:val="auto"/>
                          <w:sz w:val="26"/>
                          <w:szCs w:val="26"/>
                        </w:rPr>
                        <w:t>(Source: www.ijarcsse.comVol. 1, issue. 1 Dec 2011)</w:t>
                      </w:r>
                    </w:p>
                  </w:txbxContent>
                </v:textbox>
              </v:rect>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mc:AlternateContent>
          <mc:Choice Requires="wps">
            <w:drawing>
              <wp:anchor behindDoc="0" distT="0" distB="0" distL="114300" distR="114300" simplePos="0" locked="0" layoutInCell="1" allowOverlap="1" relativeHeight="29">
                <wp:simplePos x="0" y="0"/>
                <wp:positionH relativeFrom="margin">
                  <wp:posOffset>0</wp:posOffset>
                </wp:positionH>
                <wp:positionV relativeFrom="paragraph">
                  <wp:posOffset>880745</wp:posOffset>
                </wp:positionV>
                <wp:extent cx="5972810" cy="2791460"/>
                <wp:effectExtent l="0" t="0" r="28575" b="28575"/>
                <wp:wrapNone/>
                <wp:docPr id="11" name="Text Box 7"/>
                <a:graphic xmlns:a="http://schemas.openxmlformats.org/drawingml/2006/main">
                  <a:graphicData uri="http://schemas.microsoft.com/office/word/2010/wordprocessingShape">
                    <wps:wsp>
                      <wps:cNvSpPr/>
                      <wps:spPr>
                        <a:xfrm>
                          <a:off x="0" y="0"/>
                          <a:ext cx="5972040" cy="27907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lineRule="auto" w:line="240" w:before="0" w:after="0"/>
                              <w:jc w:val="center"/>
                              <w:rPr>
                                <w:rFonts w:ascii="Times New Roman" w:hAnsi="Times New Roman" w:cs="Times New Roman"/>
                                <w:b/>
                                <w:b/>
                                <w:sz w:val="26"/>
                                <w:szCs w:val="26"/>
                              </w:rPr>
                            </w:pPr>
                            <w:r>
                              <w:rPr>
                                <w:rFonts w:cs="Times New Roman" w:ascii="Times New Roman" w:hAnsi="Times New Roman"/>
                                <w:b/>
                                <w:color w:val="auto"/>
                                <w:sz w:val="26"/>
                                <w:szCs w:val="26"/>
                              </w:rPr>
                              <w:t>Information Hiding</w:t>
                            </w:r>
                          </w:p>
                          <w:p>
                            <w:pPr>
                              <w:pStyle w:val="FrameContents"/>
                              <w:spacing w:lineRule="auto" w:line="360" w:before="0" w:after="160"/>
                              <w:jc w:val="center"/>
                              <w:rPr>
                                <w:color w:val="auto"/>
                              </w:rPr>
                            </w:pPr>
                            <w:r>
                              <w:rPr>
                                <w:color w:val="auto"/>
                              </w:rPr>
                              <w:drawing>
                                <wp:inline distT="0" distB="0" distL="0" distR="8255">
                                  <wp:extent cx="5782945" cy="222885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4"/>
                                          <a:stretch>
                                            <a:fillRect/>
                                          </a:stretch>
                                        </pic:blipFill>
                                        <pic:spPr bwMode="auto">
                                          <a:xfrm>
                                            <a:off x="0" y="0"/>
                                            <a:ext cx="5782945" cy="2228850"/>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7" fillcolor="white" stroked="t" style="position:absolute;margin-left:0pt;margin-top:69.35pt;width:470.2pt;height:219.7pt;mso-position-horizontal-relative:margin">
                <w10:wrap type="square"/>
                <v:fill o:detectmouseclick="t" type="solid" color2="black"/>
                <v:stroke color="black" weight="6480" joinstyle="round" endcap="flat"/>
                <v:textbox>
                  <w:txbxContent>
                    <w:p>
                      <w:pPr>
                        <w:pStyle w:val="FrameContents"/>
                        <w:spacing w:lineRule="auto" w:line="240" w:before="0" w:after="0"/>
                        <w:jc w:val="center"/>
                        <w:rPr>
                          <w:rFonts w:ascii="Times New Roman" w:hAnsi="Times New Roman" w:cs="Times New Roman"/>
                          <w:b/>
                          <w:b/>
                          <w:sz w:val="26"/>
                          <w:szCs w:val="26"/>
                        </w:rPr>
                      </w:pPr>
                      <w:r>
                        <w:rPr>
                          <w:rFonts w:cs="Times New Roman" w:ascii="Times New Roman" w:hAnsi="Times New Roman"/>
                          <w:b/>
                          <w:color w:val="auto"/>
                          <w:sz w:val="26"/>
                          <w:szCs w:val="26"/>
                        </w:rPr>
                        <w:t>Information Hiding</w:t>
                      </w:r>
                    </w:p>
                    <w:p>
                      <w:pPr>
                        <w:pStyle w:val="FrameContents"/>
                        <w:spacing w:lineRule="auto" w:line="360" w:before="0" w:after="160"/>
                        <w:jc w:val="center"/>
                        <w:rPr>
                          <w:color w:val="auto"/>
                        </w:rPr>
                      </w:pPr>
                      <w:r>
                        <w:rPr>
                          <w:color w:val="auto"/>
                        </w:rPr>
                        <w:drawing>
                          <wp:inline distT="0" distB="0" distL="0" distR="8255">
                            <wp:extent cx="5782945" cy="2228850"/>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4"/>
                                    <a:stretch>
                                      <a:fillRect/>
                                    </a:stretch>
                                  </pic:blipFill>
                                  <pic:spPr bwMode="auto">
                                    <a:xfrm>
                                      <a:off x="0" y="0"/>
                                      <a:ext cx="5782945" cy="2228850"/>
                                    </a:xfrm>
                                    <a:prstGeom prst="rect">
                                      <a:avLst/>
                                    </a:prstGeom>
                                  </pic:spPr>
                                </pic:pic>
                              </a:graphicData>
                            </a:graphic>
                          </wp:inline>
                        </w:drawing>
                      </w:r>
                    </w:p>
                  </w:txbxContent>
                </v:textbox>
              </v:rect>
            </w:pict>
          </mc:Fallback>
        </mc:AlternateContent>
      </w:r>
      <w:r>
        <w:rPr>
          <w:rFonts w:cs="Times New Roman" w:ascii="Times New Roman" w:hAnsi="Times New Roman"/>
          <w:sz w:val="26"/>
          <w:szCs w:val="26"/>
        </w:rPr>
        <w:t>Image steganography is the science of obscuring information and   messages   contained by   an   image   using   some   embedding algorithm. Figure 3 illustrate Information Hiding hierarchy.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30">
                <wp:simplePos x="0" y="0"/>
                <wp:positionH relativeFrom="margin">
                  <wp:posOffset>66675</wp:posOffset>
                </wp:positionH>
                <wp:positionV relativeFrom="paragraph">
                  <wp:posOffset>240665</wp:posOffset>
                </wp:positionV>
                <wp:extent cx="4820285" cy="524510"/>
                <wp:effectExtent l="0" t="0" r="0" b="9525"/>
                <wp:wrapNone/>
                <wp:docPr id="15" name="Text Box 20"/>
                <a:graphic xmlns:a="http://schemas.openxmlformats.org/drawingml/2006/main">
                  <a:graphicData uri="http://schemas.microsoft.com/office/word/2010/wordprocessingShape">
                    <wps:wsp>
                      <wps:cNvSpPr/>
                      <wps:spPr>
                        <a:xfrm>
                          <a:off x="0" y="0"/>
                          <a:ext cx="4819680" cy="523800"/>
                        </a:xfrm>
                        <a:prstGeom prst="rect">
                          <a:avLst/>
                        </a:prstGeom>
                        <a:solidFill>
                          <a:schemeClr val="lt1"/>
                        </a:solidFill>
                        <a:ln w="6480">
                          <a:noFill/>
                        </a:ln>
                      </wps:spPr>
                      <wps:style>
                        <a:lnRef idx="0"/>
                        <a:fillRef idx="0"/>
                        <a:effectRef idx="0"/>
                        <a:fontRef idx="minor"/>
                      </wps:style>
                      <wps:txbx>
                        <w:txbxContent>
                          <w:p>
                            <w:pPr>
                              <w:pStyle w:val="FrameContents"/>
                              <w:spacing w:lineRule="auto" w:line="360" w:before="0" w:after="0"/>
                              <w:rPr>
                                <w:rFonts w:ascii="Times New Roman" w:hAnsi="Times New Roman" w:cs="Times New Roman"/>
                                <w:sz w:val="24"/>
                                <w:szCs w:val="24"/>
                              </w:rPr>
                            </w:pPr>
                            <w:r>
                              <w:rPr>
                                <w:rFonts w:cs="Times New Roman" w:ascii="Times New Roman" w:hAnsi="Times New Roman"/>
                                <w:color w:val="auto"/>
                                <w:sz w:val="24"/>
                                <w:szCs w:val="24"/>
                              </w:rPr>
                              <w:t>Figure 3: Information Hiding Hierarchy</w:t>
                            </w:r>
                          </w:p>
                          <w:p>
                            <w:pPr>
                              <w:pStyle w:val="FrameContents"/>
                              <w:spacing w:lineRule="auto" w:line="360" w:before="0" w:after="0"/>
                              <w:rPr>
                                <w:rFonts w:ascii="Times New Roman" w:hAnsi="Times New Roman" w:cs="Times New Roman"/>
                                <w:sz w:val="18"/>
                                <w:szCs w:val="18"/>
                              </w:rPr>
                            </w:pPr>
                            <w:r>
                              <w:rPr>
                                <w:rFonts w:cs="Times New Roman" w:ascii="Times New Roman" w:hAnsi="Times New Roman"/>
                                <w:color w:val="auto"/>
                                <w:sz w:val="18"/>
                                <w:szCs w:val="18"/>
                              </w:rPr>
                              <w:t>(Source:</w:t>
                            </w:r>
                            <w:r>
                              <w:rPr>
                                <w:color w:val="auto"/>
                                <w:sz w:val="18"/>
                                <w:szCs w:val="18"/>
                              </w:rPr>
                              <w:t xml:space="preserve"> </w:t>
                            </w:r>
                            <w:r>
                              <w:rPr>
                                <w:rFonts w:cs="Times New Roman" w:ascii="Times New Roman" w:hAnsi="Times New Roman"/>
                                <w:color w:val="auto"/>
                                <w:sz w:val="18"/>
                                <w:szCs w:val="18"/>
                              </w:rPr>
                              <w:t>http://ic.unicamp.br/~rocha/wvu/talks/infoHidingTypesAndApplications-White.pdf)</w:t>
                            </w:r>
                          </w:p>
                          <w:p>
                            <w:pPr>
                              <w:pStyle w:val="FrameContents"/>
                              <w:spacing w:lineRule="auto" w:line="360" w:before="0" w:after="0"/>
                              <w:rPr>
                                <w:color w:val="auto"/>
                              </w:rPr>
                            </w:pPr>
                            <w:r>
                              <w:rPr>
                                <w:rFonts w:cs="Times New Roman" w:ascii="Times New Roman" w:hAnsi="Times New Roman"/>
                                <w:color w:val="auto"/>
                                <w:sz w:val="18"/>
                                <w:szCs w:val="18"/>
                              </w:rPr>
                              <w:t xml:space="preserve"> </w:t>
                            </w:r>
                          </w:p>
                        </w:txbxContent>
                      </wps:txbx>
                      <wps:bodyPr>
                        <a:prstTxWarp prst="textNoShape"/>
                        <a:noAutofit/>
                      </wps:bodyPr>
                    </wps:wsp>
                  </a:graphicData>
                </a:graphic>
              </wp:anchor>
            </w:drawing>
          </mc:Choice>
          <mc:Fallback>
            <w:pict>
              <v:rect id="shape_0" ID="Text Box 20" fillcolor="white" stroked="f" style="position:absolute;margin-left:5.25pt;margin-top:18.95pt;width:379.45pt;height:41.2pt;mso-position-horizontal-relative:margin">
                <w10:wrap type="square"/>
                <v:fill o:detectmouseclick="t" type="solid" color2="black"/>
                <v:stroke color="#3465a4" weight="6480" joinstyle="round" endcap="flat"/>
                <v:textbox>
                  <w:txbxContent>
                    <w:p>
                      <w:pPr>
                        <w:pStyle w:val="FrameContents"/>
                        <w:spacing w:lineRule="auto" w:line="360" w:before="0" w:after="0"/>
                        <w:rPr>
                          <w:rFonts w:ascii="Times New Roman" w:hAnsi="Times New Roman" w:cs="Times New Roman"/>
                          <w:sz w:val="24"/>
                          <w:szCs w:val="24"/>
                        </w:rPr>
                      </w:pPr>
                      <w:r>
                        <w:rPr>
                          <w:rFonts w:cs="Times New Roman" w:ascii="Times New Roman" w:hAnsi="Times New Roman"/>
                          <w:color w:val="auto"/>
                          <w:sz w:val="24"/>
                          <w:szCs w:val="24"/>
                        </w:rPr>
                        <w:t>Figure 3: Information Hiding Hierarchy</w:t>
                      </w:r>
                    </w:p>
                    <w:p>
                      <w:pPr>
                        <w:pStyle w:val="FrameContents"/>
                        <w:spacing w:lineRule="auto" w:line="360" w:before="0" w:after="0"/>
                        <w:rPr>
                          <w:rFonts w:ascii="Times New Roman" w:hAnsi="Times New Roman" w:cs="Times New Roman"/>
                          <w:sz w:val="18"/>
                          <w:szCs w:val="18"/>
                        </w:rPr>
                      </w:pPr>
                      <w:r>
                        <w:rPr>
                          <w:rFonts w:cs="Times New Roman" w:ascii="Times New Roman" w:hAnsi="Times New Roman"/>
                          <w:color w:val="auto"/>
                          <w:sz w:val="18"/>
                          <w:szCs w:val="18"/>
                        </w:rPr>
                        <w:t>(Source:</w:t>
                      </w:r>
                      <w:r>
                        <w:rPr>
                          <w:color w:val="auto"/>
                          <w:sz w:val="18"/>
                          <w:szCs w:val="18"/>
                        </w:rPr>
                        <w:t xml:space="preserve"> </w:t>
                      </w:r>
                      <w:r>
                        <w:rPr>
                          <w:rFonts w:cs="Times New Roman" w:ascii="Times New Roman" w:hAnsi="Times New Roman"/>
                          <w:color w:val="auto"/>
                          <w:sz w:val="18"/>
                          <w:szCs w:val="18"/>
                        </w:rPr>
                        <w:t>http://ic.unicamp.br/~rocha/wvu/talks/infoHidingTypesAndApplications-White.pdf)</w:t>
                      </w:r>
                    </w:p>
                    <w:p>
                      <w:pPr>
                        <w:pStyle w:val="FrameContents"/>
                        <w:spacing w:lineRule="auto" w:line="360" w:before="0" w:after="0"/>
                        <w:rPr>
                          <w:color w:val="auto"/>
                        </w:rPr>
                      </w:pPr>
                      <w:r>
                        <w:rPr>
                          <w:rFonts w:cs="Times New Roman" w:ascii="Times New Roman" w:hAnsi="Times New Roman"/>
                          <w:color w:val="auto"/>
                          <w:sz w:val="18"/>
                          <w:szCs w:val="18"/>
                        </w:rPr>
                        <w:t xml:space="preserve"> </w:t>
                      </w:r>
                    </w:p>
                  </w:txbxContent>
                </v:textbox>
              </v:rect>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   our contemporary   times   communication   security   is   the essential   requirement   even   though   achievement   of comprehensive security is an excellent state of affairs.  The concept of “What You See Is What You Get (WYSIWYG)” related  with  printing  proficiencies  of  a  printing  machine for an  image,  is  now  a  fallacy  [3].  A conventional image is no longer a regular image.  It could be a concealment over a secret message. In image Steganography, the concealment used to hide any message is a color or grayscale image. Images can be more than what we see with our Human Visual System (HVS); therefore they can express more than merely 1000 words. For decades now people endeavored to fashion methods for secret communication. Although Steganography is described elsewhere in detail, we make available here a brief history. The word Steganography is initially a Greek word which means “Covered Writing”. It has been used in various forms for thousands of years. In the 5</w:t>
      </w:r>
      <w:r>
        <w:rPr>
          <w:rFonts w:cs="Times New Roman" w:ascii="Times New Roman" w:hAnsi="Times New Roman"/>
          <w:sz w:val="26"/>
          <w:szCs w:val="26"/>
          <w:vertAlign w:val="superscript"/>
        </w:rPr>
        <w:t>th</w:t>
      </w:r>
      <w:r>
        <w:rPr>
          <w:rFonts w:cs="Times New Roman" w:ascii="Times New Roman" w:hAnsi="Times New Roman"/>
          <w:sz w:val="26"/>
          <w:szCs w:val="26"/>
        </w:rPr>
        <w:t xml:space="preserve"> century BC Histaiacus shaved a slave’s head, tattooed a message on his skull and was send off with the message after his hair grew back [4].</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With the enhancement of computer power, the internet and with the development of Digital Signal Processing (DSP), Information Theory and Coding Theory, Steganography went “Digital”. In the realm of this digital world Steganography has created an atmosphere of community awareness that has produced various interesting applications of such science. The contemporary information hiding is due to [5] for his article titled “</w:t>
      </w:r>
      <w:r>
        <w:rPr>
          <w:rFonts w:cs="Times New Roman" w:ascii="Times New Roman" w:hAnsi="Times New Roman"/>
          <w:b/>
          <w:bCs/>
          <w:i/>
          <w:iCs/>
          <w:sz w:val="26"/>
          <w:szCs w:val="26"/>
        </w:rPr>
        <w:t>The prisoners’ Problem and the Subliminal Channel</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The remainder of this section highlights some historical facts and attacks on methods (Steg-analysis). Steganography is define as the art and science of “invisible" communication. Steganography word is classified into two parts: Steganos which means “secret or covered” (where you want to hide the secret messages) and the graphic which means “writing” (text).The stenographic procedure places a hidden message in a transport medium, called the carrier. The carrier may be publicly visible. The vital aim in steganography is to  hide  the  very  existence  of  the  message  in  the cover  medium  [6].</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There are two extensive approaches used in image steganography. </w:t>
      </w:r>
    </w:p>
    <w:p>
      <w:pPr>
        <w:pStyle w:val="ListParagraph"/>
        <w:numPr>
          <w:ilvl w:val="0"/>
          <w:numId w:val="1"/>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reversible  image  steganography  and  </w:t>
      </w:r>
    </w:p>
    <w:p>
      <w:pPr>
        <w:pStyle w:val="ListParagraph"/>
        <w:numPr>
          <w:ilvl w:val="0"/>
          <w:numId w:val="1"/>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irreversible image steganography.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Message to be embedded within an image is known as the payload. After embedding the payload in   image (more specifically  cover image) the resulting image called the stego  image  is  sent  to  the  authorized  recipient,  where  the payload is recovered. Reversible image steganography   derives its name from the mode of recovery of the payload wherein the recovered cover image is noiseless. On the contrary irreversible image steganography strives to achieve high capacity embedding without giving much emphasis on the carrier recovered during the extraction process.  Reversible image steganography facilitates the easy detection of any alteration in the stego image whereas irreversible image steganography achieve high embedding capacity. Motivation for modern day’s image  steganography  techniques  comes  from  the  fact  that  no existing  method  is  self-sufficient.  Increasing  the  embedded information could cause easy detection by an attacker, whereas enhancing  the  security  could  increase  the  computation  and communication  overhead  due  to  the  fact  that  one  secret message  will  take  several  transmissions.  A  trade-off  between embedding  capacity  and  the  level  of  security  needs  a  strong base  for  a  security  measure.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While steganography can be achieved using any cover media, we are concerned with hiding data in digital images. The features expected of a stego-medium are imperceptibility and robustness, so  that  the  secret  message  is  known  only  to  the  intended  receiver  and  also  the  stego-medium being able to withstand attacks from intruders. The amount of secret message embedded should be  such  that  it  doesn’t  reduce  the  quality  of  the  stego  image.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2. Steganography Techniques: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2.1. Classification of Steganographic Categories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Steganography is classified into three main categories. These are as follows</w:t>
      </w:r>
    </w:p>
    <w:p>
      <w:pPr>
        <w:pStyle w:val="ListParagraph"/>
        <w:numPr>
          <w:ilvl w:val="0"/>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Pure steganography where there is no stego key.  It is based on the assumption that no other party is aware of the communication. </w:t>
      </w:r>
    </w:p>
    <w:p>
      <w:pPr>
        <w:pStyle w:val="ListParagraph"/>
        <w:numPr>
          <w:ilvl w:val="0"/>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rPr>
        <w:t>Secret key steganography where the stego key is exchanged prior to communication. This is most susceptible to interception.</w:t>
      </w:r>
    </w:p>
    <w:p>
      <w:pPr>
        <w:pStyle w:val="ListParagraph"/>
        <w:numPr>
          <w:ilvl w:val="0"/>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rPr>
        <w:t>Public  key  steganography  where  a  public  key  and  a  private  key  is  used  for  secure communication.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2.2. Classification of Steganographic Methods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Steganography methods can be classified mainly into six categories. Although in some cases exact classification is not possible. [2]. Figure 4 illustrate the six classification of Steganographic methods.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10" wp14:anchorId="140703C2">
                <wp:simplePos x="0" y="0"/>
                <wp:positionH relativeFrom="column">
                  <wp:posOffset>2936240</wp:posOffset>
                </wp:positionH>
                <wp:positionV relativeFrom="paragraph">
                  <wp:posOffset>-123190</wp:posOffset>
                </wp:positionV>
                <wp:extent cx="1270" cy="546735"/>
                <wp:effectExtent l="0" t="0" r="19050" b="33020"/>
                <wp:wrapNone/>
                <wp:docPr id="17" name="Straight Connector 25"/>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09.75pt,11.7pt" to="209.75pt,36.05pt" ID="Straight Connector 25" stroked="t" style="position:absolute" wp14:anchorId="140703C2">
                <v:stroke color="black"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17">
                <wp:simplePos x="0" y="0"/>
                <wp:positionH relativeFrom="column">
                  <wp:posOffset>1486535</wp:posOffset>
                </wp:positionH>
                <wp:positionV relativeFrom="paragraph">
                  <wp:posOffset>-182880</wp:posOffset>
                </wp:positionV>
                <wp:extent cx="2497455" cy="294640"/>
                <wp:effectExtent l="0" t="0" r="0" b="0"/>
                <wp:wrapNone/>
                <wp:docPr id="18" name="Text Box 33"/>
                <a:graphic xmlns:a="http://schemas.openxmlformats.org/drawingml/2006/main">
                  <a:graphicData uri="http://schemas.microsoft.com/office/word/2010/wordprocessingShape">
                    <wps:wsp>
                      <wps:cNvSpPr/>
                      <wps:spPr>
                        <a:xfrm>
                          <a:off x="0" y="0"/>
                          <a:ext cx="2496960" cy="294120"/>
                        </a:xfrm>
                        <a:prstGeom prst="rect">
                          <a:avLst/>
                        </a:prstGeom>
                        <a:solidFill>
                          <a:schemeClr val="lt1"/>
                        </a:solidFill>
                        <a:ln w="6480">
                          <a:noFill/>
                        </a:ln>
                      </wps:spPr>
                      <wps:style>
                        <a:lnRef idx="0"/>
                        <a:fillRef idx="0"/>
                        <a:effectRef idx="0"/>
                        <a:fontRef idx="minor"/>
                      </wps:style>
                      <wps:txbx>
                        <w:txbxContent>
                          <w:p>
                            <w:pPr>
                              <w:pStyle w:val="FrameContents"/>
                              <w:spacing w:lineRule="auto" w:line="360" w:before="0" w:after="160"/>
                              <w:jc w:val="center"/>
                              <w:rPr>
                                <w:color w:val="auto"/>
                              </w:rPr>
                            </w:pPr>
                            <w:r>
                              <w:rPr>
                                <w:rFonts w:cs="Times New Roman" w:ascii="Times New Roman" w:hAnsi="Times New Roman"/>
                                <w:color w:val="auto"/>
                              </w:rPr>
                              <w:t>Techniques used in Steganography</w:t>
                            </w:r>
                          </w:p>
                        </w:txbxContent>
                      </wps:txbx>
                      <wps:bodyPr>
                        <a:prstTxWarp prst="textNoShape"/>
                        <a:noAutofit/>
                      </wps:bodyPr>
                    </wps:wsp>
                  </a:graphicData>
                </a:graphic>
              </wp:anchor>
            </w:drawing>
          </mc:Choice>
          <mc:Fallback>
            <w:pict>
              <v:rect id="shape_0" ID="Text Box 33" fillcolor="white" stroked="f" style="position:absolute;margin-left:117.05pt;margin-top:-14.4pt;width:196.55pt;height:23.1pt">
                <w10:wrap type="square"/>
                <v:fill o:detectmouseclick="t" type="solid" color2="black"/>
                <v:stroke color="#3465a4" weight="6480" joinstyle="round" endcap="flat"/>
                <v:textbox>
                  <w:txbxContent>
                    <w:p>
                      <w:pPr>
                        <w:pStyle w:val="FrameContents"/>
                        <w:spacing w:lineRule="auto" w:line="360" w:before="0" w:after="160"/>
                        <w:jc w:val="center"/>
                        <w:rPr>
                          <w:color w:val="auto"/>
                        </w:rPr>
                      </w:pPr>
                      <w:r>
                        <w:rPr>
                          <w:rFonts w:cs="Times New Roman" w:ascii="Times New Roman" w:hAnsi="Times New Roman"/>
                          <w:color w:val="auto"/>
                        </w:rPr>
                        <w:t>Techniques used in Steganography</w:t>
                      </w:r>
                    </w:p>
                  </w:txbxContent>
                </v:textbox>
              </v:rect>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3665" simplePos="0" locked="0" layoutInCell="1" allowOverlap="1" relativeHeight="4">
                <wp:simplePos x="0" y="0"/>
                <wp:positionH relativeFrom="column">
                  <wp:posOffset>831850</wp:posOffset>
                </wp:positionH>
                <wp:positionV relativeFrom="paragraph">
                  <wp:posOffset>74930</wp:posOffset>
                </wp:positionV>
                <wp:extent cx="4293870" cy="1270"/>
                <wp:effectExtent l="0" t="0" r="31115" b="19050"/>
                <wp:wrapNone/>
                <wp:docPr id="20" name="Straight Connector 17"/>
                <a:graphic xmlns:a="http://schemas.openxmlformats.org/drawingml/2006/main">
                  <a:graphicData uri="http://schemas.microsoft.com/office/word/2010/wordprocessingShape">
                    <wps:wsp>
                      <wps:cNvSpPr/>
                      <wps:spPr>
                        <a:xfrm>
                          <a:off x="0" y="0"/>
                          <a:ext cx="4293360" cy="720"/>
                        </a:xfrm>
                        <a:prstGeom prst="line">
                          <a:avLst/>
                        </a:prstGeom>
                        <a:ln w="12600"/>
                      </wps:spPr>
                      <wps:style>
                        <a:lnRef idx="1">
                          <a:schemeClr val="dk1"/>
                        </a:lnRef>
                        <a:fillRef idx="0">
                          <a:schemeClr val="dk1"/>
                        </a:fillRef>
                        <a:effectRef idx="0">
                          <a:schemeClr val="dk1"/>
                        </a:effectRef>
                        <a:fontRef idx="minor"/>
                      </wps:style>
                      <wps:bodyPr/>
                    </wps:wsp>
                  </a:graphicData>
                </a:graphic>
              </wp:anchor>
            </w:drawing>
          </mc:Choice>
          <mc:Fallback>
            <w:pict>
              <v:line id="shape_0" from="65.5pt,5.9pt" to="403.5pt,5.9pt" ID="Straight Connector 17" stroked="t" style="position:absolute">
                <v:stroke color="black" weight="12600" joinstyle="miter" endcap="flat"/>
                <v:fill o:detectmouseclick="t" on="false"/>
              </v:line>
            </w:pict>
          </mc:Fallback>
        </mc:AlternateContent>
        <mc:AlternateContent>
          <mc:Choice Requires="wps">
            <w:drawing>
              <wp:anchor behindDoc="0" distT="0" distB="0" distL="114300" distR="114300" simplePos="0" locked="0" layoutInCell="1" allowOverlap="1" relativeHeight="5">
                <wp:simplePos x="0" y="0"/>
                <wp:positionH relativeFrom="column">
                  <wp:posOffset>1111885</wp:posOffset>
                </wp:positionH>
                <wp:positionV relativeFrom="paragraph">
                  <wp:posOffset>-197485</wp:posOffset>
                </wp:positionV>
                <wp:extent cx="1270" cy="546735"/>
                <wp:effectExtent l="0" t="0" r="19050" b="33020"/>
                <wp:wrapNone/>
                <wp:docPr id="21" name="Straight Connector 18"/>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6.1pt,5.85pt" to="66.1pt,30.2pt" ID="Straight Connector 18" stroked="t" style="position:absolute">
                <v:stroke color="black"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6" wp14:anchorId="0C3B34FE">
                <wp:simplePos x="0" y="0"/>
                <wp:positionH relativeFrom="column">
                  <wp:posOffset>5397500</wp:posOffset>
                </wp:positionH>
                <wp:positionV relativeFrom="paragraph">
                  <wp:posOffset>-206375</wp:posOffset>
                </wp:positionV>
                <wp:extent cx="1270" cy="546735"/>
                <wp:effectExtent l="0" t="0" r="19050" b="33020"/>
                <wp:wrapNone/>
                <wp:docPr id="22" name="Straight Connector 19"/>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03.55pt,5.15pt" to="403.55pt,29.5pt" ID="Straight Connector 19" stroked="t" style="position:absolute" wp14:anchorId="0C3B34FE">
                <v:stroke color="black"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7" wp14:anchorId="5E28517D">
                <wp:simplePos x="0" y="0"/>
                <wp:positionH relativeFrom="column">
                  <wp:posOffset>3239770</wp:posOffset>
                </wp:positionH>
                <wp:positionV relativeFrom="paragraph">
                  <wp:posOffset>-190500</wp:posOffset>
                </wp:positionV>
                <wp:extent cx="1270" cy="546735"/>
                <wp:effectExtent l="0" t="0" r="19050" b="33020"/>
                <wp:wrapNone/>
                <wp:docPr id="23" name="Straight Connector 21"/>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33.65pt,6.4pt" to="233.65pt,30.75pt" ID="Straight Connector 21" stroked="t" style="position:absolute" wp14:anchorId="5E28517D">
                <v:stroke color="black"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8" wp14:anchorId="1E59FA61">
                <wp:simplePos x="0" y="0"/>
                <wp:positionH relativeFrom="column">
                  <wp:posOffset>2006600</wp:posOffset>
                </wp:positionH>
                <wp:positionV relativeFrom="paragraph">
                  <wp:posOffset>-194310</wp:posOffset>
                </wp:positionV>
                <wp:extent cx="1270" cy="546735"/>
                <wp:effectExtent l="0" t="0" r="19050" b="33020"/>
                <wp:wrapNone/>
                <wp:docPr id="24" name="Straight Connector 22"/>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36.55pt,6.1pt" to="136.55pt,30.45pt" ID="Straight Connector 22" stroked="t" style="position:absolute" wp14:anchorId="1E59FA61">
                <v:stroke color="black"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9" wp14:anchorId="29435B03">
                <wp:simplePos x="0" y="0"/>
                <wp:positionH relativeFrom="column">
                  <wp:posOffset>4280535</wp:posOffset>
                </wp:positionH>
                <wp:positionV relativeFrom="paragraph">
                  <wp:posOffset>-191135</wp:posOffset>
                </wp:positionV>
                <wp:extent cx="1270" cy="546735"/>
                <wp:effectExtent l="0" t="0" r="19050" b="33020"/>
                <wp:wrapNone/>
                <wp:docPr id="25" name="Straight Connector 24"/>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15.6pt,6.35pt" to="315.6pt,30.7pt" ID="Straight Connector 24" stroked="t" style="position:absolute" wp14:anchorId="29435B03">
                <v:stroke color="black" weight="19080" joinstyle="miter" endcap="flat"/>
                <v:fill o:detectmouseclick="t" on="false"/>
              </v:line>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14" wp14:anchorId="556862D9">
                <wp:simplePos x="0" y="0"/>
                <wp:positionH relativeFrom="column">
                  <wp:posOffset>1398905</wp:posOffset>
                </wp:positionH>
                <wp:positionV relativeFrom="paragraph">
                  <wp:posOffset>40640</wp:posOffset>
                </wp:positionV>
                <wp:extent cx="1270" cy="546735"/>
                <wp:effectExtent l="0" t="0" r="19050" b="33020"/>
                <wp:wrapNone/>
                <wp:docPr id="26" name="Straight Connector 30"/>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88.7pt,24.65pt" to="88.7pt,49pt" ID="Straight Connector 30" stroked="t" style="position:absolute" wp14:anchorId="556862D9">
                <v:stroke color="black"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18" wp14:anchorId="4C6B7D22">
                <wp:simplePos x="0" y="0"/>
                <wp:positionH relativeFrom="column">
                  <wp:posOffset>246380</wp:posOffset>
                </wp:positionH>
                <wp:positionV relativeFrom="paragraph">
                  <wp:posOffset>14605</wp:posOffset>
                </wp:positionV>
                <wp:extent cx="1002665" cy="294640"/>
                <wp:effectExtent l="0" t="0" r="8255" b="0"/>
                <wp:wrapNone/>
                <wp:docPr id="27" name="Text Box 34"/>
                <a:graphic xmlns:a="http://schemas.openxmlformats.org/drawingml/2006/main">
                  <a:graphicData uri="http://schemas.microsoft.com/office/word/2010/wordprocessingShape">
                    <wps:wsp>
                      <wps:cNvSpPr/>
                      <wps:spPr>
                        <a:xfrm>
                          <a:off x="0" y="0"/>
                          <a:ext cx="1001880" cy="294120"/>
                        </a:xfrm>
                        <a:prstGeom prst="rect">
                          <a:avLst/>
                        </a:prstGeom>
                        <a:solidFill>
                          <a:schemeClr val="lt1"/>
                        </a:solidFill>
                        <a:ln w="6480">
                          <a:noFill/>
                        </a:ln>
                      </wps:spPr>
                      <wps:style>
                        <a:lnRef idx="0"/>
                        <a:fillRef idx="0"/>
                        <a:effectRef idx="0"/>
                        <a:fontRef idx="minor"/>
                      </wps:style>
                      <wps:txbx>
                        <w:txbxContent>
                          <w:p>
                            <w:pPr>
                              <w:pStyle w:val="FrameContents"/>
                              <w:spacing w:lineRule="auto" w:line="360" w:before="0" w:after="160"/>
                              <w:jc w:val="both"/>
                              <w:rPr>
                                <w:color w:val="auto"/>
                              </w:rPr>
                            </w:pPr>
                            <w:r>
                              <w:rPr>
                                <w:rFonts w:cs="Times New Roman" w:ascii="Times New Roman" w:hAnsi="Times New Roman"/>
                                <w:color w:val="auto"/>
                              </w:rPr>
                              <w:t xml:space="preserve">Miscellaneous </w:t>
                            </w:r>
                          </w:p>
                        </w:txbxContent>
                      </wps:txbx>
                      <wps:bodyPr>
                        <a:prstTxWarp prst="textNoShape"/>
                        <a:noAutofit/>
                      </wps:bodyPr>
                    </wps:wsp>
                  </a:graphicData>
                </a:graphic>
              </wp:anchor>
            </w:drawing>
          </mc:Choice>
          <mc:Fallback>
            <w:pict>
              <v:rect id="shape_0" ID="Text Box 34" fillcolor="white" stroked="f" style="position:absolute;margin-left:19.4pt;margin-top:1.15pt;width:78.85pt;height:23.1pt" wp14:anchorId="4C6B7D22">
                <w10:wrap type="square"/>
                <v:fill o:detectmouseclick="t" type="solid" color2="black"/>
                <v:stroke color="#3465a4" weight="6480" joinstyle="round" endcap="flat"/>
                <v:textbox>
                  <w:txbxContent>
                    <w:p>
                      <w:pPr>
                        <w:pStyle w:val="FrameContents"/>
                        <w:spacing w:lineRule="auto" w:line="360" w:before="0" w:after="160"/>
                        <w:jc w:val="both"/>
                        <w:rPr>
                          <w:color w:val="auto"/>
                        </w:rPr>
                      </w:pPr>
                      <w:r>
                        <w:rPr>
                          <w:rFonts w:cs="Times New Roman" w:ascii="Times New Roman" w:hAnsi="Times New Roman"/>
                          <w:color w:val="auto"/>
                        </w:rPr>
                        <w:t xml:space="preserve">Miscellaneous </w:t>
                      </w:r>
                    </w:p>
                  </w:txbxContent>
                </v:textbox>
              </v:rect>
            </w:pict>
          </mc:Fallback>
        </mc:AlternateContent>
        <mc:AlternateContent>
          <mc:Choice Requires="wps">
            <w:drawing>
              <wp:anchor behindDoc="0" distT="0" distB="0" distL="114300" distR="114300" simplePos="0" locked="0" layoutInCell="1" allowOverlap="1" relativeHeight="19" wp14:anchorId="00FD3425">
                <wp:simplePos x="0" y="0"/>
                <wp:positionH relativeFrom="column">
                  <wp:posOffset>1534795</wp:posOffset>
                </wp:positionH>
                <wp:positionV relativeFrom="paragraph">
                  <wp:posOffset>6350</wp:posOffset>
                </wp:positionV>
                <wp:extent cx="819785" cy="405765"/>
                <wp:effectExtent l="0" t="0" r="635" b="0"/>
                <wp:wrapNone/>
                <wp:docPr id="29" name="Text Box 35"/>
                <a:graphic xmlns:a="http://schemas.openxmlformats.org/drawingml/2006/main">
                  <a:graphicData uri="http://schemas.microsoft.com/office/word/2010/wordprocessingShape">
                    <wps:wsp>
                      <wps:cNvSpPr/>
                      <wps:spPr>
                        <a:xfrm>
                          <a:off x="0" y="0"/>
                          <a:ext cx="819000" cy="405000"/>
                        </a:xfrm>
                        <a:prstGeom prst="rect">
                          <a:avLst/>
                        </a:prstGeom>
                        <a:solidFill>
                          <a:schemeClr val="lt1"/>
                        </a:solidFill>
                        <a:ln w="6480">
                          <a:noFill/>
                        </a:ln>
                      </wps:spPr>
                      <wps:style>
                        <a:lnRef idx="0"/>
                        <a:fillRef idx="0"/>
                        <a:effectRef idx="0"/>
                        <a:fontRef idx="minor"/>
                      </wps:style>
                      <wps:txbx>
                        <w:txbxContent>
                          <w:p>
                            <w:pPr>
                              <w:pStyle w:val="FrameContents"/>
                              <w:spacing w:lineRule="auto" w:line="240" w:before="0" w:after="0"/>
                              <w:jc w:val="both"/>
                              <w:rPr>
                                <w:color w:val="auto"/>
                              </w:rPr>
                            </w:pPr>
                            <w:r>
                              <w:rPr>
                                <w:rFonts w:cs="Times New Roman" w:ascii="Times New Roman" w:hAnsi="Times New Roman"/>
                                <w:color w:val="auto"/>
                              </w:rPr>
                              <w:t xml:space="preserve">Cover Generation </w:t>
                            </w:r>
                          </w:p>
                        </w:txbxContent>
                      </wps:txbx>
                      <wps:bodyPr>
                        <a:prstTxWarp prst="textNoShape"/>
                        <a:noAutofit/>
                      </wps:bodyPr>
                    </wps:wsp>
                  </a:graphicData>
                </a:graphic>
              </wp:anchor>
            </w:drawing>
          </mc:Choice>
          <mc:Fallback>
            <w:pict>
              <v:rect id="shape_0" ID="Text Box 35" fillcolor="white" stroked="f" style="position:absolute;margin-left:120.85pt;margin-top:0.5pt;width:64.45pt;height:31.85pt" wp14:anchorId="00FD3425">
                <w10:wrap type="square"/>
                <v:fill o:detectmouseclick="t" type="solid" color2="black"/>
                <v:stroke color="#3465a4" weight="6480" joinstyle="round" endcap="flat"/>
                <v:textbox>
                  <w:txbxContent>
                    <w:p>
                      <w:pPr>
                        <w:pStyle w:val="FrameContents"/>
                        <w:spacing w:lineRule="auto" w:line="240" w:before="0" w:after="0"/>
                        <w:jc w:val="both"/>
                        <w:rPr>
                          <w:color w:val="auto"/>
                        </w:rPr>
                      </w:pPr>
                      <w:r>
                        <w:rPr>
                          <w:rFonts w:cs="Times New Roman" w:ascii="Times New Roman" w:hAnsi="Times New Roman"/>
                          <w:color w:val="auto"/>
                        </w:rPr>
                        <w:t xml:space="preserve">Cover Generation </w:t>
                      </w:r>
                    </w:p>
                  </w:txbxContent>
                </v:textbox>
              </v:rect>
            </w:pict>
          </mc:Fallback>
        </mc:AlternateContent>
        <mc:AlternateContent>
          <mc:Choice Requires="wps">
            <w:drawing>
              <wp:anchor behindDoc="0" distT="0" distB="0" distL="114300" distR="114300" simplePos="0" locked="0" layoutInCell="1" allowOverlap="1" relativeHeight="20" wp14:anchorId="0E62616C">
                <wp:simplePos x="0" y="0"/>
                <wp:positionH relativeFrom="margin">
                  <wp:posOffset>2560320</wp:posOffset>
                </wp:positionH>
                <wp:positionV relativeFrom="paragraph">
                  <wp:posOffset>6350</wp:posOffset>
                </wp:positionV>
                <wp:extent cx="922655" cy="271145"/>
                <wp:effectExtent l="0" t="0" r="0" b="0"/>
                <wp:wrapNone/>
                <wp:docPr id="31" name="Text Box 36"/>
                <a:graphic xmlns:a="http://schemas.openxmlformats.org/drawingml/2006/main">
                  <a:graphicData uri="http://schemas.microsoft.com/office/word/2010/wordprocessingShape">
                    <wps:wsp>
                      <wps:cNvSpPr/>
                      <wps:spPr>
                        <a:xfrm>
                          <a:off x="0" y="0"/>
                          <a:ext cx="921960" cy="270360"/>
                        </a:xfrm>
                        <a:prstGeom prst="rect">
                          <a:avLst/>
                        </a:prstGeom>
                        <a:solidFill>
                          <a:schemeClr val="lt1"/>
                        </a:solidFill>
                        <a:ln w="6480">
                          <a:noFill/>
                        </a:ln>
                      </wps:spPr>
                      <wps:style>
                        <a:lnRef idx="0"/>
                        <a:fillRef idx="0"/>
                        <a:effectRef idx="0"/>
                        <a:fontRef idx="minor"/>
                      </wps:style>
                      <wps:txbx>
                        <w:txbxContent>
                          <w:p>
                            <w:pPr>
                              <w:pStyle w:val="FrameContents"/>
                              <w:spacing w:lineRule="auto" w:line="240" w:before="0" w:after="0"/>
                              <w:jc w:val="both"/>
                              <w:rPr>
                                <w:color w:val="auto"/>
                              </w:rPr>
                            </w:pPr>
                            <w:r>
                              <w:rPr>
                                <w:rFonts w:cs="Times New Roman" w:ascii="Times New Roman" w:hAnsi="Times New Roman"/>
                                <w:color w:val="auto"/>
                              </w:rPr>
                              <w:t xml:space="preserve">Substitution </w:t>
                            </w:r>
                          </w:p>
                        </w:txbxContent>
                      </wps:txbx>
                      <wps:bodyPr>
                        <a:prstTxWarp prst="textNoShape"/>
                        <a:noAutofit/>
                      </wps:bodyPr>
                    </wps:wsp>
                  </a:graphicData>
                </a:graphic>
              </wp:anchor>
            </w:drawing>
          </mc:Choice>
          <mc:Fallback>
            <w:pict>
              <v:rect id="shape_0" ID="Text Box 36" fillcolor="white" stroked="f" style="position:absolute;margin-left:201.6pt;margin-top:0.5pt;width:72.55pt;height:21.25pt;mso-position-horizontal-relative:margin" wp14:anchorId="0E62616C">
                <w10:wrap type="square"/>
                <v:fill o:detectmouseclick="t" type="solid" color2="black"/>
                <v:stroke color="#3465a4" weight="6480" joinstyle="round" endcap="flat"/>
                <v:textbox>
                  <w:txbxContent>
                    <w:p>
                      <w:pPr>
                        <w:pStyle w:val="FrameContents"/>
                        <w:spacing w:lineRule="auto" w:line="240" w:before="0" w:after="0"/>
                        <w:jc w:val="both"/>
                        <w:rPr>
                          <w:color w:val="auto"/>
                        </w:rPr>
                      </w:pPr>
                      <w:r>
                        <w:rPr>
                          <w:rFonts w:cs="Times New Roman" w:ascii="Times New Roman" w:hAnsi="Times New Roman"/>
                          <w:color w:val="auto"/>
                        </w:rPr>
                        <w:t xml:space="preserve">Substitution </w:t>
                      </w:r>
                    </w:p>
                  </w:txbxContent>
                </v:textbox>
              </v:rect>
            </w:pict>
          </mc:Fallback>
        </mc:AlternateContent>
        <mc:AlternateContent>
          <mc:Choice Requires="wps">
            <w:drawing>
              <wp:anchor behindDoc="0" distT="0" distB="0" distL="114300" distR="114300" simplePos="0" locked="0" layoutInCell="1" allowOverlap="1" relativeHeight="21" wp14:anchorId="2B107FED">
                <wp:simplePos x="0" y="0"/>
                <wp:positionH relativeFrom="column">
                  <wp:posOffset>3688715</wp:posOffset>
                </wp:positionH>
                <wp:positionV relativeFrom="paragraph">
                  <wp:posOffset>6350</wp:posOffset>
                </wp:positionV>
                <wp:extent cx="819785" cy="405765"/>
                <wp:effectExtent l="0" t="0" r="635" b="0"/>
                <wp:wrapNone/>
                <wp:docPr id="33" name="Text Box 37"/>
                <a:graphic xmlns:a="http://schemas.openxmlformats.org/drawingml/2006/main">
                  <a:graphicData uri="http://schemas.microsoft.com/office/word/2010/wordprocessingShape">
                    <wps:wsp>
                      <wps:cNvSpPr/>
                      <wps:spPr>
                        <a:xfrm>
                          <a:off x="0" y="0"/>
                          <a:ext cx="819000" cy="405000"/>
                        </a:xfrm>
                        <a:prstGeom prst="rect">
                          <a:avLst/>
                        </a:prstGeom>
                        <a:solidFill>
                          <a:schemeClr val="lt1"/>
                        </a:solidFill>
                        <a:ln w="6480">
                          <a:noFill/>
                        </a:ln>
                      </wps:spPr>
                      <wps:style>
                        <a:lnRef idx="0"/>
                        <a:fillRef idx="0"/>
                        <a:effectRef idx="0"/>
                        <a:fontRef idx="minor"/>
                      </wps:style>
                      <wps:txbx>
                        <w:txbxContent>
                          <w:p>
                            <w:pPr>
                              <w:pStyle w:val="FrameContents"/>
                              <w:spacing w:lineRule="auto" w:line="240" w:before="0" w:after="0"/>
                              <w:jc w:val="both"/>
                              <w:rPr>
                                <w:color w:val="auto"/>
                              </w:rPr>
                            </w:pPr>
                            <w:r>
                              <w:rPr>
                                <w:rFonts w:cs="Times New Roman" w:ascii="Times New Roman" w:hAnsi="Times New Roman"/>
                                <w:color w:val="auto"/>
                              </w:rPr>
                              <w:t>Insertion / Injection</w:t>
                            </w:r>
                          </w:p>
                        </w:txbxContent>
                      </wps:txbx>
                      <wps:bodyPr>
                        <a:prstTxWarp prst="textNoShape"/>
                        <a:noAutofit/>
                      </wps:bodyPr>
                    </wps:wsp>
                  </a:graphicData>
                </a:graphic>
              </wp:anchor>
            </w:drawing>
          </mc:Choice>
          <mc:Fallback>
            <w:pict>
              <v:rect id="shape_0" ID="Text Box 37" fillcolor="white" stroked="f" style="position:absolute;margin-left:290.45pt;margin-top:0.5pt;width:64.45pt;height:31.85pt" wp14:anchorId="2B107FED">
                <w10:wrap type="square"/>
                <v:fill o:detectmouseclick="t" type="solid" color2="black"/>
                <v:stroke color="#3465a4" weight="6480" joinstyle="round" endcap="flat"/>
                <v:textbox>
                  <w:txbxContent>
                    <w:p>
                      <w:pPr>
                        <w:pStyle w:val="FrameContents"/>
                        <w:spacing w:lineRule="auto" w:line="240" w:before="0" w:after="0"/>
                        <w:jc w:val="both"/>
                        <w:rPr>
                          <w:color w:val="auto"/>
                        </w:rPr>
                      </w:pPr>
                      <w:r>
                        <w:rPr>
                          <w:rFonts w:cs="Times New Roman" w:ascii="Times New Roman" w:hAnsi="Times New Roman"/>
                          <w:color w:val="auto"/>
                        </w:rPr>
                        <w:t>Insertion / Injection</w:t>
                      </w:r>
                    </w:p>
                  </w:txbxContent>
                </v:textbox>
              </v:rect>
            </w:pict>
          </mc:Fallback>
        </mc:AlternateContent>
        <mc:AlternateContent>
          <mc:Choice Requires="wps">
            <w:drawing>
              <wp:anchor behindDoc="0" distT="0" distB="0" distL="114300" distR="114300" simplePos="0" locked="0" layoutInCell="1" allowOverlap="1" relativeHeight="22" wp14:anchorId="4426D53B">
                <wp:simplePos x="0" y="0"/>
                <wp:positionH relativeFrom="column">
                  <wp:posOffset>4648835</wp:posOffset>
                </wp:positionH>
                <wp:positionV relativeFrom="paragraph">
                  <wp:posOffset>4445</wp:posOffset>
                </wp:positionV>
                <wp:extent cx="819785" cy="405765"/>
                <wp:effectExtent l="0" t="0" r="635" b="0"/>
                <wp:wrapNone/>
                <wp:docPr id="35" name="Text Box 38"/>
                <a:graphic xmlns:a="http://schemas.openxmlformats.org/drawingml/2006/main">
                  <a:graphicData uri="http://schemas.microsoft.com/office/word/2010/wordprocessingShape">
                    <wps:wsp>
                      <wps:cNvSpPr/>
                      <wps:spPr>
                        <a:xfrm>
                          <a:off x="0" y="0"/>
                          <a:ext cx="819000" cy="405000"/>
                        </a:xfrm>
                        <a:prstGeom prst="rect">
                          <a:avLst/>
                        </a:prstGeom>
                        <a:solidFill>
                          <a:schemeClr val="lt1"/>
                        </a:solidFill>
                        <a:ln w="6480">
                          <a:noFill/>
                        </a:ln>
                      </wps:spPr>
                      <wps:style>
                        <a:lnRef idx="0"/>
                        <a:fillRef idx="0"/>
                        <a:effectRef idx="0"/>
                        <a:fontRef idx="minor"/>
                      </wps:style>
                      <wps:txbx>
                        <w:txbxContent>
                          <w:p>
                            <w:pPr>
                              <w:pStyle w:val="FrameContents"/>
                              <w:spacing w:lineRule="auto" w:line="240" w:before="0" w:after="0"/>
                              <w:jc w:val="both"/>
                              <w:rPr>
                                <w:color w:val="auto"/>
                              </w:rPr>
                            </w:pPr>
                            <w:r>
                              <w:rPr>
                                <w:rFonts w:cs="Times New Roman" w:ascii="Times New Roman" w:hAnsi="Times New Roman"/>
                                <w:color w:val="auto"/>
                              </w:rPr>
                              <w:t>Hybrid Approach</w:t>
                            </w:r>
                          </w:p>
                        </w:txbxContent>
                      </wps:txbx>
                      <wps:bodyPr>
                        <a:prstTxWarp prst="textNoShape"/>
                        <a:noAutofit/>
                      </wps:bodyPr>
                    </wps:wsp>
                  </a:graphicData>
                </a:graphic>
              </wp:anchor>
            </w:drawing>
          </mc:Choice>
          <mc:Fallback>
            <w:pict>
              <v:rect id="shape_0" ID="Text Box 38" fillcolor="white" stroked="f" style="position:absolute;margin-left:366.05pt;margin-top:0.35pt;width:64.45pt;height:31.85pt" wp14:anchorId="4426D53B">
                <w10:wrap type="square"/>
                <v:fill o:detectmouseclick="t" type="solid" color2="black"/>
                <v:stroke color="#3465a4" weight="6480" joinstyle="round" endcap="flat"/>
                <v:textbox>
                  <w:txbxContent>
                    <w:p>
                      <w:pPr>
                        <w:pStyle w:val="FrameContents"/>
                        <w:spacing w:lineRule="auto" w:line="240" w:before="0" w:after="0"/>
                        <w:jc w:val="both"/>
                        <w:rPr>
                          <w:color w:val="auto"/>
                        </w:rPr>
                      </w:pPr>
                      <w:r>
                        <w:rPr>
                          <w:rFonts w:cs="Times New Roman" w:ascii="Times New Roman" w:hAnsi="Times New Roman"/>
                          <w:color w:val="auto"/>
                        </w:rPr>
                        <w:t>Hybrid Approach</w:t>
                      </w:r>
                    </w:p>
                  </w:txbxContent>
                </v:textbox>
              </v:rect>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11" wp14:anchorId="63790961">
                <wp:simplePos x="0" y="0"/>
                <wp:positionH relativeFrom="column">
                  <wp:posOffset>922020</wp:posOffset>
                </wp:positionH>
                <wp:positionV relativeFrom="paragraph">
                  <wp:posOffset>252095</wp:posOffset>
                </wp:positionV>
                <wp:extent cx="3109595" cy="8255"/>
                <wp:effectExtent l="0" t="0" r="34290" b="30480"/>
                <wp:wrapNone/>
                <wp:docPr id="37" name="Straight Connector 27"/>
                <a:graphic xmlns:a="http://schemas.openxmlformats.org/drawingml/2006/main">
                  <a:graphicData uri="http://schemas.microsoft.com/office/word/2010/wordprocessingShape">
                    <wps:wsp>
                      <wps:cNvSpPr/>
                      <wps:spPr>
                        <a:xfrm>
                          <a:off x="0" y="0"/>
                          <a:ext cx="3108960" cy="7560"/>
                        </a:xfrm>
                        <a:prstGeom prst="line">
                          <a:avLst/>
                        </a:prstGeom>
                        <a:ln w="12600"/>
                      </wps:spPr>
                      <wps:style>
                        <a:lnRef idx="1">
                          <a:schemeClr val="dk1"/>
                        </a:lnRef>
                        <a:fillRef idx="0">
                          <a:schemeClr val="dk1"/>
                        </a:fillRef>
                        <a:effectRef idx="0">
                          <a:schemeClr val="dk1"/>
                        </a:effectRef>
                        <a:fontRef idx="minor"/>
                      </wps:style>
                      <wps:bodyPr/>
                    </wps:wsp>
                  </a:graphicData>
                </a:graphic>
              </wp:anchor>
            </w:drawing>
          </mc:Choice>
          <mc:Fallback>
            <w:pict>
              <v:line id="shape_0" from="72.6pt,19.55pt" to="317.35pt,20.1pt" ID="Straight Connector 27" stroked="t" style="position:absolute" wp14:anchorId="63790961">
                <v:stroke color="black" weight="12600" joinstyle="miter" endcap="flat"/>
                <v:fill o:detectmouseclick="t" on="false"/>
              </v:line>
            </w:pict>
          </mc:Fallback>
        </mc:AlternateContent>
        <mc:AlternateContent>
          <mc:Choice Requires="wps">
            <w:drawing>
              <wp:anchor behindDoc="0" distT="0" distB="0" distL="114300" distR="114300" simplePos="0" locked="0" layoutInCell="1" allowOverlap="1" relativeHeight="12" wp14:anchorId="6886F470">
                <wp:simplePos x="0" y="0"/>
                <wp:positionH relativeFrom="column">
                  <wp:posOffset>1196340</wp:posOffset>
                </wp:positionH>
                <wp:positionV relativeFrom="paragraph">
                  <wp:posOffset>-33655</wp:posOffset>
                </wp:positionV>
                <wp:extent cx="1270" cy="546735"/>
                <wp:effectExtent l="0" t="0" r="19050" b="33020"/>
                <wp:wrapNone/>
                <wp:docPr id="38" name="Straight Connector 28"/>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72.75pt,18.75pt" to="72.75pt,43.1pt" ID="Straight Connector 28" stroked="t" style="position:absolute" wp14:anchorId="6886F470">
                <v:stroke color="black"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13" wp14:anchorId="265B1E08">
                <wp:simplePos x="0" y="0"/>
                <wp:positionH relativeFrom="column">
                  <wp:posOffset>4307205</wp:posOffset>
                </wp:positionH>
                <wp:positionV relativeFrom="paragraph">
                  <wp:posOffset>-25400</wp:posOffset>
                </wp:positionV>
                <wp:extent cx="1270" cy="546735"/>
                <wp:effectExtent l="0" t="0" r="19050" b="33020"/>
                <wp:wrapNone/>
                <wp:docPr id="39" name="Straight Connector 29"/>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17.7pt,19.4pt" to="317.7pt,43.75pt" ID="Straight Connector 29" stroked="t" style="position:absolute" wp14:anchorId="265B1E08">
                <v:stroke color="black"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15" wp14:anchorId="786ED469">
                <wp:simplePos x="0" y="0"/>
                <wp:positionH relativeFrom="column">
                  <wp:posOffset>2209165</wp:posOffset>
                </wp:positionH>
                <wp:positionV relativeFrom="paragraph">
                  <wp:posOffset>-19685</wp:posOffset>
                </wp:positionV>
                <wp:extent cx="1270" cy="546735"/>
                <wp:effectExtent l="0" t="0" r="19050" b="33020"/>
                <wp:wrapNone/>
                <wp:docPr id="40" name="Straight Connector 31"/>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2.5pt,19.85pt" to="152.5pt,44.2pt" ID="Straight Connector 31" stroked="t" style="position:absolute" wp14:anchorId="786ED469">
                <v:stroke color="black"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16" wp14:anchorId="4239AE04">
                <wp:simplePos x="0" y="0"/>
                <wp:positionH relativeFrom="column">
                  <wp:posOffset>3075940</wp:posOffset>
                </wp:positionH>
                <wp:positionV relativeFrom="paragraph">
                  <wp:posOffset>-19685</wp:posOffset>
                </wp:positionV>
                <wp:extent cx="1270" cy="546735"/>
                <wp:effectExtent l="0" t="0" r="19050" b="33020"/>
                <wp:wrapNone/>
                <wp:docPr id="41" name="Straight Connector 32"/>
                <a:graphic xmlns:a="http://schemas.openxmlformats.org/drawingml/2006/main">
                  <a:graphicData uri="http://schemas.microsoft.com/office/word/2010/wordprocessingShape">
                    <wps:wsp>
                      <wps:cNvSpPr/>
                      <wps:spPr>
                        <a:xfrm>
                          <a:off x="0" y="0"/>
                          <a:ext cx="720" cy="309960"/>
                        </a:xfrm>
                        <a:prstGeom prst="line">
                          <a:avLst/>
                        </a:prstGeom>
                        <a:ln w="1908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20.75pt,19.85pt" to="220.75pt,44.2pt" ID="Straight Connector 32" stroked="t" style="position:absolute" wp14:anchorId="4239AE04">
                <v:stroke color="black" weight="19080" joinstyle="miter" endcap="flat"/>
                <v:fill o:detectmouseclick="t" on="false"/>
              </v:line>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23" wp14:anchorId="6A8B4DD0">
                <wp:simplePos x="0" y="0"/>
                <wp:positionH relativeFrom="column">
                  <wp:posOffset>619125</wp:posOffset>
                </wp:positionH>
                <wp:positionV relativeFrom="paragraph">
                  <wp:posOffset>163830</wp:posOffset>
                </wp:positionV>
                <wp:extent cx="819785" cy="405765"/>
                <wp:effectExtent l="0" t="0" r="635" b="0"/>
                <wp:wrapNone/>
                <wp:docPr id="42" name="Text Box 39"/>
                <a:graphic xmlns:a="http://schemas.openxmlformats.org/drawingml/2006/main">
                  <a:graphicData uri="http://schemas.microsoft.com/office/word/2010/wordprocessingShape">
                    <wps:wsp>
                      <wps:cNvSpPr/>
                      <wps:spPr>
                        <a:xfrm>
                          <a:off x="0" y="0"/>
                          <a:ext cx="819000" cy="405000"/>
                        </a:xfrm>
                        <a:prstGeom prst="rect">
                          <a:avLst/>
                        </a:prstGeom>
                        <a:solidFill>
                          <a:schemeClr val="lt1"/>
                        </a:solidFill>
                        <a:ln w="6480">
                          <a:noFill/>
                        </a:ln>
                      </wps:spPr>
                      <wps:style>
                        <a:lnRef idx="0"/>
                        <a:fillRef idx="0"/>
                        <a:effectRef idx="0"/>
                        <a:fontRef idx="minor"/>
                      </wps:style>
                      <wps:txbx>
                        <w:txbxContent>
                          <w:p>
                            <w:pPr>
                              <w:pStyle w:val="FrameContents"/>
                              <w:spacing w:lineRule="auto" w:line="240" w:before="0" w:after="0"/>
                              <w:jc w:val="both"/>
                              <w:rPr>
                                <w:color w:val="auto"/>
                              </w:rPr>
                            </w:pPr>
                            <w:r>
                              <w:rPr>
                                <w:rFonts w:cs="Times New Roman" w:ascii="Times New Roman" w:hAnsi="Times New Roman"/>
                                <w:color w:val="auto"/>
                              </w:rPr>
                              <w:t xml:space="preserve">Transform Domain </w:t>
                            </w:r>
                          </w:p>
                        </w:txbxContent>
                      </wps:txbx>
                      <wps:bodyPr>
                        <a:prstTxWarp prst="textNoShape"/>
                        <a:noAutofit/>
                      </wps:bodyPr>
                    </wps:wsp>
                  </a:graphicData>
                </a:graphic>
              </wp:anchor>
            </w:drawing>
          </mc:Choice>
          <mc:Fallback>
            <w:pict>
              <v:rect id="shape_0" ID="Text Box 39" fillcolor="white" stroked="f" style="position:absolute;margin-left:48.75pt;margin-top:12.9pt;width:64.45pt;height:31.85pt" wp14:anchorId="6A8B4DD0">
                <w10:wrap type="square"/>
                <v:fill o:detectmouseclick="t" type="solid" color2="black"/>
                <v:stroke color="#3465a4" weight="6480" joinstyle="round" endcap="flat"/>
                <v:textbox>
                  <w:txbxContent>
                    <w:p>
                      <w:pPr>
                        <w:pStyle w:val="FrameContents"/>
                        <w:spacing w:lineRule="auto" w:line="240" w:before="0" w:after="0"/>
                        <w:jc w:val="both"/>
                        <w:rPr>
                          <w:color w:val="auto"/>
                        </w:rPr>
                      </w:pPr>
                      <w:r>
                        <w:rPr>
                          <w:rFonts w:cs="Times New Roman" w:ascii="Times New Roman" w:hAnsi="Times New Roman"/>
                          <w:color w:val="auto"/>
                        </w:rPr>
                        <w:t xml:space="preserve">Transform Domain </w:t>
                      </w:r>
                    </w:p>
                  </w:txbxContent>
                </v:textbox>
              </v:rect>
            </w:pict>
          </mc:Fallback>
        </mc:AlternateContent>
        <mc:AlternateContent>
          <mc:Choice Requires="wps">
            <w:drawing>
              <wp:anchor behindDoc="0" distT="0" distB="0" distL="114300" distR="114300" simplePos="0" locked="0" layoutInCell="1" allowOverlap="1" relativeHeight="24" wp14:anchorId="3D015DCA">
                <wp:simplePos x="0" y="0"/>
                <wp:positionH relativeFrom="column">
                  <wp:posOffset>1569720</wp:posOffset>
                </wp:positionH>
                <wp:positionV relativeFrom="paragraph">
                  <wp:posOffset>145415</wp:posOffset>
                </wp:positionV>
                <wp:extent cx="819150" cy="405765"/>
                <wp:effectExtent l="0" t="0" r="635" b="0"/>
                <wp:wrapNone/>
                <wp:docPr id="44" name="Text Box 40"/>
                <a:graphic xmlns:a="http://schemas.openxmlformats.org/drawingml/2006/main">
                  <a:graphicData uri="http://schemas.microsoft.com/office/word/2010/wordprocessingShape">
                    <wps:wsp>
                      <wps:cNvSpPr/>
                      <wps:spPr>
                        <a:xfrm>
                          <a:off x="0" y="0"/>
                          <a:ext cx="818640" cy="405000"/>
                        </a:xfrm>
                        <a:prstGeom prst="rect">
                          <a:avLst/>
                        </a:prstGeom>
                        <a:solidFill>
                          <a:schemeClr val="lt1"/>
                        </a:solidFill>
                        <a:ln w="6480">
                          <a:noFill/>
                        </a:ln>
                      </wps:spPr>
                      <wps:style>
                        <a:lnRef idx="0"/>
                        <a:fillRef idx="0"/>
                        <a:effectRef idx="0"/>
                        <a:fontRef idx="minor"/>
                      </wps:style>
                      <wps:txbx>
                        <w:txbxContent>
                          <w:p>
                            <w:pPr>
                              <w:pStyle w:val="FrameContents"/>
                              <w:spacing w:lineRule="auto" w:line="240" w:before="0" w:after="0"/>
                              <w:jc w:val="both"/>
                              <w:rPr>
                                <w:color w:val="auto"/>
                              </w:rPr>
                            </w:pPr>
                            <w:r>
                              <w:rPr>
                                <w:rFonts w:cs="Times New Roman" w:ascii="Times New Roman" w:hAnsi="Times New Roman"/>
                                <w:color w:val="auto"/>
                              </w:rPr>
                              <w:t>Statistical Methods</w:t>
                            </w:r>
                          </w:p>
                        </w:txbxContent>
                      </wps:txbx>
                      <wps:bodyPr>
                        <a:prstTxWarp prst="textNoShape"/>
                        <a:noAutofit/>
                      </wps:bodyPr>
                    </wps:wsp>
                  </a:graphicData>
                </a:graphic>
              </wp:anchor>
            </w:drawing>
          </mc:Choice>
          <mc:Fallback>
            <w:pict>
              <v:rect id="shape_0" ID="Text Box 40" fillcolor="white" stroked="f" style="position:absolute;margin-left:123.6pt;margin-top:11.45pt;width:64.4pt;height:31.85pt" wp14:anchorId="3D015DCA">
                <w10:wrap type="square"/>
                <v:fill o:detectmouseclick="t" type="solid" color2="black"/>
                <v:stroke color="#3465a4" weight="6480" joinstyle="round" endcap="flat"/>
                <v:textbox>
                  <w:txbxContent>
                    <w:p>
                      <w:pPr>
                        <w:pStyle w:val="FrameContents"/>
                        <w:spacing w:lineRule="auto" w:line="240" w:before="0" w:after="0"/>
                        <w:jc w:val="both"/>
                        <w:rPr>
                          <w:color w:val="auto"/>
                        </w:rPr>
                      </w:pPr>
                      <w:r>
                        <w:rPr>
                          <w:rFonts w:cs="Times New Roman" w:ascii="Times New Roman" w:hAnsi="Times New Roman"/>
                          <w:color w:val="auto"/>
                        </w:rPr>
                        <w:t>Statistical Methods</w:t>
                      </w:r>
                    </w:p>
                  </w:txbxContent>
                </v:textbox>
              </v:rect>
            </w:pict>
          </mc:Fallback>
        </mc:AlternateContent>
        <mc:AlternateContent>
          <mc:Choice Requires="wps">
            <w:drawing>
              <wp:anchor behindDoc="0" distT="0" distB="0" distL="114300" distR="114300" simplePos="0" locked="0" layoutInCell="1" allowOverlap="1" relativeHeight="25" wp14:anchorId="3D9A36E1">
                <wp:simplePos x="0" y="0"/>
                <wp:positionH relativeFrom="column">
                  <wp:posOffset>2494915</wp:posOffset>
                </wp:positionH>
                <wp:positionV relativeFrom="paragraph">
                  <wp:posOffset>147955</wp:posOffset>
                </wp:positionV>
                <wp:extent cx="819785" cy="438150"/>
                <wp:effectExtent l="0" t="0" r="635" b="1270"/>
                <wp:wrapNone/>
                <wp:docPr id="46" name="Text Box 41"/>
                <a:graphic xmlns:a="http://schemas.openxmlformats.org/drawingml/2006/main">
                  <a:graphicData uri="http://schemas.microsoft.com/office/word/2010/wordprocessingShape">
                    <wps:wsp>
                      <wps:cNvSpPr/>
                      <wps:spPr>
                        <a:xfrm>
                          <a:off x="0" y="0"/>
                          <a:ext cx="819000" cy="437400"/>
                        </a:xfrm>
                        <a:prstGeom prst="rect">
                          <a:avLst/>
                        </a:prstGeom>
                        <a:solidFill>
                          <a:schemeClr val="lt1"/>
                        </a:solidFill>
                        <a:ln w="6480">
                          <a:noFill/>
                        </a:ln>
                      </wps:spPr>
                      <wps:style>
                        <a:lnRef idx="0"/>
                        <a:fillRef idx="0"/>
                        <a:effectRef idx="0"/>
                        <a:fontRef idx="minor"/>
                      </wps:style>
                      <wps:txbx>
                        <w:txbxContent>
                          <w:p>
                            <w:pPr>
                              <w:pStyle w:val="FrameContents"/>
                              <w:spacing w:lineRule="auto" w:line="240" w:before="0" w:after="0"/>
                              <w:jc w:val="both"/>
                              <w:rPr>
                                <w:color w:val="auto"/>
                              </w:rPr>
                            </w:pPr>
                            <w:r>
                              <w:rPr>
                                <w:rFonts w:cs="Times New Roman" w:ascii="Times New Roman" w:hAnsi="Times New Roman"/>
                                <w:color w:val="auto"/>
                              </w:rPr>
                              <w:t xml:space="preserve">Spread Spectrum </w:t>
                            </w:r>
                          </w:p>
                        </w:txbxContent>
                      </wps:txbx>
                      <wps:bodyPr>
                        <a:prstTxWarp prst="textNoShape"/>
                        <a:noAutofit/>
                      </wps:bodyPr>
                    </wps:wsp>
                  </a:graphicData>
                </a:graphic>
              </wp:anchor>
            </w:drawing>
          </mc:Choice>
          <mc:Fallback>
            <w:pict>
              <v:rect id="shape_0" ID="Text Box 41" fillcolor="white" stroked="f" style="position:absolute;margin-left:196.45pt;margin-top:11.65pt;width:64.45pt;height:34.4pt" wp14:anchorId="3D9A36E1">
                <w10:wrap type="square"/>
                <v:fill o:detectmouseclick="t" type="solid" color2="black"/>
                <v:stroke color="#3465a4" weight="6480" joinstyle="round" endcap="flat"/>
                <v:textbox>
                  <w:txbxContent>
                    <w:p>
                      <w:pPr>
                        <w:pStyle w:val="FrameContents"/>
                        <w:spacing w:lineRule="auto" w:line="240" w:before="0" w:after="0"/>
                        <w:jc w:val="both"/>
                        <w:rPr>
                          <w:color w:val="auto"/>
                        </w:rPr>
                      </w:pPr>
                      <w:r>
                        <w:rPr>
                          <w:rFonts w:cs="Times New Roman" w:ascii="Times New Roman" w:hAnsi="Times New Roman"/>
                          <w:color w:val="auto"/>
                        </w:rPr>
                        <w:t xml:space="preserve">Spread Spectrum </w:t>
                      </w:r>
                    </w:p>
                  </w:txbxContent>
                </v:textbox>
              </v:rect>
            </w:pict>
          </mc:Fallback>
        </mc:AlternateContent>
        <mc:AlternateContent>
          <mc:Choice Requires="wps">
            <w:drawing>
              <wp:anchor behindDoc="0" distT="0" distB="0" distL="114300" distR="114300" simplePos="0" locked="0" layoutInCell="1" allowOverlap="1" relativeHeight="26" wp14:anchorId="5A09C110">
                <wp:simplePos x="0" y="0"/>
                <wp:positionH relativeFrom="column">
                  <wp:posOffset>3713480</wp:posOffset>
                </wp:positionH>
                <wp:positionV relativeFrom="paragraph">
                  <wp:posOffset>163830</wp:posOffset>
                </wp:positionV>
                <wp:extent cx="819785" cy="239395"/>
                <wp:effectExtent l="0" t="0" r="635" b="9525"/>
                <wp:wrapNone/>
                <wp:docPr id="48" name="Text Box 42"/>
                <a:graphic xmlns:a="http://schemas.openxmlformats.org/drawingml/2006/main">
                  <a:graphicData uri="http://schemas.microsoft.com/office/word/2010/wordprocessingShape">
                    <wps:wsp>
                      <wps:cNvSpPr/>
                      <wps:spPr>
                        <a:xfrm>
                          <a:off x="0" y="0"/>
                          <a:ext cx="819000" cy="238680"/>
                        </a:xfrm>
                        <a:prstGeom prst="rect">
                          <a:avLst/>
                        </a:prstGeom>
                        <a:solidFill>
                          <a:schemeClr val="lt1"/>
                        </a:solidFill>
                        <a:ln w="6480">
                          <a:noFill/>
                        </a:ln>
                      </wps:spPr>
                      <wps:style>
                        <a:lnRef idx="0"/>
                        <a:fillRef idx="0"/>
                        <a:effectRef idx="0"/>
                        <a:fontRef idx="minor"/>
                      </wps:style>
                      <wps:txbx>
                        <w:txbxContent>
                          <w:p>
                            <w:pPr>
                              <w:pStyle w:val="FrameContents"/>
                              <w:spacing w:lineRule="auto" w:line="240" w:before="0" w:after="0"/>
                              <w:jc w:val="both"/>
                              <w:rPr>
                                <w:color w:val="auto"/>
                              </w:rPr>
                            </w:pPr>
                            <w:r>
                              <w:rPr>
                                <w:rFonts w:cs="Times New Roman" w:ascii="Times New Roman" w:hAnsi="Times New Roman"/>
                                <w:color w:val="auto"/>
                              </w:rPr>
                              <w:t xml:space="preserve">Distortion </w:t>
                            </w:r>
                          </w:p>
                        </w:txbxContent>
                      </wps:txbx>
                      <wps:bodyPr>
                        <a:prstTxWarp prst="textNoShape"/>
                        <a:noAutofit/>
                      </wps:bodyPr>
                    </wps:wsp>
                  </a:graphicData>
                </a:graphic>
              </wp:anchor>
            </w:drawing>
          </mc:Choice>
          <mc:Fallback>
            <w:pict>
              <v:rect id="shape_0" ID="Text Box 42" fillcolor="white" stroked="f" style="position:absolute;margin-left:292.4pt;margin-top:12.9pt;width:64.45pt;height:18.75pt" wp14:anchorId="5A09C110">
                <w10:wrap type="square"/>
                <v:fill o:detectmouseclick="t" type="solid" color2="black"/>
                <v:stroke color="#3465a4" weight="6480" joinstyle="round" endcap="flat"/>
                <v:textbox>
                  <w:txbxContent>
                    <w:p>
                      <w:pPr>
                        <w:pStyle w:val="FrameContents"/>
                        <w:spacing w:lineRule="auto" w:line="240" w:before="0" w:after="0"/>
                        <w:jc w:val="both"/>
                        <w:rPr>
                          <w:color w:val="auto"/>
                        </w:rPr>
                      </w:pPr>
                      <w:r>
                        <w:rPr>
                          <w:rFonts w:cs="Times New Roman" w:ascii="Times New Roman" w:hAnsi="Times New Roman"/>
                          <w:color w:val="auto"/>
                        </w:rPr>
                        <w:t xml:space="preserve">Distortion </w:t>
                      </w:r>
                    </w:p>
                  </w:txbxContent>
                </v:textbox>
              </v:rect>
            </w:pict>
          </mc:Fallback>
        </mc:AlternateContent>
      </w:r>
    </w:p>
    <w:p>
      <w:pPr>
        <w:pStyle w:val="ListParagraph"/>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ListParagraph"/>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ListParagraph"/>
        <w:numPr>
          <w:ilvl w:val="0"/>
          <w:numId w:val="3"/>
        </w:numPr>
        <w:spacing w:lineRule="auto" w:line="360"/>
        <w:jc w:val="both"/>
        <w:rPr>
          <w:rFonts w:ascii="Times New Roman" w:hAnsi="Times New Roman" w:cs="Times New Roman"/>
          <w:sz w:val="26"/>
          <w:szCs w:val="26"/>
        </w:rPr>
      </w:pPr>
      <w:r>
        <w:rPr>
          <w:rFonts w:cs="Times New Roman" w:ascii="Times New Roman" w:hAnsi="Times New Roman"/>
          <w:sz w:val="26"/>
          <w:szCs w:val="26"/>
        </w:rPr>
        <w:t>Substitution methods substitute redundant parts of a cover with a secret message (spatial domain).</w:t>
      </w:r>
    </w:p>
    <w:p>
      <w:pPr>
        <w:pStyle w:val="ListParagraph"/>
        <w:numPr>
          <w:ilvl w:val="0"/>
          <w:numId w:val="3"/>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Transform domain techniques embed secret information in a transform space of the signal (frequency domain) </w:t>
      </w:r>
    </w:p>
    <w:p>
      <w:pPr>
        <w:pStyle w:val="ListParagraph"/>
        <w:numPr>
          <w:ilvl w:val="0"/>
          <w:numId w:val="3"/>
        </w:numPr>
        <w:spacing w:lineRule="auto" w:line="360"/>
        <w:jc w:val="both"/>
        <w:rPr>
          <w:rFonts w:ascii="Times New Roman" w:hAnsi="Times New Roman" w:cs="Times New Roman"/>
          <w:sz w:val="26"/>
          <w:szCs w:val="26"/>
        </w:rPr>
      </w:pPr>
      <w:r>
        <w:rPr>
          <w:rFonts w:cs="Times New Roman" w:ascii="Times New Roman" w:hAnsi="Times New Roman"/>
          <w:sz w:val="26"/>
          <w:szCs w:val="26"/>
        </w:rPr>
        <w:t>Spread spectrum techniques adopt ideas from spread spectrum communication.</w:t>
      </w:r>
    </w:p>
    <w:p>
      <w:pPr>
        <w:pStyle w:val="ListParagraph"/>
        <w:numPr>
          <w:ilvl w:val="0"/>
          <w:numId w:val="3"/>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Statistical  methods  encode  information  by  changing  several  statistical  properties  of  a cover and use hypothesis testing in the extraction process. </w:t>
      </w:r>
    </w:p>
    <w:p>
      <w:pPr>
        <w:pStyle w:val="ListParagraph"/>
        <w:numPr>
          <w:ilvl w:val="0"/>
          <w:numId w:val="3"/>
        </w:numPr>
        <w:spacing w:lineRule="auto" w:line="360"/>
        <w:jc w:val="both"/>
        <w:rPr>
          <w:rFonts w:ascii="Times New Roman" w:hAnsi="Times New Roman" w:cs="Times New Roman"/>
          <w:sz w:val="26"/>
          <w:szCs w:val="26"/>
        </w:rPr>
      </w:pPr>
      <w:r>
        <w:rPr>
          <w:rFonts w:cs="Times New Roman" w:ascii="Times New Roman" w:hAnsi="Times New Roman"/>
          <w:sz w:val="26"/>
          <w:szCs w:val="26"/>
        </w:rPr>
        <w:t>Distortion  techniques  store  information  by  signal  distortion  and  measure  the  deviation from the original cover in the decoding step.</w:t>
      </w:r>
    </w:p>
    <w:p>
      <w:pPr>
        <w:pStyle w:val="ListParagraph"/>
        <w:numPr>
          <w:ilvl w:val="0"/>
          <w:numId w:val="3"/>
        </w:numPr>
        <w:spacing w:lineRule="auto" w:line="360"/>
        <w:jc w:val="both"/>
        <w:rPr>
          <w:rFonts w:ascii="Times New Roman" w:hAnsi="Times New Roman" w:cs="Times New Roman"/>
          <w:sz w:val="26"/>
          <w:szCs w:val="26"/>
        </w:rPr>
      </w:pPr>
      <w:r>
        <w:rPr>
          <w:rFonts w:cs="Times New Roman" w:ascii="Times New Roman" w:hAnsi="Times New Roman"/>
          <w:sz w:val="26"/>
          <w:szCs w:val="26"/>
        </w:rPr>
        <w:t>Cover  generation  methods  encode  information  in  the  way  a  cover  for  secret communication is created.</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2.3. Properties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Collectively, every data hiding technique must of necessity have definite properties that are verbalized by the intended application. The most important properties of data hiding schemes are robustness, undetectability, invisibility, security, complexity, and capacity. The meanings of these concepts are presented below. </w:t>
      </w:r>
    </w:p>
    <w:p>
      <w:pPr>
        <w:pStyle w:val="ListParagraph"/>
        <w:numPr>
          <w:ilvl w:val="0"/>
          <w:numId w:val="5"/>
        </w:numPr>
        <w:spacing w:lineRule="auto" w:line="360"/>
        <w:jc w:val="both"/>
        <w:rPr>
          <w:rFonts w:ascii="Times New Roman" w:hAnsi="Times New Roman" w:cs="Times New Roman"/>
          <w:sz w:val="26"/>
          <w:szCs w:val="26"/>
        </w:rPr>
      </w:pPr>
      <w:r>
        <w:rPr>
          <w:rFonts w:cs="Times New Roman" w:ascii="Times New Roman" w:hAnsi="Times New Roman"/>
          <w:sz w:val="26"/>
          <w:szCs w:val="26"/>
        </w:rPr>
        <w:t>Robustness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Robustness controls the algorithm performance towards data distortions presented through standard and malicious data processing. The embedded information is said to be robust if its presence can be reliably detected after the image has been modified but not destroyed beyond recognition. Examples of modification are linear and nonlinear filters (blurring, sharpening, median filtering), lossy compression, contrast adjustment, gamma correction, recoloring, resampling, scaling, rotation, small nonlinear deformations, noise adding, cropping, printing / copying / scanning, D/A and A/D conversion, pixel permutation in small neighborhood, color quantization (as in palette images), skipping rows / columns, adding rows / columns, frame swapping, frame averaging (temporal averaging), etc. Robustness does not include attacks on the embedding scheme that are based on the knowledge of the embedding algorithm or on the accessibility of the indicator function.</w:t>
      </w:r>
    </w:p>
    <w:p>
      <w:pPr>
        <w:pStyle w:val="ListParagraph"/>
        <w:numPr>
          <w:ilvl w:val="0"/>
          <w:numId w:val="5"/>
        </w:numPr>
        <w:spacing w:lineRule="auto" w:line="360"/>
        <w:jc w:val="both"/>
        <w:rPr>
          <w:rFonts w:ascii="Times New Roman" w:hAnsi="Times New Roman" w:cs="Times New Roman"/>
          <w:sz w:val="26"/>
          <w:szCs w:val="26"/>
        </w:rPr>
      </w:pPr>
      <w:r>
        <w:rPr>
          <w:rFonts w:cs="Times New Roman" w:ascii="Times New Roman" w:hAnsi="Times New Roman"/>
          <w:sz w:val="26"/>
          <w:szCs w:val="26"/>
        </w:rPr>
        <w:t>Undetectability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Undetectability is typically required for secure covert communication. The embedded information is undetectable if the image with embedded data is dependable with a model of source from which images are drawn. For example, if a Steganographic method uses the noise component of digital images to embed a secret message, it have a duty to do so not making statistically significant changes to the noise in the carrier. The concept of undetectability is intrinsically tied to the statistical model of the cover-object source. If an attacker has a more in depth model of the source, he may be able to detect presence of a hidden message. This means that the attacker is not automatically able to read hidden message. The concept of undetectability is different from that one of invisibility.</w:t>
      </w:r>
    </w:p>
    <w:p>
      <w:pPr>
        <w:pStyle w:val="ListParagraph"/>
        <w:numPr>
          <w:ilvl w:val="0"/>
          <w:numId w:val="5"/>
        </w:numPr>
        <w:spacing w:lineRule="auto" w:line="360"/>
        <w:jc w:val="both"/>
        <w:rPr>
          <w:rFonts w:ascii="Times New Roman" w:hAnsi="Times New Roman" w:cs="Times New Roman"/>
          <w:sz w:val="26"/>
          <w:szCs w:val="26"/>
        </w:rPr>
      </w:pPr>
      <w:r>
        <w:rPr>
          <w:rFonts w:cs="Times New Roman" w:ascii="Times New Roman" w:hAnsi="Times New Roman"/>
          <w:sz w:val="26"/>
          <w:szCs w:val="26"/>
        </w:rPr>
        <w:t>Invisibility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Invisibility is based on properties of human visual system or human audio system. The embedding information ought not to introduce any observable work of art or relics, that is, if an average human subject is unable to distinguish between carriers that contain hidden information and those that do not. This problem can be solved by applying human perceptual modeling in embedding process. A commonly accepted experimental arrangement, the blind test, frequently used in psycho-visual experiments is based on randomly presenting a large number of carriers with and without hidden information and asking subjects to identify which cover-objects contain hidden information. Success ratio close to 50%, demonstrates that subjects cannot distinguish carriers with hidden information. The blind test is a test for observable work of art or relics caused by data embedding schemes. If the observable work of art or relics was tested by presenting both covers with or without embedding information, a concept of indiscernibility would result.</w:t>
      </w:r>
    </w:p>
    <w:p>
      <w:pPr>
        <w:pStyle w:val="ListParagraph"/>
        <w:numPr>
          <w:ilvl w:val="0"/>
          <w:numId w:val="5"/>
        </w:numPr>
        <w:spacing w:lineRule="auto" w:line="360"/>
        <w:jc w:val="both"/>
        <w:rPr>
          <w:rFonts w:ascii="Times New Roman" w:hAnsi="Times New Roman" w:cs="Times New Roman"/>
          <w:sz w:val="26"/>
          <w:szCs w:val="26"/>
        </w:rPr>
      </w:pPr>
      <w:r>
        <w:rPr>
          <w:rFonts w:cs="Times New Roman" w:ascii="Times New Roman" w:hAnsi="Times New Roman"/>
          <w:sz w:val="26"/>
          <w:szCs w:val="26"/>
        </w:rPr>
        <w:t>Security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The embedding algorithm is said to be secure if embedded information cannot be removed beyond dependable detection by targeted attacks based on a complete understanding of the embedding algorithm and detector (except the secret key), and the understanding of at least one carrier with hidden message. This leads us now to the introduction of the secure black-box public and the secure public detectors. Secure black-box public detector is a message detector implemented in a tamper-proof hardware. It is anticipated that the box cannot be a reverse engineered. The secret key used to read the hidden messages is wired-in the black-box and cannot be recovered. The accessibility of the black-box should not enable an attacker to recover the secret key or remove the hidden information from the carrier. Here also, we assume that the attacker has a complete understanding of embedding algorithm and the inner workings of detection function. Of course, any embedding technique that has a secure black-box public detector must also be secure in the sense defined above. At present, it is not clear if a secure black-box public detector can be built at all. In recent times, attacks on a general class of data embedding techniques that are based on linear correlators have been described [7 - 11]. As an alternative, secure public detector is an even stronger concept for which all details of detector are publicly known. If such a detector is ever built, it would find several applications and could be implemented in software rather than tamper-proof hardware. It would also enable structure intelligent Internet browsers proficient in filtering images containing certain marks, automatic display of copyright information with every image, etc. Special care would have to be taken to overcome so called mosaic attack [12]. So far, no secure public detectors exist.</w:t>
      </w:r>
    </w:p>
    <w:p>
      <w:pPr>
        <w:pStyle w:val="ListParagraph"/>
        <w:numPr>
          <w:ilvl w:val="0"/>
          <w:numId w:val="5"/>
        </w:numPr>
        <w:spacing w:lineRule="auto" w:line="360"/>
        <w:jc w:val="both"/>
        <w:rPr>
          <w:rFonts w:ascii="Times New Roman" w:hAnsi="Times New Roman" w:cs="Times New Roman"/>
          <w:sz w:val="26"/>
          <w:szCs w:val="26"/>
        </w:rPr>
      </w:pPr>
      <w:r>
        <w:rPr>
          <w:rFonts w:cs="Times New Roman" w:ascii="Times New Roman" w:hAnsi="Times New Roman"/>
          <w:sz w:val="26"/>
          <w:szCs w:val="26"/>
        </w:rPr>
        <w:t>Conflicting Requirements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The above requirements are commonly reasonable and cannot be clearly improved at the same time. If we want to hide a large message inside an image, it is not possible, at the same time, to reach absolute undetectability and large robustness. Thus, there must of necessity be a trade-off between undetectability and robustness. On the other hand, if robustness to large distortion is an issue, the message that can be dependably hidden cannot be too long. This observation is schematically depicted in the figure below.</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center"/>
        <w:rPr>
          <w:rFonts w:ascii="Times New Roman" w:hAnsi="Times New Roman" w:cs="Times New Roman"/>
          <w:b/>
          <w:b/>
          <w:sz w:val="26"/>
          <w:szCs w:val="26"/>
        </w:rPr>
      </w:pPr>
      <w:r>
        <mc:AlternateContent>
          <mc:Choice Requires="wps">
            <w:drawing>
              <wp:anchor behindDoc="0" distT="0" distB="0" distL="114300" distR="114300" simplePos="0" locked="0" layoutInCell="1" allowOverlap="1" relativeHeight="33">
                <wp:simplePos x="0" y="0"/>
                <wp:positionH relativeFrom="column">
                  <wp:posOffset>1594485</wp:posOffset>
                </wp:positionH>
                <wp:positionV relativeFrom="paragraph">
                  <wp:posOffset>260350</wp:posOffset>
                </wp:positionV>
                <wp:extent cx="2521585" cy="1940560"/>
                <wp:effectExtent l="0" t="0" r="0" b="3175"/>
                <wp:wrapNone/>
                <wp:docPr id="50" name="Isosceles Triangle 8"/>
                <a:graphic xmlns:a="http://schemas.openxmlformats.org/drawingml/2006/main">
                  <a:graphicData uri="http://schemas.microsoft.com/office/word/2010/wordprocessingShape">
                    <wps:wsp>
                      <wps:cNvSpPr/>
                      <wps:spPr>
                        <a:xfrm>
                          <a:off x="0" y="0"/>
                          <a:ext cx="2521080" cy="1940040"/>
                        </a:xfrm>
                        <a:prstGeom prst="triangl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rFonts w:cs="Times New Roman" w:ascii="Times New Roman" w:hAnsi="Times New Roman"/>
                                <w:color w:val="FFFFFF"/>
                                <w:sz w:val="26"/>
                                <w:szCs w:val="26"/>
                              </w:rPr>
                              <w:t>Naive steganography</w:t>
                            </w:r>
                          </w:p>
                        </w:txbxContent>
                      </wps:txbx>
                      <wps:bodyPr anchor="ctr">
                        <a:prstTxWarp prst="textNoShape"/>
                        <a:noAutofit/>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8" fillcolor="#5b9bd5" stroked="f" style="position:absolute;margin-left:125.55pt;margin-top:20.5pt;width:198.45pt;height:152.7pt" type="shapetype_5">
                <w10:wrap type="square"/>
                <v:fill o:detectmouseclick="t" type="solid" color2="#a4642a"/>
                <v:stroke color="#3465a4" weight="12600" joinstyle="miter" endcap="flat"/>
                <v:textbox>
                  <w:txbxContent>
                    <w:p>
                      <w:pPr>
                        <w:pStyle w:val="FrameContents"/>
                        <w:spacing w:before="0" w:after="160"/>
                        <w:jc w:val="center"/>
                        <w:rPr>
                          <w:color w:val="FFFFFF"/>
                        </w:rPr>
                      </w:pPr>
                      <w:r>
                        <w:rPr>
                          <w:rFonts w:cs="Times New Roman" w:ascii="Times New Roman" w:hAnsi="Times New Roman"/>
                          <w:color w:val="FFFFFF"/>
                          <w:sz w:val="26"/>
                          <w:szCs w:val="26"/>
                        </w:rPr>
                        <w:t>Naive steganography</w:t>
                      </w:r>
                    </w:p>
                  </w:txbxContent>
                </v:textbox>
              </v:shape>
            </w:pict>
          </mc:Fallback>
        </mc:AlternateContent>
      </w:r>
      <w:r>
        <w:rPr>
          <w:rFonts w:cs="Times New Roman" w:ascii="Times New Roman" w:hAnsi="Times New Roman"/>
          <w:b/>
          <w:sz w:val="26"/>
          <w:szCs w:val="26"/>
        </w:rPr>
        <w:t>CAPACITY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31">
                <wp:simplePos x="0" y="0"/>
                <wp:positionH relativeFrom="column">
                  <wp:posOffset>647700</wp:posOffset>
                </wp:positionH>
                <wp:positionV relativeFrom="paragraph">
                  <wp:posOffset>264795</wp:posOffset>
                </wp:positionV>
                <wp:extent cx="1892935" cy="962660"/>
                <wp:effectExtent l="0" t="0" r="0" b="9525"/>
                <wp:wrapNone/>
                <wp:docPr id="52" name="Rounded Rectangle 3"/>
                <a:graphic xmlns:a="http://schemas.openxmlformats.org/drawingml/2006/main">
                  <a:graphicData uri="http://schemas.microsoft.com/office/word/2010/wordprocessingShape">
                    <wps:wsp>
                      <wps:cNvSpPr/>
                      <wps:spPr>
                        <a:xfrm>
                          <a:off x="0" y="0"/>
                          <a:ext cx="1892160" cy="961920"/>
                        </a:xfrm>
                        <a:prstGeom prst="roundRect">
                          <a:avLst>
                            <a:gd name="adj" fmla="val 16667"/>
                          </a:avLst>
                        </a:prstGeom>
                        <a:ln>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rFonts w:cs="Times New Roman" w:ascii="Times New Roman" w:hAnsi="Times New Roman"/>
                                <w:color w:val="FFFFFF"/>
                                <w:sz w:val="26"/>
                                <w:szCs w:val="26"/>
                              </w:rPr>
                              <w:t>Secure steganography</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2" wp14:anchorId="2A862196">
                <wp:simplePos x="0" y="0"/>
                <wp:positionH relativeFrom="column">
                  <wp:posOffset>3199765</wp:posOffset>
                </wp:positionH>
                <wp:positionV relativeFrom="paragraph">
                  <wp:posOffset>264795</wp:posOffset>
                </wp:positionV>
                <wp:extent cx="1892935" cy="962660"/>
                <wp:effectExtent l="0" t="0" r="0" b="9525"/>
                <wp:wrapNone/>
                <wp:docPr id="54" name="Rounded Rectangle 4"/>
                <a:graphic xmlns:a="http://schemas.openxmlformats.org/drawingml/2006/main">
                  <a:graphicData uri="http://schemas.microsoft.com/office/word/2010/wordprocessingShape">
                    <wps:wsp>
                      <wps:cNvSpPr/>
                      <wps:spPr>
                        <a:xfrm>
                          <a:off x="0" y="0"/>
                          <a:ext cx="1892160" cy="961920"/>
                        </a:xfrm>
                        <a:prstGeom prst="roundRect">
                          <a:avLst>
                            <a:gd name="adj" fmla="val 16667"/>
                          </a:avLst>
                        </a:prstGeom>
                        <a:ln>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rFonts w:cs="Times New Roman" w:ascii="Times New Roman" w:hAnsi="Times New Roman"/>
                                <w:color w:val="FFFFFF"/>
                                <w:sz w:val="26"/>
                                <w:szCs w:val="26"/>
                              </w:rPr>
                              <w:t>Copyright Marking</w:t>
                            </w:r>
                          </w:p>
                        </w:txbxContent>
                      </wps:txbx>
                      <wps:bodyPr anchor="ctr">
                        <a:prstTxWarp prst="textNoShape"/>
                        <a:noAutofit/>
                      </wps:bodyPr>
                    </wps:wsp>
                  </a:graphicData>
                </a:graphic>
              </wp:anchor>
            </w:drawing>
          </mc:Choice>
          <mc:Fallback>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34">
                <wp:simplePos x="0" y="0"/>
                <wp:positionH relativeFrom="margin">
                  <wp:posOffset>564515</wp:posOffset>
                </wp:positionH>
                <wp:positionV relativeFrom="paragraph">
                  <wp:posOffset>105410</wp:posOffset>
                </wp:positionV>
                <wp:extent cx="1829435" cy="429895"/>
                <wp:effectExtent l="0" t="0" r="19050" b="27940"/>
                <wp:wrapNone/>
                <wp:docPr id="56" name="Text Box 9"/>
                <a:graphic xmlns:a="http://schemas.openxmlformats.org/drawingml/2006/main">
                  <a:graphicData uri="http://schemas.microsoft.com/office/word/2010/wordprocessingShape">
                    <wps:wsp>
                      <wps:cNvSpPr/>
                      <wps:spPr>
                        <a:xfrm>
                          <a:off x="0" y="0"/>
                          <a:ext cx="1828800" cy="429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rFonts w:cs="Times New Roman" w:ascii="Times New Roman" w:hAnsi="Times New Roman"/>
                                <w:b/>
                                <w:color w:val="auto"/>
                                <w:sz w:val="26"/>
                                <w:szCs w:val="26"/>
                              </w:rPr>
                              <w:t xml:space="preserve">UNDETECTABILITY </w:t>
                            </w:r>
                          </w:p>
                        </w:txbxContent>
                      </wps:txbx>
                      <wps:bodyPr>
                        <a:prstTxWarp prst="textNoShape"/>
                        <a:noAutofit/>
                      </wps:bodyPr>
                    </wps:wsp>
                  </a:graphicData>
                </a:graphic>
              </wp:anchor>
            </w:drawing>
          </mc:Choice>
          <mc:Fallback>
            <w:pict>
              <v:rect id="shape_0" ID="Text Box 9" fillcolor="white" stroked="t" style="position:absolute;margin-left:44.45pt;margin-top:8.3pt;width:143.95pt;height:33.75pt;mso-position-horizontal-relative:margin">
                <w10:wrap type="square"/>
                <v:fill o:detectmouseclick="t" type="solid" color2="black"/>
                <v:stroke color="black" weight="6480" joinstyle="round" endcap="flat"/>
                <v:textbox>
                  <w:txbxContent>
                    <w:p>
                      <w:pPr>
                        <w:pStyle w:val="FrameContents"/>
                        <w:spacing w:before="0" w:after="160"/>
                        <w:rPr>
                          <w:color w:val="auto"/>
                        </w:rPr>
                      </w:pPr>
                      <w:r>
                        <w:rPr>
                          <w:rFonts w:cs="Times New Roman" w:ascii="Times New Roman" w:hAnsi="Times New Roman"/>
                          <w:b/>
                          <w:color w:val="auto"/>
                          <w:sz w:val="26"/>
                          <w:szCs w:val="26"/>
                        </w:rPr>
                        <w:t xml:space="preserve">UNDETECTABILITY </w:t>
                      </w:r>
                    </w:p>
                  </w:txbxContent>
                </v:textbox>
              </v:rect>
            </w:pict>
          </mc:Fallback>
        </mc:AlternateContent>
        <mc:AlternateContent>
          <mc:Choice Requires="wps">
            <w:drawing>
              <wp:anchor behindDoc="0" distT="0" distB="0" distL="114300" distR="114300" simplePos="0" locked="0" layoutInCell="1" allowOverlap="1" relativeHeight="35" wp14:anchorId="3CBAC7F3">
                <wp:simplePos x="0" y="0"/>
                <wp:positionH relativeFrom="margin">
                  <wp:posOffset>3259455</wp:posOffset>
                </wp:positionH>
                <wp:positionV relativeFrom="paragraph">
                  <wp:posOffset>103505</wp:posOffset>
                </wp:positionV>
                <wp:extent cx="1829435" cy="429895"/>
                <wp:effectExtent l="0" t="0" r="19050" b="27940"/>
                <wp:wrapNone/>
                <wp:docPr id="58" name="Text Box 10"/>
                <a:graphic xmlns:a="http://schemas.openxmlformats.org/drawingml/2006/main">
                  <a:graphicData uri="http://schemas.microsoft.com/office/word/2010/wordprocessingShape">
                    <wps:wsp>
                      <wps:cNvSpPr/>
                      <wps:spPr>
                        <a:xfrm>
                          <a:off x="0" y="0"/>
                          <a:ext cx="1828800" cy="429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rFonts w:cs="Times New Roman" w:ascii="Times New Roman" w:hAnsi="Times New Roman"/>
                                <w:b/>
                                <w:color w:val="auto"/>
                                <w:sz w:val="26"/>
                                <w:szCs w:val="26"/>
                              </w:rPr>
                              <w:t>ROBUSTENESS</w:t>
                            </w:r>
                          </w:p>
                        </w:txbxContent>
                      </wps:txbx>
                      <wps:bodyPr>
                        <a:prstTxWarp prst="textNoShape"/>
                        <a:noAutofit/>
                      </wps:bodyPr>
                    </wps:wsp>
                  </a:graphicData>
                </a:graphic>
              </wp:anchor>
            </w:drawing>
          </mc:Choice>
          <mc:Fallback>
            <w:pict>
              <v:rect id="shape_0" ID="Text Box 10" fillcolor="white" stroked="t" style="position:absolute;margin-left:256.65pt;margin-top:8.15pt;width:143.95pt;height:33.75pt;mso-position-horizontal-relative:margin" wp14:anchorId="3CBAC7F3">
                <w10:wrap type="square"/>
                <v:fill o:detectmouseclick="t" type="solid" color2="black"/>
                <v:stroke color="black" weight="6480" joinstyle="round" endcap="flat"/>
                <v:textbox>
                  <w:txbxContent>
                    <w:p>
                      <w:pPr>
                        <w:pStyle w:val="FrameContents"/>
                        <w:spacing w:before="0" w:after="160"/>
                        <w:rPr>
                          <w:color w:val="auto"/>
                        </w:rPr>
                      </w:pPr>
                      <w:r>
                        <w:rPr>
                          <w:rFonts w:cs="Times New Roman" w:ascii="Times New Roman" w:hAnsi="Times New Roman"/>
                          <w:b/>
                          <w:color w:val="auto"/>
                          <w:sz w:val="26"/>
                          <w:szCs w:val="26"/>
                        </w:rPr>
                        <w:t>ROBUSTENESS</w:t>
                      </w:r>
                    </w:p>
                  </w:txbxContent>
                </v:textbox>
              </v:rect>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center"/>
        <w:rPr>
          <w:rFonts w:ascii="Times New Roman" w:hAnsi="Times New Roman" w:cs="Times New Roman"/>
          <w:i/>
          <w:i/>
          <w:sz w:val="26"/>
          <w:szCs w:val="26"/>
        </w:rPr>
      </w:pPr>
      <w:r>
        <w:rPr>
          <w:rFonts w:cs="Times New Roman" w:ascii="Times New Roman" w:hAnsi="Times New Roman"/>
          <w:i/>
          <w:sz w:val="26"/>
          <w:szCs w:val="26"/>
        </w:rPr>
        <w:t>Figure 5: Trade-off among undetectability, capacity and robustness.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Chapter 2</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Limited Overview of the Field:</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This Chapter make available some necessary literature reviews which includes Steganographic algorithms, Digital Watermarking and Encryption algorithms. There are quite a lot of surveys that have already been done in this area of knowledge. Some of the studies are discussed in this chapter.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Steganography is a modus operandi in which the secret message or secret information is hidden into the cover medium. The cover medium may be any type of medium such as text, image, audio or video file. The secret message which can be embedded into the text file has inadequacy of size, because, for example in text file very less data can be hidden. Steganography technique provides more security than that of cryptography technique. Cryptography technique protects the contents of a message. Steganography technique protects both the messages (secret message and cover message) and communicating parties. Steganography contains the hiding information within the computer files. In digital steganography, document file, image file, program or protocol are also used as a medium for hiding data. Media files are large in size. So, these media files are more effectively used for the steganography technique.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leading expressions used in the Steganography systems are: </w:t>
      </w:r>
      <w:r>
        <w:rPr>
          <w:rFonts w:cs="Times New Roman" w:ascii="Times New Roman" w:hAnsi="Times New Roman"/>
          <w:b/>
          <w:bCs/>
          <w:i/>
          <w:iCs/>
          <w:sz w:val="26"/>
          <w:szCs w:val="26"/>
        </w:rPr>
        <w:t>the cover message, secret message, and secret key and embedding algorithm</w:t>
      </w:r>
      <w:r>
        <w:rPr>
          <w:rFonts w:cs="Times New Roman" w:ascii="Times New Roman" w:hAnsi="Times New Roman"/>
          <w:sz w:val="26"/>
          <w:szCs w:val="26"/>
        </w:rPr>
        <w:t xml:space="preserve"> [13]. </w:t>
      </w:r>
    </w:p>
    <w:p>
      <w:pPr>
        <w:pStyle w:val="Normal"/>
        <w:numPr>
          <w:ilvl w:val="0"/>
          <w:numId w:val="4"/>
        </w:numPr>
        <w:spacing w:lineRule="auto" w:line="360"/>
        <w:jc w:val="both"/>
        <w:rPr>
          <w:rFonts w:ascii="Times New Roman" w:hAnsi="Times New Roman" w:cs="Times New Roman"/>
          <w:sz w:val="26"/>
          <w:szCs w:val="26"/>
        </w:rPr>
      </w:pPr>
      <w:r>
        <w:rPr>
          <w:rFonts w:cs="Times New Roman" w:ascii="Times New Roman" w:hAnsi="Times New Roman"/>
          <w:b/>
          <w:bCs/>
          <w:i/>
          <w:iCs/>
          <w:sz w:val="26"/>
          <w:szCs w:val="26"/>
        </w:rPr>
        <w:t xml:space="preserve">The cover message </w:t>
      </w:r>
      <w:r>
        <w:rPr>
          <w:rFonts w:cs="Times New Roman" w:ascii="Times New Roman" w:hAnsi="Times New Roman"/>
          <w:sz w:val="26"/>
          <w:szCs w:val="26"/>
        </w:rPr>
        <w:t xml:space="preserve">is the carrier of the message such as image, video, audio, text, or some other digital media. </w:t>
      </w:r>
      <w:r>
        <w:rPr>
          <w:rFonts w:cs="Times New Roman" w:ascii="Times New Roman" w:hAnsi="Times New Roman"/>
          <w:b/>
          <w:bCs/>
          <w:i/>
          <w:iCs/>
          <w:sz w:val="26"/>
          <w:szCs w:val="26"/>
        </w:rPr>
        <w:t xml:space="preserve">The secret message </w:t>
      </w:r>
      <w:r>
        <w:rPr>
          <w:rFonts w:cs="Times New Roman" w:ascii="Times New Roman" w:hAnsi="Times New Roman"/>
          <w:sz w:val="26"/>
          <w:szCs w:val="26"/>
        </w:rPr>
        <w:t xml:space="preserve">is the information which is needed to be hidden in the suitable digital media. </w:t>
      </w:r>
    </w:p>
    <w:p>
      <w:pPr>
        <w:pStyle w:val="Normal"/>
        <w:numPr>
          <w:ilvl w:val="0"/>
          <w:numId w:val="4"/>
        </w:numPr>
        <w:spacing w:lineRule="auto" w:line="360"/>
        <w:jc w:val="both"/>
        <w:rPr>
          <w:rFonts w:ascii="Times New Roman" w:hAnsi="Times New Roman" w:cs="Times New Roman"/>
          <w:sz w:val="26"/>
          <w:szCs w:val="26"/>
        </w:rPr>
      </w:pPr>
      <w:r>
        <w:rPr>
          <w:rFonts w:cs="Times New Roman" w:ascii="Times New Roman" w:hAnsi="Times New Roman"/>
          <w:b/>
          <w:bCs/>
          <w:i/>
          <w:iCs/>
          <w:sz w:val="26"/>
          <w:szCs w:val="26"/>
        </w:rPr>
        <w:t xml:space="preserve">The secret key </w:t>
      </w:r>
      <w:r>
        <w:rPr>
          <w:rFonts w:cs="Times New Roman" w:ascii="Times New Roman" w:hAnsi="Times New Roman"/>
          <w:sz w:val="26"/>
          <w:szCs w:val="26"/>
        </w:rPr>
        <w:t xml:space="preserve">is usually used to embed the message depending on the hiding algorithms. </w:t>
      </w:r>
    </w:p>
    <w:p>
      <w:pPr>
        <w:pStyle w:val="Normal"/>
        <w:numPr>
          <w:ilvl w:val="0"/>
          <w:numId w:val="4"/>
        </w:numPr>
        <w:spacing w:lineRule="auto" w:line="360"/>
        <w:jc w:val="both"/>
        <w:rPr>
          <w:rFonts w:ascii="Times New Roman" w:hAnsi="Times New Roman" w:cs="Times New Roman"/>
          <w:sz w:val="26"/>
          <w:szCs w:val="26"/>
        </w:rPr>
      </w:pPr>
      <w:r>
        <w:rPr>
          <w:rFonts w:cs="Times New Roman" w:ascii="Times New Roman" w:hAnsi="Times New Roman"/>
          <w:b/>
          <w:bCs/>
          <w:i/>
          <w:iCs/>
          <w:sz w:val="26"/>
          <w:szCs w:val="26"/>
        </w:rPr>
        <w:t xml:space="preserve">The embedding algorithm </w:t>
      </w:r>
      <w:r>
        <w:rPr>
          <w:rFonts w:cs="Times New Roman" w:ascii="Times New Roman" w:hAnsi="Times New Roman"/>
          <w:sz w:val="26"/>
          <w:szCs w:val="26"/>
        </w:rPr>
        <w:t>is the way or the idea that usually use to embed the secret information in the cover message. [14, 15]</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27" wp14:anchorId="60730E60">
                <wp:simplePos x="0" y="0"/>
                <wp:positionH relativeFrom="column">
                  <wp:posOffset>0</wp:posOffset>
                </wp:positionH>
                <wp:positionV relativeFrom="paragraph">
                  <wp:posOffset>6985</wp:posOffset>
                </wp:positionV>
                <wp:extent cx="5906135" cy="2381885"/>
                <wp:effectExtent l="0" t="0" r="19050" b="19050"/>
                <wp:wrapNone/>
                <wp:docPr id="60" name="Text Box 2"/>
                <a:graphic xmlns:a="http://schemas.openxmlformats.org/drawingml/2006/main">
                  <a:graphicData uri="http://schemas.microsoft.com/office/word/2010/wordprocessingShape">
                    <wps:wsp>
                      <wps:cNvSpPr/>
                      <wps:spPr>
                        <a:xfrm>
                          <a:off x="0" y="0"/>
                          <a:ext cx="5905440" cy="23814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rPr>
                              <w:drawing>
                                <wp:inline distT="0" distB="0" distL="0" distR="1270">
                                  <wp:extent cx="5713730" cy="2180590"/>
                                  <wp:effectExtent l="0" t="0" r="0" b="0"/>
                                  <wp:docPr id="62"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7" descr=""/>
                                          <pic:cNvPicPr>
                                            <a:picLocks noChangeAspect="1" noChangeArrowheads="1"/>
                                          </pic:cNvPicPr>
                                        </pic:nvPicPr>
                                        <pic:blipFill>
                                          <a:blip r:embed="rId5"/>
                                          <a:stretch>
                                            <a:fillRect/>
                                          </a:stretch>
                                        </pic:blipFill>
                                        <pic:spPr bwMode="auto">
                                          <a:xfrm>
                                            <a:off x="0" y="0"/>
                                            <a:ext cx="5713730" cy="2180590"/>
                                          </a:xfrm>
                                          <a:prstGeom prst="rect">
                                            <a:avLst/>
                                          </a:prstGeom>
                                        </pic:spPr>
                                      </pic:pic>
                                    </a:graphicData>
                                  </a:graphic>
                                </wp:inline>
                              </w:drawing>
                            </w:r>
                          </w:p>
                          <w:p>
                            <w:pPr>
                              <w:pStyle w:val="FrameContents"/>
                              <w:rPr>
                                <w:color w:val="auto"/>
                              </w:rPr>
                            </w:pPr>
                            <w:r>
                              <w:rPr>
                                <w:color w:val="auto"/>
                              </w:rPr>
                            </w:r>
                          </w:p>
                          <w:p>
                            <w:pPr>
                              <w:pStyle w:val="FrameContents"/>
                              <w:spacing w:before="0" w:after="160"/>
                              <w:rPr>
                                <w:color w:val="auto"/>
                              </w:rPr>
                            </w:pPr>
                            <w:r>
                              <w:rPr>
                                <w:color w:val="auto"/>
                              </w:rPr>
                            </w:r>
                          </w:p>
                        </w:txbxContent>
                      </wps:txbx>
                      <wps:bodyPr>
                        <a:noAutofit/>
                      </wps:bodyPr>
                    </wps:wsp>
                  </a:graphicData>
                </a:graphic>
              </wp:anchor>
            </w:drawing>
          </mc:Choice>
          <mc:Fallback>
            <w:pict>
              <v:rect id="shape_0" ID="Text Box 2" fillcolor="white" stroked="t" style="position:absolute;margin-left:0pt;margin-top:0.55pt;width:464.95pt;height:187.45pt" wp14:anchorId="60730E60">
                <w10:wrap type="square"/>
                <v:fill o:detectmouseclick="t" type="solid" color2="black"/>
                <v:stroke color="black" weight="9360" joinstyle="miter" endcap="flat"/>
                <v:textbox>
                  <w:txbxContent>
                    <w:p>
                      <w:pPr>
                        <w:pStyle w:val="FrameContents"/>
                        <w:rPr>
                          <w:color w:val="auto"/>
                        </w:rPr>
                      </w:pPr>
                      <w:r>
                        <w:rPr>
                          <w:color w:val="auto"/>
                        </w:rPr>
                        <w:drawing>
                          <wp:inline distT="0" distB="0" distL="0" distR="1270">
                            <wp:extent cx="5713730" cy="2180590"/>
                            <wp:effectExtent l="0" t="0" r="0" b="0"/>
                            <wp:docPr id="63"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7" descr=""/>
                                    <pic:cNvPicPr>
                                      <a:picLocks noChangeAspect="1" noChangeArrowheads="1"/>
                                    </pic:cNvPicPr>
                                  </pic:nvPicPr>
                                  <pic:blipFill>
                                    <a:blip r:embed="rId5"/>
                                    <a:stretch>
                                      <a:fillRect/>
                                    </a:stretch>
                                  </pic:blipFill>
                                  <pic:spPr bwMode="auto">
                                    <a:xfrm>
                                      <a:off x="0" y="0"/>
                                      <a:ext cx="5713730" cy="2180590"/>
                                    </a:xfrm>
                                    <a:prstGeom prst="rect">
                                      <a:avLst/>
                                    </a:prstGeom>
                                  </pic:spPr>
                                </pic:pic>
                              </a:graphicData>
                            </a:graphic>
                          </wp:inline>
                        </w:drawing>
                      </w:r>
                    </w:p>
                    <w:p>
                      <w:pPr>
                        <w:pStyle w:val="FrameContents"/>
                        <w:rPr>
                          <w:color w:val="auto"/>
                        </w:rPr>
                      </w:pPr>
                      <w:r>
                        <w:rPr>
                          <w:color w:val="auto"/>
                        </w:rPr>
                      </w:r>
                    </w:p>
                    <w:p>
                      <w:pPr>
                        <w:pStyle w:val="FrameContents"/>
                        <w:spacing w:before="0" w:after="160"/>
                        <w:rPr>
                          <w:color w:val="auto"/>
                        </w:rPr>
                      </w:pPr>
                      <w:r>
                        <w:rPr>
                          <w:color w:val="auto"/>
                        </w:rPr>
                      </w:r>
                    </w:p>
                  </w:txbxContent>
                </v:textbox>
              </v:rect>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The present-day rapid improvement and disposition of new IT technologies for the fast delivery of commercial multimedia services has given rise to a robust demand for reliable and secure copyright protection methods for multimedia data.</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Copyright protection of digital images is defined as the process of proving the intellectual property rights to a court of law against the unauthorized reproduction, processing, transformation or broadcasting of a digital image.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 recent years, the Camera Smartphone has become a prevalent consumer electronics product. Many young people and even adults like to use it to record their daily live activities; moreover, they will share these photos and information to their friends and love ones. On the other hand, these information's maybe used without their permission after they are uploaded on Blogs [16]. Since digital images can easily be redistributed without agreement, related researches on digital right protection have attracted much attention in recent years. The fact that it is not difficult copying and distributing digital multimedia data, protection against copyright violations is an important issue for the copyright owner and should form an integral part of the manipulation process for all stakeholders.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Watermarking is defined as a sequence of digital bits placed in a digital cover file that recognizes the file’s copyright information [17]. Digital watermarking is used to embed some information into the digital media which needs to be protected from illegal copying and for the purpose of authentication. It is the digital counter-part of paper water-marking. The kind  of  information  hidden  in  an object  when  using watermarking  is  usually  a  signature  to  signify  origin  or ownership for the   purpose  of   copyright  watermarking all of the  instances  of  an  object  are  marked  in  the  same  way for protection [18,19].  There are several watermarking methods developed in recent years. These can be divided into two  broad  categories,  those  working  in  the  spatial  and  time domain  and  those  working  in  the  transform  (frequency) domain  [20].</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Watermarking  algorithms  can  also  be  classified based  on  the  domain  used  for  watermark  embedding  [21]. Spatial domain watermarking directly embeds the watermark into  the  object  [22]  while  frequency  domain  watermarking embeds  the  watermark  by  changing  frequency  component values  by  an  orthogonal  transformation  [23].  To  obtain  better imperceptibility  as  well  as  robustness,  the  addition  of  the watermark  is  done  in  a  transformed  domain  [24,25]. Digital watermarking techniques are used to protect the copyright of digital files. A variety of watermarking schemes have been proposed over the years to safeguard the digital media like music, images, official documents, etc. Digital watermarks can be used in the form of logos or images in a corner of a document or they can be invisible like in the case of digital signatures. Digital watermarking is commonly used in E-commerce to provide conditional and user specific access to some resources. Hence, the use of digital watermarking encourages creative professionals to use the internet so that their work can reach a wider audience.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2.1. State of the Art Literature Review on Steganography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Quiet a large number of schemes have been recommended in reversible and irreversible image steganography. The most important work that is going on in image steganography endeavors to structure Steganographic configuration that efficiently hides the secret image (payload). Further security is added by encrypting the secret image (payload) with encryption algorithms, this may however increase the complexity of the Steganographic scheme twofold. </w:t>
      </w:r>
    </w:p>
    <w:p>
      <w:pPr>
        <w:pStyle w:val="Normal"/>
        <w:spacing w:lineRule="auto" w:line="360"/>
        <w:jc w:val="both"/>
        <w:rPr>
          <w:rFonts w:ascii="Times New Roman" w:hAnsi="Times New Roman" w:cs="Times New Roman"/>
          <w:sz w:val="26"/>
          <w:szCs w:val="26"/>
        </w:rPr>
      </w:pPr>
      <w:r>
        <w:rPr>
          <w:rStyle w:val="Fontstyle01"/>
          <w:sz w:val="26"/>
          <w:szCs w:val="26"/>
        </w:rPr>
        <w:t xml:space="preserve">The essential prerequisite for any secure steganography scheme is its capacity to cover the hidden message in the cover image. A system is considered to be secure if an intruder cannot make a distinction between the cover image and the stego image. There are diverse measures for Steganographic security. The most common measure is called detectability of a stego system. Detectability is defined as the relative entropy between the probability distribution of cover image and the stego image. Any steganography system is called </w:t>
      </w:r>
      <w:r>
        <w:rPr>
          <w:rStyle w:val="Fontstyle21"/>
          <w:rFonts w:eastAsia="Symbol" w:cs="Symbol" w:ascii="Symbol" w:hAnsi="Symbol"/>
          <w:sz w:val="26"/>
          <w:szCs w:val="26"/>
        </w:rPr>
        <w:t></w:t>
      </w:r>
      <w:r>
        <w:rPr>
          <w:rStyle w:val="Fontstyle21"/>
          <w:rFonts w:cs="Times New Roman" w:ascii="Times New Roman" w:hAnsi="Times New Roman"/>
          <w:sz w:val="26"/>
          <w:szCs w:val="26"/>
        </w:rPr>
        <w:t xml:space="preserve"> </w:t>
      </w:r>
      <w:r>
        <w:rPr>
          <w:rStyle w:val="Fontstyle01"/>
          <w:sz w:val="26"/>
          <w:szCs w:val="26"/>
        </w:rPr>
        <w:t xml:space="preserve">-secure if the relative entropy of the system is at most </w:t>
      </w:r>
      <w:r>
        <w:rPr>
          <w:rStyle w:val="Fontstyle21"/>
          <w:rFonts w:eastAsia="Symbol" w:cs="Symbol" w:ascii="Symbol" w:hAnsi="Symbol"/>
          <w:sz w:val="26"/>
          <w:szCs w:val="26"/>
        </w:rPr>
        <w:t></w:t>
      </w:r>
      <w:r>
        <w:rPr>
          <w:rStyle w:val="Fontstyle21"/>
          <w:rFonts w:cs="Times New Roman" w:ascii="Times New Roman" w:hAnsi="Times New Roman"/>
          <w:sz w:val="26"/>
          <w:szCs w:val="26"/>
        </w:rPr>
        <w:t xml:space="preserve"> </w:t>
      </w:r>
      <w:r>
        <w:rPr>
          <w:rStyle w:val="Fontstyle01"/>
          <w:sz w:val="26"/>
          <w:szCs w:val="26"/>
        </w:rPr>
        <w:t>[26].</w:t>
      </w:r>
      <w:r>
        <w:rPr>
          <w:rFonts w:cs="Times New Roman" w:ascii="Times New Roman" w:hAnsi="Times New Roman"/>
          <w:color w:val="000000"/>
          <w:sz w:val="26"/>
          <w:szCs w:val="26"/>
        </w:rPr>
        <w:br/>
      </w:r>
      <w:r>
        <w:rPr>
          <w:rStyle w:val="Fontstyle01"/>
          <w:sz w:val="26"/>
          <w:szCs w:val="26"/>
        </w:rPr>
        <w:t>A steganography scheme is said to be impeccably secure if detectability is zero. A reduction in detectability means reduced embedding capacity. Any image steganography scheme should optimize the embedding capacity to achieve minimum possible detectability taking into account the computational overhead.</w:t>
      </w:r>
      <w:r>
        <w:rPr>
          <w:rFonts w:cs="Times New Roman" w:ascii="Times New Roman" w:hAnsi="Times New Roman"/>
          <w:color w:val="000000"/>
          <w:sz w:val="26"/>
          <w:szCs w:val="26"/>
        </w:rPr>
        <w:br/>
      </w:r>
      <w:r>
        <w:rPr>
          <w:rStyle w:val="Fontstyle01"/>
          <w:sz w:val="26"/>
          <w:szCs w:val="26"/>
        </w:rPr>
        <w:t>Steganographic capacity is the maximum number of bits that can be embedded in a cover image and recovered from the stego image without violating the undetectability constraints. The maximum Steganographic capacity that an existent reversible Steganographic scheme can achieve is approximately 3 bpp [27]. Perceptual dependability and robustness are the utmost desirable characteristics of any Steganographic system. The capability of the Steganographic system is systematically boosted by irreversible models of image steganography. Peak signal to noise ratio can be used as a measure of Steganographic security where the embedding capacity of a model is outsized. Increasing the secret information embedding capacity would mean straightforward steganalytic and detection of the hidden information. The State of the art steganalytic endeavor to subdue any steganography scheme. The principal test of a steganography scheme is its ability to outwit all steganalytic schemes [26]. The science of detecting a hidden message in a cover image is steganalytic. The conflict between steganography and steganalytic has been on since the advancement of the science of steganography. There are quite a lot of techniques in which steganalytic can be used to crash the structure of steganography. The most common techniques are scrutiny of the inner structure of LSBs, Histogram analysis, feature vector analysis et cetera [26]. Primary goal of any image steganography scheme is to achieve high level of security with high capacity embedding, reduced noise, and minimum computation time.</w:t>
      </w:r>
    </w:p>
    <w:p>
      <w:pPr>
        <w:pStyle w:val="Normal"/>
        <w:spacing w:lineRule="auto" w:line="360"/>
        <w:jc w:val="both"/>
        <w:rPr>
          <w:rFonts w:ascii="Times New Roman" w:hAnsi="Times New Roman" w:cs="Times New Roman"/>
          <w:sz w:val="26"/>
          <w:szCs w:val="26"/>
        </w:rPr>
      </w:pPr>
      <w:r>
        <w:rPr>
          <w:rFonts w:cs="Times New Roman" w:ascii="Times New Roman" w:hAnsi="Times New Roman"/>
          <w:bCs/>
          <w:sz w:val="26"/>
          <w:szCs w:val="26"/>
        </w:rPr>
        <w:t>In 2015, 2003:</w:t>
      </w:r>
      <w:r>
        <w:rPr>
          <w:rFonts w:cs="Times New Roman" w:ascii="Times New Roman" w:hAnsi="Times New Roman"/>
          <w:b/>
          <w:bCs/>
          <w:sz w:val="26"/>
          <w:szCs w:val="26"/>
        </w:rPr>
        <w:t xml:space="preserve"> </w:t>
      </w:r>
      <w:r>
        <w:rPr>
          <w:rFonts w:cs="Times New Roman" w:ascii="Times New Roman" w:hAnsi="Times New Roman"/>
          <w:sz w:val="26"/>
          <w:szCs w:val="26"/>
        </w:rPr>
        <w:t>G. Prashanti and K. Sandhyarani, Provos, N. and Honeyman, P respectively [28, 29] have done some surveys on recent achievements of LSB based image steganography. In this surveys the authors argued the enhancements that boost the Steganographic results such as high robustness, high embedding capacity and un-detectability of hidden information. In conjunction with this survey two new techniques are also proposed. The first technique is used to embed data or secret messages into the cover image and in the second technique a secret gray scale image is embedded into another gray scale image. These techniques use four state table that produce pseudo random numbers. This is used for embedding the secret information. These two methods have greater security because secret information is hidden on random selected locations of LSBs of the image with the help of pseudo random numbers generated by the table.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Chih-Chiang Lee et al. proposed an adaptive lossless image steganography scheme, this scheme embeds variable length secret information into fixed sized blocks of the cover image. The amount of information embedded in each block depends on the complexity of the cover image [30]. This technique is an enhancement over Alattar’s scheme based on generalized difference expansion [30], where N successive pixels of the cover image are taken to embed N-1 bits of secret information. The enhancement is attained in embedding capacity by the use of a number of non-overlapping blocks of size </w:t>
      </w:r>
      <w:r>
        <w:rPr>
          <w:rFonts w:cs="Times New Roman" w:ascii="Times New Roman" w:hAnsi="Times New Roman"/>
          <w:i/>
          <w:sz w:val="26"/>
          <w:szCs w:val="26"/>
        </w:rPr>
        <w:t>m</w:t>
      </w:r>
      <w:r>
        <w:rPr>
          <w:rFonts w:cs="Times New Roman" w:ascii="Times New Roman" w:hAnsi="Times New Roman"/>
          <w:sz w:val="26"/>
          <w:szCs w:val="26"/>
        </w:rPr>
        <w:t xml:space="preserve"> x </w:t>
      </w:r>
      <w:r>
        <w:rPr>
          <w:rFonts w:cs="Times New Roman" w:ascii="Times New Roman" w:hAnsi="Times New Roman"/>
          <w:i/>
          <w:sz w:val="26"/>
          <w:szCs w:val="26"/>
        </w:rPr>
        <w:t>n</w:t>
      </w:r>
      <w:r>
        <w:rPr>
          <w:rFonts w:cs="Times New Roman" w:ascii="Times New Roman" w:hAnsi="Times New Roman"/>
          <w:sz w:val="26"/>
          <w:szCs w:val="26"/>
        </w:rPr>
        <w:t xml:space="preserve"> in place of N-1 difference values to hide the secret information as proposed by Alattar [30]. If the secret information under consideration is a grayscale image of size </w:t>
      </w:r>
      <w:r>
        <w:rPr>
          <w:rFonts w:cs="Times New Roman" w:ascii="Times New Roman" w:hAnsi="Times New Roman"/>
          <w:i/>
          <w:sz w:val="26"/>
          <w:szCs w:val="26"/>
        </w:rPr>
        <w:t xml:space="preserve">a </w:t>
      </w:r>
      <w:r>
        <w:rPr>
          <w:rFonts w:cs="Times New Roman" w:ascii="Times New Roman" w:hAnsi="Times New Roman"/>
          <w:sz w:val="26"/>
          <w:szCs w:val="26"/>
        </w:rPr>
        <w:t>x</w:t>
      </w:r>
      <w:r>
        <w:rPr>
          <w:rFonts w:cs="Times New Roman" w:ascii="Times New Roman" w:hAnsi="Times New Roman"/>
          <w:i/>
          <w:sz w:val="26"/>
          <w:szCs w:val="26"/>
        </w:rPr>
        <w:t xml:space="preserve"> b</w:t>
      </w:r>
      <w:r>
        <w:rPr>
          <w:rFonts w:cs="Times New Roman" w:ascii="Times New Roman" w:hAnsi="Times New Roman"/>
          <w:sz w:val="26"/>
          <w:szCs w:val="26"/>
        </w:rPr>
        <w:t xml:space="preserve"> and average number of bits embedded in each block of size </w:t>
      </w:r>
      <w:r>
        <w:rPr>
          <w:rFonts w:cs="Times New Roman" w:ascii="Times New Roman" w:hAnsi="Times New Roman"/>
          <w:i/>
          <w:sz w:val="26"/>
          <w:szCs w:val="26"/>
        </w:rPr>
        <w:t>m</w:t>
      </w:r>
      <w:r>
        <w:rPr>
          <w:rFonts w:cs="Times New Roman" w:ascii="Times New Roman" w:hAnsi="Times New Roman"/>
          <w:sz w:val="26"/>
          <w:szCs w:val="26"/>
        </w:rPr>
        <w:t xml:space="preserve"> x </w:t>
      </w:r>
      <w:r>
        <w:rPr>
          <w:rFonts w:cs="Times New Roman" w:ascii="Times New Roman" w:hAnsi="Times New Roman"/>
          <w:i/>
          <w:sz w:val="26"/>
          <w:szCs w:val="26"/>
        </w:rPr>
        <w:t>n</w:t>
      </w:r>
      <w:r>
        <w:rPr>
          <w:rFonts w:cs="Times New Roman" w:ascii="Times New Roman" w:hAnsi="Times New Roman"/>
          <w:sz w:val="26"/>
          <w:szCs w:val="26"/>
        </w:rPr>
        <w:t xml:space="preserve"> is four (4), then the total number of such blocks required is </w:t>
      </w:r>
      <w:r>
        <w:rPr>
          <w:rFonts w:cs="Times New Roman" w:ascii="Times New Roman" w:hAnsi="Times New Roman"/>
          <w:sz w:val="36"/>
          <w:szCs w:val="36"/>
        </w:rPr>
        <w:t xml:space="preserve"> </w:t>
      </w:r>
      <w:r>
        <w:rPr/>
      </w:r>
      <m:oMath xmlns:m="http://schemas.openxmlformats.org/officeDocument/2006/math">
        <m:f>
          <m:num>
            <m:r>
              <w:rPr>
                <w:rFonts w:ascii="Cambria Math" w:hAnsi="Cambria Math"/>
              </w:rPr>
              <m:t xml:space="preserve">a</m:t>
            </m:r>
            <m:r>
              <w:rPr>
                <w:rFonts w:ascii="Cambria Math" w:hAnsi="Cambria Math"/>
              </w:rPr>
              <m:t xml:space="preserve">x</m:t>
            </m:r>
            <m:r>
              <w:rPr>
                <w:rFonts w:ascii="Cambria Math" w:hAnsi="Cambria Math"/>
              </w:rPr>
              <m:t xml:space="preserve">b</m:t>
            </m:r>
            <m:r>
              <w:rPr>
                <w:rFonts w:ascii="Cambria Math" w:hAnsi="Cambria Math"/>
              </w:rPr>
              <m:t xml:space="preserve">x</m:t>
            </m:r>
            <m:r>
              <w:rPr>
                <w:rFonts w:ascii="Cambria Math" w:hAnsi="Cambria Math"/>
              </w:rPr>
              <m:t xml:space="preserve">8</m:t>
            </m:r>
          </m:num>
          <m:den>
            <m:r>
              <w:rPr>
                <w:rFonts w:ascii="Cambria Math" w:hAnsi="Cambria Math"/>
              </w:rPr>
              <m:t xml:space="preserve">4</m:t>
            </m:r>
          </m:den>
        </m:f>
      </m:oMath>
      <w:r>
        <w:rPr>
          <w:rFonts w:cs="Times New Roman" w:ascii="Times New Roman" w:hAnsi="Times New Roman"/>
          <w:sz w:val="26"/>
          <w:szCs w:val="26"/>
        </w:rPr>
        <w:t xml:space="preserve"> . Hence the size of the required cover image is</w:t>
      </w:r>
      <w:r>
        <w:rPr/>
      </w:r>
      <m:oMath xmlns:m="http://schemas.openxmlformats.org/officeDocument/2006/math">
        <m:f>
          <m:num>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x</m:t>
                </m:r>
                <m:r>
                  <w:rPr>
                    <w:rFonts w:ascii="Cambria Math" w:hAnsi="Cambria Math"/>
                  </w:rPr>
                  <m:t xml:space="preserve">n</m:t>
                </m:r>
              </m:e>
            </m:d>
            <m:r>
              <w:rPr>
                <w:rFonts w:ascii="Cambria Math" w:hAnsi="Cambria Math"/>
              </w:rPr>
              <m:t xml:space="preserve">x</m:t>
            </m:r>
            <m:d>
              <m:dPr>
                <m:begChr m:val="("/>
                <m:endChr m:val=")"/>
              </m:dPr>
              <m:e>
                <m:r>
                  <w:rPr>
                    <w:rFonts w:ascii="Cambria Math" w:hAnsi="Cambria Math"/>
                  </w:rPr>
                  <m:t xml:space="preserve">a</m:t>
                </m:r>
                <m:r>
                  <w:rPr>
                    <w:rFonts w:ascii="Cambria Math" w:hAnsi="Cambria Math"/>
                  </w:rPr>
                  <m:t xml:space="preserve">x</m:t>
                </m:r>
                <m:r>
                  <w:rPr>
                    <w:rFonts w:ascii="Cambria Math" w:hAnsi="Cambria Math"/>
                  </w:rPr>
                  <m:t xml:space="preserve">b</m:t>
                </m:r>
                <m:r>
                  <w:rPr>
                    <w:rFonts w:ascii="Cambria Math" w:hAnsi="Cambria Math"/>
                  </w:rPr>
                  <m:t xml:space="preserve">x</m:t>
                </m:r>
                <m:r>
                  <w:rPr>
                    <w:rFonts w:ascii="Cambria Math" w:hAnsi="Cambria Math"/>
                  </w:rPr>
                  <m:t xml:space="preserve">8</m:t>
                </m:r>
              </m:e>
            </m:d>
            <m:r>
              <w:rPr>
                <w:rFonts w:ascii="Cambria Math" w:hAnsi="Cambria Math"/>
              </w:rPr>
              <m:t xml:space="preserve">}</m:t>
            </m:r>
          </m:num>
          <m:den>
            <m:r>
              <w:rPr>
                <w:rFonts w:ascii="Cambria Math" w:hAnsi="Cambria Math"/>
              </w:rPr>
              <m:t xml:space="preserve">4</m:t>
            </m:r>
          </m:den>
        </m:f>
      </m:oMath>
      <w:r>
        <w:rPr>
          <w:rFonts w:cs="Times New Roman" w:ascii="Times New Roman" w:hAnsi="Times New Roman"/>
          <w:sz w:val="26"/>
          <w:szCs w:val="26"/>
        </w:rPr>
        <w:t>. In this scheme, the secret information is embedded into the centralized difference values without encryption. If a small sized grayscale image is to be embedded using state of art encryption techniques to add another layer of security, huge computation time may lessen the proficiency of the technique.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 the Reversible image hiding scheme proposed in [31], the embeds secret information is done by shifting the histogram of residual image computed as the difference of the original cover image and the corresponding predictive pixel, called the basic pixel, obtained using linear prediction technique. This scheme is also is an improvement over reversible data hiding scheme proposed in [32]. The hiding capacity is increased by employing linear prediction technique on the cover image to form the residual image. A similar approach has been proposed by Lin et al. [33].</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secret information embedding scheme proposed in [34] hides encrypted payload into a hiding tree computed from frequency of absolute error values obtained as the difference of the cover image (host image) and predictive image. Predictive image is generated using median edge detector (MED) predictor. Similar reversible image steganography schemes have been proposed in [35-36], where error values are explored to embed the secret information. Although state of art steganography methods hide the secret information systematically, encryption is applied on the secret message to provide an extra layer of security. The approaches of image steganography proposed in [31-36] are themselves complex enough; hence extra computational complexity of standard encryption techniques, such as AES or DES, can reduce the efficiency of the Steganographic system. LSB replacement is the most commonly used irreversible Steganographic method.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 this method, only the LSB plane of the cover image is replaced with any of the bit plane of the grayscale payload. As a result, the change in bit structure of the original cover image is predictable, and as a result the existence of the hidden payload even at a low embedding rate is possible with the use of some existing steganalytic algorithms, such as the Chi-squared attack [37], regular or singular groups (RS) analysis [38] and sample pair analysis [39]. LSB matching (LSBM) is an improvement over LSB replacement. A precise pixel intensity of the cover image is either increased or decreased by 1 if there is a match between the secret bit and the LSB of that pixel. Several steganalytic algorithms [40-43] have been proposed to analyze the stego image encoded using LSBM scheme. Encryption techniques are used to foil these steganalytic algorithms.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proposed technique spreads the payload across different matrices to attain the same visual distortion as any encryption technique. As the payload is spread into different matrices any intruder has to retrieve all matrices to re-compute the payload precisely. Any image steganography scheme should eradicate the suspicion of the existence of any hidden information within the cover image.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Chapter 3</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My Theory/Solution/Algorithm/Program:</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3.1 My Theory: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 this paper our data will be the plain text that we need to hide, and the unused data is the least significant bits (LSBs) in the image pixels. The methodology use to hiding the text inside the image is explained by the following steps:</w:t>
      </w:r>
    </w:p>
    <w:p>
      <w:pPr>
        <w:pStyle w:val="Normal"/>
        <w:numPr>
          <w:ilvl w:val="0"/>
          <w:numId w:val="10"/>
        </w:numPr>
        <w:spacing w:lineRule="auto" w:line="360"/>
        <w:jc w:val="both"/>
        <w:rPr>
          <w:rFonts w:ascii="Times New Roman" w:hAnsi="Times New Roman" w:cs="Times New Roman"/>
          <w:sz w:val="26"/>
          <w:szCs w:val="26"/>
        </w:rPr>
      </w:pPr>
      <w:r>
        <w:rPr>
          <w:rFonts w:cs="Times New Roman" w:ascii="Times New Roman" w:hAnsi="Times New Roman"/>
          <w:sz w:val="26"/>
          <w:szCs w:val="26"/>
        </w:rPr>
        <w:t>Loop through the pixels of the image. In each iteration, get the RGB values separated each in a separate integer.</w:t>
      </w:r>
    </w:p>
    <w:p>
      <w:pPr>
        <w:pStyle w:val="Normal"/>
        <w:numPr>
          <w:ilvl w:val="0"/>
          <w:numId w:val="10"/>
        </w:numPr>
        <w:spacing w:lineRule="auto" w:line="360"/>
        <w:jc w:val="both"/>
        <w:rPr>
          <w:rFonts w:ascii="Times New Roman" w:hAnsi="Times New Roman" w:cs="Times New Roman"/>
          <w:sz w:val="26"/>
          <w:szCs w:val="26"/>
        </w:rPr>
      </w:pPr>
      <w:r>
        <w:rPr>
          <w:rFonts w:cs="Times New Roman" w:ascii="Times New Roman" w:hAnsi="Times New Roman"/>
          <w:sz w:val="26"/>
          <w:szCs w:val="26"/>
        </w:rPr>
        <w:t>For each of R, G, and B, make the LSB equals to 0. These bits will be used in hiding characters.</w:t>
      </w:r>
    </w:p>
    <w:p>
      <w:pPr>
        <w:pStyle w:val="Normal"/>
        <w:numPr>
          <w:ilvl w:val="0"/>
          <w:numId w:val="10"/>
        </w:numPr>
        <w:spacing w:lineRule="auto" w:line="360"/>
        <w:jc w:val="both"/>
        <w:rPr>
          <w:rFonts w:ascii="Times New Roman" w:hAnsi="Times New Roman" w:cs="Times New Roman"/>
          <w:sz w:val="26"/>
          <w:szCs w:val="26"/>
        </w:rPr>
      </w:pPr>
      <w:r>
        <w:rPr>
          <w:rFonts w:cs="Times New Roman" w:ascii="Times New Roman" w:hAnsi="Times New Roman"/>
          <w:sz w:val="26"/>
          <w:szCs w:val="26"/>
        </w:rPr>
        <w:t>Get the current character and convert it to integer. Then hide its 8 bits in R1, G1, B1, R2, G2, B2, R3, G3, where the numbers refer to the numbers of the pixels. In each LSB of these elements (from R1 to G3), hide the bits of the character consecutively.</w:t>
      </w:r>
    </w:p>
    <w:p>
      <w:pPr>
        <w:pStyle w:val="Normal"/>
        <w:numPr>
          <w:ilvl w:val="0"/>
          <w:numId w:val="10"/>
        </w:numPr>
        <w:spacing w:lineRule="auto" w:line="360"/>
        <w:jc w:val="both"/>
        <w:rPr>
          <w:rFonts w:ascii="Times New Roman" w:hAnsi="Times New Roman" w:cs="Times New Roman"/>
          <w:sz w:val="26"/>
          <w:szCs w:val="26"/>
        </w:rPr>
      </w:pPr>
      <w:r>
        <w:rPr>
          <w:rFonts w:cs="Times New Roman" w:ascii="Times New Roman" w:hAnsi="Times New Roman"/>
          <w:sz w:val="26"/>
          <w:szCs w:val="26"/>
        </w:rPr>
        <w:t>When the 8 bits of the character are processed, jump to the next character, and repeat the process until the whole text is processed.</w:t>
      </w:r>
    </w:p>
    <w:p>
      <w:pPr>
        <w:pStyle w:val="Normal"/>
        <w:numPr>
          <w:ilvl w:val="0"/>
          <w:numId w:val="10"/>
        </w:numPr>
        <w:spacing w:lineRule="auto" w:line="360"/>
        <w:jc w:val="both"/>
        <w:rPr>
          <w:rFonts w:ascii="Times New Roman" w:hAnsi="Times New Roman" w:cs="Times New Roman"/>
          <w:sz w:val="26"/>
          <w:szCs w:val="26"/>
        </w:rPr>
      </w:pPr>
      <w:r>
        <w:rPr>
          <w:rFonts w:cs="Times New Roman" w:ascii="Times New Roman" w:hAnsi="Times New Roman"/>
          <w:sz w:val="26"/>
          <w:szCs w:val="26"/>
        </w:rPr>
        <w:t>The text can be hidden in a small part of the image according to the length of that text. So, there must be something to indicate that here we reached the end of the text. The indicator is simply 8 consecutive zeros. This will be needed when extracting the text from the image.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We use database to store and also recommendations of different user to avid missed up. AForge and OpenCV is used for the image processing. AForge has lots of filters and is probably excellent for different transforms and image manipulation. AFORGE.NET, plus its Image Processing Lab makes much sense for filtering options such as edge detection, thresholds, and so forth and easing viewing functionalities. OpenCV has a rich feature set like SIFT/SURF and other more sophisticated image processing routines.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3.2 Algorithm</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 this paper we proposed Discrete Wavelet Transform and Permutation Method.  The discrete  wavelet  transform  and permutation  method  are  used  to  falsify  the  original image  and  watermark,  respectively  to  embed  watermark into  the  original  image.  We use a binary or gray-scale logo as a watermark. The permutated watermark embeds in the wavelet coefficients of the DWT of an image.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Assuming that the watermark of length  </w:t>
      </w:r>
      <w:r>
        <w:rPr>
          <w:rFonts w:cs="Times New Roman" w:ascii="Times New Roman" w:hAnsi="Times New Roman"/>
          <w:i/>
          <w:sz w:val="26"/>
          <w:szCs w:val="26"/>
        </w:rPr>
        <w:t>Nw</w:t>
      </w:r>
      <w:r>
        <w:rPr>
          <w:rFonts w:cs="Times New Roman" w:ascii="Times New Roman" w:hAnsi="Times New Roman"/>
          <w:sz w:val="26"/>
          <w:szCs w:val="26"/>
        </w:rPr>
        <w:t xml:space="preserve">  is binary and comprises  of  elements  from  the  set  {0,  1}.  To embed the mark in the discrete wavelet domain, comparative modifications are executed on the coefficients so that the host image is not required for extraction.  We first permutated the watermark and then embed it into the element components of the original image with the use of a key.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This key </w:t>
      </w:r>
      <w:r>
        <w:rPr>
          <w:rFonts w:cs="Times New Roman" w:ascii="Times New Roman" w:hAnsi="Times New Roman"/>
          <w:i/>
          <w:sz w:val="26"/>
          <w:szCs w:val="26"/>
        </w:rPr>
        <w:t>k</w:t>
      </w:r>
      <w:r>
        <w:rPr>
          <w:rFonts w:cs="Times New Roman" w:ascii="Times New Roman" w:hAnsi="Times New Roman"/>
          <w:sz w:val="26"/>
          <w:szCs w:val="26"/>
        </w:rPr>
        <w:t xml:space="preserve"> comprises of three main components: </w:t>
      </w:r>
    </w:p>
    <w:p>
      <w:pPr>
        <w:pStyle w:val="ListParagraph"/>
        <w:numPr>
          <w:ilvl w:val="0"/>
          <w:numId w:val="6"/>
        </w:numPr>
        <w:spacing w:lineRule="auto" w:line="360"/>
        <w:jc w:val="both"/>
        <w:rPr>
          <w:rFonts w:ascii="Times New Roman" w:hAnsi="Times New Roman" w:cs="Times New Roman"/>
          <w:sz w:val="26"/>
          <w:szCs w:val="26"/>
        </w:rPr>
      </w:pPr>
      <w:r>
        <w:rPr>
          <w:rFonts w:cs="Times New Roman" w:ascii="Times New Roman" w:hAnsi="Times New Roman"/>
          <w:sz w:val="26"/>
          <w:szCs w:val="26"/>
        </w:rPr>
        <w:t>The particular DWT used to embed the watermark</w:t>
      </w:r>
    </w:p>
    <w:p>
      <w:pPr>
        <w:pStyle w:val="ListParagraph"/>
        <w:numPr>
          <w:ilvl w:val="0"/>
          <w:numId w:val="6"/>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embedding parameter </w:t>
      </w:r>
      <w:r>
        <w:rPr>
          <w:rFonts w:cs="Times New Roman" w:ascii="Times New Roman" w:hAnsi="Times New Roman"/>
          <w:i/>
          <w:sz w:val="26"/>
          <w:szCs w:val="26"/>
        </w:rPr>
        <w:t>Q</w:t>
      </w:r>
      <w:r>
        <w:rPr>
          <w:rFonts w:cs="Times New Roman" w:ascii="Times New Roman" w:hAnsi="Times New Roman"/>
          <w:sz w:val="26"/>
          <w:szCs w:val="26"/>
        </w:rPr>
        <w:t xml:space="preserve"> </w:t>
      </w:r>
    </w:p>
    <w:p>
      <w:pPr>
        <w:pStyle w:val="ListParagraph"/>
        <w:numPr>
          <w:ilvl w:val="0"/>
          <w:numId w:val="6"/>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coefficient assortment key </w:t>
      </w:r>
      <w:r>
        <w:rPr>
          <w:rFonts w:cs="Times New Roman" w:ascii="Times New Roman" w:hAnsi="Times New Roman"/>
          <w:i/>
          <w:sz w:val="26"/>
          <w:szCs w:val="26"/>
        </w:rPr>
        <w:t>Ks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coefficient assortment key </w:t>
      </w:r>
      <w:r>
        <w:rPr>
          <w:rFonts w:cs="Times New Roman" w:ascii="Times New Roman" w:hAnsi="Times New Roman"/>
          <w:i/>
          <w:sz w:val="26"/>
          <w:szCs w:val="26"/>
        </w:rPr>
        <w:t>Ks</w:t>
      </w:r>
      <w:r>
        <w:rPr>
          <w:rFonts w:cs="Times New Roman" w:ascii="Times New Roman" w:hAnsi="Times New Roman"/>
          <w:sz w:val="26"/>
          <w:szCs w:val="26"/>
        </w:rPr>
        <w:t xml:space="preserve">  is indiscriminately generated by the linear congruential generator (LCG) algorithm that is used to select the exact locations  in  the  wavelet  domain  in  which  to  embed  the permutated  watermark.  For each coefficient within the wavelet domain the key </w:t>
      </w:r>
      <w:r>
        <w:rPr>
          <w:rFonts w:cs="Times New Roman" w:ascii="Times New Roman" w:hAnsi="Times New Roman"/>
          <w:i/>
          <w:sz w:val="26"/>
          <w:szCs w:val="26"/>
        </w:rPr>
        <w:t>Ks</w:t>
      </w:r>
      <w:r>
        <w:rPr>
          <w:rFonts w:cs="Times New Roman" w:ascii="Times New Roman" w:hAnsi="Times New Roman"/>
          <w:sz w:val="26"/>
          <w:szCs w:val="26"/>
        </w:rPr>
        <w:t>, has a value of one (1) or zero (0) to signify that the coefficient is to be mark or not, respectively.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3.3. Key Generation Algorithm</w:t>
      </w:r>
    </w:p>
    <w:p>
      <w:pPr>
        <w:pStyle w:val="ListParagraph"/>
        <w:numPr>
          <w:ilvl w:val="0"/>
          <w:numId w:val="7"/>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Start with a seed value of </w:t>
      </w:r>
      <w:r>
        <w:rPr>
          <w:rFonts w:cs="Times New Roman" w:ascii="Times New Roman" w:hAnsi="Times New Roman"/>
          <w:i/>
          <w:sz w:val="26"/>
          <w:szCs w:val="26"/>
        </w:rPr>
        <w:t>Z0</w:t>
      </w:r>
      <w:r>
        <w:rPr>
          <w:rFonts w:cs="Times New Roman" w:ascii="Times New Roman" w:hAnsi="Times New Roman"/>
          <w:sz w:val="26"/>
          <w:szCs w:val="26"/>
        </w:rPr>
        <w:t xml:space="preserve"> and length </w:t>
      </w:r>
      <w:r>
        <w:rPr>
          <w:rFonts w:cs="Times New Roman" w:ascii="Times New Roman" w:hAnsi="Times New Roman"/>
          <w:i/>
          <w:sz w:val="26"/>
          <w:szCs w:val="26"/>
        </w:rPr>
        <w:t>L</w:t>
      </w:r>
    </w:p>
    <w:p>
      <w:pPr>
        <w:pStyle w:val="ListParagraph"/>
        <w:numPr>
          <w:ilvl w:val="0"/>
          <w:numId w:val="7"/>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Calculate the </w:t>
      </w:r>
      <w:r>
        <w:rPr>
          <w:rFonts w:cs="Times New Roman" w:ascii="Times New Roman" w:hAnsi="Times New Roman"/>
          <w:i/>
          <w:sz w:val="26"/>
          <w:szCs w:val="26"/>
        </w:rPr>
        <w:t>Zi = (a*Zi-1+c)</w:t>
      </w:r>
      <w:r>
        <w:rPr>
          <w:rFonts w:cs="Times New Roman" w:ascii="Times New Roman" w:hAnsi="Times New Roman"/>
          <w:sz w:val="26"/>
          <w:szCs w:val="26"/>
        </w:rPr>
        <w:t xml:space="preserve"> mod </w:t>
      </w:r>
      <w:r>
        <w:rPr>
          <w:rFonts w:cs="Times New Roman" w:ascii="Times New Roman" w:hAnsi="Times New Roman"/>
          <w:i/>
          <w:sz w:val="26"/>
          <w:szCs w:val="26"/>
        </w:rPr>
        <w:t>m</w:t>
      </w:r>
      <w:r>
        <w:rPr>
          <w:rFonts w:cs="Times New Roman" w:ascii="Times New Roman" w:hAnsi="Times New Roman"/>
          <w:sz w:val="26"/>
          <w:szCs w:val="26"/>
        </w:rPr>
        <w:t xml:space="preserve"> where </w:t>
      </w:r>
      <w:r>
        <w:rPr>
          <w:rFonts w:cs="Times New Roman" w:ascii="Times New Roman" w:hAnsi="Times New Roman"/>
          <w:i/>
          <w:sz w:val="26"/>
          <w:szCs w:val="26"/>
        </w:rPr>
        <w:t>a</w:t>
      </w:r>
      <w:r>
        <w:rPr>
          <w:rFonts w:cs="Times New Roman" w:ascii="Times New Roman" w:hAnsi="Times New Roman"/>
          <w:sz w:val="26"/>
          <w:szCs w:val="26"/>
        </w:rPr>
        <w:t xml:space="preserve"> = multiplier, </w:t>
      </w:r>
      <w:r>
        <w:rPr>
          <w:rFonts w:cs="Times New Roman" w:ascii="Times New Roman" w:hAnsi="Times New Roman"/>
          <w:i/>
          <w:sz w:val="26"/>
          <w:szCs w:val="26"/>
        </w:rPr>
        <w:t>c</w:t>
      </w:r>
      <w:r>
        <w:rPr>
          <w:rFonts w:cs="Times New Roman" w:ascii="Times New Roman" w:hAnsi="Times New Roman"/>
          <w:sz w:val="26"/>
          <w:szCs w:val="26"/>
        </w:rPr>
        <w:t xml:space="preserve"> = increment and </w:t>
      </w:r>
      <w:r>
        <w:rPr>
          <w:rFonts w:cs="Times New Roman" w:ascii="Times New Roman" w:hAnsi="Times New Roman"/>
          <w:i/>
          <w:sz w:val="26"/>
          <w:szCs w:val="26"/>
        </w:rPr>
        <w:t>m</w:t>
      </w:r>
      <w:r>
        <w:rPr>
          <w:rFonts w:cs="Times New Roman" w:ascii="Times New Roman" w:hAnsi="Times New Roman"/>
          <w:sz w:val="26"/>
          <w:szCs w:val="26"/>
        </w:rPr>
        <w:t xml:space="preserve"> = modules</w:t>
      </w:r>
    </w:p>
    <w:p>
      <w:pPr>
        <w:pStyle w:val="ListParagraph"/>
        <w:numPr>
          <w:ilvl w:val="0"/>
          <w:numId w:val="7"/>
        </w:numPr>
        <w:spacing w:lineRule="auto" w:line="360"/>
        <w:jc w:val="both"/>
        <w:rPr>
          <w:rFonts w:ascii="Times New Roman" w:hAnsi="Times New Roman" w:cs="Times New Roman"/>
          <w:sz w:val="26"/>
          <w:szCs w:val="26"/>
        </w:rPr>
      </w:pPr>
      <w:r>
        <w:rPr>
          <w:rFonts w:cs="Times New Roman" w:ascii="Times New Roman" w:hAnsi="Times New Roman"/>
          <w:i/>
          <w:sz w:val="26"/>
          <w:szCs w:val="26"/>
        </w:rPr>
        <w:t>Ks(i) = Zi/m</w:t>
      </w:r>
      <w:r>
        <w:rPr>
          <w:rFonts w:cs="Times New Roman" w:ascii="Times New Roman" w:hAnsi="Times New Roman"/>
          <w:sz w:val="26"/>
          <w:szCs w:val="26"/>
        </w:rPr>
        <w:t>;</w:t>
      </w:r>
    </w:p>
    <w:p>
      <w:pPr>
        <w:pStyle w:val="ListParagraph"/>
        <w:numPr>
          <w:ilvl w:val="0"/>
          <w:numId w:val="7"/>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Increment </w:t>
      </w:r>
      <w:r>
        <w:rPr>
          <w:rFonts w:cs="Times New Roman" w:ascii="Times New Roman" w:hAnsi="Times New Roman"/>
          <w:i/>
          <w:sz w:val="26"/>
          <w:szCs w:val="26"/>
        </w:rPr>
        <w:t>c = c</w:t>
      </w:r>
      <w:r>
        <w:rPr>
          <w:rFonts w:cs="Times New Roman" w:ascii="Times New Roman" w:hAnsi="Times New Roman"/>
          <w:sz w:val="26"/>
          <w:szCs w:val="26"/>
        </w:rPr>
        <w:t>+</w:t>
      </w:r>
      <w:r>
        <w:rPr>
          <w:rFonts w:cs="Times New Roman" w:ascii="Times New Roman" w:hAnsi="Times New Roman"/>
          <w:i/>
          <w:sz w:val="26"/>
          <w:szCs w:val="26"/>
        </w:rPr>
        <w:t>1</w:t>
      </w:r>
      <w:r>
        <w:rPr>
          <w:rFonts w:cs="Times New Roman" w:ascii="Times New Roman" w:hAnsi="Times New Roman"/>
          <w:sz w:val="26"/>
          <w:szCs w:val="26"/>
        </w:rPr>
        <w:t xml:space="preserve"> and</w:t>
      </w:r>
      <w:r>
        <w:rPr>
          <w:rFonts w:cs="Times New Roman" w:ascii="Times New Roman" w:hAnsi="Times New Roman"/>
          <w:i/>
          <w:sz w:val="26"/>
          <w:szCs w:val="26"/>
        </w:rPr>
        <w:t xml:space="preserve"> i</w:t>
      </w:r>
      <w:r>
        <w:rPr>
          <w:rFonts w:cs="Times New Roman" w:ascii="Times New Roman" w:hAnsi="Times New Roman"/>
          <w:sz w:val="26"/>
          <w:szCs w:val="26"/>
        </w:rPr>
        <w:t xml:space="preserve"> = </w:t>
      </w:r>
      <w:r>
        <w:rPr>
          <w:rFonts w:cs="Times New Roman" w:ascii="Times New Roman" w:hAnsi="Times New Roman"/>
          <w:i/>
          <w:sz w:val="26"/>
          <w:szCs w:val="26"/>
        </w:rPr>
        <w:t>i</w:t>
      </w:r>
      <w:r>
        <w:rPr>
          <w:rFonts w:cs="Times New Roman" w:ascii="Times New Roman" w:hAnsi="Times New Roman"/>
          <w:sz w:val="26"/>
          <w:szCs w:val="26"/>
        </w:rPr>
        <w:t>+</w:t>
      </w:r>
      <w:r>
        <w:rPr>
          <w:rFonts w:cs="Times New Roman" w:ascii="Times New Roman" w:hAnsi="Times New Roman"/>
          <w:i/>
          <w:sz w:val="26"/>
          <w:szCs w:val="26"/>
        </w:rPr>
        <w:t>1</w:t>
      </w:r>
      <w:r>
        <w:rPr>
          <w:rFonts w:cs="Times New Roman" w:ascii="Times New Roman" w:hAnsi="Times New Roman"/>
          <w:sz w:val="26"/>
          <w:szCs w:val="26"/>
        </w:rPr>
        <w:t xml:space="preserve"> where </w:t>
      </w:r>
      <w:r>
        <w:rPr>
          <w:rFonts w:cs="Times New Roman" w:ascii="Times New Roman" w:hAnsi="Times New Roman"/>
          <w:i/>
          <w:sz w:val="26"/>
          <w:szCs w:val="26"/>
        </w:rPr>
        <w:t>i</w:t>
      </w:r>
      <w:r>
        <w:rPr>
          <w:rFonts w:cs="Times New Roman" w:ascii="Times New Roman" w:hAnsi="Times New Roman"/>
          <w:sz w:val="26"/>
          <w:szCs w:val="26"/>
        </w:rPr>
        <w:t xml:space="preserve"> = index of </w:t>
      </w:r>
      <w:r>
        <w:rPr>
          <w:rFonts w:cs="Times New Roman" w:ascii="Times New Roman" w:hAnsi="Times New Roman"/>
          <w:i/>
          <w:sz w:val="26"/>
          <w:szCs w:val="26"/>
        </w:rPr>
        <w:t>Ks</w:t>
      </w:r>
    </w:p>
    <w:p>
      <w:pPr>
        <w:pStyle w:val="ListParagraph"/>
        <w:numPr>
          <w:ilvl w:val="0"/>
          <w:numId w:val="7"/>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Continue step 2 until </w:t>
      </w:r>
      <w:r>
        <w:rPr>
          <w:rFonts w:cs="Times New Roman" w:ascii="Times New Roman" w:hAnsi="Times New Roman"/>
          <w:i/>
          <w:sz w:val="26"/>
          <w:szCs w:val="26"/>
        </w:rPr>
        <w:t>c</w:t>
      </w:r>
      <w:r>
        <w:rPr>
          <w:rFonts w:cs="Times New Roman" w:ascii="Times New Roman" w:hAnsi="Times New Roman"/>
          <w:sz w:val="26"/>
          <w:szCs w:val="26"/>
        </w:rPr>
        <w:t xml:space="preserve"> = </w:t>
      </w:r>
      <w:r>
        <w:rPr>
          <w:rFonts w:cs="Times New Roman" w:ascii="Times New Roman" w:hAnsi="Times New Roman"/>
          <w:i/>
          <w:sz w:val="26"/>
          <w:szCs w:val="26"/>
        </w:rPr>
        <w:t>L</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3.4 Watermark Embedding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  this  segment,  as already stated above we at  first applied  the  permutation  on  the watermark  to  challenge  the  watermark,  for  which  the watermark  is  imperceptible  to  the  human  visual  system (HVS).  We embed  the  permutated  watermark  into  the  detail  wavelet coefficients  of  the  original  image  with  the  use  of  a key. On the other hand,  in  the  wavelet  base  watermarking,  the watermark  is  spread  all  over  the  image.  The block diagram of our proposed method for watermark embedding is shown in Fig. 8.</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36">
                <wp:simplePos x="0" y="0"/>
                <wp:positionH relativeFrom="column">
                  <wp:posOffset>28575</wp:posOffset>
                </wp:positionH>
                <wp:positionV relativeFrom="paragraph">
                  <wp:posOffset>299720</wp:posOffset>
                </wp:positionV>
                <wp:extent cx="657860" cy="743585"/>
                <wp:effectExtent l="0" t="0" r="28575" b="19050"/>
                <wp:wrapNone/>
                <wp:docPr id="64" name="Rounded Rectangle 11"/>
                <a:graphic xmlns:a="http://schemas.openxmlformats.org/drawingml/2006/main">
                  <a:graphicData uri="http://schemas.microsoft.com/office/word/2010/wordprocessingShape">
                    <wps:wsp>
                      <wps:cNvSpPr/>
                      <wps:spPr>
                        <a:xfrm>
                          <a:off x="0" y="0"/>
                          <a:ext cx="657360" cy="74304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Host image</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7" wp14:anchorId="10DA6133">
                <wp:simplePos x="0" y="0"/>
                <wp:positionH relativeFrom="column">
                  <wp:posOffset>1085850</wp:posOffset>
                </wp:positionH>
                <wp:positionV relativeFrom="paragraph">
                  <wp:posOffset>318770</wp:posOffset>
                </wp:positionV>
                <wp:extent cx="876935" cy="743585"/>
                <wp:effectExtent l="0" t="0" r="19050" b="19050"/>
                <wp:wrapNone/>
                <wp:docPr id="66" name="Rounded Rectangle 13"/>
                <a:graphic xmlns:a="http://schemas.openxmlformats.org/drawingml/2006/main">
                  <a:graphicData uri="http://schemas.microsoft.com/office/word/2010/wordprocessingShape">
                    <wps:wsp>
                      <wps:cNvSpPr/>
                      <wps:spPr>
                        <a:xfrm>
                          <a:off x="0" y="0"/>
                          <a:ext cx="876240" cy="74304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Wavelet Transform</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8" wp14:anchorId="4CB30E65">
                <wp:simplePos x="0" y="0"/>
                <wp:positionH relativeFrom="column">
                  <wp:posOffset>2362200</wp:posOffset>
                </wp:positionH>
                <wp:positionV relativeFrom="paragraph">
                  <wp:posOffset>309245</wp:posOffset>
                </wp:positionV>
                <wp:extent cx="838835" cy="743585"/>
                <wp:effectExtent l="0" t="0" r="19050" b="19050"/>
                <wp:wrapNone/>
                <wp:docPr id="68" name="Rounded Rectangle 23"/>
                <a:graphic xmlns:a="http://schemas.openxmlformats.org/drawingml/2006/main">
                  <a:graphicData uri="http://schemas.microsoft.com/office/word/2010/wordprocessingShape">
                    <wps:wsp>
                      <wps:cNvSpPr/>
                      <wps:spPr>
                        <a:xfrm>
                          <a:off x="0" y="0"/>
                          <a:ext cx="838080" cy="74304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sz w:val="20"/>
                                <w:szCs w:val="20"/>
                              </w:rPr>
                              <w:t>Wavelet Transform Coefficient</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9" wp14:anchorId="61335ED7">
                <wp:simplePos x="0" y="0"/>
                <wp:positionH relativeFrom="column">
                  <wp:posOffset>3581400</wp:posOffset>
                </wp:positionH>
                <wp:positionV relativeFrom="paragraph">
                  <wp:posOffset>299720</wp:posOffset>
                </wp:positionV>
                <wp:extent cx="838835" cy="743585"/>
                <wp:effectExtent l="0" t="0" r="19050" b="19050"/>
                <wp:wrapNone/>
                <wp:docPr id="70" name="Rounded Rectangle 26"/>
                <a:graphic xmlns:a="http://schemas.openxmlformats.org/drawingml/2006/main">
                  <a:graphicData uri="http://schemas.microsoft.com/office/word/2010/wordprocessingShape">
                    <wps:wsp>
                      <wps:cNvSpPr/>
                      <wps:spPr>
                        <a:xfrm>
                          <a:off x="0" y="0"/>
                          <a:ext cx="838080" cy="74304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sz w:val="20"/>
                                <w:szCs w:val="20"/>
                              </w:rPr>
                              <w:t>Fusion of Coefficient</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0" wp14:anchorId="18953FB6">
                <wp:simplePos x="0" y="0"/>
                <wp:positionH relativeFrom="margin">
                  <wp:align>right</wp:align>
                </wp:positionH>
                <wp:positionV relativeFrom="paragraph">
                  <wp:posOffset>290195</wp:posOffset>
                </wp:positionV>
                <wp:extent cx="924560" cy="743585"/>
                <wp:effectExtent l="0" t="0" r="28575" b="19050"/>
                <wp:wrapNone/>
                <wp:docPr id="72" name="Rounded Rectangle 43"/>
                <a:graphic xmlns:a="http://schemas.openxmlformats.org/drawingml/2006/main">
                  <a:graphicData uri="http://schemas.microsoft.com/office/word/2010/wordprocessingShape">
                    <wps:wsp>
                      <wps:cNvSpPr/>
                      <wps:spPr>
                        <a:xfrm>
                          <a:off x="0" y="0"/>
                          <a:ext cx="923760" cy="74304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Watermark Image</w:t>
                            </w:r>
                          </w:p>
                        </w:txbxContent>
                      </wps:txbx>
                      <wps:bodyPr anchor="ctr">
                        <a:prstTxWarp prst="textNoShape"/>
                        <a:noAutofit/>
                      </wps:bodyPr>
                    </wps:wsp>
                  </a:graphicData>
                </a:graphic>
              </wp:anchor>
            </w:drawing>
          </mc:Choice>
          <mc:Fallback>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44">
                <wp:simplePos x="0" y="0"/>
                <wp:positionH relativeFrom="column">
                  <wp:posOffset>688975</wp:posOffset>
                </wp:positionH>
                <wp:positionV relativeFrom="paragraph">
                  <wp:posOffset>265430</wp:posOffset>
                </wp:positionV>
                <wp:extent cx="361315" cy="1270"/>
                <wp:effectExtent l="0" t="76200" r="20955" b="95250"/>
                <wp:wrapNone/>
                <wp:docPr id="74" name="Straight Arrow Connector 48"/>
                <a:graphic xmlns:a="http://schemas.openxmlformats.org/drawingml/2006/main">
                  <a:graphicData uri="http://schemas.microsoft.com/office/word/2010/wordprocessingShape">
                    <wps:wsp>
                      <wps:cNvSpPr/>
                      <wps:spPr>
                        <a:xfrm>
                          <a:off x="0" y="0"/>
                          <a:ext cx="36072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48" stroked="t" style="position:absolute;margin-left:54.25pt;margin-top:20.9pt;width:28.35pt;height:0pt"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45" wp14:anchorId="7985CFEE">
                <wp:simplePos x="0" y="0"/>
                <wp:positionH relativeFrom="column">
                  <wp:posOffset>1983105</wp:posOffset>
                </wp:positionH>
                <wp:positionV relativeFrom="paragraph">
                  <wp:posOffset>320675</wp:posOffset>
                </wp:positionV>
                <wp:extent cx="361315" cy="1270"/>
                <wp:effectExtent l="0" t="76200" r="20955" b="95250"/>
                <wp:wrapNone/>
                <wp:docPr id="75" name="Straight Arrow Connector 49"/>
                <a:graphic xmlns:a="http://schemas.openxmlformats.org/drawingml/2006/main">
                  <a:graphicData uri="http://schemas.microsoft.com/office/word/2010/wordprocessingShape">
                    <wps:wsp>
                      <wps:cNvSpPr/>
                      <wps:spPr>
                        <a:xfrm>
                          <a:off x="0" y="0"/>
                          <a:ext cx="36072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9" stroked="t" style="position:absolute;margin-left:156.15pt;margin-top:25.25pt;width:28.35pt;height:0pt" wp14:anchorId="7985CFEE"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46" wp14:anchorId="3C0F44FF">
                <wp:simplePos x="0" y="0"/>
                <wp:positionH relativeFrom="column">
                  <wp:posOffset>3185795</wp:posOffset>
                </wp:positionH>
                <wp:positionV relativeFrom="paragraph">
                  <wp:posOffset>288925</wp:posOffset>
                </wp:positionV>
                <wp:extent cx="361315" cy="1270"/>
                <wp:effectExtent l="0" t="76200" r="20955" b="95250"/>
                <wp:wrapNone/>
                <wp:docPr id="76" name="Straight Arrow Connector 50"/>
                <a:graphic xmlns:a="http://schemas.openxmlformats.org/drawingml/2006/main">
                  <a:graphicData uri="http://schemas.microsoft.com/office/word/2010/wordprocessingShape">
                    <wps:wsp>
                      <wps:cNvSpPr/>
                      <wps:spPr>
                        <a:xfrm>
                          <a:off x="0" y="0"/>
                          <a:ext cx="36072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0" stroked="t" style="position:absolute;margin-left:250.85pt;margin-top:22.75pt;width:28.35pt;height:0pt" wp14:anchorId="3C0F44FF"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47" wp14:anchorId="7205E2B7">
                <wp:simplePos x="0" y="0"/>
                <wp:positionH relativeFrom="column">
                  <wp:posOffset>4371340</wp:posOffset>
                </wp:positionH>
                <wp:positionV relativeFrom="paragraph">
                  <wp:posOffset>327025</wp:posOffset>
                </wp:positionV>
                <wp:extent cx="360680" cy="1270"/>
                <wp:effectExtent l="0" t="76200" r="20955" b="95250"/>
                <wp:wrapNone/>
                <wp:docPr id="77" name="Straight Arrow Connector 51"/>
                <a:graphic xmlns:a="http://schemas.openxmlformats.org/drawingml/2006/main">
                  <a:graphicData uri="http://schemas.microsoft.com/office/word/2010/wordprocessingShape">
                    <wps:wsp>
                      <wps:cNvSpPr/>
                      <wps:spPr>
                        <a:xfrm>
                          <a:off x="0" y="0"/>
                          <a:ext cx="36000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1" stroked="t" style="position:absolute;margin-left:344.2pt;margin-top:25.75pt;width:28.3pt;height:0pt" wp14:anchorId="7205E2B7" type="shapetype_32">
                <w10:wrap type="none"/>
                <v:fill o:detectmouseclick="t" on="false"/>
                <v:stroke color="#5b9bd5" weight="6480" endarrow="block" endarrowwidth="medium" endarrowlength="medium" joinstyle="miter" endcap="flat"/>
              </v:shape>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48">
                <wp:simplePos x="0" y="0"/>
                <wp:positionH relativeFrom="column">
                  <wp:posOffset>2981960</wp:posOffset>
                </wp:positionH>
                <wp:positionV relativeFrom="paragraph">
                  <wp:posOffset>27305</wp:posOffset>
                </wp:positionV>
                <wp:extent cx="567055" cy="708660"/>
                <wp:effectExtent l="0" t="38100" r="62230" b="16510"/>
                <wp:wrapNone/>
                <wp:docPr id="78" name="Straight Arrow Connector 52"/>
                <a:graphic xmlns:a="http://schemas.openxmlformats.org/drawingml/2006/main">
                  <a:graphicData uri="http://schemas.microsoft.com/office/word/2010/wordprocessingShape">
                    <wps:wsp>
                      <wps:cNvSpPr/>
                      <wps:spPr>
                        <a:xfrm flipV="1">
                          <a:off x="0" y="0"/>
                          <a:ext cx="566280" cy="7081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2" stroked="t" style="position:absolute;margin-left:234.8pt;margin-top:2.15pt;width:44.55pt;height:55.7pt;flip:y"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49">
                <wp:simplePos x="0" y="0"/>
                <wp:positionH relativeFrom="column">
                  <wp:posOffset>4039235</wp:posOffset>
                </wp:positionH>
                <wp:positionV relativeFrom="paragraph">
                  <wp:posOffset>285750</wp:posOffset>
                </wp:positionV>
                <wp:extent cx="8255" cy="442595"/>
                <wp:effectExtent l="76200" t="38100" r="68580" b="15875"/>
                <wp:wrapNone/>
                <wp:docPr id="79" name="Straight Arrow Connector 53"/>
                <a:graphic xmlns:a="http://schemas.openxmlformats.org/drawingml/2006/main">
                  <a:graphicData uri="http://schemas.microsoft.com/office/word/2010/wordprocessingShape">
                    <wps:wsp>
                      <wps:cNvSpPr/>
                      <wps:spPr>
                        <a:xfrm flipV="1">
                          <a:off x="0" y="0"/>
                          <a:ext cx="7560" cy="4420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3" stroked="t" style="position:absolute;margin-left:318.05pt;margin-top:22.5pt;width:0.55pt;height:34.75pt;flip:y" type="shapetype_32">
                <w10:wrap type="none"/>
                <v:fill o:detectmouseclick="t" on="false"/>
                <v:stroke color="#5b9bd5" weight="6480" endarrow="block" endarrowwidth="medium" endarrowlength="medium" joinstyle="miter" endcap="flat"/>
              </v:shape>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41" wp14:anchorId="5ACF250B">
                <wp:simplePos x="0" y="0"/>
                <wp:positionH relativeFrom="column">
                  <wp:posOffset>3638550</wp:posOffset>
                </wp:positionH>
                <wp:positionV relativeFrom="paragraph">
                  <wp:posOffset>340995</wp:posOffset>
                </wp:positionV>
                <wp:extent cx="972185" cy="743585"/>
                <wp:effectExtent l="0" t="0" r="19050" b="19050"/>
                <wp:wrapNone/>
                <wp:docPr id="80" name="Rounded Rectangle 44"/>
                <a:graphic xmlns:a="http://schemas.openxmlformats.org/drawingml/2006/main">
                  <a:graphicData uri="http://schemas.microsoft.com/office/word/2010/wordprocessingShape">
                    <wps:wsp>
                      <wps:cNvSpPr/>
                      <wps:spPr>
                        <a:xfrm>
                          <a:off x="0" y="0"/>
                          <a:ext cx="971640" cy="74304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Permutated Watermark</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3" wp14:anchorId="7F039BC9">
                <wp:simplePos x="0" y="0"/>
                <wp:positionH relativeFrom="column">
                  <wp:posOffset>2533650</wp:posOffset>
                </wp:positionH>
                <wp:positionV relativeFrom="paragraph">
                  <wp:posOffset>331470</wp:posOffset>
                </wp:positionV>
                <wp:extent cx="657860" cy="743585"/>
                <wp:effectExtent l="0" t="0" r="28575" b="19050"/>
                <wp:wrapNone/>
                <wp:docPr id="82" name="Rounded Rectangle 46"/>
                <a:graphic xmlns:a="http://schemas.openxmlformats.org/drawingml/2006/main">
                  <a:graphicData uri="http://schemas.microsoft.com/office/word/2010/wordprocessingShape">
                    <wps:wsp>
                      <wps:cNvSpPr/>
                      <wps:spPr>
                        <a:xfrm>
                          <a:off x="0" y="0"/>
                          <a:ext cx="657360" cy="74304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Secret Key</w:t>
                            </w:r>
                          </w:p>
                        </w:txbxContent>
                      </wps:txbx>
                      <wps:bodyPr anchor="ctr">
                        <a:prstTxWarp prst="textNoShape"/>
                        <a:noAutofit/>
                      </wps:bodyPr>
                    </wps:wsp>
                  </a:graphicData>
                </a:graphic>
              </wp:anchor>
            </w:drawing>
          </mc:Choice>
          <mc:Fallback>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50" wp14:anchorId="293417D7">
                <wp:simplePos x="0" y="0"/>
                <wp:positionH relativeFrom="column">
                  <wp:posOffset>4086860</wp:posOffset>
                </wp:positionH>
                <wp:positionV relativeFrom="paragraph">
                  <wp:posOffset>359410</wp:posOffset>
                </wp:positionV>
                <wp:extent cx="8255" cy="442595"/>
                <wp:effectExtent l="76200" t="38100" r="68580" b="15875"/>
                <wp:wrapNone/>
                <wp:docPr id="84" name="Straight Arrow Connector 54"/>
                <a:graphic xmlns:a="http://schemas.openxmlformats.org/drawingml/2006/main">
                  <a:graphicData uri="http://schemas.microsoft.com/office/word/2010/wordprocessingShape">
                    <wps:wsp>
                      <wps:cNvSpPr/>
                      <wps:spPr>
                        <a:xfrm flipV="1">
                          <a:off x="0" y="0"/>
                          <a:ext cx="7560" cy="4420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4" stroked="t" style="position:absolute;margin-left:321.8pt;margin-top:28.3pt;width:0.55pt;height:34.75pt;flip:y" wp14:anchorId="293417D7" type="shapetype_32">
                <w10:wrap type="none"/>
                <v:fill o:detectmouseclick="t" on="false"/>
                <v:stroke color="#5b9bd5" weight="6480" endarrow="block" endarrowwidth="medium" endarrowlength="medium" joinstyle="miter" endcap="flat"/>
              </v:shape>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42" wp14:anchorId="57D7B1F3">
                <wp:simplePos x="0" y="0"/>
                <wp:positionH relativeFrom="column">
                  <wp:posOffset>3609975</wp:posOffset>
                </wp:positionH>
                <wp:positionV relativeFrom="paragraph">
                  <wp:posOffset>372745</wp:posOffset>
                </wp:positionV>
                <wp:extent cx="924560" cy="743585"/>
                <wp:effectExtent l="0" t="0" r="28575" b="19050"/>
                <wp:wrapNone/>
                <wp:docPr id="85" name="Rounded Rectangle 45"/>
                <a:graphic xmlns:a="http://schemas.openxmlformats.org/drawingml/2006/main">
                  <a:graphicData uri="http://schemas.microsoft.com/office/word/2010/wordprocessingShape">
                    <wps:wsp>
                      <wps:cNvSpPr/>
                      <wps:spPr>
                        <a:xfrm>
                          <a:off x="0" y="0"/>
                          <a:ext cx="923760" cy="74304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 xml:space="preserve">Watermark </w:t>
                            </w:r>
                          </w:p>
                        </w:txbxContent>
                      </wps:txbx>
                      <wps:bodyPr anchor="ctr">
                        <a:prstTxWarp prst="textNoShape"/>
                        <a:noAutofit/>
                      </wps:bodyPr>
                    </wps:wsp>
                  </a:graphicData>
                </a:graphic>
              </wp:anchor>
            </w:drawing>
          </mc:Choice>
          <mc:Fallback>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center"/>
        <w:rPr>
          <w:rFonts w:ascii="Times New Roman" w:hAnsi="Times New Roman" w:cs="Times New Roman"/>
          <w:sz w:val="26"/>
          <w:szCs w:val="26"/>
        </w:rPr>
      </w:pPr>
      <w:r>
        <w:rPr>
          <w:rFonts w:cs="Times New Roman" w:ascii="Times New Roman" w:hAnsi="Times New Roman"/>
          <w:b/>
          <w:i/>
          <w:sz w:val="26"/>
          <w:szCs w:val="26"/>
        </w:rPr>
        <w:t>Figure 8 illustrates a block diagram of the proposed Watermark Embedding</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 1:</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The original image is transformed into the discrete wavelet domain. Precisely, we perform the  L</w:t>
      </w:r>
      <w:r>
        <w:rPr>
          <w:rFonts w:cs="Times New Roman" w:ascii="Times New Roman" w:hAnsi="Times New Roman"/>
          <w:sz w:val="26"/>
          <w:szCs w:val="26"/>
          <w:vertAlign w:val="superscript"/>
        </w:rPr>
        <w:t>th</w:t>
      </w:r>
      <w:r>
        <w:rPr>
          <w:rFonts w:cs="Times New Roman" w:ascii="Times New Roman" w:hAnsi="Times New Roman"/>
          <w:sz w:val="26"/>
          <w:szCs w:val="26"/>
        </w:rPr>
        <w:t xml:space="preserve"> level DWT of  the original image to produce  a sequence of 3L  detail images at each of the L resolution levels, and an unsophisticated  approximation  of  the  image  at  the  roughest resolution level. We  signify the  </w:t>
      </w:r>
      <w:r>
        <w:rPr>
          <w:rFonts w:cs="Times New Roman" w:ascii="Times New Roman" w:hAnsi="Times New Roman"/>
          <w:i/>
          <w:sz w:val="26"/>
          <w:szCs w:val="26"/>
        </w:rPr>
        <w:t>O</w:t>
      </w:r>
      <w:r>
        <w:rPr>
          <w:rFonts w:cs="Times New Roman" w:ascii="Times New Roman" w:hAnsi="Times New Roman"/>
          <w:sz w:val="26"/>
          <w:szCs w:val="26"/>
          <w:vertAlign w:val="superscript"/>
        </w:rPr>
        <w:t>th</w:t>
      </w:r>
      <w:r>
        <w:rPr>
          <w:rFonts w:cs="Times New Roman" w:ascii="Times New Roman" w:hAnsi="Times New Roman"/>
          <w:sz w:val="26"/>
          <w:szCs w:val="26"/>
        </w:rPr>
        <w:t xml:space="preserve"> frequency  orientation at the  </w:t>
      </w:r>
      <w:r>
        <w:rPr>
          <w:rFonts w:cs="Times New Roman" w:ascii="Times New Roman" w:hAnsi="Times New Roman"/>
          <w:i/>
          <w:sz w:val="26"/>
          <w:szCs w:val="26"/>
        </w:rPr>
        <w:t>l</w:t>
      </w:r>
      <w:r>
        <w:rPr>
          <w:rFonts w:cs="Times New Roman" w:ascii="Times New Roman" w:hAnsi="Times New Roman"/>
          <w:sz w:val="26"/>
          <w:szCs w:val="26"/>
          <w:vertAlign w:val="superscript"/>
        </w:rPr>
        <w:t>th</w:t>
      </w:r>
      <w:r>
        <w:rPr>
          <w:rFonts w:cs="Times New Roman" w:ascii="Times New Roman" w:hAnsi="Times New Roman"/>
          <w:sz w:val="26"/>
          <w:szCs w:val="26"/>
        </w:rPr>
        <w:t xml:space="preserve"> resolution level of the image  f by f</w:t>
      </w:r>
      <w:r>
        <w:rPr>
          <w:rFonts w:cs="Times New Roman" w:ascii="Times New Roman" w:hAnsi="Times New Roman"/>
          <w:i/>
          <w:sz w:val="26"/>
          <w:szCs w:val="26"/>
        </w:rPr>
        <w:t>o,l  (m, n)</w:t>
      </w:r>
      <w:r>
        <w:rPr>
          <w:rFonts w:cs="Times New Roman" w:ascii="Times New Roman" w:hAnsi="Times New Roman"/>
          <w:sz w:val="26"/>
          <w:szCs w:val="26"/>
        </w:rPr>
        <w:t xml:space="preserve">  where </w:t>
      </w:r>
      <w:r>
        <w:rPr>
          <w:rFonts w:cs="Times New Roman" w:ascii="Times New Roman" w:hAnsi="Times New Roman"/>
          <w:i/>
          <w:sz w:val="26"/>
          <w:szCs w:val="26"/>
        </w:rPr>
        <w:t>O</w:t>
      </w:r>
      <w:r>
        <w:rPr>
          <w:rFonts w:cs="Times New Roman" w:ascii="Times New Roman" w:hAnsi="Times New Roman"/>
          <w:sz w:val="26"/>
          <w:szCs w:val="26"/>
        </w:rPr>
        <w:t xml:space="preserve">  󠅬</w:t>
      </w:r>
      <w:r>
        <w:rPr/>
      </w:r>
      <m:oMath xmlns:m="http://schemas.openxmlformats.org/officeDocument/2006/math">
        <m:r>
          <w:rPr>
            <w:rFonts w:ascii="Cambria Math" w:hAnsi="Cambria Math"/>
          </w:rPr>
          <m:t xml:space="preserve">∈</m:t>
        </m:r>
      </m:oMath>
      <w:r>
        <w:rPr>
          <w:rFonts w:cs="Times New Roman" w:ascii="Times New Roman" w:hAnsi="Times New Roman"/>
          <w:sz w:val="26"/>
          <w:szCs w:val="26"/>
        </w:rPr>
        <w:t xml:space="preserve"> {1,2,3)  represents  the  frequency  orientation equivalent  to  the  horizontal,  diagonal  and  vertical image details, </w:t>
      </w:r>
      <w:r>
        <w:rPr>
          <w:rFonts w:cs="Times New Roman" w:ascii="Times New Roman" w:hAnsi="Times New Roman"/>
          <w:i/>
          <w:sz w:val="26"/>
          <w:szCs w:val="26"/>
        </w:rPr>
        <w:t>l</w:t>
      </w:r>
      <w:r>
        <w:rPr/>
      </w:r>
      <m:oMath xmlns:m="http://schemas.openxmlformats.org/officeDocument/2006/math">
        <m:r>
          <w:rPr>
            <w:rFonts w:ascii="Cambria Math" w:hAnsi="Cambria Math"/>
          </w:rPr>
          <m:t xml:space="preserve">∈</m:t>
        </m:r>
      </m:oMath>
      <w:r>
        <w:rPr>
          <w:rFonts w:cs="Times New Roman" w:ascii="Times New Roman" w:hAnsi="Times New Roman"/>
          <w:sz w:val="26"/>
          <w:szCs w:val="26"/>
        </w:rPr>
        <w:t xml:space="preserve"> {1,2, . . , L) is the resolution level and </w:t>
      </w:r>
      <w:r>
        <w:rPr>
          <w:rFonts w:cs="Times New Roman" w:ascii="Times New Roman" w:hAnsi="Times New Roman"/>
          <w:i/>
          <w:sz w:val="26"/>
          <w:szCs w:val="26"/>
        </w:rPr>
        <w:t>(m,  n)</w:t>
      </w:r>
      <w:r>
        <w:rPr>
          <w:rFonts w:cs="Times New Roman" w:ascii="Times New Roman" w:hAnsi="Times New Roman"/>
          <w:sz w:val="26"/>
          <w:szCs w:val="26"/>
        </w:rPr>
        <w:t xml:space="preserve">  is  the  precise  spatial  location  index  at  the resolution 1. The unsophisticated approximation is represented by </w:t>
      </w:r>
      <w:r>
        <w:rPr>
          <w:rFonts w:cs="Times New Roman" w:ascii="Times New Roman" w:hAnsi="Times New Roman"/>
          <w:i/>
          <w:sz w:val="26"/>
          <w:szCs w:val="26"/>
        </w:rPr>
        <w:t xml:space="preserve"> f</w:t>
      </w:r>
      <w:r>
        <w:rPr>
          <w:rFonts w:cs="Times New Roman" w:ascii="Times New Roman" w:hAnsi="Times New Roman"/>
          <w:sz w:val="26"/>
          <w:szCs w:val="26"/>
          <w:vertAlign w:val="subscript"/>
        </w:rPr>
        <w:t>4</w:t>
      </w:r>
      <w:r>
        <w:rPr>
          <w:rFonts w:cs="Times New Roman" w:ascii="Times New Roman" w:hAnsi="Times New Roman"/>
          <w:sz w:val="26"/>
          <w:szCs w:val="26"/>
        </w:rPr>
        <w:t>, L</w:t>
      </w:r>
      <w:r>
        <w:rPr>
          <w:rFonts w:cs="Times New Roman" w:ascii="Times New Roman" w:hAnsi="Times New Roman"/>
          <w:i/>
          <w:sz w:val="26"/>
          <w:szCs w:val="26"/>
        </w:rPr>
        <w:t>(m,  n)</w:t>
      </w:r>
      <w:r>
        <w:rPr>
          <w:rFonts w:cs="Times New Roman" w:ascii="Times New Roman" w:hAnsi="Times New Roman"/>
          <w:sz w:val="26"/>
          <w:szCs w:val="26"/>
        </w:rPr>
        <w:t xml:space="preserve"> where  the  subscript "4"  is  used  instead  of  </w:t>
      </w:r>
      <w:r>
        <w:rPr>
          <w:rFonts w:cs="Times New Roman" w:ascii="Times New Roman" w:hAnsi="Times New Roman"/>
          <w:i/>
          <w:sz w:val="26"/>
          <w:szCs w:val="26"/>
        </w:rPr>
        <w:t>O</w:t>
      </w:r>
      <w:r>
        <w:rPr>
          <w:rFonts w:cs="Times New Roman" w:ascii="Times New Roman" w:hAnsi="Times New Roman"/>
          <w:sz w:val="26"/>
          <w:szCs w:val="26"/>
        </w:rPr>
        <w:t xml:space="preserve">  to signify the unsophisticated image approximation at resolution L.</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Step 2: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In this phase we permutated the watermark and the permutated watermark bits are embedded in the original indicator coefficients specified by the key </w:t>
      </w:r>
      <w:r>
        <w:rPr>
          <w:rFonts w:cs="Times New Roman" w:ascii="Times New Roman" w:hAnsi="Times New Roman"/>
          <w:i/>
          <w:sz w:val="26"/>
          <w:szCs w:val="26"/>
        </w:rPr>
        <w:t>Ks</w:t>
      </w:r>
      <w:r>
        <w:rPr>
          <w:rFonts w:cs="Times New Roman" w:ascii="Times New Roman" w:hAnsi="Times New Roman"/>
          <w:sz w:val="26"/>
          <w:szCs w:val="26"/>
        </w:rPr>
        <w:t xml:space="preserve">. If the </w:t>
      </w:r>
      <w:r>
        <w:rPr>
          <w:rFonts w:cs="Times New Roman" w:ascii="Times New Roman" w:hAnsi="Times New Roman"/>
          <w:i/>
          <w:sz w:val="26"/>
          <w:szCs w:val="26"/>
        </w:rPr>
        <w:t>Ks</w:t>
      </w:r>
      <w:r>
        <w:rPr>
          <w:rFonts w:cs="Times New Roman" w:ascii="Times New Roman" w:hAnsi="Times New Roman"/>
          <w:sz w:val="26"/>
          <w:szCs w:val="26"/>
        </w:rPr>
        <w:t xml:space="preserve"> specifies that the location </w:t>
      </w:r>
      <w:r>
        <w:rPr>
          <w:rFonts w:cs="Times New Roman" w:ascii="Times New Roman" w:hAnsi="Times New Roman"/>
          <w:i/>
          <w:sz w:val="26"/>
          <w:szCs w:val="26"/>
        </w:rPr>
        <w:t>(m, n)</w:t>
      </w:r>
      <w:r>
        <w:rPr>
          <w:rFonts w:cs="Times New Roman" w:ascii="Times New Roman" w:hAnsi="Times New Roman"/>
          <w:sz w:val="26"/>
          <w:szCs w:val="26"/>
        </w:rPr>
        <w:t xml:space="preserve"> at resolution l can be marked, then we perform the following steps:</w:t>
      </w:r>
    </w:p>
    <w:p>
      <w:pPr>
        <w:pStyle w:val="ListParagraph"/>
        <w:numPr>
          <w:ilvl w:val="0"/>
          <w:numId w:val="8"/>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detail coefficients </w:t>
      </w:r>
      <w:r>
        <w:rPr>
          <w:rFonts w:cs="Times New Roman" w:ascii="Times New Roman" w:hAnsi="Times New Roman"/>
          <w:i/>
          <w:sz w:val="26"/>
          <w:szCs w:val="26"/>
        </w:rPr>
        <w:t>f1,l(m, n), f2,l(m, n)</w:t>
      </w:r>
      <w:r>
        <w:rPr>
          <w:rFonts w:cs="Times New Roman" w:ascii="Times New Roman" w:hAnsi="Times New Roman"/>
          <w:sz w:val="26"/>
          <w:szCs w:val="26"/>
        </w:rPr>
        <w:t xml:space="preserve"> and </w:t>
      </w:r>
      <w:r>
        <w:rPr>
          <w:rFonts w:cs="Times New Roman" w:ascii="Times New Roman" w:hAnsi="Times New Roman"/>
          <w:i/>
          <w:sz w:val="26"/>
          <w:szCs w:val="26"/>
        </w:rPr>
        <w:t>f3,l(m, n)</w:t>
      </w:r>
      <w:r>
        <w:rPr>
          <w:rFonts w:cs="Times New Roman" w:ascii="Times New Roman" w:hAnsi="Times New Roman"/>
          <w:sz w:val="26"/>
          <w:szCs w:val="26"/>
        </w:rPr>
        <w:t xml:space="preserve"> are  sorted  in  ascending  order.  We  signify  these  ordered coefficients  by  </w:t>
      </w:r>
      <w:r>
        <w:rPr>
          <w:rFonts w:cs="Times New Roman" w:ascii="Times New Roman" w:hAnsi="Times New Roman"/>
          <w:i/>
          <w:sz w:val="26"/>
          <w:szCs w:val="26"/>
        </w:rPr>
        <w:t>fo1,l(m,  n),  fo2,l(m,  n)</w:t>
      </w:r>
      <w:r>
        <w:rPr>
          <w:rFonts w:cs="Times New Roman" w:ascii="Times New Roman" w:hAnsi="Times New Roman"/>
          <w:sz w:val="26"/>
          <w:szCs w:val="26"/>
        </w:rPr>
        <w:t xml:space="preserve">  and  </w:t>
      </w:r>
      <w:r>
        <w:rPr>
          <w:rFonts w:cs="Times New Roman" w:ascii="Times New Roman" w:hAnsi="Times New Roman"/>
          <w:i/>
          <w:sz w:val="26"/>
          <w:szCs w:val="26"/>
        </w:rPr>
        <w:t>fo3,l(m,  n).</w:t>
      </w:r>
      <w:r>
        <w:rPr>
          <w:rFonts w:cs="Times New Roman" w:ascii="Times New Roman" w:hAnsi="Times New Roman"/>
          <w:sz w:val="26"/>
          <w:szCs w:val="26"/>
        </w:rPr>
        <w:t xml:space="preserve"> </w:t>
      </w:r>
    </w:p>
    <w:p>
      <w:pPr>
        <w:pStyle w:val="ListParagraph"/>
        <w:spacing w:lineRule="auto" w:line="360"/>
        <w:jc w:val="both"/>
        <w:rPr>
          <w:rFonts w:ascii="Times New Roman" w:hAnsi="Times New Roman" w:cs="Times New Roman"/>
          <w:sz w:val="26"/>
          <w:szCs w:val="26"/>
        </w:rPr>
      </w:pPr>
      <w:r>
        <w:rPr>
          <w:rFonts w:cs="Times New Roman" w:ascii="Times New Roman" w:hAnsi="Times New Roman"/>
          <w:sz w:val="26"/>
          <w:szCs w:val="26"/>
        </w:rPr>
        <w:t>Where,</w:t>
      </w:r>
    </w:p>
    <w:p>
      <w:pPr>
        <w:pStyle w:val="ListParagraph"/>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i/>
          <w:sz w:val="26"/>
          <w:szCs w:val="26"/>
        </w:rPr>
        <w:t>fo1, l (m, n)</w:t>
      </w:r>
      <w:r>
        <w:rPr>
          <w:rFonts w:cs="Times New Roman" w:ascii="Times New Roman" w:hAnsi="Times New Roman"/>
          <w:sz w:val="26"/>
          <w:szCs w:val="26"/>
        </w:rPr>
        <w:t xml:space="preserve"> </w:t>
      </w:r>
      <w:r>
        <w:rPr/>
      </w:r>
      <m:oMath xmlns:m="http://schemas.openxmlformats.org/officeDocument/2006/math">
        <m:r>
          <w:rPr>
            <w:rFonts w:ascii="Cambria Math" w:hAnsi="Cambria Math"/>
          </w:rPr>
          <m:t xml:space="preserve">≤</m:t>
        </m:r>
      </m:oMath>
      <w:r>
        <w:rPr>
          <w:rFonts w:cs="Times New Roman" w:ascii="Times New Roman" w:hAnsi="Times New Roman"/>
          <w:i/>
          <w:sz w:val="26"/>
          <w:szCs w:val="26"/>
        </w:rPr>
        <w:t xml:space="preserve">fo2, l (m, n) </w:t>
      </w:r>
      <w:r>
        <w:rPr/>
      </w:r>
      <m:oMath xmlns:m="http://schemas.openxmlformats.org/officeDocument/2006/math">
        <m:r>
          <w:rPr>
            <w:rFonts w:ascii="Cambria Math" w:hAnsi="Cambria Math"/>
          </w:rPr>
          <m:t xml:space="preserve">≤</m:t>
        </m:r>
      </m:oMath>
      <w:r>
        <w:rPr>
          <w:rFonts w:cs="Times New Roman" w:ascii="Times New Roman" w:hAnsi="Times New Roman"/>
          <w:i/>
          <w:sz w:val="26"/>
          <w:szCs w:val="26"/>
        </w:rPr>
        <w:t xml:space="preserve">fo3, l (m, n) </w:t>
      </w:r>
    </w:p>
    <w:p>
      <w:pPr>
        <w:pStyle w:val="ListParagraph"/>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Such  that  </w:t>
      </w:r>
      <w:r>
        <w:rPr>
          <w:rFonts w:cs="Times New Roman" w:ascii="Times New Roman" w:hAnsi="Times New Roman"/>
          <w:i/>
          <w:sz w:val="26"/>
          <w:szCs w:val="26"/>
        </w:rPr>
        <w:t>o1,  o2,  o3</w:t>
      </w:r>
      <w:r>
        <w:rPr>
          <w:rFonts w:cs="Times New Roman" w:ascii="Times New Roman" w:hAnsi="Times New Roman"/>
          <w:sz w:val="26"/>
          <w:szCs w:val="26"/>
        </w:rPr>
        <w:t xml:space="preserve">  </w:t>
      </w:r>
      <w:r>
        <w:rPr/>
      </w:r>
      <m:oMath xmlns:m="http://schemas.openxmlformats.org/officeDocument/2006/math">
        <m:r>
          <w:rPr>
            <w:rFonts w:ascii="Cambria Math" w:hAnsi="Cambria Math"/>
          </w:rPr>
          <m:t xml:space="preserve">∈</m:t>
        </m:r>
      </m:oMath>
      <w:r>
        <w:rPr>
          <w:rFonts w:cs="Times New Roman" w:ascii="Times New Roman" w:hAnsi="Times New Roman"/>
          <w:sz w:val="26"/>
          <w:szCs w:val="26"/>
        </w:rPr>
        <w:t xml:space="preserve"> {1,  2,  3)  and  </w:t>
      </w:r>
      <w:r>
        <w:rPr>
          <w:rFonts w:cs="Times New Roman" w:ascii="Times New Roman" w:hAnsi="Times New Roman"/>
          <w:i/>
          <w:sz w:val="26"/>
          <w:szCs w:val="26"/>
        </w:rPr>
        <w:t>o1  ≠  o2,  o2  ≠  o3</w:t>
      </w:r>
      <w:r>
        <w:rPr>
          <w:rFonts w:cs="Times New Roman" w:ascii="Times New Roman" w:hAnsi="Times New Roman"/>
          <w:sz w:val="26"/>
          <w:szCs w:val="26"/>
        </w:rPr>
        <w:t xml:space="preserve">:and </w:t>
      </w:r>
      <w:r>
        <w:rPr>
          <w:rFonts w:cs="Times New Roman" w:ascii="Times New Roman" w:hAnsi="Times New Roman"/>
          <w:i/>
          <w:sz w:val="26"/>
          <w:szCs w:val="26"/>
        </w:rPr>
        <w:t>o1 ≠ o3</w:t>
      </w:r>
      <w:r>
        <w:rPr>
          <w:rFonts w:cs="Times New Roman" w:ascii="Times New Roman" w:hAnsi="Times New Roman"/>
          <w:sz w:val="26"/>
          <w:szCs w:val="26"/>
        </w:rPr>
        <w:t>.</w:t>
      </w:r>
    </w:p>
    <w:p>
      <w:pPr>
        <w:pStyle w:val="ListParagraph"/>
        <w:numPr>
          <w:ilvl w:val="0"/>
          <w:numId w:val="8"/>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A single  permutated  watermark  bit  is  embedded  by modifying  the  median  value  of  the  detail  coefficients  at resolution  </w:t>
      </w:r>
      <w:r>
        <w:rPr>
          <w:rFonts w:cs="Times New Roman" w:ascii="Times New Roman" w:hAnsi="Times New Roman"/>
          <w:i/>
          <w:sz w:val="26"/>
          <w:szCs w:val="26"/>
        </w:rPr>
        <w:t>l</w:t>
      </w:r>
      <w:r>
        <w:rPr>
          <w:rFonts w:cs="Times New Roman" w:ascii="Times New Roman" w:hAnsi="Times New Roman"/>
          <w:sz w:val="26"/>
          <w:szCs w:val="26"/>
        </w:rPr>
        <w:t xml:space="preserve">  (i.e., </w:t>
      </w:r>
      <w:r>
        <w:rPr>
          <w:rFonts w:cs="Times New Roman" w:ascii="Times New Roman" w:hAnsi="Times New Roman"/>
          <w:i/>
          <w:sz w:val="26"/>
          <w:szCs w:val="26"/>
        </w:rPr>
        <w:t xml:space="preserve"> fo2,l(m, n)</w:t>
      </w:r>
      <w:r>
        <w:rPr>
          <w:rFonts w:cs="Times New Roman" w:ascii="Times New Roman" w:hAnsi="Times New Roman"/>
          <w:sz w:val="26"/>
          <w:szCs w:val="26"/>
        </w:rPr>
        <w:t xml:space="preserve">)  at  spatial  location  </w:t>
      </w:r>
      <w:r>
        <w:rPr>
          <w:rFonts w:cs="Times New Roman" w:ascii="Times New Roman" w:hAnsi="Times New Roman"/>
          <w:i/>
          <w:sz w:val="26"/>
          <w:szCs w:val="26"/>
        </w:rPr>
        <w:t>(m, n)</w:t>
      </w:r>
      <w:r>
        <w:rPr>
          <w:rFonts w:cs="Times New Roman" w:ascii="Times New Roman" w:hAnsi="Times New Roman"/>
          <w:sz w:val="26"/>
          <w:szCs w:val="26"/>
        </w:rPr>
        <w:t xml:space="preserve">.  To embed the watermark, we quantize </w:t>
      </w:r>
      <w:r>
        <w:rPr>
          <w:rFonts w:cs="Times New Roman" w:ascii="Times New Roman" w:hAnsi="Times New Roman"/>
          <w:i/>
          <w:sz w:val="26"/>
          <w:szCs w:val="26"/>
        </w:rPr>
        <w:t>fo2, l (m, n)</w:t>
      </w:r>
      <w:r>
        <w:rPr>
          <w:rFonts w:cs="Times New Roman" w:ascii="Times New Roman" w:hAnsi="Times New Roman"/>
          <w:sz w:val="26"/>
          <w:szCs w:val="26"/>
        </w:rPr>
        <w:t xml:space="preserve">. The range of  values  between  </w:t>
      </w:r>
      <w:r>
        <w:rPr>
          <w:rFonts w:cs="Times New Roman" w:ascii="Times New Roman" w:hAnsi="Times New Roman"/>
          <w:i/>
          <w:sz w:val="26"/>
          <w:szCs w:val="26"/>
        </w:rPr>
        <w:t>fo1,l(m, n)</w:t>
      </w:r>
      <w:r>
        <w:rPr>
          <w:rFonts w:cs="Times New Roman" w:ascii="Times New Roman" w:hAnsi="Times New Roman"/>
          <w:sz w:val="26"/>
          <w:szCs w:val="26"/>
        </w:rPr>
        <w:t xml:space="preserve">  and  </w:t>
      </w:r>
      <w:r>
        <w:rPr>
          <w:rFonts w:cs="Times New Roman" w:ascii="Times New Roman" w:hAnsi="Times New Roman"/>
          <w:i/>
          <w:sz w:val="26"/>
          <w:szCs w:val="26"/>
        </w:rPr>
        <w:t>fo3,l  (m, n)</w:t>
      </w:r>
      <w:r>
        <w:rPr>
          <w:rFonts w:cs="Times New Roman" w:ascii="Times New Roman" w:hAnsi="Times New Roman"/>
          <w:sz w:val="26"/>
          <w:szCs w:val="26"/>
        </w:rPr>
        <w:t xml:space="preserve">  are  divided into bins of width</w:t>
      </w:r>
    </w:p>
    <w:p>
      <w:pPr>
        <w:pStyle w:val="Normal"/>
        <w:spacing w:lineRule="auto" w:line="360"/>
        <w:jc w:val="center"/>
        <w:rPr>
          <w:rFonts w:ascii="Times New Roman" w:hAnsi="Times New Roman" w:cs="Times New Roman"/>
          <w:sz w:val="26"/>
          <w:szCs w:val="26"/>
        </w:rPr>
      </w:pPr>
      <w:r>
        <w:rPr/>
      </w:r>
      <m:oMath xmlns:m="http://schemas.openxmlformats.org/officeDocument/2006/math">
        <m:r>
          <w:rPr>
            <w:rFonts w:ascii="Cambria Math" w:hAnsi="Cambria Math"/>
          </w:rPr>
          <m:t xml:space="preserve">δ</m:t>
        </m:r>
        <m:r>
          <w:rPr>
            <w:rFonts w:ascii="Cambria Math" w:hAnsi="Cambria Math"/>
          </w:rPr>
          <m:t xml:space="preserve">=</m:t>
        </m:r>
        <m:f>
          <m:num>
            <m:r>
              <w:rPr>
                <w:rFonts w:ascii="Cambria Math" w:hAnsi="Cambria Math"/>
              </w:rPr>
              <m:t xml:space="preserve">fo</m:t>
            </m:r>
            <m:r>
              <w:rPr>
                <w:rFonts w:ascii="Cambria Math" w:hAnsi="Cambria Math"/>
              </w:rPr>
              <m:t xml:space="preserve">3,</m:t>
            </m:r>
            <m:r>
              <w:rPr>
                <w:rFonts w:ascii="Cambria Math" w:hAnsi="Cambria Math"/>
              </w:rPr>
              <m:t xml:space="preserve">1</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fo</m:t>
            </m:r>
            <m:r>
              <w:rPr>
                <w:rFonts w:ascii="Cambria Math" w:hAnsi="Cambria Math"/>
              </w:rPr>
              <m:t xml:space="preserve">1,</m:t>
            </m:r>
            <m:r>
              <w:rPr>
                <w:rFonts w:ascii="Cambria Math" w:hAnsi="Cambria Math"/>
              </w:rPr>
              <m:t xml:space="preserve">1</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num>
          <m:den>
            <m:r>
              <w:rPr>
                <w:rFonts w:ascii="Cambria Math" w:hAnsi="Cambria Math"/>
              </w:rPr>
              <m:t xml:space="preserve">2</m:t>
            </m:r>
            <m:r>
              <w:rPr>
                <w:rFonts w:ascii="Cambria Math" w:hAnsi="Cambria Math"/>
              </w:rPr>
              <m:t xml:space="preserve">Q</m:t>
            </m:r>
            <m:r>
              <w:rPr>
                <w:rFonts w:ascii="Cambria Math" w:hAnsi="Cambria Math"/>
              </w:rPr>
              <m:t xml:space="preserve">−</m:t>
            </m:r>
            <m:r>
              <w:rPr>
                <w:rFonts w:ascii="Cambria Math" w:hAnsi="Cambria Math"/>
              </w:rPr>
              <m:t xml:space="preserve">1</m:t>
            </m:r>
          </m:den>
        </m:f>
      </m:oMath>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where </w:t>
      </w:r>
      <w:r>
        <w:rPr>
          <w:rFonts w:cs="Times New Roman" w:ascii="Times New Roman" w:hAnsi="Times New Roman"/>
          <w:i/>
          <w:sz w:val="26"/>
          <w:szCs w:val="26"/>
        </w:rPr>
        <w:t>Q</w:t>
      </w:r>
      <w:r>
        <w:rPr>
          <w:rFonts w:cs="Times New Roman" w:ascii="Times New Roman" w:hAnsi="Times New Roman"/>
          <w:sz w:val="26"/>
          <w:szCs w:val="26"/>
        </w:rPr>
        <w:t xml:space="preserve"> is a key -specified quantization variable.  To embed  a  permutated  watermark  bit  of  value  zero (0)  or  one (1) </w:t>
      </w:r>
      <w:r>
        <w:rPr>
          <w:rFonts w:cs="Times New Roman" w:ascii="Times New Roman" w:hAnsi="Times New Roman"/>
          <w:i/>
          <w:sz w:val="26"/>
          <w:szCs w:val="26"/>
        </w:rPr>
        <w:t>fo2,l  (m,  n)</w:t>
      </w:r>
      <w:r>
        <w:rPr>
          <w:rFonts w:cs="Times New Roman" w:ascii="Times New Roman" w:hAnsi="Times New Roman"/>
          <w:sz w:val="26"/>
          <w:szCs w:val="26"/>
        </w:rPr>
        <w:t xml:space="preserve">  is  quantized  to  the  nearest  value.  The new watermarked coefficients are denoted </w:t>
      </w:r>
      <w:r>
        <w:rPr>
          <w:rFonts w:cs="Times New Roman" w:ascii="Times New Roman" w:hAnsi="Times New Roman"/>
          <w:i/>
          <w:sz w:val="26"/>
          <w:szCs w:val="26"/>
        </w:rPr>
        <w:t>fwo, l (m, n)</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It  should  be  clarified  that  an  attacker  cannot  without difficulty determine  the  precise  key  </w:t>
      </w:r>
      <w:r>
        <w:rPr>
          <w:rFonts w:cs="Times New Roman" w:ascii="Times New Roman" w:hAnsi="Times New Roman"/>
          <w:i/>
          <w:sz w:val="26"/>
          <w:szCs w:val="26"/>
        </w:rPr>
        <w:t>Ks</w:t>
      </w:r>
      <w:r>
        <w:rPr>
          <w:rFonts w:cs="Times New Roman" w:ascii="Times New Roman" w:hAnsi="Times New Roman"/>
          <w:sz w:val="26"/>
          <w:szCs w:val="26"/>
        </w:rPr>
        <w:t xml:space="preserve">,  and  eradicate  the  watermark specified, but only the watermarked image if the specific wavelet transform  used  in  the  decomposition  of  stage  </w:t>
      </w:r>
      <w:r>
        <w:rPr>
          <w:rFonts w:cs="Times New Roman" w:ascii="Times New Roman" w:hAnsi="Times New Roman"/>
          <w:i/>
          <w:sz w:val="26"/>
          <w:szCs w:val="26"/>
        </w:rPr>
        <w:t>I</w:t>
      </w:r>
      <w:r>
        <w:rPr>
          <w:rFonts w:cs="Times New Roman" w:ascii="Times New Roman" w:hAnsi="Times New Roman"/>
          <w:sz w:val="26"/>
          <w:szCs w:val="26"/>
        </w:rPr>
        <w:t xml:space="preserve">  is  kept secret and </w:t>
      </w:r>
      <w:r>
        <w:rPr>
          <w:rFonts w:cs="Times New Roman" w:ascii="Times New Roman" w:hAnsi="Times New Roman"/>
          <w:i/>
          <w:sz w:val="26"/>
          <w:szCs w:val="26"/>
        </w:rPr>
        <w:t>Q</w:t>
      </w:r>
      <w:r>
        <w:rPr>
          <w:rFonts w:cs="Times New Roman" w:ascii="Times New Roman" w:hAnsi="Times New Roman"/>
          <w:sz w:val="26"/>
          <w:szCs w:val="26"/>
        </w:rPr>
        <w:t xml:space="preserve"> is unknown.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For that reason, it is not conceivable to use the relative value of the coefficients  to  determine  the  watermark  locations  and hence  destroy  the  mark  by  arbitrarily  altering  the coefficient  subscriptions  by  small  amounts.  The value of </w:t>
      </w:r>
      <w:r>
        <w:rPr>
          <w:rFonts w:cs="Times New Roman" w:ascii="Times New Roman" w:hAnsi="Times New Roman"/>
          <w:i/>
          <w:sz w:val="26"/>
          <w:szCs w:val="26"/>
        </w:rPr>
        <w:t>Q</w:t>
      </w:r>
      <w:r>
        <w:rPr>
          <w:rFonts w:cs="Times New Roman" w:ascii="Times New Roman" w:hAnsi="Times New Roman"/>
          <w:sz w:val="26"/>
          <w:szCs w:val="26"/>
        </w:rPr>
        <w:t xml:space="preserve"> determines the trade-off between robustness and visibility of the watermark.  The smaller its value, the more robust is the mark.</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Step 3: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resultant </w:t>
      </w:r>
      <w:r>
        <w:rPr>
          <w:rFonts w:cs="Times New Roman" w:ascii="Times New Roman" w:hAnsi="Times New Roman"/>
          <w:i/>
          <w:sz w:val="26"/>
          <w:szCs w:val="26"/>
        </w:rPr>
        <w:t>L</w:t>
      </w:r>
      <w:r>
        <w:rPr>
          <w:rFonts w:cs="Times New Roman" w:ascii="Times New Roman" w:hAnsi="Times New Roman"/>
          <w:i/>
          <w:sz w:val="26"/>
          <w:szCs w:val="26"/>
          <w:vertAlign w:val="superscript"/>
        </w:rPr>
        <w:t>th</w:t>
      </w:r>
      <w:r>
        <w:rPr>
          <w:rFonts w:cs="Times New Roman" w:ascii="Times New Roman" w:hAnsi="Times New Roman"/>
          <w:sz w:val="26"/>
          <w:szCs w:val="26"/>
        </w:rPr>
        <w:t xml:space="preserve"> level inverse  DWT  of  the coefficients  </w:t>
      </w:r>
      <w:r>
        <w:rPr>
          <w:rFonts w:cs="Times New Roman" w:ascii="Times New Roman" w:hAnsi="Times New Roman"/>
          <w:i/>
          <w:sz w:val="26"/>
          <w:szCs w:val="26"/>
        </w:rPr>
        <w:t>fwo, l(m, n)</w:t>
      </w:r>
      <w:r>
        <w:rPr>
          <w:rFonts w:cs="Times New Roman" w:ascii="Times New Roman" w:hAnsi="Times New Roman"/>
          <w:sz w:val="26"/>
          <w:szCs w:val="26"/>
        </w:rPr>
        <w:t xml:space="preserve">  is  computed  to  form  the watermarked  image  </w:t>
      </w:r>
      <w:r>
        <w:rPr>
          <w:rFonts w:cs="Times New Roman" w:ascii="Times New Roman" w:hAnsi="Times New Roman"/>
          <w:i/>
          <w:sz w:val="26"/>
          <w:szCs w:val="26"/>
        </w:rPr>
        <w:t>fw</w:t>
      </w:r>
      <w:r>
        <w:rPr>
          <w:rFonts w:cs="Times New Roman" w:ascii="Times New Roman" w:hAnsi="Times New Roman"/>
          <w:sz w:val="26"/>
          <w:szCs w:val="26"/>
        </w:rPr>
        <w:t xml:space="preserve"> .  The  complexity  of  the  first  and third  stages  rest on  the  particular  DWT  employed (which  is  specified  in  </w:t>
      </w:r>
      <w:r>
        <w:rPr>
          <w:rFonts w:cs="Times New Roman" w:ascii="Times New Roman" w:hAnsi="Times New Roman"/>
          <w:i/>
          <w:sz w:val="26"/>
          <w:szCs w:val="26"/>
        </w:rPr>
        <w:t>K</w:t>
      </w:r>
      <w:r>
        <w:rPr>
          <w:rFonts w:cs="Times New Roman" w:ascii="Times New Roman" w:hAnsi="Times New Roman"/>
          <w:sz w:val="26"/>
          <w:szCs w:val="26"/>
        </w:rPr>
        <w:t>)  and  its  associated implementation.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3.5 The Watermark Extraction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3665" simplePos="0" locked="0" layoutInCell="1" allowOverlap="1" relativeHeight="51">
                <wp:simplePos x="0" y="0"/>
                <wp:positionH relativeFrom="margin">
                  <wp:align>left</wp:align>
                </wp:positionH>
                <wp:positionV relativeFrom="paragraph">
                  <wp:posOffset>8890</wp:posOffset>
                </wp:positionV>
                <wp:extent cx="992505" cy="549275"/>
                <wp:effectExtent l="0" t="0" r="17780" b="22860"/>
                <wp:wrapNone/>
                <wp:docPr id="87" name="Snip Diagonal Corner Rectangle 47"/>
                <a:graphic xmlns:a="http://schemas.openxmlformats.org/drawingml/2006/main">
                  <a:graphicData uri="http://schemas.microsoft.com/office/word/2010/wordprocessingShape">
                    <wps:wsp>
                      <wps:cNvSpPr/>
                      <wps:spPr>
                        <a:xfrm>
                          <a:off x="0" y="0"/>
                          <a:ext cx="991800" cy="548640"/>
                        </a:xfrm>
                        <a:prstGeom prst="snip2DiagRect">
                          <a:avLst>
                            <a:gd name="adj1" fmla="val 0"/>
                            <a:gd name="adj2"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rPr>
                              <w:t>Watermark Image</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2" wp14:anchorId="558A7F41">
                <wp:simplePos x="0" y="0"/>
                <wp:positionH relativeFrom="column">
                  <wp:posOffset>1316990</wp:posOffset>
                </wp:positionH>
                <wp:positionV relativeFrom="paragraph">
                  <wp:posOffset>16510</wp:posOffset>
                </wp:positionV>
                <wp:extent cx="871220" cy="586105"/>
                <wp:effectExtent l="0" t="0" r="25400" b="24765"/>
                <wp:wrapNone/>
                <wp:docPr id="89" name="Snip Diagonal Corner Rectangle 55"/>
                <a:graphic xmlns:a="http://schemas.openxmlformats.org/drawingml/2006/main">
                  <a:graphicData uri="http://schemas.microsoft.com/office/word/2010/wordprocessingShape">
                    <wps:wsp>
                      <wps:cNvSpPr/>
                      <wps:spPr>
                        <a:xfrm>
                          <a:off x="0" y="0"/>
                          <a:ext cx="870480" cy="585360"/>
                        </a:xfrm>
                        <a:prstGeom prst="snip2DiagRect">
                          <a:avLst>
                            <a:gd name="adj1" fmla="val 0"/>
                            <a:gd name="adj2"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sz w:val="20"/>
                                <w:szCs w:val="20"/>
                              </w:rPr>
                              <w:t>Wavelet Transform</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3" wp14:anchorId="179F50BE">
                <wp:simplePos x="0" y="0"/>
                <wp:positionH relativeFrom="column">
                  <wp:posOffset>2402205</wp:posOffset>
                </wp:positionH>
                <wp:positionV relativeFrom="paragraph">
                  <wp:posOffset>9525</wp:posOffset>
                </wp:positionV>
                <wp:extent cx="880745" cy="730885"/>
                <wp:effectExtent l="0" t="0" r="15240" b="13335"/>
                <wp:wrapNone/>
                <wp:docPr id="91" name="Snip Diagonal Corner Rectangle 56"/>
                <a:graphic xmlns:a="http://schemas.openxmlformats.org/drawingml/2006/main">
                  <a:graphicData uri="http://schemas.microsoft.com/office/word/2010/wordprocessingShape">
                    <wps:wsp>
                      <wps:cNvSpPr/>
                      <wps:spPr>
                        <a:xfrm>
                          <a:off x="0" y="0"/>
                          <a:ext cx="880200" cy="730080"/>
                        </a:xfrm>
                        <a:prstGeom prst="snip2DiagRect">
                          <a:avLst>
                            <a:gd name="adj1" fmla="val 0"/>
                            <a:gd name="adj2"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sz w:val="20"/>
                                <w:szCs w:val="20"/>
                              </w:rPr>
                              <w:t xml:space="preserve">Wavelet Transform Coefficient </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4" wp14:anchorId="0AE1ECE9">
                <wp:simplePos x="0" y="0"/>
                <wp:positionH relativeFrom="column">
                  <wp:posOffset>3562350</wp:posOffset>
                </wp:positionH>
                <wp:positionV relativeFrom="paragraph">
                  <wp:posOffset>84455</wp:posOffset>
                </wp:positionV>
                <wp:extent cx="867410" cy="629920"/>
                <wp:effectExtent l="0" t="0" r="10160" b="18415"/>
                <wp:wrapNone/>
                <wp:docPr id="93" name="Snip Diagonal Corner Rectangle 58"/>
                <a:graphic xmlns:a="http://schemas.openxmlformats.org/drawingml/2006/main">
                  <a:graphicData uri="http://schemas.microsoft.com/office/word/2010/wordprocessingShape">
                    <wps:wsp>
                      <wps:cNvSpPr/>
                      <wps:spPr>
                        <a:xfrm>
                          <a:off x="0" y="0"/>
                          <a:ext cx="866880" cy="629280"/>
                        </a:xfrm>
                        <a:prstGeom prst="snip2DiagRect">
                          <a:avLst>
                            <a:gd name="adj1" fmla="val 0"/>
                            <a:gd name="adj2"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sz w:val="20"/>
                                <w:szCs w:val="20"/>
                              </w:rPr>
                              <w:t>Fusion of Coefficient</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5" wp14:anchorId="0C795AD8">
                <wp:simplePos x="0" y="0"/>
                <wp:positionH relativeFrom="column">
                  <wp:posOffset>4679315</wp:posOffset>
                </wp:positionH>
                <wp:positionV relativeFrom="paragraph">
                  <wp:posOffset>9525</wp:posOffset>
                </wp:positionV>
                <wp:extent cx="751205" cy="601345"/>
                <wp:effectExtent l="0" t="0" r="11430" b="28575"/>
                <wp:wrapNone/>
                <wp:docPr id="95" name="Snip Diagonal Corner Rectangle 59"/>
                <a:graphic xmlns:a="http://schemas.openxmlformats.org/drawingml/2006/main">
                  <a:graphicData uri="http://schemas.microsoft.com/office/word/2010/wordprocessingShape">
                    <wps:wsp>
                      <wps:cNvSpPr/>
                      <wps:spPr>
                        <a:xfrm>
                          <a:off x="0" y="0"/>
                          <a:ext cx="750600" cy="600840"/>
                        </a:xfrm>
                        <a:prstGeom prst="snip2DiagRect">
                          <a:avLst>
                            <a:gd name="adj1" fmla="val 0"/>
                            <a:gd name="adj2"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rPr>
                              <w:t>Original Image</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60">
                <wp:simplePos x="0" y="0"/>
                <wp:positionH relativeFrom="column">
                  <wp:posOffset>1009650</wp:posOffset>
                </wp:positionH>
                <wp:positionV relativeFrom="paragraph">
                  <wp:posOffset>287020</wp:posOffset>
                </wp:positionV>
                <wp:extent cx="278765" cy="1270"/>
                <wp:effectExtent l="0" t="76200" r="27305" b="95250"/>
                <wp:wrapNone/>
                <wp:docPr id="97" name="Straight Arrow Connector 65"/>
                <a:graphic xmlns:a="http://schemas.openxmlformats.org/drawingml/2006/main">
                  <a:graphicData uri="http://schemas.microsoft.com/office/word/2010/wordprocessingShape">
                    <wps:wsp>
                      <wps:cNvSpPr/>
                      <wps:spPr>
                        <a:xfrm>
                          <a:off x="0" y="0"/>
                          <a:ext cx="27828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65" stroked="t" style="position:absolute;margin-left:79.5pt;margin-top:22.6pt;width:21.85pt;height:0pt"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61" wp14:anchorId="3205846F">
                <wp:simplePos x="0" y="0"/>
                <wp:positionH relativeFrom="column">
                  <wp:posOffset>2098675</wp:posOffset>
                </wp:positionH>
                <wp:positionV relativeFrom="paragraph">
                  <wp:posOffset>330200</wp:posOffset>
                </wp:positionV>
                <wp:extent cx="278765" cy="1270"/>
                <wp:effectExtent l="0" t="76200" r="27305" b="95250"/>
                <wp:wrapNone/>
                <wp:docPr id="98" name="Straight Arrow Connector 66"/>
                <a:graphic xmlns:a="http://schemas.openxmlformats.org/drawingml/2006/main">
                  <a:graphicData uri="http://schemas.microsoft.com/office/word/2010/wordprocessingShape">
                    <wps:wsp>
                      <wps:cNvSpPr/>
                      <wps:spPr>
                        <a:xfrm>
                          <a:off x="0" y="0"/>
                          <a:ext cx="27828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66" stroked="t" style="position:absolute;margin-left:165.25pt;margin-top:26pt;width:21.85pt;height:0pt" wp14:anchorId="3205846F"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62" wp14:anchorId="0E282EDC">
                <wp:simplePos x="0" y="0"/>
                <wp:positionH relativeFrom="column">
                  <wp:posOffset>4367530</wp:posOffset>
                </wp:positionH>
                <wp:positionV relativeFrom="paragraph">
                  <wp:posOffset>365760</wp:posOffset>
                </wp:positionV>
                <wp:extent cx="278130" cy="1270"/>
                <wp:effectExtent l="0" t="76200" r="27305" b="95250"/>
                <wp:wrapNone/>
                <wp:docPr id="99" name="Straight Arrow Connector 68"/>
                <a:graphic xmlns:a="http://schemas.openxmlformats.org/drawingml/2006/main">
                  <a:graphicData uri="http://schemas.microsoft.com/office/word/2010/wordprocessingShape">
                    <wps:wsp>
                      <wps:cNvSpPr/>
                      <wps:spPr>
                        <a:xfrm>
                          <a:off x="0" y="0"/>
                          <a:ext cx="27756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68" stroked="t" style="position:absolute;margin-left:343.9pt;margin-top:28.8pt;width:21.8pt;height:0pt" wp14:anchorId="0E282EDC"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67">
                <wp:simplePos x="0" y="0"/>
                <wp:positionH relativeFrom="column">
                  <wp:posOffset>3281045</wp:posOffset>
                </wp:positionH>
                <wp:positionV relativeFrom="paragraph">
                  <wp:posOffset>370205</wp:posOffset>
                </wp:positionV>
                <wp:extent cx="226060" cy="7620"/>
                <wp:effectExtent l="0" t="76200" r="22860" b="88900"/>
                <wp:wrapNone/>
                <wp:docPr id="100" name="Straight Arrow Connector 74"/>
                <a:graphic xmlns:a="http://schemas.openxmlformats.org/drawingml/2006/main">
                  <a:graphicData uri="http://schemas.microsoft.com/office/word/2010/wordprocessingShape">
                    <wps:wsp>
                      <wps:cNvSpPr/>
                      <wps:spPr>
                        <a:xfrm flipV="1">
                          <a:off x="0" y="0"/>
                          <a:ext cx="225360" cy="68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74" stroked="t" style="position:absolute;margin-left:258.35pt;margin-top:29.15pt;width:17.7pt;height:0.5pt;flip:y" type="shapetype_32">
                <w10:wrap type="none"/>
                <v:fill o:detectmouseclick="t" on="false"/>
                <v:stroke color="#5b9bd5" weight="6480" endarrow="block" endarrowwidth="medium" endarrowlength="medium" joinstyle="miter" endcap="flat"/>
              </v:shape>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64">
                <wp:simplePos x="0" y="0"/>
                <wp:positionH relativeFrom="column">
                  <wp:posOffset>3268980</wp:posOffset>
                </wp:positionH>
                <wp:positionV relativeFrom="paragraph">
                  <wp:posOffset>323850</wp:posOffset>
                </wp:positionV>
                <wp:extent cx="285750" cy="527050"/>
                <wp:effectExtent l="0" t="38100" r="57785" b="26035"/>
                <wp:wrapNone/>
                <wp:docPr id="101" name="Straight Arrow Connector 70"/>
                <a:graphic xmlns:a="http://schemas.openxmlformats.org/drawingml/2006/main">
                  <a:graphicData uri="http://schemas.microsoft.com/office/word/2010/wordprocessingShape">
                    <wps:wsp>
                      <wps:cNvSpPr/>
                      <wps:spPr>
                        <a:xfrm flipV="1">
                          <a:off x="0" y="0"/>
                          <a:ext cx="285120" cy="5263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70" stroked="t" style="position:absolute;margin-left:257.4pt;margin-top:25.5pt;width:22.4pt;height:41.4pt;flip:y"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65">
                <wp:simplePos x="0" y="0"/>
                <wp:positionH relativeFrom="column">
                  <wp:posOffset>1995170</wp:posOffset>
                </wp:positionH>
                <wp:positionV relativeFrom="paragraph">
                  <wp:posOffset>-119380</wp:posOffset>
                </wp:positionV>
                <wp:extent cx="1270" cy="568325"/>
                <wp:effectExtent l="0" t="0" r="19050" b="21590"/>
                <wp:wrapNone/>
                <wp:docPr id="102" name="Straight Connector 72"/>
                <a:graphic xmlns:a="http://schemas.openxmlformats.org/drawingml/2006/main">
                  <a:graphicData uri="http://schemas.microsoft.com/office/word/2010/wordprocessingShape">
                    <wps:wsp>
                      <wps:cNvSpPr/>
                      <wps:spPr>
                        <a:xfrm>
                          <a:off x="0" y="0"/>
                          <a:ext cx="720" cy="321840"/>
                        </a:xfrm>
                        <a:prstGeom prst="line">
                          <a:avLst/>
                        </a:prstGeom>
                        <a:ln>
                          <a:solidFill>
                            <a:schemeClr val="accent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34.8pt,12.9pt" to="134.8pt,38.2pt" ID="Straight Connector 72" stroked="t" style="position:absolute">
                <v:stroke color="#5b9bd5" weight="6480" joinstyle="miter" endcap="flat"/>
                <v:fill o:detectmouseclick="t" on="false"/>
              </v:line>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59">
                <wp:simplePos x="0" y="0"/>
                <wp:positionH relativeFrom="column">
                  <wp:posOffset>4608195</wp:posOffset>
                </wp:positionH>
                <wp:positionV relativeFrom="paragraph">
                  <wp:posOffset>104775</wp:posOffset>
                </wp:positionV>
                <wp:extent cx="880745" cy="698500"/>
                <wp:effectExtent l="0" t="0" r="15875" b="26035"/>
                <wp:wrapNone/>
                <wp:docPr id="103" name="Oval 63"/>
                <a:graphic xmlns:a="http://schemas.openxmlformats.org/drawingml/2006/main">
                  <a:graphicData uri="http://schemas.microsoft.com/office/word/2010/wordprocessingShape">
                    <wps:wsp>
                      <wps:cNvSpPr/>
                      <wps:spPr>
                        <a:xfrm>
                          <a:off x="0" y="0"/>
                          <a:ext cx="880200" cy="698040"/>
                        </a:xfrm>
                        <a:prstGeom prst="ellipse">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r>
                          </w:p>
                        </w:txbxContent>
                      </wps:txbx>
                      <wps:bodyPr anchor="ctr">
                        <a:prstTxWarp prst="textNoShape"/>
                        <a:noAutofit/>
                      </wps:bodyPr>
                    </wps:wsp>
                  </a:graphicData>
                </a:graphic>
              </wp:anchor>
            </w:drawing>
          </mc:Choice>
          <mc:Fallback>
            <w:pict>
              <v:oval id="shape_0" ID="Oval 63" fillcolor="#5b9bd5" stroked="t" style="position:absolute;margin-left:362.85pt;margin-top:8.25pt;width:69.25pt;height:54.9pt">
                <w10:wrap type="none"/>
                <v:fill o:detectmouseclick="t" type="solid" color2="#a4642a"/>
                <v:stroke color="#43729d" weight="12600" joinstyle="miter" endcap="flat"/>
                <v:textbox>
                  <w:txbxContent>
                    <w:p>
                      <w:pPr>
                        <w:pStyle w:val="FrameContents"/>
                        <w:spacing w:before="0" w:after="160"/>
                        <w:jc w:val="center"/>
                        <w:rPr>
                          <w:color w:val="FFFFFF"/>
                        </w:rPr>
                      </w:pPr>
                      <w:r>
                        <w:rPr>
                          <w:color w:val="FFFFFF"/>
                        </w:rPr>
                      </w:r>
                    </w:p>
                  </w:txbxContent>
                </v:textbox>
              </v:oval>
            </w:pict>
          </mc:Fallback>
        </mc:AlternateContent>
        <mc:AlternateContent>
          <mc:Choice Requires="wps">
            <w:drawing>
              <wp:anchor behindDoc="0" distT="0" distB="0" distL="114300" distR="114300" simplePos="0" locked="0" layoutInCell="1" allowOverlap="1" relativeHeight="66">
                <wp:simplePos x="0" y="0"/>
                <wp:positionH relativeFrom="column">
                  <wp:posOffset>1711960</wp:posOffset>
                </wp:positionH>
                <wp:positionV relativeFrom="paragraph">
                  <wp:posOffset>99060</wp:posOffset>
                </wp:positionV>
                <wp:extent cx="2860675" cy="235585"/>
                <wp:effectExtent l="0" t="0" r="73660" b="89535"/>
                <wp:wrapNone/>
                <wp:docPr id="105" name="Straight Arrow Connector 73"/>
                <a:graphic xmlns:a="http://schemas.openxmlformats.org/drawingml/2006/main">
                  <a:graphicData uri="http://schemas.microsoft.com/office/word/2010/wordprocessingShape">
                    <wps:wsp>
                      <wps:cNvSpPr/>
                      <wps:spPr>
                        <a:xfrm>
                          <a:off x="0" y="0"/>
                          <a:ext cx="2860200" cy="2350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73" stroked="t" style="position:absolute;margin-left:134.8pt;margin-top:7.8pt;width:225.15pt;height:18.45pt" type="shapetype_32">
                <w10:wrap type="none"/>
                <v:fill o:detectmouseclick="t" on="false"/>
                <v:stroke color="#5b9bd5" weight="6480" endarrow="block" endarrowwidth="medium" endarrowlength="medium" joinstyle="miter" endcap="flat"/>
              </v:shape>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56" wp14:anchorId="3B7191CB">
                <wp:simplePos x="0" y="0"/>
                <wp:positionH relativeFrom="column">
                  <wp:posOffset>2422525</wp:posOffset>
                </wp:positionH>
                <wp:positionV relativeFrom="paragraph">
                  <wp:posOffset>65405</wp:posOffset>
                </wp:positionV>
                <wp:extent cx="890270" cy="354330"/>
                <wp:effectExtent l="0" t="0" r="25400" b="27940"/>
                <wp:wrapNone/>
                <wp:docPr id="106" name="Snip Diagonal Corner Rectangle 60"/>
                <a:graphic xmlns:a="http://schemas.openxmlformats.org/drawingml/2006/main">
                  <a:graphicData uri="http://schemas.microsoft.com/office/word/2010/wordprocessingShape">
                    <wps:wsp>
                      <wps:cNvSpPr/>
                      <wps:spPr>
                        <a:xfrm>
                          <a:off x="0" y="0"/>
                          <a:ext cx="889560" cy="353520"/>
                        </a:xfrm>
                        <a:prstGeom prst="snip2DiagRect">
                          <a:avLst>
                            <a:gd name="adj1" fmla="val 0"/>
                            <a:gd name="adj2"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sz w:val="20"/>
                                <w:szCs w:val="20"/>
                              </w:rPr>
                              <w:t>Secret Key</w:t>
                            </w:r>
                          </w:p>
                        </w:txbxContent>
                      </wps:txbx>
                      <wps:bodyPr anchor="ctr">
                        <a:prstTxWarp prst="textNoShape"/>
                        <a:noAutofit/>
                      </wps:bodyPr>
                    </wps:wsp>
                  </a:graphicData>
                </a:graphic>
              </wp:anchor>
            </w:drawing>
          </mc:Choice>
          <mc:Fallback>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57" wp14:anchorId="148FC685">
                <wp:simplePos x="0" y="0"/>
                <wp:positionH relativeFrom="column">
                  <wp:posOffset>2442845</wp:posOffset>
                </wp:positionH>
                <wp:positionV relativeFrom="paragraph">
                  <wp:posOffset>327025</wp:posOffset>
                </wp:positionV>
                <wp:extent cx="876300" cy="457835"/>
                <wp:effectExtent l="0" t="0" r="19685" b="19050"/>
                <wp:wrapNone/>
                <wp:docPr id="108" name="Snip Diagonal Corner Rectangle 61"/>
                <a:graphic xmlns:a="http://schemas.openxmlformats.org/drawingml/2006/main">
                  <a:graphicData uri="http://schemas.microsoft.com/office/word/2010/wordprocessingShape">
                    <wps:wsp>
                      <wps:cNvSpPr/>
                      <wps:spPr>
                        <a:xfrm>
                          <a:off x="0" y="0"/>
                          <a:ext cx="875520" cy="457200"/>
                        </a:xfrm>
                        <a:prstGeom prst="snip2DiagRect">
                          <a:avLst>
                            <a:gd name="adj1" fmla="val 0"/>
                            <a:gd name="adj2"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sz w:val="20"/>
                                <w:szCs w:val="20"/>
                              </w:rPr>
                              <w:t xml:space="preserve">Watermark </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8" wp14:anchorId="446A7B18">
                <wp:simplePos x="0" y="0"/>
                <wp:positionH relativeFrom="column">
                  <wp:posOffset>4326255</wp:posOffset>
                </wp:positionH>
                <wp:positionV relativeFrom="paragraph">
                  <wp:posOffset>265430</wp:posOffset>
                </wp:positionV>
                <wp:extent cx="1136015" cy="561340"/>
                <wp:effectExtent l="0" t="0" r="27305" b="10795"/>
                <wp:wrapNone/>
                <wp:docPr id="110" name="Snip Diagonal Corner Rectangle 62"/>
                <a:graphic xmlns:a="http://schemas.openxmlformats.org/drawingml/2006/main">
                  <a:graphicData uri="http://schemas.microsoft.com/office/word/2010/wordprocessingShape">
                    <wps:wsp>
                      <wps:cNvSpPr/>
                      <wps:spPr>
                        <a:xfrm>
                          <a:off x="0" y="0"/>
                          <a:ext cx="1135440" cy="560880"/>
                        </a:xfrm>
                        <a:prstGeom prst="snip2DiagRect">
                          <a:avLst>
                            <a:gd name="adj1" fmla="val 0"/>
                            <a:gd name="adj2" fmla="val 1666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rPr>
                              <w:t>Permuted Watermark</w:t>
                            </w:r>
                          </w:p>
                        </w:txbxContent>
                      </wps:txbx>
                      <wps:bodyPr anchor="ctr">
                        <a:prstTxWarp prst="textNoShape"/>
                        <a:noAutofit/>
                      </wps:bodyPr>
                    </wps:wsp>
                  </a:graphicData>
                </a:graphic>
              </wp:anchor>
            </w:drawing>
          </mc:Choice>
          <mc:Fallback>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0" distB="0" distL="114300" distR="114300" simplePos="0" locked="0" layoutInCell="1" allowOverlap="1" relativeHeight="63">
                <wp:simplePos x="0" y="0"/>
                <wp:positionH relativeFrom="column">
                  <wp:posOffset>3386455</wp:posOffset>
                </wp:positionH>
                <wp:positionV relativeFrom="paragraph">
                  <wp:posOffset>125730</wp:posOffset>
                </wp:positionV>
                <wp:extent cx="1243965" cy="1270"/>
                <wp:effectExtent l="38100" t="76200" r="0" b="95250"/>
                <wp:wrapNone/>
                <wp:docPr id="112" name="Straight Arrow Connector 69"/>
                <a:graphic xmlns:a="http://schemas.openxmlformats.org/drawingml/2006/main">
                  <a:graphicData uri="http://schemas.microsoft.com/office/word/2010/wordprocessingShape">
                    <wps:wsp>
                      <wps:cNvSpPr/>
                      <wps:spPr>
                        <a:xfrm flipH="1">
                          <a:off x="0" y="0"/>
                          <a:ext cx="124344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69" stroked="t" style="position:absolute;margin-left:266.65pt;margin-top:9.9pt;width:97.85pt;height:0pt;flip:x" type="shapetype_32">
                <w10:wrap type="none"/>
                <v:fill o:detectmouseclick="t" on="false"/>
                <v:stroke color="#5b9bd5" weight="6480" endarrow="block" endarrowwidth="medium" endarrowlength="medium" joinstyle="miter" endcap="flat"/>
              </v:shape>
            </w:pict>
          </mc:Fallback>
        </mc:AlternateConten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center"/>
        <w:rPr>
          <w:rFonts w:ascii="Times New Roman" w:hAnsi="Times New Roman" w:cs="Times New Roman"/>
          <w:b/>
          <w:b/>
          <w:i/>
          <w:i/>
          <w:sz w:val="26"/>
          <w:szCs w:val="26"/>
        </w:rPr>
      </w:pPr>
      <w:r>
        <w:rPr>
          <w:rFonts w:cs="Times New Roman" w:ascii="Times New Roman" w:hAnsi="Times New Roman"/>
          <w:b/>
          <w:i/>
          <w:sz w:val="26"/>
          <w:szCs w:val="26"/>
        </w:rPr>
        <w:t>Figure 9, illustrate a block diagram of Watermark Extraction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Let </w:t>
      </w:r>
      <w:r>
        <w:rPr>
          <w:rFonts w:cs="Times New Roman" w:ascii="Times New Roman" w:hAnsi="Times New Roman"/>
          <w:i/>
          <w:sz w:val="26"/>
          <w:szCs w:val="26"/>
        </w:rPr>
        <w:t>f’w</w:t>
      </w:r>
      <w:r>
        <w:rPr>
          <w:rFonts w:cs="Times New Roman" w:ascii="Times New Roman" w:hAnsi="Times New Roman"/>
          <w:sz w:val="26"/>
          <w:szCs w:val="26"/>
        </w:rPr>
        <w:t xml:space="preserve">, be the indicator from which we would like to extract the watermark. We first apply an </w:t>
      </w:r>
      <w:r>
        <w:rPr>
          <w:rFonts w:cs="Times New Roman" w:ascii="Times New Roman" w:hAnsi="Times New Roman"/>
          <w:i/>
          <w:sz w:val="26"/>
          <w:szCs w:val="26"/>
        </w:rPr>
        <w:t>L</w:t>
      </w:r>
      <w:r>
        <w:rPr>
          <w:rFonts w:cs="Times New Roman" w:ascii="Times New Roman" w:hAnsi="Times New Roman"/>
          <w:i/>
          <w:sz w:val="26"/>
          <w:szCs w:val="26"/>
          <w:vertAlign w:val="superscript"/>
        </w:rPr>
        <w:t>th</w:t>
      </w:r>
      <w:r>
        <w:rPr>
          <w:rFonts w:cs="Times New Roman" w:ascii="Times New Roman" w:hAnsi="Times New Roman"/>
          <w:sz w:val="26"/>
          <w:szCs w:val="26"/>
        </w:rPr>
        <w:t xml:space="preserve"> level DWT on </w:t>
      </w:r>
      <w:r>
        <w:rPr>
          <w:rFonts w:cs="Times New Roman" w:ascii="Times New Roman" w:hAnsi="Times New Roman"/>
          <w:i/>
          <w:sz w:val="26"/>
          <w:szCs w:val="26"/>
        </w:rPr>
        <w:t>f’w</w:t>
      </w:r>
      <w:r>
        <w:rPr>
          <w:rFonts w:cs="Times New Roman" w:ascii="Times New Roman" w:hAnsi="Times New Roman"/>
          <w:sz w:val="26"/>
          <w:szCs w:val="26"/>
        </w:rPr>
        <w:t xml:space="preserve">   to produce the coefficients </w:t>
      </w:r>
      <w:r>
        <w:rPr>
          <w:rFonts w:cs="Times New Roman" w:ascii="Times New Roman" w:hAnsi="Times New Roman"/>
          <w:i/>
          <w:sz w:val="26"/>
          <w:szCs w:val="26"/>
        </w:rPr>
        <w:t>fwo, l' (m, n).</w:t>
      </w:r>
      <w:r>
        <w:rPr>
          <w:rFonts w:cs="Times New Roman" w:ascii="Times New Roman" w:hAnsi="Times New Roman"/>
          <w:sz w:val="26"/>
          <w:szCs w:val="26"/>
        </w:rPr>
        <w:t xml:space="preserve"> We use the key </w:t>
      </w:r>
      <w:r>
        <w:rPr>
          <w:rFonts w:cs="Times New Roman" w:ascii="Times New Roman" w:hAnsi="Times New Roman"/>
          <w:i/>
          <w:sz w:val="26"/>
          <w:szCs w:val="26"/>
        </w:rPr>
        <w:t>Ks</w:t>
      </w:r>
      <w:r>
        <w:rPr>
          <w:rFonts w:cs="Times New Roman" w:ascii="Times New Roman" w:hAnsi="Times New Roman"/>
          <w:sz w:val="26"/>
          <w:szCs w:val="26"/>
        </w:rPr>
        <w:t xml:space="preserve">, to find the locations in which the watermark was embedded for each resolution level </w:t>
      </w:r>
      <w:r>
        <w:rPr>
          <w:rFonts w:cs="Times New Roman" w:ascii="Times New Roman" w:hAnsi="Times New Roman"/>
          <w:i/>
          <w:sz w:val="26"/>
          <w:szCs w:val="26"/>
        </w:rPr>
        <w:t>l</w:t>
      </w:r>
      <w:r>
        <w:rPr>
          <w:rFonts w:cs="Times New Roman" w:ascii="Times New Roman" w:hAnsi="Times New Roman"/>
          <w:sz w:val="26"/>
          <w:szCs w:val="26"/>
        </w:rPr>
        <w:t>. We extract the watermark bits from these coefficients using these steps:</w:t>
      </w:r>
    </w:p>
    <w:p>
      <w:pPr>
        <w:pStyle w:val="ListParagraph"/>
        <w:numPr>
          <w:ilvl w:val="0"/>
          <w:numId w:val="9"/>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detail coefficients </w:t>
      </w:r>
      <w:r>
        <w:rPr>
          <w:rFonts w:cs="Times New Roman" w:ascii="Times New Roman" w:hAnsi="Times New Roman"/>
          <w:i/>
          <w:sz w:val="26"/>
          <w:szCs w:val="26"/>
        </w:rPr>
        <w:t>f1,l(m, n), f2,l(m, n) and f3,l(m, n)</w:t>
      </w:r>
      <w:r>
        <w:rPr>
          <w:rFonts w:cs="Times New Roman" w:ascii="Times New Roman" w:hAnsi="Times New Roman"/>
          <w:sz w:val="26"/>
          <w:szCs w:val="26"/>
        </w:rPr>
        <w:t xml:space="preserve"> are  sorted  in  ascending  order.  The ordered coefficients are represented by </w:t>
      </w:r>
    </w:p>
    <w:p>
      <w:pPr>
        <w:pStyle w:val="ListParagraph"/>
        <w:spacing w:lineRule="auto" w:line="360"/>
        <w:jc w:val="both"/>
        <w:rPr>
          <w:rFonts w:ascii="Times New Roman" w:hAnsi="Times New Roman" w:cs="Times New Roman"/>
          <w:i/>
          <w:i/>
          <w:sz w:val="26"/>
          <w:szCs w:val="26"/>
        </w:rPr>
      </w:pPr>
      <w:r>
        <w:rPr>
          <w:rFonts w:cs="Times New Roman" w:ascii="Times New Roman" w:hAnsi="Times New Roman"/>
          <w:i/>
          <w:sz w:val="26"/>
          <w:szCs w:val="26"/>
        </w:rPr>
        <w:t xml:space="preserve">fw’o1, l (m, n) </w:t>
      </w:r>
      <w:r>
        <w:rPr/>
      </w:r>
      <m:oMath xmlns:m="http://schemas.openxmlformats.org/officeDocument/2006/math">
        <m:r>
          <w:rPr>
            <w:rFonts w:ascii="Cambria Math" w:hAnsi="Cambria Math"/>
          </w:rPr>
          <m:t xml:space="preserve">≤</m:t>
        </m:r>
      </m:oMath>
      <w:r>
        <w:rPr>
          <w:rFonts w:cs="Times New Roman" w:ascii="Times New Roman" w:hAnsi="Times New Roman"/>
          <w:i/>
          <w:sz w:val="26"/>
          <w:szCs w:val="26"/>
        </w:rPr>
        <w:t xml:space="preserve">fw’o2, l (m, n) </w:t>
      </w:r>
      <w:r>
        <w:rPr/>
      </w:r>
      <m:oMath xmlns:m="http://schemas.openxmlformats.org/officeDocument/2006/math">
        <m:r>
          <w:rPr>
            <w:rFonts w:ascii="Cambria Math" w:hAnsi="Cambria Math"/>
          </w:rPr>
          <m:t xml:space="preserve">≤</m:t>
        </m:r>
      </m:oMath>
      <w:r>
        <w:rPr>
          <w:rFonts w:cs="Times New Roman" w:ascii="Times New Roman" w:hAnsi="Times New Roman"/>
          <w:i/>
          <w:sz w:val="26"/>
          <w:szCs w:val="26"/>
        </w:rPr>
        <w:t>fw’o3, l (m, n)</w:t>
      </w:r>
    </w:p>
    <w:p>
      <w:pPr>
        <w:pStyle w:val="ListParagraph"/>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Such that  </w:t>
      </w:r>
      <w:r>
        <w:rPr>
          <w:rFonts w:cs="Times New Roman" w:ascii="Times New Roman" w:hAnsi="Times New Roman"/>
          <w:i/>
          <w:sz w:val="26"/>
          <w:szCs w:val="26"/>
        </w:rPr>
        <w:t xml:space="preserve">o1,  o2,  o3  </w:t>
      </w:r>
      <w:r>
        <w:rPr/>
      </w:r>
      <m:oMath xmlns:m="http://schemas.openxmlformats.org/officeDocument/2006/math">
        <m:r>
          <w:rPr>
            <w:rFonts w:ascii="Cambria Math" w:hAnsi="Cambria Math"/>
          </w:rPr>
          <m:t xml:space="preserve">∈</m:t>
        </m:r>
      </m:oMath>
      <w:r>
        <w:rPr>
          <w:rFonts w:cs="Times New Roman" w:ascii="Times New Roman" w:hAnsi="Times New Roman"/>
          <w:i/>
          <w:sz w:val="26"/>
          <w:szCs w:val="26"/>
        </w:rPr>
        <w:t xml:space="preserve"> {1,  2,  3)</w:t>
      </w:r>
      <w:r>
        <w:rPr>
          <w:rFonts w:cs="Times New Roman" w:ascii="Times New Roman" w:hAnsi="Times New Roman"/>
          <w:sz w:val="26"/>
          <w:szCs w:val="26"/>
        </w:rPr>
        <w:t xml:space="preserve">  and </w:t>
      </w:r>
      <w:r>
        <w:rPr>
          <w:rFonts w:cs="Times New Roman" w:ascii="Times New Roman" w:hAnsi="Times New Roman"/>
          <w:i/>
          <w:sz w:val="26"/>
          <w:szCs w:val="26"/>
        </w:rPr>
        <w:t>o1  ≠  o2, o2  ≠  o3</w:t>
      </w:r>
      <w:r>
        <w:rPr>
          <w:rFonts w:cs="Times New Roman" w:ascii="Times New Roman" w:hAnsi="Times New Roman"/>
          <w:sz w:val="26"/>
          <w:szCs w:val="26"/>
        </w:rPr>
        <w:t xml:space="preserve"> and </w:t>
      </w:r>
      <w:r>
        <w:rPr>
          <w:rFonts w:cs="Times New Roman" w:ascii="Times New Roman" w:hAnsi="Times New Roman"/>
          <w:i/>
          <w:sz w:val="26"/>
          <w:szCs w:val="26"/>
        </w:rPr>
        <w:t>o1 ≠ o3</w:t>
      </w:r>
      <w:r>
        <w:rPr>
          <w:rFonts w:cs="Times New Roman" w:ascii="Times New Roman" w:hAnsi="Times New Roman"/>
          <w:sz w:val="26"/>
          <w:szCs w:val="26"/>
        </w:rPr>
        <w:t>.</w:t>
      </w:r>
    </w:p>
    <w:p>
      <w:pPr>
        <w:pStyle w:val="ListParagraph"/>
        <w:numPr>
          <w:ilvl w:val="0"/>
          <w:numId w:val="9"/>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The watermark bit value is predictable from the relative position of </w:t>
      </w:r>
      <w:r>
        <w:rPr>
          <w:rFonts w:cs="Times New Roman" w:ascii="Times New Roman" w:hAnsi="Times New Roman"/>
          <w:i/>
          <w:sz w:val="26"/>
          <w:szCs w:val="26"/>
        </w:rPr>
        <w:t>fw’o2, l (m, n)</w:t>
      </w:r>
      <w:r>
        <w:rPr>
          <w:rFonts w:cs="Times New Roman" w:ascii="Times New Roman" w:hAnsi="Times New Roman"/>
          <w:sz w:val="26"/>
          <w:szCs w:val="26"/>
        </w:rPr>
        <w:t xml:space="preserve">. By means of the same value of  </w:t>
      </w:r>
      <w:r>
        <w:rPr>
          <w:rFonts w:cs="Times New Roman" w:ascii="Times New Roman" w:hAnsi="Times New Roman"/>
          <w:i/>
          <w:sz w:val="26"/>
          <w:szCs w:val="26"/>
        </w:rPr>
        <w:t>Q</w:t>
      </w:r>
      <w:r>
        <w:rPr>
          <w:rFonts w:cs="Times New Roman" w:ascii="Times New Roman" w:hAnsi="Times New Roman"/>
          <w:sz w:val="26"/>
          <w:szCs w:val="26"/>
        </w:rPr>
        <w:t xml:space="preserve">  as for embedding (which is given by </w:t>
      </w:r>
      <w:r>
        <w:rPr>
          <w:rFonts w:cs="Times New Roman" w:ascii="Times New Roman" w:hAnsi="Times New Roman"/>
          <w:i/>
          <w:sz w:val="26"/>
          <w:szCs w:val="26"/>
        </w:rPr>
        <w:t>K</w:t>
      </w:r>
      <w:r>
        <w:rPr>
          <w:rFonts w:cs="Times New Roman" w:ascii="Times New Roman" w:hAnsi="Times New Roman"/>
          <w:sz w:val="26"/>
          <w:szCs w:val="26"/>
        </w:rPr>
        <w:t xml:space="preserve">), the watermark value is  determined  by  finding  the  closest  quantized  value,  to </w:t>
      </w:r>
      <w:r>
        <w:rPr>
          <w:rFonts w:cs="Times New Roman" w:ascii="Times New Roman" w:hAnsi="Times New Roman"/>
          <w:i/>
          <w:sz w:val="26"/>
          <w:szCs w:val="26"/>
        </w:rPr>
        <w:t>fw’o2,l  (m, n)</w:t>
      </w:r>
      <w:r>
        <w:rPr>
          <w:rFonts w:cs="Times New Roman" w:ascii="Times New Roman" w:hAnsi="Times New Roman"/>
          <w:sz w:val="26"/>
          <w:szCs w:val="26"/>
        </w:rPr>
        <w:t xml:space="preserve">  and  converting  it  to  its  associated  binary number.</w:t>
      </w:r>
    </w:p>
    <w:p>
      <w:pPr>
        <w:pStyle w:val="ListParagraph"/>
        <w:numPr>
          <w:ilvl w:val="0"/>
          <w:numId w:val="9"/>
        </w:numPr>
        <w:spacing w:lineRule="auto" w:line="360"/>
        <w:jc w:val="both"/>
        <w:rPr>
          <w:rFonts w:ascii="Times New Roman" w:hAnsi="Times New Roman" w:cs="Times New Roman"/>
          <w:sz w:val="26"/>
          <w:szCs w:val="26"/>
        </w:rPr>
      </w:pPr>
      <w:r>
        <w:rPr>
          <w:rFonts w:cs="Times New Roman" w:ascii="Times New Roman" w:hAnsi="Times New Roman"/>
          <w:sz w:val="26"/>
          <w:szCs w:val="26"/>
        </w:rPr>
        <w:t>If the watermark classification has been embedded a number of times, then the most common extracted bit value is taken for the watermark estimate. Our methodology improved the performance from characterizing the misrepresentation on the watermarked indicator for fusion watermarking.  We  propose  a  method  to  improve  the performance  of  a  broad  class  of  watermarking  schemes through attack characterization.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3.6 Algorithm (Encoding)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Our algorithm provide double protections to maintain privacy, accuracy and confidentiality in data. As previous we show the framework of the process. Our system hide the messages in image and also the receiver can decry pt. that messages. It is impossible for anyone to access the data from image, username and password are required. Only legitimate user can access. The following steps was taking: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step1: Type the messages in text format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step2: covert the messages into binary codes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step3: Now set bit per unit to zero</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step4: Encode the messages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step5: add by 2 unit for bits per unit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step6: image with secret message is received.</w:t>
      </w:r>
    </w:p>
    <w:p>
      <w:pPr>
        <w:pStyle w:val="ListParagraph"/>
        <w:numPr>
          <w:ilvl w:val="2"/>
          <w:numId w:val="11"/>
        </w:numPr>
        <w:spacing w:lineRule="auto" w:line="360"/>
        <w:jc w:val="both"/>
        <w:rPr>
          <w:rFonts w:ascii="Times New Roman" w:hAnsi="Times New Roman" w:cs="Times New Roman"/>
          <w:sz w:val="26"/>
          <w:szCs w:val="26"/>
        </w:rPr>
      </w:pPr>
      <w:r>
        <w:rPr>
          <w:rFonts w:cs="Times New Roman" w:ascii="Times New Roman" w:hAnsi="Times New Roman"/>
          <w:sz w:val="26"/>
          <w:szCs w:val="26"/>
        </w:rPr>
        <w:t>Algorithm (For Decoding)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Step1: Take image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step2: Calculate bit per unit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step3: Decode binary codes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step4: Shift by 2 unit for bit per unit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step5: Convert binary to text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step6: Output secret messages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Chapter 4</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Description of Implementation:</w:t>
      </w:r>
    </w:p>
    <w:p>
      <w:pPr>
        <w:pStyle w:val="Normal"/>
        <w:spacing w:lineRule="auto" w:line="360"/>
        <w:jc w:val="both"/>
        <w:rPr/>
      </w:pPr>
      <w:r>
        <w:rPr>
          <w:rFonts w:cs="Times New Roman" w:ascii="Times New Roman" w:hAnsi="Times New Roman"/>
          <w:sz w:val="26"/>
          <w:szCs w:val="26"/>
        </w:rPr>
        <w:t xml:space="preserve">There are different languages to implementing any project like C, C++, C#, Java, Matlab etc. In this paper, we have chosen the C-Sharp (C#) language programming. C-Sharp (C#) is a hybrid of </w:t>
      </w:r>
      <w:hyperlink r:id="rId6">
        <w:r>
          <w:rPr>
            <w:rStyle w:val="ListLabel1"/>
            <w:rFonts w:cs="Times New Roman" w:ascii="Times New Roman" w:hAnsi="Times New Roman"/>
            <w:sz w:val="26"/>
            <w:szCs w:val="26"/>
          </w:rPr>
          <w:t>C</w:t>
        </w:r>
      </w:hyperlink>
      <w:r>
        <w:rPr>
          <w:rFonts w:cs="Times New Roman" w:ascii="Times New Roman" w:hAnsi="Times New Roman"/>
          <w:sz w:val="26"/>
          <w:szCs w:val="26"/>
        </w:rPr>
        <w:t xml:space="preserve"> and </w:t>
      </w:r>
      <w:hyperlink r:id="rId7">
        <w:r>
          <w:rPr>
            <w:rStyle w:val="ListLabel1"/>
            <w:rFonts w:cs="Times New Roman" w:ascii="Times New Roman" w:hAnsi="Times New Roman"/>
            <w:sz w:val="26"/>
            <w:szCs w:val="26"/>
          </w:rPr>
          <w:t>C++</w:t>
        </w:r>
      </w:hyperlink>
      <w:r>
        <w:rPr>
          <w:rFonts w:cs="Times New Roman" w:ascii="Times New Roman" w:hAnsi="Times New Roman"/>
          <w:sz w:val="26"/>
          <w:szCs w:val="26"/>
        </w:rPr>
        <w:t xml:space="preserve">, it is a </w:t>
      </w:r>
      <w:hyperlink r:id="rId8">
        <w:r>
          <w:rPr>
            <w:rStyle w:val="ListLabel1"/>
            <w:rFonts w:cs="Times New Roman" w:ascii="Times New Roman" w:hAnsi="Times New Roman"/>
            <w:sz w:val="26"/>
            <w:szCs w:val="26"/>
          </w:rPr>
          <w:t>Microsoft</w:t>
        </w:r>
      </w:hyperlink>
      <w:r>
        <w:rPr>
          <w:rFonts w:cs="Times New Roman" w:ascii="Times New Roman" w:hAnsi="Times New Roman"/>
          <w:sz w:val="26"/>
          <w:szCs w:val="26"/>
        </w:rPr>
        <w:t xml:space="preserve"> </w:t>
      </w:r>
      <w:hyperlink r:id="rId9">
        <w:r>
          <w:rPr>
            <w:rStyle w:val="ListLabel1"/>
            <w:rFonts w:cs="Times New Roman" w:ascii="Times New Roman" w:hAnsi="Times New Roman"/>
            <w:sz w:val="26"/>
            <w:szCs w:val="26"/>
          </w:rPr>
          <w:t>programming language</w:t>
        </w:r>
      </w:hyperlink>
      <w:r>
        <w:rPr>
          <w:rFonts w:cs="Times New Roman" w:ascii="Times New Roman" w:hAnsi="Times New Roman"/>
          <w:sz w:val="26"/>
          <w:szCs w:val="26"/>
        </w:rPr>
        <w:t xml:space="preserve"> developed to compete with </w:t>
      </w:r>
      <w:hyperlink r:id="rId10">
        <w:r>
          <w:rPr>
            <w:rStyle w:val="ListLabel1"/>
            <w:rFonts w:cs="Times New Roman" w:ascii="Times New Roman" w:hAnsi="Times New Roman"/>
            <w:sz w:val="26"/>
            <w:szCs w:val="26"/>
          </w:rPr>
          <w:t>Sun's</w:t>
        </w:r>
      </w:hyperlink>
      <w:r>
        <w:rPr>
          <w:rFonts w:cs="Times New Roman" w:ascii="Times New Roman" w:hAnsi="Times New Roman"/>
          <w:sz w:val="26"/>
          <w:szCs w:val="26"/>
        </w:rPr>
        <w:t xml:space="preserve"> </w:t>
      </w:r>
      <w:hyperlink r:id="rId11">
        <w:r>
          <w:rPr>
            <w:rStyle w:val="ListLabel1"/>
            <w:rFonts w:cs="Times New Roman" w:ascii="Times New Roman" w:hAnsi="Times New Roman"/>
            <w:sz w:val="26"/>
            <w:szCs w:val="26"/>
          </w:rPr>
          <w:t>Java</w:t>
        </w:r>
      </w:hyperlink>
      <w:r>
        <w:rPr>
          <w:rFonts w:cs="Times New Roman" w:ascii="Times New Roman" w:hAnsi="Times New Roman"/>
          <w:sz w:val="26"/>
          <w:szCs w:val="26"/>
        </w:rPr>
        <w:t xml:space="preserve"> language. It is an </w:t>
      </w:r>
      <w:hyperlink r:id="rId12">
        <w:r>
          <w:rPr>
            <w:rStyle w:val="ListLabel1"/>
            <w:rFonts w:cs="Times New Roman" w:ascii="Times New Roman" w:hAnsi="Times New Roman"/>
            <w:sz w:val="26"/>
            <w:szCs w:val="26"/>
          </w:rPr>
          <w:t>object-oriented</w:t>
        </w:r>
      </w:hyperlink>
      <w:r>
        <w:rPr>
          <w:rFonts w:cs="Times New Roman" w:ascii="Times New Roman" w:hAnsi="Times New Roman"/>
          <w:sz w:val="26"/>
          <w:szCs w:val="26"/>
        </w:rPr>
        <w:t xml:space="preserve"> programming language used with </w:t>
      </w:r>
      <w:hyperlink r:id="rId13">
        <w:r>
          <w:rPr>
            <w:rStyle w:val="ListLabel1"/>
            <w:rFonts w:cs="Times New Roman" w:ascii="Times New Roman" w:hAnsi="Times New Roman"/>
            <w:sz w:val="26"/>
            <w:szCs w:val="26"/>
          </w:rPr>
          <w:t>XML</w:t>
        </w:r>
      </w:hyperlink>
      <w:r>
        <w:rPr>
          <w:rFonts w:cs="Times New Roman" w:ascii="Times New Roman" w:hAnsi="Times New Roman"/>
          <w:sz w:val="26"/>
          <w:szCs w:val="26"/>
        </w:rPr>
        <w:t xml:space="preserve">-based </w:t>
      </w:r>
      <w:hyperlink r:id="rId14">
        <w:r>
          <w:rPr>
            <w:rStyle w:val="ListLabel1"/>
            <w:rFonts w:cs="Times New Roman" w:ascii="Times New Roman" w:hAnsi="Times New Roman"/>
            <w:sz w:val="26"/>
            <w:szCs w:val="26"/>
          </w:rPr>
          <w:t>Web services</w:t>
        </w:r>
      </w:hyperlink>
      <w:r>
        <w:rPr>
          <w:rFonts w:cs="Times New Roman" w:ascii="Times New Roman" w:hAnsi="Times New Roman"/>
          <w:sz w:val="26"/>
          <w:szCs w:val="26"/>
        </w:rPr>
        <w:t xml:space="preserve"> on the </w:t>
      </w:r>
      <w:hyperlink r:id="rId15">
        <w:r>
          <w:rPr>
            <w:rStyle w:val="ListLabel1"/>
            <w:rFonts w:cs="Times New Roman" w:ascii="Times New Roman" w:hAnsi="Times New Roman"/>
            <w:sz w:val="26"/>
            <w:szCs w:val="26"/>
          </w:rPr>
          <w:t>NET</w:t>
        </w:r>
      </w:hyperlink>
      <w:r>
        <w:rPr>
          <w:rFonts w:cs="Times New Roman" w:ascii="Times New Roman" w:hAnsi="Times New Roman"/>
          <w:sz w:val="26"/>
          <w:szCs w:val="26"/>
        </w:rPr>
        <w:t xml:space="preserve"> platform and designed for improving efficiency in the development of Web applications.  C-Sharp (C#) boasts type-safety, garbage collection, simplified type declarations, versioning and scalability support, and other features that make developing solutions faster and easier, especially for COM+ and Web services.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Chapter 5</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Comparative Study and Results: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 this segment, we make available some comparisons of existing methods in the direction of our proposed method. In Md. Selim el al [44] method, the system permutated the watermark and embed the permutated watermark into the wavelet coefficients of the original image by using a key. The key is indiscriminately produced and used to select the locations in the wavelet domain in which to embed the permutated watermark. In Chang -Hsing Lee  and  Yeuan-Kuen  Lee’s  method [45],  the  watermark  used as  a  key  rather  than  a  randomly  generated  number. The proposed  method  uses  the  linear congruential generator (LCG) algorithm  for generating  the  key  based  on  a  seed  value.  The  key  is generated  by  using  this  formula,  Ks(j):  =  rand Seed (0,1)  which  is  based  on  an  undeviating  random  number generator between 0 and 1. In Abou Ella Hassanien’s method [46], the key is randomly generated from the image and takes more time for generating the key. The embedding stage of Abou Ella Hassanien’s method, decompose the original image into the 3-level wavelet decomposition.  And the  watermark  values  are  frequently embedded  in  diverse  coefficients  selected  by  the  key. Chang-Hsing Lee and Yeuan-Kuen Lee’s method, the permutated watermark is embed into the spatial location of the host image.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In  our proposed  method,  we  crumble  the  original  image into  4-level  wavelet  transform  using  The Wavelet Studio project, which is a set of tools built in C# to assist the signal processing with Wavelet Analysis and also permutated the watermark.  The permutated watermark  values  are  continually  embedded  in  diverse coefficients  selected  by  the  key  so  that  it  will  be  able  to spread  the  watermark  to  all  over  the  original  image  and more robust to attacks on the embedded watermark.</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With the extraction segment, Chang-Hsing Lee and Yeuan-Kuen Lee’s method [45], need the original image for the watermark extraction. In Abou Ella Hassanien’s method [46], need the watermark and key for extraction.  Our proposed method and that of Md. Selim el al [44] method are quiet similar, we can extract the watermark without reference to original image, and the method only needs the key to extract.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Chapter 6</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Conclusion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A copyright protection for a secret data hiding scheme based on discrete wavelet transform and permutation is proposed. The proposed algorithms follows a sequence of steps which includes watermark embedding and watermark detection has been described in this paper. With the application of discrete wavelet, the watermark spread abroad over the image and by permutation, the watermark becomes invisible to the human eyes.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Result: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System.Collections.Generic;</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System.Linq;</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System.Windows.Forms;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namespace Encryption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static class Program</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&lt;summary&gt;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The main entry point for the application.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&lt;/summary&gt;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[STAThread]</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static void Main()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Application.EnableVisualStyles();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Application.SetCompatibleTextRenderingDefault(false);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Application.Run(new Form1());</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highlight w:val="yellow"/>
        </w:rPr>
      </w:pPr>
      <w:r>
        <w:rPr>
          <w:rFonts w:cs="Times New Roman" w:ascii="Times New Roman" w:hAnsi="Times New Roman"/>
          <w:sz w:val="26"/>
          <w:szCs w:val="26"/>
          <w:highlight w:val="yellow"/>
        </w:rPr>
        <w:t>For generating Images: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System.Collections.Generic;</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System.Linq;</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System.Text;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System.Drawing;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System.Drawing.Drawing2D;</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System.Drawing.Text;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System.Drawing.Imaging;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System.IO;</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namespace Encryption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public class GenerateImage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public Bitmap CreateBitmap(string txt, string fontname, int fontsize)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//creating bitmap image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Bitmap bmp = new Bitmap(1, 1);</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//FromImage method creates a new Graphics from the specified Image.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Graphics graphics = Graphics.FromImage(bmp);</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Create the Font object for the image text drawing.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Font font = new Font(fontname, fontsize);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Instantiating object of Bitmap image again with the correct size for the text and font.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SizeF stringSize = graphics.MeasureString(txt, font);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bmp = new Bitmap(bmp, (int)stringSize.Width, (int)stringSize.Height);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graphics = Graphics.FromImage(bmp);</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It can also be a way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bmp = new Bitmap(bmp, new Size((int)graphics.MeasureString(txt, font).Width, (int)graphics.MeasureString(txt, font).Height));*/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//Draw Specified text with specified format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graphics.DrawString(txt, font, Brushes.Red, 0, 0);</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font.Dispose();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graphics.Flush();</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graphics.Dispose();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return bmp;     //return Bitmap Image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For DECS.CS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System.Collections.Generic;</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System.ComponentModel;</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System.Data;</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System.Drawing;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System.Linq;</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System.Text;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System.Windows.Forms;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System.IO;</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System.Data;</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System.Data.SqlClient;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System.Security;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using System.Security.Cryptography;</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namespace Encryption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public partial class DECS : Form</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string imgPath = null;</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public DECS()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InitializeComponent();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public void check()</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DataTable dt = new DataTable();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DatabaseCOnn objCon = new DatabaseCOnn();</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dt = objCon.ExecDataTable("select * from tblCDATA where IMG = '"+imgPath+"'");</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if (dt.Rows.Count == 1)</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string data = dt.Rows[0]["CDATA"].ToString();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string show = AESDecrypt(data);</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lblData.Text = show;</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else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MessageBox.Show("DATA IS NOT AVAILABLE");</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w:t>
      </w:r>
    </w:p>
    <w:p>
      <w:pPr>
        <w:pStyle w:val="ListParagraph"/>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before="0" w:after="160"/>
        <w:jc w:val="both"/>
        <w:rPr/>
      </w:pPr>
      <w:r>
        <w:rPr>
          <w:rFonts w:cs="Times New Roman" w:ascii="Times New Roman" w:hAnsi="Times New Roman"/>
          <w:sz w:val="26"/>
          <w:szCs w:val="26"/>
        </w:rPr>
        <w:t xml:space="preserve">Appendices </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ymbol">
    <w:charset w:val="01"/>
    <w:family w:val="roman"/>
    <w:pitch w:val="variable"/>
  </w:font>
  <w:font w:name="Liberation Sans">
    <w:altName w:val="Arial"/>
    <w:charset w:val="01"/>
    <w:family w:val="swiss"/>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4"/>
      <w:numFmt w:val="decimal"/>
      <w:lvlText w:val="%1.%2"/>
      <w:lvlJc w:val="left"/>
      <w:pPr>
        <w:ind w:left="885" w:hanging="52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3"/>
      <w:numFmt w:val="decimal"/>
      <w:lvlText w:val="%1"/>
      <w:lvlJc w:val="left"/>
      <w:pPr>
        <w:ind w:left="525" w:hanging="525"/>
      </w:pPr>
    </w:lvl>
    <w:lvl w:ilvl="1">
      <w:start w:val="6"/>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d5b01"/>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d2c69"/>
    <w:rPr>
      <w:color w:val="0563C1" w:themeColor="hyperlink"/>
      <w:u w:val="single"/>
    </w:rPr>
  </w:style>
  <w:style w:type="character" w:styleId="Fontstyle01" w:customStyle="1">
    <w:name w:val="fontstyle01"/>
    <w:basedOn w:val="DefaultParagraphFont"/>
    <w:qFormat/>
    <w:rsid w:val="003b54df"/>
    <w:rPr>
      <w:rFonts w:ascii="Times New Roman" w:hAnsi="Times New Roman" w:cs="Times New Roman"/>
      <w:b w:val="false"/>
      <w:bCs w:val="false"/>
      <w:i w:val="false"/>
      <w:iCs w:val="false"/>
      <w:color w:val="000000"/>
      <w:sz w:val="20"/>
      <w:szCs w:val="20"/>
    </w:rPr>
  </w:style>
  <w:style w:type="character" w:styleId="Fontstyle21" w:customStyle="1">
    <w:name w:val="fontstyle21"/>
    <w:basedOn w:val="DefaultParagraphFont"/>
    <w:qFormat/>
    <w:rsid w:val="003b54df"/>
    <w:rPr>
      <w:rFonts w:ascii="Symbol" w:hAnsi="Symbol"/>
      <w:b w:val="false"/>
      <w:bCs w:val="false"/>
      <w:i w:val="false"/>
      <w:iCs w:val="false"/>
      <w:color w:val="000000"/>
      <w:sz w:val="154"/>
      <w:szCs w:val="154"/>
    </w:rPr>
  </w:style>
  <w:style w:type="character" w:styleId="PlaceholderText">
    <w:name w:val="Placeholder Text"/>
    <w:basedOn w:val="DefaultParagraphFont"/>
    <w:uiPriority w:val="99"/>
    <w:semiHidden/>
    <w:qFormat/>
    <w:rsid w:val="003f1451"/>
    <w:rPr>
      <w:color w:val="808080"/>
    </w:rPr>
  </w:style>
  <w:style w:type="character" w:styleId="ListLabel1">
    <w:name w:val="ListLabel 1"/>
    <w:qFormat/>
    <w:rPr>
      <w:rFonts w:ascii="Times New Roman" w:hAnsi="Times New Roman" w:cs="Times New Roman"/>
      <w:sz w:val="26"/>
      <w:szCs w:val="2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b5e8f"/>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webopedia.com/TERM/C/C.html" TargetMode="External"/><Relationship Id="rId7" Type="http://schemas.openxmlformats.org/officeDocument/2006/relationships/hyperlink" Target="https://www.webopedia.com/TERM/C/C_plus_plus.html" TargetMode="External"/><Relationship Id="rId8" Type="http://schemas.openxmlformats.org/officeDocument/2006/relationships/hyperlink" Target="https://www.webopedia.com/TERM/M/Microsoft.html" TargetMode="External"/><Relationship Id="rId9" Type="http://schemas.openxmlformats.org/officeDocument/2006/relationships/hyperlink" Target="https://www.webopedia.com/TERM/P/programming_language.html" TargetMode="External"/><Relationship Id="rId10" Type="http://schemas.openxmlformats.org/officeDocument/2006/relationships/hyperlink" Target="https://www.webopedia.com/TERM/S/Sun_Microsystems.html" TargetMode="External"/><Relationship Id="rId11" Type="http://schemas.openxmlformats.org/officeDocument/2006/relationships/hyperlink" Target="https://www.webopedia.com/TERM/J/Java.html" TargetMode="External"/><Relationship Id="rId12" Type="http://schemas.openxmlformats.org/officeDocument/2006/relationships/hyperlink" Target="https://www.webopedia.com/TERM/O/object_oriented.html" TargetMode="External"/><Relationship Id="rId13" Type="http://schemas.openxmlformats.org/officeDocument/2006/relationships/hyperlink" Target="https://www.webopedia.com/TERM/X/XML.html" TargetMode="External"/><Relationship Id="rId14" Type="http://schemas.openxmlformats.org/officeDocument/2006/relationships/hyperlink" Target="https://www.webopedia.com/TERM/W/Web_Services.html" TargetMode="External"/><Relationship Id="rId15" Type="http://schemas.openxmlformats.org/officeDocument/2006/relationships/hyperlink" Target="https://www.webopedia.com/TERM/D/dot_NET.html"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Application>LibreOffice/6.0.7.3$Linux_X86_64 LibreOffice_project/00m0$Build-3</Application>
  <Pages>32</Pages>
  <Words>6783</Words>
  <Characters>36987</Characters>
  <CharactersWithSpaces>44882</CharactersWithSpaces>
  <Paragraphs>288</Paragraphs>
  <Company>TEMAOS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2019-05-25T10:57:00Z</dcterms:created>
  <dc:creator>JTNEWTRONG</dc:creator>
  <dc:description/>
  <dc:language>en-US</dc:language>
  <cp:lastModifiedBy/>
  <dcterms:modified xsi:type="dcterms:W3CDTF">2019-05-27T01:42:06Z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TEMAOS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