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AEFB4C6" w14:textId="2A7DDD82" w:rsidR="00C3348C" w:rsidRPr="004757AD" w:rsidRDefault="003F66A4">
      <w:pPr>
        <w:pStyle w:val="Title"/>
        <w:contextualSpacing w:val="0"/>
        <w:jc w:val="center"/>
        <w:rPr>
          <w:rFonts w:ascii="Times New Roman" w:eastAsia="Times New Roman" w:hAnsi="Times New Roman" w:cs="Times New Roman"/>
          <w:i/>
        </w:rPr>
      </w:pPr>
      <w:r>
        <w:rPr>
          <w:rFonts w:ascii="Times New Roman" w:eastAsia="Times New Roman" w:hAnsi="Times New Roman" w:cs="Times New Roman"/>
          <w:i/>
        </w:rPr>
        <w:t>ADVENTURES</w:t>
      </w:r>
      <w:r w:rsidR="002009BA" w:rsidRPr="004757AD">
        <w:rPr>
          <w:rFonts w:ascii="Times New Roman" w:eastAsia="Times New Roman" w:hAnsi="Times New Roman" w:cs="Times New Roman"/>
          <w:i/>
        </w:rPr>
        <w:t xml:space="preserve"> </w:t>
      </w:r>
    </w:p>
    <w:p w14:paraId="26EA31FA" w14:textId="52FEFAFE" w:rsidR="00E67F86" w:rsidRPr="004757AD" w:rsidRDefault="002009BA">
      <w:pPr>
        <w:pStyle w:val="Title"/>
        <w:contextualSpacing w:val="0"/>
        <w:jc w:val="center"/>
        <w:rPr>
          <w:rFonts w:ascii="Times New Roman" w:hAnsi="Times New Roman" w:cs="Times New Roman"/>
        </w:rPr>
      </w:pPr>
      <w:r w:rsidRPr="004757AD">
        <w:rPr>
          <w:rFonts w:ascii="Times New Roman" w:eastAsia="Times New Roman" w:hAnsi="Times New Roman" w:cs="Times New Roman"/>
        </w:rPr>
        <w:t>Database User’s Manual</w:t>
      </w:r>
    </w:p>
    <w:p w14:paraId="5F2707CC" w14:textId="77777777" w:rsidR="00E67F86" w:rsidRPr="004757AD" w:rsidRDefault="00E67F86">
      <w:pPr>
        <w:pStyle w:val="Normal1"/>
        <w:rPr>
          <w:rFonts w:ascii="Times New Roman" w:hAnsi="Times New Roman" w:cs="Times New Roman"/>
        </w:rPr>
      </w:pPr>
      <w:bookmarkStart w:id="0" w:name="h.i1glwu9f4qsm" w:colFirst="0" w:colLast="0"/>
      <w:bookmarkEnd w:id="0"/>
    </w:p>
    <w:p w14:paraId="776307E1" w14:textId="66D8144F" w:rsidR="00E67F86" w:rsidRPr="004757AD" w:rsidRDefault="00500E1D" w:rsidP="00C3348C">
      <w:pPr>
        <w:pStyle w:val="Normal1"/>
        <w:rPr>
          <w:rFonts w:ascii="Times New Roman" w:hAnsi="Times New Roman" w:cs="Times New Roman"/>
        </w:rPr>
      </w:pPr>
      <w:r w:rsidRPr="004757AD">
        <w:rPr>
          <w:rFonts w:ascii="Times New Roman" w:eastAsia="Times New Roman" w:hAnsi="Times New Roman" w:cs="Times New Roman"/>
          <w:b/>
        </w:rPr>
        <w:t>Student Developer Name</w:t>
      </w:r>
      <w:r w:rsidR="002009BA" w:rsidRPr="004757AD">
        <w:rPr>
          <w:rFonts w:ascii="Times New Roman" w:eastAsia="Times New Roman" w:hAnsi="Times New Roman" w:cs="Times New Roman"/>
          <w:b/>
        </w:rPr>
        <w:t>:</w:t>
      </w:r>
      <w:r w:rsidR="002009BA" w:rsidRPr="004757AD">
        <w:rPr>
          <w:rFonts w:ascii="Times New Roman" w:eastAsia="Times New Roman" w:hAnsi="Times New Roman" w:cs="Times New Roman"/>
        </w:rPr>
        <w:t xml:space="preserve"> </w:t>
      </w:r>
      <w:r w:rsidR="009669EB">
        <w:rPr>
          <w:rFonts w:ascii="Times New Roman" w:eastAsia="Times New Roman" w:hAnsi="Times New Roman" w:cs="Times New Roman"/>
        </w:rPr>
        <w:t>Maryam Atif</w:t>
      </w:r>
    </w:p>
    <w:sdt>
      <w:sdtPr>
        <w:rPr>
          <w:rFonts w:ascii="Times New Roman" w:eastAsia="Arial" w:hAnsi="Times New Roman" w:cs="Times New Roman"/>
          <w:b w:val="0"/>
          <w:bCs w:val="0"/>
          <w:color w:val="000000"/>
          <w:sz w:val="22"/>
          <w:szCs w:val="22"/>
        </w:rPr>
        <w:id w:val="-23557315"/>
        <w:docPartObj>
          <w:docPartGallery w:val="Table of Contents"/>
          <w:docPartUnique/>
        </w:docPartObj>
      </w:sdtPr>
      <w:sdtEndPr>
        <w:rPr>
          <w:noProof/>
        </w:rPr>
      </w:sdtEndPr>
      <w:sdtContent>
        <w:p w14:paraId="53B1B42C" w14:textId="77777777" w:rsidR="002009BA" w:rsidRPr="004757AD" w:rsidRDefault="002009BA">
          <w:pPr>
            <w:pStyle w:val="TOCHeading"/>
            <w:rPr>
              <w:rFonts w:ascii="Times New Roman" w:hAnsi="Times New Roman" w:cs="Times New Roman"/>
              <w:sz w:val="32"/>
            </w:rPr>
          </w:pPr>
          <w:r w:rsidRPr="004757AD">
            <w:rPr>
              <w:rFonts w:ascii="Times New Roman" w:hAnsi="Times New Roman" w:cs="Times New Roman"/>
              <w:sz w:val="32"/>
            </w:rPr>
            <w:t>Table of Contents</w:t>
          </w:r>
        </w:p>
        <w:p w14:paraId="3244146D" w14:textId="18A90192" w:rsidR="007D54F0" w:rsidRPr="004757AD" w:rsidRDefault="002009BA">
          <w:pPr>
            <w:pStyle w:val="TOC3"/>
            <w:tabs>
              <w:tab w:val="right" w:leader="dot" w:pos="9350"/>
            </w:tabs>
            <w:rPr>
              <w:rFonts w:ascii="Times New Roman" w:eastAsiaTheme="minorEastAsia" w:hAnsi="Times New Roman" w:cs="Times New Roman"/>
              <w:i w:val="0"/>
              <w:noProof/>
              <w:color w:val="auto"/>
            </w:rPr>
          </w:pPr>
          <w:r w:rsidRPr="004757AD">
            <w:rPr>
              <w:rFonts w:ascii="Times New Roman" w:hAnsi="Times New Roman" w:cs="Times New Roman"/>
              <w:sz w:val="24"/>
            </w:rPr>
            <w:fldChar w:fldCharType="begin"/>
          </w:r>
          <w:r w:rsidRPr="004757AD">
            <w:rPr>
              <w:rFonts w:ascii="Times New Roman" w:hAnsi="Times New Roman" w:cs="Times New Roman"/>
              <w:sz w:val="24"/>
            </w:rPr>
            <w:instrText xml:space="preserve"> TOC \o "1-3" \h \z \u </w:instrText>
          </w:r>
          <w:r w:rsidRPr="004757AD">
            <w:rPr>
              <w:rFonts w:ascii="Times New Roman" w:hAnsi="Times New Roman" w:cs="Times New Roman"/>
              <w:sz w:val="24"/>
            </w:rPr>
            <w:fldChar w:fldCharType="separate"/>
          </w:r>
          <w:hyperlink w:anchor="_Toc59436804" w:history="1">
            <w:r w:rsidR="007D54F0" w:rsidRPr="004757AD">
              <w:rPr>
                <w:rStyle w:val="Hyperlink"/>
                <w:rFonts w:ascii="Times New Roman" w:eastAsia="Times New Roman" w:hAnsi="Times New Roman" w:cs="Times New Roman"/>
                <w:noProof/>
              </w:rPr>
              <w:t>Database Description</w:t>
            </w:r>
            <w:r w:rsidR="007D54F0" w:rsidRPr="004757AD">
              <w:rPr>
                <w:rFonts w:ascii="Times New Roman" w:hAnsi="Times New Roman" w:cs="Times New Roman"/>
                <w:noProof/>
                <w:webHidden/>
              </w:rPr>
              <w:tab/>
            </w:r>
            <w:r w:rsidR="007D54F0" w:rsidRPr="004757AD">
              <w:rPr>
                <w:rFonts w:ascii="Times New Roman" w:hAnsi="Times New Roman" w:cs="Times New Roman"/>
                <w:noProof/>
                <w:webHidden/>
              </w:rPr>
              <w:fldChar w:fldCharType="begin"/>
            </w:r>
            <w:r w:rsidR="007D54F0" w:rsidRPr="004757AD">
              <w:rPr>
                <w:rFonts w:ascii="Times New Roman" w:hAnsi="Times New Roman" w:cs="Times New Roman"/>
                <w:noProof/>
                <w:webHidden/>
              </w:rPr>
              <w:instrText xml:space="preserve"> PAGEREF _Toc59436804 \h </w:instrText>
            </w:r>
            <w:r w:rsidR="007D54F0" w:rsidRPr="004757AD">
              <w:rPr>
                <w:rFonts w:ascii="Times New Roman" w:hAnsi="Times New Roman" w:cs="Times New Roman"/>
                <w:noProof/>
                <w:webHidden/>
              </w:rPr>
            </w:r>
            <w:r w:rsidR="007D54F0" w:rsidRPr="004757AD">
              <w:rPr>
                <w:rFonts w:ascii="Times New Roman" w:hAnsi="Times New Roman" w:cs="Times New Roman"/>
                <w:noProof/>
                <w:webHidden/>
              </w:rPr>
              <w:fldChar w:fldCharType="separate"/>
            </w:r>
            <w:r w:rsidR="001F2EE3">
              <w:rPr>
                <w:rFonts w:ascii="Times New Roman" w:hAnsi="Times New Roman" w:cs="Times New Roman"/>
                <w:noProof/>
                <w:webHidden/>
              </w:rPr>
              <w:t>2</w:t>
            </w:r>
            <w:r w:rsidR="007D54F0" w:rsidRPr="004757AD">
              <w:rPr>
                <w:rFonts w:ascii="Times New Roman" w:hAnsi="Times New Roman" w:cs="Times New Roman"/>
                <w:noProof/>
                <w:webHidden/>
              </w:rPr>
              <w:fldChar w:fldCharType="end"/>
            </w:r>
          </w:hyperlink>
        </w:p>
        <w:p w14:paraId="78D05610" w14:textId="7B70171A" w:rsidR="007D54F0" w:rsidRPr="004757AD" w:rsidRDefault="00487163">
          <w:pPr>
            <w:pStyle w:val="TOC3"/>
            <w:tabs>
              <w:tab w:val="right" w:leader="dot" w:pos="9350"/>
            </w:tabs>
            <w:rPr>
              <w:rFonts w:ascii="Times New Roman" w:eastAsiaTheme="minorEastAsia" w:hAnsi="Times New Roman" w:cs="Times New Roman"/>
              <w:i w:val="0"/>
              <w:noProof/>
              <w:color w:val="auto"/>
            </w:rPr>
          </w:pPr>
          <w:hyperlink w:anchor="_Toc59436805" w:history="1">
            <w:r w:rsidR="007D54F0" w:rsidRPr="004757AD">
              <w:rPr>
                <w:rStyle w:val="Hyperlink"/>
                <w:rFonts w:ascii="Times New Roman" w:eastAsia="Times New Roman" w:hAnsi="Times New Roman" w:cs="Times New Roman"/>
                <w:noProof/>
              </w:rPr>
              <w:t>Entity Relationship Diagram</w:t>
            </w:r>
            <w:r w:rsidR="007D54F0" w:rsidRPr="004757AD">
              <w:rPr>
                <w:rFonts w:ascii="Times New Roman" w:hAnsi="Times New Roman" w:cs="Times New Roman"/>
                <w:noProof/>
                <w:webHidden/>
              </w:rPr>
              <w:tab/>
            </w:r>
            <w:r w:rsidR="007D54F0" w:rsidRPr="004757AD">
              <w:rPr>
                <w:rFonts w:ascii="Times New Roman" w:hAnsi="Times New Roman" w:cs="Times New Roman"/>
                <w:noProof/>
                <w:webHidden/>
              </w:rPr>
              <w:fldChar w:fldCharType="begin"/>
            </w:r>
            <w:r w:rsidR="007D54F0" w:rsidRPr="004757AD">
              <w:rPr>
                <w:rFonts w:ascii="Times New Roman" w:hAnsi="Times New Roman" w:cs="Times New Roman"/>
                <w:noProof/>
                <w:webHidden/>
              </w:rPr>
              <w:instrText xml:space="preserve"> PAGEREF _Toc59436805 \h </w:instrText>
            </w:r>
            <w:r w:rsidR="007D54F0" w:rsidRPr="004757AD">
              <w:rPr>
                <w:rFonts w:ascii="Times New Roman" w:hAnsi="Times New Roman" w:cs="Times New Roman"/>
                <w:noProof/>
                <w:webHidden/>
              </w:rPr>
            </w:r>
            <w:r w:rsidR="007D54F0" w:rsidRPr="004757AD">
              <w:rPr>
                <w:rFonts w:ascii="Times New Roman" w:hAnsi="Times New Roman" w:cs="Times New Roman"/>
                <w:noProof/>
                <w:webHidden/>
              </w:rPr>
              <w:fldChar w:fldCharType="separate"/>
            </w:r>
            <w:r w:rsidR="001F2EE3">
              <w:rPr>
                <w:rFonts w:ascii="Times New Roman" w:hAnsi="Times New Roman" w:cs="Times New Roman"/>
                <w:noProof/>
                <w:webHidden/>
              </w:rPr>
              <w:t>2</w:t>
            </w:r>
            <w:r w:rsidR="007D54F0" w:rsidRPr="004757AD">
              <w:rPr>
                <w:rFonts w:ascii="Times New Roman" w:hAnsi="Times New Roman" w:cs="Times New Roman"/>
                <w:noProof/>
                <w:webHidden/>
              </w:rPr>
              <w:fldChar w:fldCharType="end"/>
            </w:r>
          </w:hyperlink>
        </w:p>
        <w:p w14:paraId="6B82940E" w14:textId="47D3AB96" w:rsidR="007D54F0" w:rsidRPr="004757AD" w:rsidRDefault="00487163">
          <w:pPr>
            <w:pStyle w:val="TOC3"/>
            <w:tabs>
              <w:tab w:val="right" w:leader="dot" w:pos="9350"/>
            </w:tabs>
            <w:rPr>
              <w:rFonts w:ascii="Times New Roman" w:eastAsiaTheme="minorEastAsia" w:hAnsi="Times New Roman" w:cs="Times New Roman"/>
              <w:i w:val="0"/>
              <w:noProof/>
              <w:color w:val="auto"/>
            </w:rPr>
          </w:pPr>
          <w:hyperlink w:anchor="_Toc59436806" w:history="1">
            <w:r w:rsidR="007D54F0" w:rsidRPr="004757AD">
              <w:rPr>
                <w:rStyle w:val="Hyperlink"/>
                <w:rFonts w:ascii="Times New Roman" w:eastAsia="Times New Roman" w:hAnsi="Times New Roman" w:cs="Times New Roman"/>
                <w:noProof/>
              </w:rPr>
              <w:t>Tables with Entity Integrity</w:t>
            </w:r>
            <w:r w:rsidR="007D54F0" w:rsidRPr="004757AD">
              <w:rPr>
                <w:rFonts w:ascii="Times New Roman" w:hAnsi="Times New Roman" w:cs="Times New Roman"/>
                <w:noProof/>
                <w:webHidden/>
              </w:rPr>
              <w:tab/>
            </w:r>
            <w:r w:rsidR="007D54F0" w:rsidRPr="004757AD">
              <w:rPr>
                <w:rFonts w:ascii="Times New Roman" w:hAnsi="Times New Roman" w:cs="Times New Roman"/>
                <w:noProof/>
                <w:webHidden/>
              </w:rPr>
              <w:fldChar w:fldCharType="begin"/>
            </w:r>
            <w:r w:rsidR="007D54F0" w:rsidRPr="004757AD">
              <w:rPr>
                <w:rFonts w:ascii="Times New Roman" w:hAnsi="Times New Roman" w:cs="Times New Roman"/>
                <w:noProof/>
                <w:webHidden/>
              </w:rPr>
              <w:instrText xml:space="preserve"> PAGEREF _Toc59436806 \h </w:instrText>
            </w:r>
            <w:r w:rsidR="007D54F0" w:rsidRPr="004757AD">
              <w:rPr>
                <w:rFonts w:ascii="Times New Roman" w:hAnsi="Times New Roman" w:cs="Times New Roman"/>
                <w:noProof/>
                <w:webHidden/>
              </w:rPr>
            </w:r>
            <w:r w:rsidR="007D54F0" w:rsidRPr="004757AD">
              <w:rPr>
                <w:rFonts w:ascii="Times New Roman" w:hAnsi="Times New Roman" w:cs="Times New Roman"/>
                <w:noProof/>
                <w:webHidden/>
              </w:rPr>
              <w:fldChar w:fldCharType="separate"/>
            </w:r>
            <w:r w:rsidR="001F2EE3">
              <w:rPr>
                <w:rFonts w:ascii="Times New Roman" w:hAnsi="Times New Roman" w:cs="Times New Roman"/>
                <w:noProof/>
                <w:webHidden/>
              </w:rPr>
              <w:t>2</w:t>
            </w:r>
            <w:r w:rsidR="007D54F0" w:rsidRPr="004757AD">
              <w:rPr>
                <w:rFonts w:ascii="Times New Roman" w:hAnsi="Times New Roman" w:cs="Times New Roman"/>
                <w:noProof/>
                <w:webHidden/>
              </w:rPr>
              <w:fldChar w:fldCharType="end"/>
            </w:r>
          </w:hyperlink>
        </w:p>
        <w:p w14:paraId="0B76BAD3" w14:textId="73AF42DE" w:rsidR="007D54F0" w:rsidRPr="004757AD" w:rsidRDefault="00487163">
          <w:pPr>
            <w:pStyle w:val="TOC3"/>
            <w:tabs>
              <w:tab w:val="right" w:leader="dot" w:pos="9350"/>
            </w:tabs>
            <w:rPr>
              <w:rFonts w:ascii="Times New Roman" w:eastAsiaTheme="minorEastAsia" w:hAnsi="Times New Roman" w:cs="Times New Roman"/>
              <w:i w:val="0"/>
              <w:noProof/>
              <w:color w:val="auto"/>
            </w:rPr>
          </w:pPr>
          <w:hyperlink w:anchor="_Toc59436807" w:history="1">
            <w:r w:rsidR="007D54F0" w:rsidRPr="004757AD">
              <w:rPr>
                <w:rStyle w:val="Hyperlink"/>
                <w:rFonts w:ascii="Times New Roman" w:eastAsia="Times New Roman" w:hAnsi="Times New Roman" w:cs="Times New Roman"/>
                <w:noProof/>
              </w:rPr>
              <w:t>Relationships with Referential Integrity</w:t>
            </w:r>
            <w:r w:rsidR="007D54F0" w:rsidRPr="004757AD">
              <w:rPr>
                <w:rFonts w:ascii="Times New Roman" w:hAnsi="Times New Roman" w:cs="Times New Roman"/>
                <w:noProof/>
                <w:webHidden/>
              </w:rPr>
              <w:tab/>
            </w:r>
            <w:r w:rsidR="007D54F0" w:rsidRPr="004757AD">
              <w:rPr>
                <w:rFonts w:ascii="Times New Roman" w:hAnsi="Times New Roman" w:cs="Times New Roman"/>
                <w:noProof/>
                <w:webHidden/>
              </w:rPr>
              <w:fldChar w:fldCharType="begin"/>
            </w:r>
            <w:r w:rsidR="007D54F0" w:rsidRPr="004757AD">
              <w:rPr>
                <w:rFonts w:ascii="Times New Roman" w:hAnsi="Times New Roman" w:cs="Times New Roman"/>
                <w:noProof/>
                <w:webHidden/>
              </w:rPr>
              <w:instrText xml:space="preserve"> PAGEREF _Toc59436807 \h </w:instrText>
            </w:r>
            <w:r w:rsidR="007D54F0" w:rsidRPr="004757AD">
              <w:rPr>
                <w:rFonts w:ascii="Times New Roman" w:hAnsi="Times New Roman" w:cs="Times New Roman"/>
                <w:noProof/>
                <w:webHidden/>
              </w:rPr>
            </w:r>
            <w:r w:rsidR="007D54F0" w:rsidRPr="004757AD">
              <w:rPr>
                <w:rFonts w:ascii="Times New Roman" w:hAnsi="Times New Roman" w:cs="Times New Roman"/>
                <w:noProof/>
                <w:webHidden/>
              </w:rPr>
              <w:fldChar w:fldCharType="separate"/>
            </w:r>
            <w:r w:rsidR="001F2EE3">
              <w:rPr>
                <w:rFonts w:ascii="Times New Roman" w:hAnsi="Times New Roman" w:cs="Times New Roman"/>
                <w:noProof/>
                <w:webHidden/>
              </w:rPr>
              <w:t>2</w:t>
            </w:r>
            <w:r w:rsidR="007D54F0" w:rsidRPr="004757AD">
              <w:rPr>
                <w:rFonts w:ascii="Times New Roman" w:hAnsi="Times New Roman" w:cs="Times New Roman"/>
                <w:noProof/>
                <w:webHidden/>
              </w:rPr>
              <w:fldChar w:fldCharType="end"/>
            </w:r>
          </w:hyperlink>
        </w:p>
        <w:p w14:paraId="64E9ED1E" w14:textId="4FB69F86" w:rsidR="007D54F0" w:rsidRPr="004757AD" w:rsidRDefault="00487163">
          <w:pPr>
            <w:pStyle w:val="TOC3"/>
            <w:tabs>
              <w:tab w:val="right" w:leader="dot" w:pos="9350"/>
            </w:tabs>
            <w:rPr>
              <w:rFonts w:ascii="Times New Roman" w:eastAsiaTheme="minorEastAsia" w:hAnsi="Times New Roman" w:cs="Times New Roman"/>
              <w:i w:val="0"/>
              <w:noProof/>
              <w:color w:val="auto"/>
            </w:rPr>
          </w:pPr>
          <w:hyperlink w:anchor="_Toc59436808" w:history="1">
            <w:r w:rsidR="007D54F0" w:rsidRPr="004757AD">
              <w:rPr>
                <w:rStyle w:val="Hyperlink"/>
                <w:rFonts w:ascii="Times New Roman" w:eastAsia="Times New Roman" w:hAnsi="Times New Roman" w:cs="Times New Roman"/>
                <w:noProof/>
              </w:rPr>
              <w:t>Requirements</w:t>
            </w:r>
            <w:r w:rsidR="007D54F0" w:rsidRPr="004757AD">
              <w:rPr>
                <w:rFonts w:ascii="Times New Roman" w:hAnsi="Times New Roman" w:cs="Times New Roman"/>
                <w:noProof/>
                <w:webHidden/>
              </w:rPr>
              <w:tab/>
            </w:r>
            <w:r w:rsidR="007D54F0" w:rsidRPr="004757AD">
              <w:rPr>
                <w:rFonts w:ascii="Times New Roman" w:hAnsi="Times New Roman" w:cs="Times New Roman"/>
                <w:noProof/>
                <w:webHidden/>
              </w:rPr>
              <w:fldChar w:fldCharType="begin"/>
            </w:r>
            <w:r w:rsidR="007D54F0" w:rsidRPr="004757AD">
              <w:rPr>
                <w:rFonts w:ascii="Times New Roman" w:hAnsi="Times New Roman" w:cs="Times New Roman"/>
                <w:noProof/>
                <w:webHidden/>
              </w:rPr>
              <w:instrText xml:space="preserve"> PAGEREF _Toc59436808 \h </w:instrText>
            </w:r>
            <w:r w:rsidR="007D54F0" w:rsidRPr="004757AD">
              <w:rPr>
                <w:rFonts w:ascii="Times New Roman" w:hAnsi="Times New Roman" w:cs="Times New Roman"/>
                <w:noProof/>
                <w:webHidden/>
              </w:rPr>
            </w:r>
            <w:r w:rsidR="007D54F0" w:rsidRPr="004757AD">
              <w:rPr>
                <w:rFonts w:ascii="Times New Roman" w:hAnsi="Times New Roman" w:cs="Times New Roman"/>
                <w:noProof/>
                <w:webHidden/>
              </w:rPr>
              <w:fldChar w:fldCharType="separate"/>
            </w:r>
            <w:r w:rsidR="001F2EE3">
              <w:rPr>
                <w:rFonts w:ascii="Times New Roman" w:hAnsi="Times New Roman" w:cs="Times New Roman"/>
                <w:noProof/>
                <w:webHidden/>
              </w:rPr>
              <w:t>3</w:t>
            </w:r>
            <w:r w:rsidR="007D54F0" w:rsidRPr="004757AD">
              <w:rPr>
                <w:rFonts w:ascii="Times New Roman" w:hAnsi="Times New Roman" w:cs="Times New Roman"/>
                <w:noProof/>
                <w:webHidden/>
              </w:rPr>
              <w:fldChar w:fldCharType="end"/>
            </w:r>
          </w:hyperlink>
        </w:p>
        <w:p w14:paraId="41A449CE" w14:textId="0D456438" w:rsidR="00E67F86" w:rsidRPr="004757AD" w:rsidRDefault="002009BA" w:rsidP="004757AD">
          <w:pPr>
            <w:rPr>
              <w:rFonts w:ascii="Times New Roman" w:hAnsi="Times New Roman" w:cs="Times New Roman"/>
            </w:rPr>
          </w:pPr>
          <w:r w:rsidRPr="004757AD">
            <w:rPr>
              <w:rFonts w:ascii="Times New Roman" w:hAnsi="Times New Roman" w:cs="Times New Roman"/>
              <w:b/>
              <w:bCs/>
              <w:noProof/>
              <w:sz w:val="24"/>
            </w:rPr>
            <w:fldChar w:fldCharType="end"/>
          </w:r>
        </w:p>
      </w:sdtContent>
    </w:sdt>
    <w:p w14:paraId="6C1B15FA" w14:textId="77777777" w:rsidR="00A44607" w:rsidRPr="004757AD" w:rsidRDefault="00A44607">
      <w:pPr>
        <w:rPr>
          <w:rFonts w:ascii="Times New Roman" w:eastAsia="Times New Roman" w:hAnsi="Times New Roman" w:cs="Times New Roman"/>
          <w:color w:val="434343"/>
          <w:sz w:val="28"/>
          <w:szCs w:val="28"/>
        </w:rPr>
      </w:pPr>
      <w:bookmarkStart w:id="1" w:name="h.ty8px1eiw5qr" w:colFirst="0" w:colLast="0"/>
      <w:bookmarkEnd w:id="1"/>
      <w:r w:rsidRPr="004757AD">
        <w:rPr>
          <w:rFonts w:ascii="Times New Roman" w:eastAsia="Times New Roman" w:hAnsi="Times New Roman" w:cs="Times New Roman"/>
        </w:rPr>
        <w:br w:type="page"/>
      </w:r>
    </w:p>
    <w:p w14:paraId="56B04A7D" w14:textId="325293D4" w:rsidR="00E67F86" w:rsidRPr="00C507AA" w:rsidRDefault="002009BA" w:rsidP="002009BA">
      <w:pPr>
        <w:pStyle w:val="Heading3"/>
        <w:pBdr>
          <w:bottom w:val="single" w:sz="12" w:space="1" w:color="auto"/>
        </w:pBdr>
        <w:spacing w:line="240" w:lineRule="auto"/>
        <w:contextualSpacing w:val="0"/>
        <w:rPr>
          <w:rFonts w:ascii="Times New Roman" w:eastAsia="Times New Roman" w:hAnsi="Times New Roman" w:cs="Times New Roman"/>
          <w:u w:val="single"/>
        </w:rPr>
      </w:pPr>
      <w:bookmarkStart w:id="2" w:name="_Toc59436804"/>
      <w:r w:rsidRPr="00C507AA">
        <w:rPr>
          <w:rFonts w:ascii="Times New Roman" w:eastAsia="Times New Roman" w:hAnsi="Times New Roman" w:cs="Times New Roman"/>
          <w:u w:val="single"/>
        </w:rPr>
        <w:lastRenderedPageBreak/>
        <w:t>Database Description</w:t>
      </w:r>
      <w:bookmarkEnd w:id="2"/>
      <w:r w:rsidR="00C507AA" w:rsidRPr="00C507AA">
        <w:rPr>
          <w:rFonts w:ascii="Times New Roman" w:eastAsia="Times New Roman" w:hAnsi="Times New Roman" w:cs="Times New Roman"/>
          <w:u w:val="single"/>
        </w:rPr>
        <w:t>:</w:t>
      </w:r>
    </w:p>
    <w:p w14:paraId="18AD4DD5" w14:textId="3F62C7F2" w:rsidR="009E2F99" w:rsidRPr="00487163" w:rsidRDefault="009E2F99" w:rsidP="00C3348C">
      <w:pPr>
        <w:pStyle w:val="Heading3"/>
        <w:pBdr>
          <w:bottom w:val="single" w:sz="12" w:space="1" w:color="auto"/>
        </w:pBdr>
        <w:spacing w:line="240" w:lineRule="auto"/>
        <w:contextualSpacing w:val="0"/>
        <w:rPr>
          <w:rFonts w:ascii="Times New Roman" w:hAnsi="Times New Roman" w:cs="Times New Roman"/>
          <w:color w:val="auto"/>
          <w:sz w:val="26"/>
          <w:szCs w:val="26"/>
        </w:rPr>
      </w:pPr>
      <w:bookmarkStart w:id="3" w:name="h.xqi7i3p16huf" w:colFirst="0" w:colLast="0"/>
      <w:bookmarkStart w:id="4" w:name="h.stp21zqgytug" w:colFirst="0" w:colLast="0"/>
      <w:bookmarkStart w:id="5" w:name="h.swm0gxmfv4sc" w:colFirst="0" w:colLast="0"/>
      <w:bookmarkStart w:id="6" w:name="h.dxy1v2edqxhy" w:colFirst="0" w:colLast="0"/>
      <w:bookmarkStart w:id="7" w:name="h.mjbf3i4oher9" w:colFirst="0" w:colLast="0"/>
      <w:bookmarkStart w:id="8" w:name="h.kfa87nwrxrdw" w:colFirst="0" w:colLast="0"/>
      <w:bookmarkStart w:id="9" w:name="h.714e5on5y1be" w:colFirst="0" w:colLast="0"/>
      <w:bookmarkStart w:id="10" w:name="h.eic0p7ys1tfx" w:colFirst="0" w:colLast="0"/>
      <w:bookmarkStart w:id="11" w:name="h.u1kd5r6xhvv7" w:colFirst="0" w:colLast="0"/>
      <w:bookmarkStart w:id="12" w:name="_Toc59436805"/>
      <w:bookmarkEnd w:id="3"/>
      <w:bookmarkEnd w:id="4"/>
      <w:bookmarkEnd w:id="5"/>
      <w:bookmarkEnd w:id="6"/>
      <w:bookmarkEnd w:id="7"/>
      <w:bookmarkEnd w:id="8"/>
      <w:bookmarkEnd w:id="9"/>
      <w:bookmarkEnd w:id="10"/>
      <w:bookmarkEnd w:id="11"/>
      <w:r w:rsidRPr="00487163">
        <w:rPr>
          <w:rFonts w:ascii="Times New Roman" w:hAnsi="Times New Roman" w:cs="Times New Roman"/>
          <w:color w:val="auto"/>
          <w:sz w:val="26"/>
          <w:szCs w:val="26"/>
        </w:rPr>
        <w:t>The Database will facilitate ease for organizing an adventure tour service by managing traveler information, including contact details and tour bookings. It will streamline customer data, such as the amount paid, group affiliation, and booked dates, ensuring efficient tour coordination</w:t>
      </w:r>
      <w:r w:rsidR="00487163" w:rsidRPr="00487163">
        <w:rPr>
          <w:rFonts w:ascii="Times New Roman" w:hAnsi="Times New Roman" w:cs="Times New Roman"/>
          <w:color w:val="auto"/>
          <w:sz w:val="26"/>
          <w:szCs w:val="26"/>
        </w:rPr>
        <w:t>.</w:t>
      </w:r>
      <w:bookmarkStart w:id="13" w:name="_GoBack"/>
      <w:bookmarkEnd w:id="13"/>
    </w:p>
    <w:p w14:paraId="2384798A" w14:textId="72B6EF8A" w:rsidR="00E67F86" w:rsidRPr="004757AD" w:rsidRDefault="00FD49B7" w:rsidP="00C3348C">
      <w:pPr>
        <w:pStyle w:val="Heading3"/>
        <w:pBdr>
          <w:bottom w:val="single" w:sz="12" w:space="1" w:color="auto"/>
        </w:pBdr>
        <w:spacing w:line="240" w:lineRule="auto"/>
        <w:contextualSpacing w:val="0"/>
        <w:rPr>
          <w:rFonts w:ascii="Times New Roman" w:eastAsia="Times New Roman" w:hAnsi="Times New Roman" w:cs="Times New Roman"/>
        </w:rPr>
      </w:pPr>
      <w:r w:rsidRPr="004757AD">
        <w:rPr>
          <w:rFonts w:ascii="Times New Roman" w:eastAsia="Times New Roman" w:hAnsi="Times New Roman" w:cs="Times New Roman"/>
        </w:rPr>
        <w:t>E</w:t>
      </w:r>
      <w:r w:rsidR="00487163">
        <w:rPr>
          <w:rFonts w:ascii="Times New Roman" w:eastAsia="Times New Roman" w:hAnsi="Times New Roman" w:cs="Times New Roman"/>
        </w:rPr>
        <w:t>n</w:t>
      </w:r>
      <w:r w:rsidR="002009BA" w:rsidRPr="004757AD">
        <w:rPr>
          <w:rFonts w:ascii="Times New Roman" w:eastAsia="Times New Roman" w:hAnsi="Times New Roman" w:cs="Times New Roman"/>
        </w:rPr>
        <w:t>tity Relationship Diagram</w:t>
      </w:r>
      <w:bookmarkEnd w:id="12"/>
      <w:r w:rsidR="00782CB5" w:rsidRPr="004757AD">
        <w:rPr>
          <w:rFonts w:ascii="Times New Roman" w:eastAsia="Times New Roman" w:hAnsi="Times New Roman" w:cs="Times New Roman"/>
        </w:rPr>
        <w:t xml:space="preserve"> (ERD)</w:t>
      </w:r>
    </w:p>
    <w:p w14:paraId="2C375809" w14:textId="1A60544B" w:rsidR="00E67F86" w:rsidRPr="004757AD" w:rsidRDefault="002A2ABD" w:rsidP="00C3348C">
      <w:pPr>
        <w:pStyle w:val="Normal1"/>
        <w:rPr>
          <w:rFonts w:ascii="Times New Roman" w:hAnsi="Times New Roman" w:cs="Times New Roman"/>
        </w:rPr>
      </w:pPr>
      <w:r>
        <w:rPr>
          <w:rFonts w:ascii="Times New Roman" w:hAnsi="Times New Roman" w:cs="Times New Roman"/>
          <w:noProof/>
        </w:rPr>
        <w:drawing>
          <wp:inline distT="0" distB="0" distL="0" distR="0" wp14:anchorId="7C8E7B2A" wp14:editId="0C43FCA8">
            <wp:extent cx="5943600" cy="2730500"/>
            <wp:effectExtent l="0" t="0" r="0" b="0"/>
            <wp:docPr id="1904654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54289" name="Picture 1" descr="A screenshot of a computer&#10;&#10;Description automatically generated"/>
                    <pic:cNvPicPr/>
                  </pic:nvPicPr>
                  <pic:blipFill>
                    <a:blip r:embed="rId8"/>
                    <a:stretch>
                      <a:fillRect/>
                    </a:stretch>
                  </pic:blipFill>
                  <pic:spPr>
                    <a:xfrm>
                      <a:off x="0" y="0"/>
                      <a:ext cx="5943600" cy="2730500"/>
                    </a:xfrm>
                    <a:prstGeom prst="rect">
                      <a:avLst/>
                    </a:prstGeom>
                  </pic:spPr>
                </pic:pic>
              </a:graphicData>
            </a:graphic>
          </wp:inline>
        </w:drawing>
      </w:r>
    </w:p>
    <w:p w14:paraId="41D69548" w14:textId="5C46C282" w:rsidR="00E67F86" w:rsidRPr="004757AD" w:rsidRDefault="00E67F86">
      <w:pPr>
        <w:pStyle w:val="Normal1"/>
        <w:rPr>
          <w:rFonts w:ascii="Times New Roman" w:hAnsi="Times New Roman" w:cs="Times New Roman"/>
        </w:rPr>
      </w:pPr>
    </w:p>
    <w:p w14:paraId="49D0AAA6" w14:textId="77B7D250" w:rsidR="00E67F86" w:rsidRPr="004757AD" w:rsidRDefault="002009BA">
      <w:pPr>
        <w:pStyle w:val="Heading3"/>
        <w:spacing w:line="240" w:lineRule="auto"/>
        <w:contextualSpacing w:val="0"/>
        <w:rPr>
          <w:rFonts w:ascii="Times New Roman" w:hAnsi="Times New Roman" w:cs="Times New Roman"/>
        </w:rPr>
      </w:pPr>
      <w:bookmarkStart w:id="14" w:name="h.trnw7bnwuhvh" w:colFirst="0" w:colLast="0"/>
      <w:bookmarkStart w:id="15" w:name="_Toc59436806"/>
      <w:bookmarkEnd w:id="14"/>
      <w:r w:rsidRPr="004757AD">
        <w:rPr>
          <w:rFonts w:ascii="Times New Roman" w:eastAsia="Times New Roman" w:hAnsi="Times New Roman" w:cs="Times New Roman"/>
        </w:rPr>
        <w:t>Tables</w:t>
      </w:r>
      <w:r w:rsidR="00FD49B7" w:rsidRPr="004757AD">
        <w:rPr>
          <w:rFonts w:ascii="Times New Roman" w:eastAsia="Times New Roman" w:hAnsi="Times New Roman" w:cs="Times New Roman"/>
        </w:rPr>
        <w:t xml:space="preserve"> with Entity Integrity</w:t>
      </w:r>
      <w:bookmarkEnd w:id="15"/>
    </w:p>
    <w:p w14:paraId="652F806A" w14:textId="77777777" w:rsidR="00E67F86" w:rsidRPr="00227792" w:rsidRDefault="00E67F86">
      <w:pPr>
        <w:pStyle w:val="Normal1"/>
        <w:pBdr>
          <w:top w:val="single" w:sz="4" w:space="1" w:color="auto"/>
        </w:pBdr>
        <w:rPr>
          <w:rFonts w:ascii="Times New Roman" w:hAnsi="Times New Roman" w:cs="Times New Roman"/>
        </w:rPr>
      </w:pPr>
    </w:p>
    <w:p w14:paraId="79AD407A" w14:textId="3AEFD99A" w:rsidR="00FD49B7" w:rsidRDefault="004F60D5" w:rsidP="004F60D5">
      <w:pPr>
        <w:rPr>
          <w:rFonts w:ascii="Times New Roman" w:hAnsi="Times New Roman" w:cs="Times New Roman"/>
        </w:rPr>
      </w:pPr>
      <w:r w:rsidRPr="00227792">
        <w:rPr>
          <w:rFonts w:ascii="Times New Roman" w:hAnsi="Times New Roman" w:cs="Times New Roman"/>
        </w:rPr>
        <w:t xml:space="preserve">In </w:t>
      </w:r>
      <w:r w:rsidRPr="00227792">
        <w:rPr>
          <w:rFonts w:ascii="Times New Roman" w:hAnsi="Times New Roman" w:cs="Times New Roman"/>
          <w:b/>
          <w:bCs/>
          <w:i/>
          <w:iCs/>
        </w:rPr>
        <w:t>tblTour</w:t>
      </w:r>
      <w:r w:rsidRPr="00227792">
        <w:rPr>
          <w:rFonts w:ascii="Times New Roman" w:hAnsi="Times New Roman" w:cs="Times New Roman"/>
        </w:rPr>
        <w:t xml:space="preserve">, </w:t>
      </w:r>
      <w:r w:rsidRPr="00227792">
        <w:rPr>
          <w:rFonts w:ascii="Times New Roman" w:hAnsi="Times New Roman" w:cs="Times New Roman"/>
          <w:u w:val="single"/>
        </w:rPr>
        <w:t>TourID</w:t>
      </w:r>
      <w:r w:rsidRPr="00227792">
        <w:rPr>
          <w:rFonts w:ascii="Times New Roman" w:hAnsi="Times New Roman" w:cs="Times New Roman"/>
        </w:rPr>
        <w:t xml:space="preserve"> is the primary key, has no null values, and all entries are unique. </w:t>
      </w:r>
      <w:r w:rsidRPr="00227792">
        <w:rPr>
          <w:rFonts w:ascii="Times New Roman" w:hAnsi="Times New Roman" w:cs="Times New Roman"/>
          <w:b/>
          <w:bCs/>
          <w:i/>
          <w:iCs/>
        </w:rPr>
        <w:t xml:space="preserve">tblTour </w:t>
      </w:r>
      <w:r w:rsidRPr="00227792">
        <w:rPr>
          <w:rFonts w:ascii="Times New Roman" w:hAnsi="Times New Roman" w:cs="Times New Roman"/>
        </w:rPr>
        <w:t>possesses the properties of entity integrity.</w:t>
      </w:r>
    </w:p>
    <w:p w14:paraId="0C095F4A" w14:textId="77777777" w:rsidR="00227792" w:rsidRPr="00227792" w:rsidRDefault="00227792" w:rsidP="004F60D5">
      <w:pPr>
        <w:rPr>
          <w:rFonts w:ascii="Times New Roman" w:hAnsi="Times New Roman" w:cs="Times New Roman"/>
        </w:rPr>
      </w:pPr>
    </w:p>
    <w:p w14:paraId="1E658DAE" w14:textId="52697483" w:rsidR="004F60D5" w:rsidRDefault="004F60D5" w:rsidP="004F60D5">
      <w:pPr>
        <w:rPr>
          <w:rFonts w:ascii="Times New Roman" w:hAnsi="Times New Roman" w:cs="Times New Roman"/>
        </w:rPr>
      </w:pPr>
      <w:r w:rsidRPr="00227792">
        <w:rPr>
          <w:rFonts w:ascii="Times New Roman" w:hAnsi="Times New Roman" w:cs="Times New Roman"/>
        </w:rPr>
        <w:t xml:space="preserve">In </w:t>
      </w:r>
      <w:r w:rsidRPr="00227792">
        <w:rPr>
          <w:rFonts w:ascii="Times New Roman" w:hAnsi="Times New Roman" w:cs="Times New Roman"/>
          <w:b/>
          <w:bCs/>
          <w:i/>
          <w:iCs/>
        </w:rPr>
        <w:t>tblReservation</w:t>
      </w:r>
      <w:r w:rsidRPr="00227792">
        <w:rPr>
          <w:rFonts w:ascii="Times New Roman" w:hAnsi="Times New Roman" w:cs="Times New Roman"/>
        </w:rPr>
        <w:t xml:space="preserve">, </w:t>
      </w:r>
      <w:r w:rsidRPr="00227792">
        <w:rPr>
          <w:rFonts w:ascii="Times New Roman" w:hAnsi="Times New Roman" w:cs="Times New Roman"/>
          <w:u w:val="single"/>
        </w:rPr>
        <w:t xml:space="preserve">ReservationID </w:t>
      </w:r>
      <w:r w:rsidRPr="00227792">
        <w:rPr>
          <w:rFonts w:ascii="Times New Roman" w:hAnsi="Times New Roman" w:cs="Times New Roman"/>
        </w:rPr>
        <w:t xml:space="preserve">is the primary key, has no null values, and all entries are unique. </w:t>
      </w:r>
      <w:r w:rsidRPr="00227792">
        <w:rPr>
          <w:rFonts w:ascii="Times New Roman" w:hAnsi="Times New Roman" w:cs="Times New Roman"/>
          <w:b/>
          <w:bCs/>
          <w:i/>
          <w:iCs/>
        </w:rPr>
        <w:t>tblReservation</w:t>
      </w:r>
      <w:r w:rsidRPr="00227792">
        <w:rPr>
          <w:rFonts w:ascii="Times New Roman" w:hAnsi="Times New Roman" w:cs="Times New Roman"/>
        </w:rPr>
        <w:t xml:space="preserve"> possesses the properties of entity integrity.</w:t>
      </w:r>
    </w:p>
    <w:p w14:paraId="61EE23FE" w14:textId="77777777" w:rsidR="00E05B01" w:rsidRPr="00227792" w:rsidRDefault="00E05B01" w:rsidP="004F60D5">
      <w:pPr>
        <w:rPr>
          <w:rFonts w:ascii="Times New Roman" w:hAnsi="Times New Roman" w:cs="Times New Roman"/>
        </w:rPr>
      </w:pPr>
    </w:p>
    <w:p w14:paraId="3A13284F" w14:textId="2B009B6A" w:rsidR="004F60D5" w:rsidRPr="00227792" w:rsidRDefault="004F60D5" w:rsidP="004F60D5">
      <w:pPr>
        <w:rPr>
          <w:rFonts w:ascii="Times New Roman" w:hAnsi="Times New Roman" w:cs="Times New Roman"/>
        </w:rPr>
      </w:pPr>
      <w:r w:rsidRPr="00227792">
        <w:rPr>
          <w:rFonts w:ascii="Times New Roman" w:hAnsi="Times New Roman" w:cs="Times New Roman"/>
        </w:rPr>
        <w:t xml:space="preserve">In </w:t>
      </w:r>
      <w:r w:rsidRPr="00227792">
        <w:rPr>
          <w:rFonts w:ascii="Times New Roman" w:hAnsi="Times New Roman" w:cs="Times New Roman"/>
          <w:b/>
          <w:bCs/>
          <w:i/>
          <w:iCs/>
        </w:rPr>
        <w:t>tblHiker</w:t>
      </w:r>
      <w:r w:rsidRPr="00227792">
        <w:rPr>
          <w:rFonts w:ascii="Times New Roman" w:hAnsi="Times New Roman" w:cs="Times New Roman"/>
        </w:rPr>
        <w:t xml:space="preserve">, </w:t>
      </w:r>
      <w:r w:rsidRPr="00227792">
        <w:rPr>
          <w:rFonts w:ascii="Times New Roman" w:hAnsi="Times New Roman" w:cs="Times New Roman"/>
          <w:u w:val="single"/>
        </w:rPr>
        <w:t>HikerID</w:t>
      </w:r>
      <w:r w:rsidRPr="00227792">
        <w:rPr>
          <w:rFonts w:ascii="Times New Roman" w:hAnsi="Times New Roman" w:cs="Times New Roman"/>
        </w:rPr>
        <w:t xml:space="preserve"> is the primary key, has no null values, and all entries are unique. </w:t>
      </w:r>
      <w:r w:rsidRPr="00227792">
        <w:rPr>
          <w:rFonts w:ascii="Times New Roman" w:hAnsi="Times New Roman" w:cs="Times New Roman"/>
          <w:b/>
          <w:bCs/>
          <w:i/>
          <w:iCs/>
        </w:rPr>
        <w:t>tblHiker</w:t>
      </w:r>
      <w:r w:rsidRPr="00227792">
        <w:rPr>
          <w:rFonts w:ascii="Times New Roman" w:hAnsi="Times New Roman" w:cs="Times New Roman"/>
        </w:rPr>
        <w:t xml:space="preserve"> possesses the properties of entity integrity.</w:t>
      </w:r>
    </w:p>
    <w:p w14:paraId="03B52834" w14:textId="6E85AF3A" w:rsidR="00E67F86" w:rsidRPr="004757AD" w:rsidRDefault="002009BA">
      <w:pPr>
        <w:pStyle w:val="Heading3"/>
        <w:spacing w:line="240" w:lineRule="auto"/>
        <w:contextualSpacing w:val="0"/>
        <w:rPr>
          <w:rFonts w:ascii="Times New Roman" w:hAnsi="Times New Roman" w:cs="Times New Roman"/>
        </w:rPr>
      </w:pPr>
      <w:bookmarkStart w:id="16" w:name="h.71scmut3kmbw" w:colFirst="0" w:colLast="0"/>
      <w:bookmarkStart w:id="17" w:name="_Toc59436807"/>
      <w:bookmarkEnd w:id="16"/>
      <w:r w:rsidRPr="004757AD">
        <w:rPr>
          <w:rFonts w:ascii="Times New Roman" w:eastAsia="Times New Roman" w:hAnsi="Times New Roman" w:cs="Times New Roman"/>
        </w:rPr>
        <w:t>Relationships</w:t>
      </w:r>
      <w:r w:rsidR="00FD49B7" w:rsidRPr="004757AD">
        <w:rPr>
          <w:rFonts w:ascii="Times New Roman" w:eastAsia="Times New Roman" w:hAnsi="Times New Roman" w:cs="Times New Roman"/>
        </w:rPr>
        <w:t xml:space="preserve"> with Referential Integrity</w:t>
      </w:r>
      <w:bookmarkEnd w:id="17"/>
      <w:r w:rsidRPr="004757AD">
        <w:rPr>
          <w:rFonts w:ascii="Times New Roman" w:eastAsia="Times New Roman" w:hAnsi="Times New Roman" w:cs="Times New Roman"/>
        </w:rPr>
        <w:t xml:space="preserve"> </w:t>
      </w:r>
    </w:p>
    <w:p w14:paraId="57D3FECC" w14:textId="77777777" w:rsidR="00E67F86" w:rsidRPr="00227792" w:rsidRDefault="00E67F86">
      <w:pPr>
        <w:pStyle w:val="Normal1"/>
        <w:pBdr>
          <w:top w:val="single" w:sz="4" w:space="1" w:color="auto"/>
        </w:pBdr>
        <w:rPr>
          <w:rFonts w:ascii="Times New Roman" w:hAnsi="Times New Roman" w:cs="Times New Roman"/>
        </w:rPr>
      </w:pPr>
    </w:p>
    <w:p w14:paraId="4683CEBE" w14:textId="305BD8C6" w:rsidR="004F60D5" w:rsidRPr="00227792" w:rsidRDefault="00227792" w:rsidP="00C3348C">
      <w:pPr>
        <w:pStyle w:val="Normal1"/>
        <w:spacing w:line="240" w:lineRule="auto"/>
        <w:rPr>
          <w:rFonts w:ascii="Times New Roman" w:hAnsi="Times New Roman" w:cs="Times New Roman"/>
        </w:rPr>
      </w:pPr>
      <w:r w:rsidRPr="00227792">
        <w:rPr>
          <w:rFonts w:ascii="Times New Roman" w:hAnsi="Times New Roman" w:cs="Times New Roman"/>
          <w:b/>
          <w:bCs/>
          <w:i/>
          <w:iCs/>
        </w:rPr>
        <w:t>tblTour</w:t>
      </w:r>
      <w:r w:rsidR="004F60D5" w:rsidRPr="00227792">
        <w:rPr>
          <w:rFonts w:ascii="Times New Roman" w:hAnsi="Times New Roman" w:cs="Times New Roman"/>
        </w:rPr>
        <w:t xml:space="preserve"> is an example of a table that exhibits referential integrity because all</w:t>
      </w:r>
      <w:r w:rsidR="004F60D5" w:rsidRPr="00227792">
        <w:rPr>
          <w:rFonts w:ascii="Times New Roman" w:hAnsi="Times New Roman" w:cs="Times New Roman"/>
        </w:rPr>
        <w:br/>
      </w:r>
      <w:r w:rsidRPr="00227792">
        <w:rPr>
          <w:rFonts w:ascii="Times New Roman" w:hAnsi="Times New Roman" w:cs="Times New Roman"/>
          <w:u w:val="single"/>
        </w:rPr>
        <w:t>TourID</w:t>
      </w:r>
      <w:r w:rsidR="004F60D5" w:rsidRPr="00227792">
        <w:rPr>
          <w:rFonts w:ascii="Times New Roman" w:hAnsi="Times New Roman" w:cs="Times New Roman"/>
        </w:rPr>
        <w:t xml:space="preserve"> entries refer to an existing </w:t>
      </w:r>
      <w:r w:rsidRPr="00227792">
        <w:rPr>
          <w:rFonts w:ascii="Times New Roman" w:hAnsi="Times New Roman" w:cs="Times New Roman"/>
          <w:u w:val="single"/>
        </w:rPr>
        <w:t>TourID</w:t>
      </w:r>
      <w:r w:rsidR="004F60D5" w:rsidRPr="00227792">
        <w:rPr>
          <w:rFonts w:ascii="Times New Roman" w:hAnsi="Times New Roman" w:cs="Times New Roman"/>
        </w:rPr>
        <w:t xml:space="preserve"> in </w:t>
      </w:r>
      <w:r w:rsidRPr="00227792">
        <w:rPr>
          <w:rFonts w:ascii="Times New Roman" w:hAnsi="Times New Roman" w:cs="Times New Roman"/>
          <w:b/>
          <w:bCs/>
          <w:i/>
          <w:iCs/>
        </w:rPr>
        <w:t>tblReservation</w:t>
      </w:r>
      <w:r w:rsidRPr="00227792">
        <w:rPr>
          <w:rFonts w:ascii="Times New Roman" w:hAnsi="Times New Roman" w:cs="Times New Roman"/>
        </w:rPr>
        <w:t>.</w:t>
      </w:r>
    </w:p>
    <w:p w14:paraId="1A8F4473" w14:textId="77777777" w:rsidR="00227792" w:rsidRPr="00227792" w:rsidRDefault="00227792" w:rsidP="00C3348C">
      <w:pPr>
        <w:pStyle w:val="Normal1"/>
        <w:spacing w:line="240" w:lineRule="auto"/>
        <w:rPr>
          <w:rFonts w:ascii="Times New Roman" w:hAnsi="Times New Roman" w:cs="Times New Roman"/>
        </w:rPr>
      </w:pPr>
    </w:p>
    <w:p w14:paraId="7C08BF9D" w14:textId="7F9E112A" w:rsidR="00227792" w:rsidRPr="00E05B01" w:rsidRDefault="00227792" w:rsidP="00E05B01">
      <w:pPr>
        <w:pStyle w:val="Normal1"/>
        <w:spacing w:line="240" w:lineRule="auto"/>
        <w:rPr>
          <w:rFonts w:ascii="Times New Roman" w:hAnsi="Times New Roman" w:cs="Times New Roman"/>
        </w:rPr>
      </w:pPr>
      <w:r w:rsidRPr="00227792">
        <w:rPr>
          <w:rFonts w:ascii="Times New Roman" w:hAnsi="Times New Roman" w:cs="Times New Roman"/>
          <w:b/>
          <w:bCs/>
          <w:i/>
          <w:iCs/>
        </w:rPr>
        <w:t>tblHiker</w:t>
      </w:r>
      <w:r w:rsidRPr="00227792">
        <w:rPr>
          <w:rFonts w:ascii="Times New Roman" w:hAnsi="Times New Roman" w:cs="Times New Roman"/>
        </w:rPr>
        <w:t xml:space="preserve"> is an example of a table that exhibits referential integrity because all</w:t>
      </w:r>
      <w:r w:rsidRPr="00227792">
        <w:rPr>
          <w:rFonts w:ascii="Times New Roman" w:hAnsi="Times New Roman" w:cs="Times New Roman"/>
        </w:rPr>
        <w:br/>
      </w:r>
      <w:r w:rsidRPr="00227792">
        <w:rPr>
          <w:rFonts w:ascii="Times New Roman" w:hAnsi="Times New Roman" w:cs="Times New Roman"/>
          <w:u w:val="single"/>
        </w:rPr>
        <w:t>HikerID</w:t>
      </w:r>
      <w:r w:rsidRPr="00227792">
        <w:rPr>
          <w:rFonts w:ascii="Times New Roman" w:hAnsi="Times New Roman" w:cs="Times New Roman"/>
        </w:rPr>
        <w:t xml:space="preserve"> entries refer to an existing </w:t>
      </w:r>
      <w:r w:rsidRPr="00227792">
        <w:rPr>
          <w:rFonts w:ascii="Times New Roman" w:hAnsi="Times New Roman" w:cs="Times New Roman"/>
          <w:u w:val="single"/>
        </w:rPr>
        <w:t>HikerID</w:t>
      </w:r>
      <w:r w:rsidRPr="00227792">
        <w:rPr>
          <w:rFonts w:ascii="Times New Roman" w:hAnsi="Times New Roman" w:cs="Times New Roman"/>
        </w:rPr>
        <w:t xml:space="preserve"> in </w:t>
      </w:r>
      <w:r w:rsidRPr="00227792">
        <w:rPr>
          <w:rFonts w:ascii="Times New Roman" w:hAnsi="Times New Roman" w:cs="Times New Roman"/>
          <w:b/>
          <w:bCs/>
          <w:i/>
          <w:iCs/>
        </w:rPr>
        <w:t>tblReservation</w:t>
      </w:r>
      <w:r w:rsidRPr="00227792">
        <w:rPr>
          <w:rFonts w:ascii="Times New Roman" w:hAnsi="Times New Roman" w:cs="Times New Roman"/>
        </w:rPr>
        <w:t>.</w:t>
      </w:r>
      <w:bookmarkStart w:id="18" w:name="_Toc59436808"/>
    </w:p>
    <w:p w14:paraId="31B35876" w14:textId="4AA37693" w:rsidR="00E67F86" w:rsidRPr="004757AD" w:rsidRDefault="00FD49B7">
      <w:pPr>
        <w:pStyle w:val="Heading3"/>
        <w:contextualSpacing w:val="0"/>
        <w:rPr>
          <w:rFonts w:ascii="Times New Roman" w:hAnsi="Times New Roman" w:cs="Times New Roman"/>
        </w:rPr>
      </w:pPr>
      <w:r w:rsidRPr="004757AD">
        <w:rPr>
          <w:rFonts w:ascii="Times New Roman" w:eastAsia="Times New Roman" w:hAnsi="Times New Roman" w:cs="Times New Roman"/>
        </w:rPr>
        <w:lastRenderedPageBreak/>
        <w:t>Requirements</w:t>
      </w:r>
      <w:bookmarkEnd w:id="18"/>
    </w:p>
    <w:p w14:paraId="485562CF" w14:textId="77777777" w:rsidR="00E67F86" w:rsidRPr="004757AD" w:rsidRDefault="00E67F86">
      <w:pPr>
        <w:pStyle w:val="Normal1"/>
        <w:pBdr>
          <w:top w:val="single" w:sz="4" w:space="1" w:color="auto"/>
        </w:pBdr>
        <w:rPr>
          <w:rFonts w:ascii="Times New Roman" w:hAnsi="Times New Roman" w:cs="Times New Roman"/>
        </w:rPr>
      </w:pPr>
    </w:p>
    <w:tbl>
      <w:tblPr>
        <w:tblStyle w:val="TableGrid"/>
        <w:tblW w:w="0" w:type="auto"/>
        <w:tblLook w:val="04A0" w:firstRow="1" w:lastRow="0" w:firstColumn="1" w:lastColumn="0" w:noHBand="0" w:noVBand="1"/>
      </w:tblPr>
      <w:tblGrid>
        <w:gridCol w:w="4965"/>
        <w:gridCol w:w="4385"/>
      </w:tblGrid>
      <w:tr w:rsidR="007D54F0" w:rsidRPr="004757AD" w14:paraId="6002025B" w14:textId="5D0E22D5" w:rsidTr="007D54F0">
        <w:tc>
          <w:tcPr>
            <w:tcW w:w="4965" w:type="dxa"/>
          </w:tcPr>
          <w:p w14:paraId="1BB88830" w14:textId="31D0F2D7" w:rsidR="007D54F0" w:rsidRPr="004757AD" w:rsidRDefault="007D54F0" w:rsidP="00941B2D">
            <w:pPr>
              <w:rPr>
                <w:rFonts w:ascii="Times New Roman" w:hAnsi="Times New Roman" w:cs="Times New Roman"/>
                <w:b/>
                <w:sz w:val="24"/>
                <w:szCs w:val="24"/>
              </w:rPr>
            </w:pPr>
            <w:r w:rsidRPr="004757AD">
              <w:rPr>
                <w:rFonts w:ascii="Times New Roman" w:hAnsi="Times New Roman" w:cs="Times New Roman"/>
                <w:b/>
                <w:sz w:val="24"/>
                <w:szCs w:val="24"/>
              </w:rPr>
              <w:t>Requirement</w:t>
            </w:r>
          </w:p>
        </w:tc>
        <w:tc>
          <w:tcPr>
            <w:tcW w:w="4385" w:type="dxa"/>
          </w:tcPr>
          <w:p w14:paraId="025B3421" w14:textId="5510958D" w:rsidR="007D54F0" w:rsidRPr="004757AD" w:rsidRDefault="007D54F0" w:rsidP="00941B2D">
            <w:pPr>
              <w:rPr>
                <w:rFonts w:ascii="Times New Roman" w:hAnsi="Times New Roman" w:cs="Times New Roman"/>
                <w:b/>
                <w:sz w:val="24"/>
                <w:szCs w:val="24"/>
              </w:rPr>
            </w:pPr>
            <w:r w:rsidRPr="004757AD">
              <w:rPr>
                <w:rFonts w:ascii="Times New Roman" w:hAnsi="Times New Roman" w:cs="Times New Roman"/>
                <w:b/>
                <w:sz w:val="24"/>
                <w:szCs w:val="24"/>
              </w:rPr>
              <w:t>Object Name</w:t>
            </w:r>
            <w:r w:rsidR="006F02FC">
              <w:rPr>
                <w:rFonts w:ascii="Times New Roman" w:hAnsi="Times New Roman" w:cs="Times New Roman"/>
                <w:b/>
                <w:sz w:val="24"/>
                <w:szCs w:val="24"/>
              </w:rPr>
              <w:t>(s)</w:t>
            </w:r>
          </w:p>
        </w:tc>
      </w:tr>
      <w:tr w:rsidR="00D017F0" w:rsidRPr="004757AD" w14:paraId="34DA847F" w14:textId="77777777" w:rsidTr="007D54F0">
        <w:tc>
          <w:tcPr>
            <w:tcW w:w="4965" w:type="dxa"/>
          </w:tcPr>
          <w:p w14:paraId="0513CCB6" w14:textId="63D7314A" w:rsidR="00D017F0" w:rsidRPr="004757AD" w:rsidRDefault="00D017F0" w:rsidP="00941B2D">
            <w:pPr>
              <w:rPr>
                <w:rFonts w:ascii="Times New Roman" w:hAnsi="Times New Roman" w:cs="Times New Roman"/>
                <w:b/>
                <w:bCs/>
                <w:sz w:val="24"/>
                <w:szCs w:val="24"/>
              </w:rPr>
            </w:pPr>
            <w:r w:rsidRPr="004757AD">
              <w:rPr>
                <w:rFonts w:ascii="Times New Roman" w:hAnsi="Times New Roman" w:cs="Times New Roman"/>
                <w:b/>
                <w:bCs/>
                <w:sz w:val="24"/>
                <w:szCs w:val="24"/>
              </w:rPr>
              <w:t>Tables</w:t>
            </w:r>
          </w:p>
        </w:tc>
        <w:tc>
          <w:tcPr>
            <w:tcW w:w="4385" w:type="dxa"/>
          </w:tcPr>
          <w:p w14:paraId="63A10F72" w14:textId="77777777" w:rsidR="00D017F0" w:rsidRPr="004757AD" w:rsidRDefault="00D017F0" w:rsidP="00941B2D">
            <w:pPr>
              <w:rPr>
                <w:rFonts w:ascii="Times New Roman" w:hAnsi="Times New Roman" w:cs="Times New Roman"/>
                <w:b/>
                <w:bCs/>
                <w:sz w:val="24"/>
                <w:szCs w:val="24"/>
              </w:rPr>
            </w:pPr>
          </w:p>
        </w:tc>
      </w:tr>
      <w:tr w:rsidR="007D54F0" w:rsidRPr="004757AD" w14:paraId="1193A828" w14:textId="7FEB74EE" w:rsidTr="007D54F0">
        <w:tc>
          <w:tcPr>
            <w:tcW w:w="4965" w:type="dxa"/>
          </w:tcPr>
          <w:p w14:paraId="4E18341A" w14:textId="596F9F43" w:rsidR="007D54F0" w:rsidRPr="004757AD" w:rsidRDefault="007D54F0" w:rsidP="00941B2D">
            <w:pPr>
              <w:rPr>
                <w:rFonts w:ascii="Times New Roman" w:hAnsi="Times New Roman" w:cs="Times New Roman"/>
                <w:sz w:val="24"/>
                <w:szCs w:val="24"/>
              </w:rPr>
            </w:pPr>
            <w:r w:rsidRPr="004757AD">
              <w:rPr>
                <w:rFonts w:ascii="Times New Roman" w:hAnsi="Times New Roman" w:cs="Times New Roman"/>
                <w:sz w:val="24"/>
                <w:szCs w:val="24"/>
              </w:rPr>
              <w:t>3 tables</w:t>
            </w:r>
            <w:r w:rsidR="00060BBA">
              <w:rPr>
                <w:rFonts w:ascii="Times New Roman" w:hAnsi="Times New Roman" w:cs="Times New Roman"/>
                <w:sz w:val="24"/>
                <w:szCs w:val="24"/>
              </w:rPr>
              <w:t xml:space="preserve"> with at least 10 </w:t>
            </w:r>
            <w:r w:rsidR="00A62902">
              <w:rPr>
                <w:rFonts w:ascii="Times New Roman" w:hAnsi="Times New Roman" w:cs="Times New Roman"/>
                <w:sz w:val="24"/>
                <w:szCs w:val="24"/>
              </w:rPr>
              <w:t xml:space="preserve">additional </w:t>
            </w:r>
            <w:r w:rsidR="00060BBA">
              <w:rPr>
                <w:rFonts w:ascii="Times New Roman" w:hAnsi="Times New Roman" w:cs="Times New Roman"/>
                <w:sz w:val="24"/>
                <w:szCs w:val="24"/>
              </w:rPr>
              <w:t>records in each table</w:t>
            </w:r>
          </w:p>
        </w:tc>
        <w:tc>
          <w:tcPr>
            <w:tcW w:w="4385" w:type="dxa"/>
          </w:tcPr>
          <w:p w14:paraId="06F1CF58" w14:textId="1868C760" w:rsidR="00707D88" w:rsidRPr="004757AD" w:rsidRDefault="000122BB" w:rsidP="00941B2D">
            <w:pPr>
              <w:rPr>
                <w:rFonts w:ascii="Times New Roman" w:hAnsi="Times New Roman" w:cs="Times New Roman"/>
                <w:sz w:val="24"/>
                <w:szCs w:val="24"/>
              </w:rPr>
            </w:pPr>
            <w:proofErr w:type="spellStart"/>
            <w:r>
              <w:rPr>
                <w:rFonts w:ascii="Times New Roman" w:hAnsi="Times New Roman" w:cs="Times New Roman"/>
                <w:sz w:val="24"/>
                <w:szCs w:val="24"/>
              </w:rPr>
              <w:t>tblHiker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tblReservation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tblTour</w:t>
            </w:r>
            <w:proofErr w:type="spellEnd"/>
          </w:p>
        </w:tc>
      </w:tr>
      <w:tr w:rsidR="00D017F0" w:rsidRPr="004757AD" w14:paraId="7FDB9A7E" w14:textId="77777777" w:rsidTr="00B64983">
        <w:tc>
          <w:tcPr>
            <w:tcW w:w="4965" w:type="dxa"/>
          </w:tcPr>
          <w:p w14:paraId="5B5E79F0" w14:textId="47090817" w:rsidR="00D017F0" w:rsidRPr="004757AD" w:rsidRDefault="00D017F0" w:rsidP="00B64983">
            <w:pPr>
              <w:rPr>
                <w:rFonts w:ascii="Times New Roman" w:hAnsi="Times New Roman" w:cs="Times New Roman"/>
                <w:b/>
                <w:bCs/>
                <w:sz w:val="24"/>
                <w:szCs w:val="24"/>
              </w:rPr>
            </w:pPr>
            <w:r w:rsidRPr="004757AD">
              <w:rPr>
                <w:rFonts w:ascii="Times New Roman" w:hAnsi="Times New Roman" w:cs="Times New Roman"/>
                <w:b/>
                <w:bCs/>
                <w:sz w:val="24"/>
                <w:szCs w:val="24"/>
              </w:rPr>
              <w:t>Queries</w:t>
            </w:r>
          </w:p>
        </w:tc>
        <w:tc>
          <w:tcPr>
            <w:tcW w:w="4385" w:type="dxa"/>
          </w:tcPr>
          <w:p w14:paraId="5278D04A" w14:textId="77777777" w:rsidR="00D017F0" w:rsidRPr="004757AD" w:rsidRDefault="00D017F0" w:rsidP="00B64983">
            <w:pPr>
              <w:rPr>
                <w:rFonts w:ascii="Times New Roman" w:hAnsi="Times New Roman" w:cs="Times New Roman"/>
                <w:b/>
                <w:bCs/>
                <w:sz w:val="24"/>
                <w:szCs w:val="24"/>
              </w:rPr>
            </w:pPr>
          </w:p>
        </w:tc>
      </w:tr>
      <w:tr w:rsidR="008A0A43" w:rsidRPr="004757AD" w14:paraId="0F5A9FEF" w14:textId="77777777" w:rsidTr="00B64983">
        <w:tc>
          <w:tcPr>
            <w:tcW w:w="4965" w:type="dxa"/>
          </w:tcPr>
          <w:p w14:paraId="7A5A9373" w14:textId="5E73644B" w:rsidR="008A0A43" w:rsidRPr="004757AD" w:rsidRDefault="008A0A43" w:rsidP="00B64983">
            <w:pPr>
              <w:rPr>
                <w:rFonts w:ascii="Times New Roman" w:hAnsi="Times New Roman" w:cs="Times New Roman"/>
                <w:sz w:val="24"/>
                <w:szCs w:val="24"/>
              </w:rPr>
            </w:pPr>
            <w:bookmarkStart w:id="19" w:name="_Hlk59441954"/>
            <w:r w:rsidRPr="004757AD">
              <w:rPr>
                <w:rFonts w:ascii="Times New Roman" w:hAnsi="Times New Roman" w:cs="Times New Roman"/>
                <w:sz w:val="24"/>
                <w:szCs w:val="24"/>
              </w:rPr>
              <w:t>1 query with criteria using a comparison operator</w:t>
            </w:r>
            <w:bookmarkEnd w:id="19"/>
          </w:p>
        </w:tc>
        <w:tc>
          <w:tcPr>
            <w:tcW w:w="4385" w:type="dxa"/>
          </w:tcPr>
          <w:p w14:paraId="7FD7A825" w14:textId="11D4C06E" w:rsidR="008A0A43" w:rsidRPr="000A3621" w:rsidRDefault="000A3621" w:rsidP="00B64983">
            <w:pPr>
              <w:rPr>
                <w:rFonts w:ascii="Times New Roman" w:hAnsi="Times New Roman" w:cs="Times New Roman"/>
                <w:sz w:val="24"/>
                <w:szCs w:val="24"/>
              </w:rPr>
            </w:pPr>
            <w:proofErr w:type="spellStart"/>
            <w:r w:rsidRPr="000A3621">
              <w:rPr>
                <w:rFonts w:ascii="Times New Roman" w:hAnsi="Times New Roman" w:cs="Times New Roman"/>
                <w:sz w:val="24"/>
                <w:szCs w:val="24"/>
              </w:rPr>
              <w:t>qryTourReservation</w:t>
            </w:r>
            <w:r w:rsidR="00316F5B">
              <w:rPr>
                <w:rFonts w:ascii="Times New Roman" w:hAnsi="Times New Roman" w:cs="Times New Roman"/>
                <w:sz w:val="24"/>
                <w:szCs w:val="24"/>
              </w:rPr>
              <w:t>Jan</w:t>
            </w:r>
            <w:proofErr w:type="spellEnd"/>
            <w:r w:rsidR="00316F5B">
              <w:rPr>
                <w:rFonts w:ascii="Times New Roman" w:hAnsi="Times New Roman" w:cs="Times New Roman"/>
                <w:sz w:val="24"/>
                <w:szCs w:val="24"/>
              </w:rPr>
              <w:t>-June</w:t>
            </w:r>
          </w:p>
        </w:tc>
      </w:tr>
      <w:tr w:rsidR="00D017F0" w:rsidRPr="004757AD" w14:paraId="10733D1A" w14:textId="77777777" w:rsidTr="00B64983">
        <w:tc>
          <w:tcPr>
            <w:tcW w:w="4965" w:type="dxa"/>
          </w:tcPr>
          <w:p w14:paraId="4A690DCA" w14:textId="77777777" w:rsidR="00D017F0" w:rsidRPr="004757AD" w:rsidRDefault="00D017F0" w:rsidP="00B64983">
            <w:pPr>
              <w:rPr>
                <w:rFonts w:ascii="Times New Roman" w:hAnsi="Times New Roman" w:cs="Times New Roman"/>
                <w:sz w:val="24"/>
                <w:szCs w:val="24"/>
              </w:rPr>
            </w:pPr>
            <w:r w:rsidRPr="004757AD">
              <w:rPr>
                <w:rFonts w:ascii="Times New Roman" w:hAnsi="Times New Roman" w:cs="Times New Roman"/>
                <w:sz w:val="24"/>
                <w:szCs w:val="24"/>
              </w:rPr>
              <w:t xml:space="preserve">1 query using an aggregate function </w:t>
            </w:r>
          </w:p>
        </w:tc>
        <w:tc>
          <w:tcPr>
            <w:tcW w:w="4385" w:type="dxa"/>
          </w:tcPr>
          <w:p w14:paraId="3B42E5B6" w14:textId="0EA149F4" w:rsidR="00D017F0" w:rsidRPr="004757AD" w:rsidRDefault="003176D2" w:rsidP="00B64983">
            <w:pPr>
              <w:rPr>
                <w:rFonts w:ascii="Times New Roman" w:hAnsi="Times New Roman" w:cs="Times New Roman"/>
                <w:sz w:val="24"/>
                <w:szCs w:val="24"/>
              </w:rPr>
            </w:pPr>
            <w:proofErr w:type="spellStart"/>
            <w:r>
              <w:rPr>
                <w:rFonts w:ascii="Times New Roman" w:hAnsi="Times New Roman" w:cs="Times New Roman"/>
                <w:sz w:val="24"/>
                <w:szCs w:val="24"/>
              </w:rPr>
              <w:t>qryTour</w:t>
            </w:r>
            <w:r w:rsidR="008D0416">
              <w:rPr>
                <w:rFonts w:ascii="Times New Roman" w:hAnsi="Times New Roman" w:cs="Times New Roman"/>
                <w:sz w:val="24"/>
                <w:szCs w:val="24"/>
              </w:rPr>
              <w:t>ListPricing</w:t>
            </w:r>
            <w:proofErr w:type="spellEnd"/>
          </w:p>
        </w:tc>
      </w:tr>
      <w:tr w:rsidR="00D017F0" w:rsidRPr="004757AD" w14:paraId="0B9D32A8" w14:textId="77777777" w:rsidTr="00B64983">
        <w:tc>
          <w:tcPr>
            <w:tcW w:w="4965" w:type="dxa"/>
          </w:tcPr>
          <w:p w14:paraId="2FFBDAF3" w14:textId="0298A011" w:rsidR="00D017F0" w:rsidRPr="004757AD" w:rsidRDefault="00D017F0" w:rsidP="00B64983">
            <w:pPr>
              <w:rPr>
                <w:rFonts w:ascii="Times New Roman" w:hAnsi="Times New Roman" w:cs="Times New Roman"/>
                <w:sz w:val="24"/>
                <w:szCs w:val="24"/>
              </w:rPr>
            </w:pPr>
            <w:r w:rsidRPr="004757AD">
              <w:rPr>
                <w:rFonts w:ascii="Times New Roman" w:hAnsi="Times New Roman" w:cs="Times New Roman"/>
                <w:sz w:val="24"/>
                <w:szCs w:val="24"/>
              </w:rPr>
              <w:t xml:space="preserve">1 query using </w:t>
            </w:r>
            <w:r w:rsidR="008A0A43" w:rsidRPr="004757AD">
              <w:rPr>
                <w:rFonts w:ascii="Times New Roman" w:hAnsi="Times New Roman" w:cs="Times New Roman"/>
                <w:sz w:val="24"/>
                <w:szCs w:val="24"/>
              </w:rPr>
              <w:t xml:space="preserve">a </w:t>
            </w:r>
            <w:r w:rsidRPr="004757AD">
              <w:rPr>
                <w:rFonts w:ascii="Times New Roman" w:hAnsi="Times New Roman" w:cs="Times New Roman"/>
                <w:sz w:val="24"/>
                <w:szCs w:val="24"/>
              </w:rPr>
              <w:t xml:space="preserve">calculated field </w:t>
            </w:r>
          </w:p>
        </w:tc>
        <w:tc>
          <w:tcPr>
            <w:tcW w:w="4385" w:type="dxa"/>
          </w:tcPr>
          <w:p w14:paraId="6C0B6136" w14:textId="20F41CDC" w:rsidR="00D017F0" w:rsidRPr="004757AD" w:rsidRDefault="00BE3289" w:rsidP="00B64983">
            <w:pPr>
              <w:rPr>
                <w:rFonts w:ascii="Times New Roman" w:hAnsi="Times New Roman" w:cs="Times New Roman"/>
                <w:sz w:val="24"/>
                <w:szCs w:val="24"/>
              </w:rPr>
            </w:pPr>
            <w:r>
              <w:rPr>
                <w:rFonts w:ascii="Times New Roman" w:hAnsi="Times New Roman" w:cs="Times New Roman"/>
                <w:sz w:val="24"/>
                <w:szCs w:val="24"/>
              </w:rPr>
              <w:t>qry</w:t>
            </w:r>
            <w:r w:rsidR="0093048D">
              <w:rPr>
                <w:rFonts w:ascii="Times New Roman" w:hAnsi="Times New Roman" w:cs="Times New Roman"/>
                <w:sz w:val="24"/>
                <w:szCs w:val="24"/>
              </w:rPr>
              <w:t>TourInvoices2023</w:t>
            </w:r>
          </w:p>
        </w:tc>
      </w:tr>
      <w:tr w:rsidR="00D017F0" w:rsidRPr="004757AD" w14:paraId="49F18121" w14:textId="77777777" w:rsidTr="00B64983">
        <w:tc>
          <w:tcPr>
            <w:tcW w:w="4965" w:type="dxa"/>
          </w:tcPr>
          <w:p w14:paraId="28AD0903" w14:textId="77777777" w:rsidR="00D017F0" w:rsidRPr="004757AD" w:rsidRDefault="00D017F0" w:rsidP="00B64983">
            <w:pPr>
              <w:rPr>
                <w:rFonts w:ascii="Times New Roman" w:hAnsi="Times New Roman" w:cs="Times New Roman"/>
                <w:sz w:val="24"/>
                <w:szCs w:val="24"/>
              </w:rPr>
            </w:pPr>
            <w:r w:rsidRPr="004757AD">
              <w:rPr>
                <w:rFonts w:ascii="Times New Roman" w:hAnsi="Times New Roman" w:cs="Times New Roman"/>
                <w:sz w:val="24"/>
                <w:szCs w:val="24"/>
              </w:rPr>
              <w:t xml:space="preserve">1 advanced query </w:t>
            </w:r>
          </w:p>
        </w:tc>
        <w:tc>
          <w:tcPr>
            <w:tcW w:w="4385" w:type="dxa"/>
          </w:tcPr>
          <w:p w14:paraId="113F717D" w14:textId="0DE57AE5" w:rsidR="00D017F0" w:rsidRPr="004757AD" w:rsidRDefault="00CD6B5C" w:rsidP="00B64983">
            <w:pPr>
              <w:rPr>
                <w:rFonts w:ascii="Times New Roman" w:hAnsi="Times New Roman" w:cs="Times New Roman"/>
                <w:sz w:val="24"/>
                <w:szCs w:val="24"/>
              </w:rPr>
            </w:pPr>
            <w:proofErr w:type="spellStart"/>
            <w:r>
              <w:rPr>
                <w:rFonts w:ascii="Times New Roman" w:hAnsi="Times New Roman" w:cs="Times New Roman"/>
                <w:sz w:val="24"/>
                <w:szCs w:val="24"/>
              </w:rPr>
              <w:t>qryRidgeviewGastoniaCustomers</w:t>
            </w:r>
            <w:proofErr w:type="spellEnd"/>
            <w:r w:rsidR="00A436A5">
              <w:rPr>
                <w:rFonts w:ascii="Times New Roman" w:hAnsi="Times New Roman" w:cs="Times New Roman"/>
                <w:sz w:val="24"/>
                <w:szCs w:val="24"/>
              </w:rPr>
              <w:t xml:space="preserve">, </w:t>
            </w:r>
            <w:proofErr w:type="spellStart"/>
            <w:r w:rsidR="005709D2">
              <w:rPr>
                <w:rFonts w:ascii="Times New Roman" w:hAnsi="Times New Roman" w:cs="Times New Roman"/>
                <w:sz w:val="24"/>
                <w:szCs w:val="24"/>
              </w:rPr>
              <w:t>qryCityInvoices_Crosstab</w:t>
            </w:r>
            <w:proofErr w:type="spellEnd"/>
          </w:p>
        </w:tc>
      </w:tr>
      <w:tr w:rsidR="00D017F0" w:rsidRPr="004757AD" w14:paraId="40B19ACC" w14:textId="77777777" w:rsidTr="00B64983">
        <w:tc>
          <w:tcPr>
            <w:tcW w:w="4965" w:type="dxa"/>
          </w:tcPr>
          <w:p w14:paraId="42C3ACA5" w14:textId="77777777" w:rsidR="00D017F0" w:rsidRPr="004757AD" w:rsidRDefault="00D017F0" w:rsidP="00B64983">
            <w:pPr>
              <w:rPr>
                <w:rFonts w:ascii="Times New Roman" w:hAnsi="Times New Roman" w:cs="Times New Roman"/>
                <w:sz w:val="24"/>
                <w:szCs w:val="24"/>
              </w:rPr>
            </w:pPr>
            <w:r w:rsidRPr="004757AD">
              <w:rPr>
                <w:rFonts w:ascii="Times New Roman" w:hAnsi="Times New Roman" w:cs="Times New Roman"/>
                <w:sz w:val="24"/>
                <w:szCs w:val="24"/>
              </w:rPr>
              <w:t>1 action query</w:t>
            </w:r>
          </w:p>
        </w:tc>
        <w:tc>
          <w:tcPr>
            <w:tcW w:w="4385" w:type="dxa"/>
          </w:tcPr>
          <w:p w14:paraId="67C30C09" w14:textId="42CAF94E" w:rsidR="00D017F0" w:rsidRPr="004757AD" w:rsidRDefault="00CD6B5C" w:rsidP="00B64983">
            <w:pPr>
              <w:rPr>
                <w:rFonts w:ascii="Times New Roman" w:hAnsi="Times New Roman" w:cs="Times New Roman"/>
                <w:sz w:val="24"/>
                <w:szCs w:val="24"/>
              </w:rPr>
            </w:pPr>
            <w:r>
              <w:rPr>
                <w:rFonts w:ascii="Times New Roman" w:hAnsi="Times New Roman" w:cs="Times New Roman"/>
                <w:sz w:val="24"/>
                <w:szCs w:val="24"/>
              </w:rPr>
              <w:t>qry704AreaCodeAppend</w:t>
            </w:r>
          </w:p>
        </w:tc>
      </w:tr>
      <w:tr w:rsidR="00D017F0" w:rsidRPr="004757AD" w14:paraId="1807C6DB" w14:textId="77777777" w:rsidTr="00B64983">
        <w:tc>
          <w:tcPr>
            <w:tcW w:w="4965" w:type="dxa"/>
          </w:tcPr>
          <w:p w14:paraId="788C62AA" w14:textId="77777777" w:rsidR="00D017F0" w:rsidRPr="004757AD" w:rsidRDefault="00D017F0" w:rsidP="00B64983">
            <w:pPr>
              <w:rPr>
                <w:rFonts w:ascii="Times New Roman" w:hAnsi="Times New Roman" w:cs="Times New Roman"/>
                <w:sz w:val="24"/>
                <w:szCs w:val="24"/>
              </w:rPr>
            </w:pPr>
            <w:r w:rsidRPr="004757AD">
              <w:rPr>
                <w:rFonts w:ascii="Times New Roman" w:hAnsi="Times New Roman" w:cs="Times New Roman"/>
                <w:sz w:val="24"/>
                <w:szCs w:val="24"/>
              </w:rPr>
              <w:t>1 multi-table select query</w:t>
            </w:r>
          </w:p>
        </w:tc>
        <w:tc>
          <w:tcPr>
            <w:tcW w:w="4385" w:type="dxa"/>
          </w:tcPr>
          <w:p w14:paraId="3CB21CCD" w14:textId="2A1B90EF" w:rsidR="00D017F0" w:rsidRPr="004757AD" w:rsidRDefault="006442B4" w:rsidP="00B64983">
            <w:pPr>
              <w:rPr>
                <w:rFonts w:ascii="Times New Roman" w:hAnsi="Times New Roman" w:cs="Times New Roman"/>
                <w:sz w:val="24"/>
                <w:szCs w:val="24"/>
              </w:rPr>
            </w:pPr>
            <w:proofErr w:type="spellStart"/>
            <w:r>
              <w:rPr>
                <w:rFonts w:ascii="Times New Roman" w:hAnsi="Times New Roman" w:cs="Times New Roman"/>
                <w:sz w:val="24"/>
                <w:szCs w:val="24"/>
              </w:rPr>
              <w:t>qryTourDetails</w:t>
            </w:r>
            <w:proofErr w:type="spellEnd"/>
          </w:p>
        </w:tc>
      </w:tr>
      <w:tr w:rsidR="00D017F0" w:rsidRPr="004757AD" w14:paraId="7996C81A" w14:textId="77777777" w:rsidTr="00B64983">
        <w:tc>
          <w:tcPr>
            <w:tcW w:w="4965" w:type="dxa"/>
          </w:tcPr>
          <w:p w14:paraId="71F5EC43" w14:textId="77777777" w:rsidR="00D017F0" w:rsidRPr="004757AD" w:rsidRDefault="00D017F0" w:rsidP="00B64983">
            <w:pPr>
              <w:rPr>
                <w:rFonts w:ascii="Times New Roman" w:hAnsi="Times New Roman" w:cs="Times New Roman"/>
                <w:sz w:val="24"/>
                <w:szCs w:val="24"/>
              </w:rPr>
            </w:pPr>
            <w:r w:rsidRPr="004757AD">
              <w:rPr>
                <w:rFonts w:ascii="Times New Roman" w:hAnsi="Times New Roman" w:cs="Times New Roman"/>
                <w:sz w:val="24"/>
                <w:szCs w:val="24"/>
              </w:rPr>
              <w:t xml:space="preserve">1 parameter query </w:t>
            </w:r>
            <w:r w:rsidRPr="004757AD">
              <w:rPr>
                <w:rFonts w:ascii="Times New Roman" w:hAnsi="Times New Roman" w:cs="Times New Roman"/>
              </w:rPr>
              <w:t>that prompt for criteria, using wildcards so that you can leave the prompt blank and all records will display</w:t>
            </w:r>
          </w:p>
        </w:tc>
        <w:tc>
          <w:tcPr>
            <w:tcW w:w="4385" w:type="dxa"/>
          </w:tcPr>
          <w:p w14:paraId="0275BB15" w14:textId="0F36B6CE" w:rsidR="00D017F0" w:rsidRPr="004757AD" w:rsidRDefault="006442B4" w:rsidP="00B64983">
            <w:pPr>
              <w:rPr>
                <w:rFonts w:ascii="Times New Roman" w:hAnsi="Times New Roman" w:cs="Times New Roman"/>
                <w:sz w:val="24"/>
                <w:szCs w:val="24"/>
              </w:rPr>
            </w:pPr>
            <w:proofErr w:type="spellStart"/>
            <w:r>
              <w:rPr>
                <w:rFonts w:ascii="Times New Roman" w:hAnsi="Times New Roman" w:cs="Times New Roman"/>
                <w:sz w:val="24"/>
                <w:szCs w:val="24"/>
              </w:rPr>
              <w:t>qryTourByHoursParameter</w:t>
            </w:r>
            <w:proofErr w:type="spellEnd"/>
          </w:p>
        </w:tc>
      </w:tr>
      <w:tr w:rsidR="00D017F0" w:rsidRPr="004757AD" w14:paraId="382A944C" w14:textId="77777777" w:rsidTr="00B64983">
        <w:tc>
          <w:tcPr>
            <w:tcW w:w="4965" w:type="dxa"/>
          </w:tcPr>
          <w:p w14:paraId="2887857C" w14:textId="77777777" w:rsidR="00D017F0" w:rsidRPr="004757AD" w:rsidRDefault="00D017F0" w:rsidP="00B64983">
            <w:pPr>
              <w:rPr>
                <w:rFonts w:ascii="Times New Roman" w:hAnsi="Times New Roman" w:cs="Times New Roman"/>
                <w:sz w:val="24"/>
                <w:szCs w:val="24"/>
              </w:rPr>
            </w:pPr>
            <w:r w:rsidRPr="004757AD">
              <w:rPr>
                <w:rFonts w:ascii="Times New Roman" w:hAnsi="Times New Roman" w:cs="Times New Roman"/>
                <w:sz w:val="24"/>
                <w:szCs w:val="24"/>
              </w:rPr>
              <w:t xml:space="preserve">1 SQL query that lists all the fields of a table </w:t>
            </w:r>
          </w:p>
        </w:tc>
        <w:tc>
          <w:tcPr>
            <w:tcW w:w="4385" w:type="dxa"/>
          </w:tcPr>
          <w:p w14:paraId="7218B026" w14:textId="716AC14F" w:rsidR="00D017F0" w:rsidRPr="004757AD" w:rsidRDefault="00F737F4" w:rsidP="00B64983">
            <w:pPr>
              <w:rPr>
                <w:rFonts w:ascii="Times New Roman" w:hAnsi="Times New Roman" w:cs="Times New Roman"/>
                <w:sz w:val="24"/>
                <w:szCs w:val="24"/>
              </w:rPr>
            </w:pPr>
            <w:proofErr w:type="spellStart"/>
            <w:r>
              <w:rPr>
                <w:rFonts w:ascii="Times New Roman" w:hAnsi="Times New Roman" w:cs="Times New Roman"/>
                <w:sz w:val="24"/>
                <w:szCs w:val="24"/>
              </w:rPr>
              <w:t>qrySQL</w:t>
            </w:r>
            <w:r w:rsidR="00EF2D53">
              <w:rPr>
                <w:rFonts w:ascii="Times New Roman" w:hAnsi="Times New Roman" w:cs="Times New Roman"/>
                <w:sz w:val="24"/>
                <w:szCs w:val="24"/>
              </w:rPr>
              <w:t>tblReservation</w:t>
            </w:r>
            <w:proofErr w:type="spellEnd"/>
          </w:p>
        </w:tc>
      </w:tr>
      <w:tr w:rsidR="00D017F0" w:rsidRPr="004757AD" w14:paraId="01ACA089" w14:textId="77777777" w:rsidTr="00B64983">
        <w:tc>
          <w:tcPr>
            <w:tcW w:w="4965" w:type="dxa"/>
          </w:tcPr>
          <w:p w14:paraId="5487F010" w14:textId="77777777" w:rsidR="00D017F0" w:rsidRPr="004757AD" w:rsidRDefault="00D017F0" w:rsidP="00B64983">
            <w:pPr>
              <w:rPr>
                <w:rFonts w:ascii="Times New Roman" w:hAnsi="Times New Roman" w:cs="Times New Roman"/>
                <w:sz w:val="24"/>
                <w:szCs w:val="24"/>
              </w:rPr>
            </w:pPr>
            <w:r w:rsidRPr="004757AD">
              <w:rPr>
                <w:rFonts w:ascii="Times New Roman" w:hAnsi="Times New Roman" w:cs="Times New Roman"/>
                <w:sz w:val="24"/>
                <w:szCs w:val="24"/>
              </w:rPr>
              <w:t xml:space="preserve">1 SQL query that lists only some the fields of a table, order by one of the fields </w:t>
            </w:r>
          </w:p>
        </w:tc>
        <w:tc>
          <w:tcPr>
            <w:tcW w:w="4385" w:type="dxa"/>
          </w:tcPr>
          <w:p w14:paraId="7E118873" w14:textId="63274A2A" w:rsidR="00D017F0" w:rsidRPr="004757AD" w:rsidRDefault="003E0D22" w:rsidP="00B64983">
            <w:pPr>
              <w:rPr>
                <w:rFonts w:ascii="Times New Roman" w:hAnsi="Times New Roman" w:cs="Times New Roman"/>
                <w:sz w:val="24"/>
                <w:szCs w:val="24"/>
              </w:rPr>
            </w:pPr>
            <w:proofErr w:type="spellStart"/>
            <w:r>
              <w:rPr>
                <w:rFonts w:ascii="Times New Roman" w:hAnsi="Times New Roman" w:cs="Times New Roman"/>
                <w:sz w:val="24"/>
                <w:szCs w:val="24"/>
              </w:rPr>
              <w:t>qrySQLPeopleCount</w:t>
            </w:r>
            <w:proofErr w:type="spellEnd"/>
          </w:p>
        </w:tc>
      </w:tr>
      <w:tr w:rsidR="00D017F0" w:rsidRPr="004757AD" w14:paraId="01199F13" w14:textId="77777777" w:rsidTr="00B64983">
        <w:tc>
          <w:tcPr>
            <w:tcW w:w="4965" w:type="dxa"/>
          </w:tcPr>
          <w:p w14:paraId="56976BE1" w14:textId="77777777" w:rsidR="00D017F0" w:rsidRPr="004757AD" w:rsidRDefault="00D017F0" w:rsidP="00B64983">
            <w:pPr>
              <w:rPr>
                <w:rFonts w:ascii="Times New Roman" w:hAnsi="Times New Roman" w:cs="Times New Roman"/>
                <w:sz w:val="24"/>
                <w:szCs w:val="24"/>
              </w:rPr>
            </w:pPr>
            <w:r w:rsidRPr="004757AD">
              <w:rPr>
                <w:rFonts w:ascii="Times New Roman" w:hAnsi="Times New Roman" w:cs="Times New Roman"/>
                <w:sz w:val="24"/>
                <w:szCs w:val="24"/>
              </w:rPr>
              <w:t xml:space="preserve">1 SQL query that lists all the fields of a table using criteria </w:t>
            </w:r>
          </w:p>
        </w:tc>
        <w:tc>
          <w:tcPr>
            <w:tcW w:w="4385" w:type="dxa"/>
          </w:tcPr>
          <w:p w14:paraId="0A1274DB" w14:textId="7ABCF6D0" w:rsidR="00D017F0" w:rsidRPr="004757AD" w:rsidRDefault="003E0D22" w:rsidP="00B64983">
            <w:pPr>
              <w:rPr>
                <w:rFonts w:ascii="Times New Roman" w:hAnsi="Times New Roman" w:cs="Times New Roman"/>
                <w:sz w:val="24"/>
                <w:szCs w:val="24"/>
              </w:rPr>
            </w:pPr>
            <w:proofErr w:type="spellStart"/>
            <w:r>
              <w:rPr>
                <w:rFonts w:ascii="Times New Roman" w:hAnsi="Times New Roman" w:cs="Times New Roman"/>
                <w:sz w:val="24"/>
                <w:szCs w:val="24"/>
              </w:rPr>
              <w:t>qrySQLHikerMA</w:t>
            </w:r>
            <w:proofErr w:type="spellEnd"/>
          </w:p>
        </w:tc>
      </w:tr>
      <w:tr w:rsidR="00D017F0" w:rsidRPr="004757AD" w14:paraId="2F4080F7" w14:textId="77777777" w:rsidTr="007D54F0">
        <w:tc>
          <w:tcPr>
            <w:tcW w:w="4965" w:type="dxa"/>
          </w:tcPr>
          <w:p w14:paraId="0DEF5B3B" w14:textId="4DE145EC" w:rsidR="00D017F0" w:rsidRPr="004757AD" w:rsidRDefault="00D017F0" w:rsidP="00C3348C">
            <w:pPr>
              <w:rPr>
                <w:rFonts w:ascii="Times New Roman" w:hAnsi="Times New Roman" w:cs="Times New Roman"/>
                <w:b/>
                <w:bCs/>
                <w:sz w:val="24"/>
                <w:szCs w:val="24"/>
              </w:rPr>
            </w:pPr>
            <w:r w:rsidRPr="004757AD">
              <w:rPr>
                <w:rFonts w:ascii="Times New Roman" w:hAnsi="Times New Roman" w:cs="Times New Roman"/>
                <w:b/>
                <w:bCs/>
                <w:sz w:val="24"/>
                <w:szCs w:val="24"/>
              </w:rPr>
              <w:t>Forms</w:t>
            </w:r>
          </w:p>
        </w:tc>
        <w:tc>
          <w:tcPr>
            <w:tcW w:w="4385" w:type="dxa"/>
          </w:tcPr>
          <w:p w14:paraId="328B90D8" w14:textId="77777777" w:rsidR="00D017F0" w:rsidRPr="004757AD" w:rsidRDefault="00D017F0" w:rsidP="00C3348C">
            <w:pPr>
              <w:rPr>
                <w:rFonts w:ascii="Times New Roman" w:hAnsi="Times New Roman" w:cs="Times New Roman"/>
                <w:b/>
                <w:bCs/>
                <w:sz w:val="24"/>
                <w:szCs w:val="24"/>
              </w:rPr>
            </w:pPr>
          </w:p>
        </w:tc>
      </w:tr>
      <w:tr w:rsidR="008A0A43" w:rsidRPr="004757AD" w14:paraId="43B0725E" w14:textId="77777777" w:rsidTr="007D54F0">
        <w:tc>
          <w:tcPr>
            <w:tcW w:w="4965" w:type="dxa"/>
          </w:tcPr>
          <w:p w14:paraId="0B75B264" w14:textId="0ED7A328" w:rsidR="008A0A43" w:rsidRPr="004757AD" w:rsidRDefault="008A0A43" w:rsidP="00C3348C">
            <w:pPr>
              <w:rPr>
                <w:rFonts w:ascii="Times New Roman" w:hAnsi="Times New Roman" w:cs="Times New Roman"/>
                <w:b/>
                <w:bCs/>
                <w:sz w:val="24"/>
                <w:szCs w:val="24"/>
              </w:rPr>
            </w:pPr>
            <w:r w:rsidRPr="004757AD">
              <w:rPr>
                <w:rFonts w:ascii="Times New Roman" w:hAnsi="Times New Roman" w:cs="Times New Roman"/>
                <w:sz w:val="24"/>
                <w:szCs w:val="24"/>
              </w:rPr>
              <w:t>1 form for each table</w:t>
            </w:r>
          </w:p>
        </w:tc>
        <w:tc>
          <w:tcPr>
            <w:tcW w:w="4385" w:type="dxa"/>
          </w:tcPr>
          <w:p w14:paraId="3D4964E5" w14:textId="3B03791D" w:rsidR="008A0A43" w:rsidRPr="005C50BE" w:rsidRDefault="005C50BE" w:rsidP="00C3348C">
            <w:pPr>
              <w:rPr>
                <w:rFonts w:ascii="Times New Roman" w:hAnsi="Times New Roman" w:cs="Times New Roman"/>
                <w:sz w:val="24"/>
                <w:szCs w:val="24"/>
              </w:rPr>
            </w:pPr>
            <w:proofErr w:type="spellStart"/>
            <w:r w:rsidRPr="005C50BE">
              <w:rPr>
                <w:rFonts w:ascii="Times New Roman" w:hAnsi="Times New Roman" w:cs="Times New Roman"/>
                <w:sz w:val="24"/>
                <w:szCs w:val="24"/>
              </w:rPr>
              <w:t>frmHikerData</w:t>
            </w:r>
            <w:proofErr w:type="spellEnd"/>
            <w:r w:rsidRPr="005C50BE">
              <w:rPr>
                <w:rFonts w:ascii="Times New Roman" w:hAnsi="Times New Roman" w:cs="Times New Roman"/>
                <w:sz w:val="24"/>
                <w:szCs w:val="24"/>
              </w:rPr>
              <w:t xml:space="preserve">, </w:t>
            </w:r>
            <w:proofErr w:type="spellStart"/>
            <w:r w:rsidRPr="005C50BE">
              <w:rPr>
                <w:rFonts w:ascii="Times New Roman" w:hAnsi="Times New Roman" w:cs="Times New Roman"/>
                <w:sz w:val="24"/>
                <w:szCs w:val="24"/>
              </w:rPr>
              <w:t>frmReservationData</w:t>
            </w:r>
            <w:proofErr w:type="spellEnd"/>
            <w:r w:rsidRPr="005C50BE">
              <w:rPr>
                <w:rFonts w:ascii="Times New Roman" w:hAnsi="Times New Roman" w:cs="Times New Roman"/>
                <w:sz w:val="24"/>
                <w:szCs w:val="24"/>
              </w:rPr>
              <w:t xml:space="preserve">, </w:t>
            </w:r>
            <w:proofErr w:type="spellStart"/>
            <w:r w:rsidRPr="005C50BE">
              <w:rPr>
                <w:rFonts w:ascii="Times New Roman" w:hAnsi="Times New Roman" w:cs="Times New Roman"/>
                <w:sz w:val="24"/>
                <w:szCs w:val="24"/>
              </w:rPr>
              <w:t>frmTourData</w:t>
            </w:r>
            <w:proofErr w:type="spellEnd"/>
          </w:p>
        </w:tc>
      </w:tr>
      <w:tr w:rsidR="007D54F0" w:rsidRPr="004757AD" w14:paraId="7505AB47" w14:textId="699A76FA" w:rsidTr="007D54F0">
        <w:tc>
          <w:tcPr>
            <w:tcW w:w="4965" w:type="dxa"/>
          </w:tcPr>
          <w:p w14:paraId="5D2BD134" w14:textId="596DDF86" w:rsidR="007D54F0" w:rsidRPr="004757AD" w:rsidRDefault="007D54F0" w:rsidP="00C3348C">
            <w:pPr>
              <w:rPr>
                <w:rFonts w:ascii="Times New Roman" w:hAnsi="Times New Roman" w:cs="Times New Roman"/>
                <w:sz w:val="24"/>
                <w:szCs w:val="24"/>
              </w:rPr>
            </w:pPr>
            <w:r w:rsidRPr="004757AD">
              <w:rPr>
                <w:rFonts w:ascii="Times New Roman" w:hAnsi="Times New Roman" w:cs="Times New Roman"/>
                <w:sz w:val="24"/>
                <w:szCs w:val="24"/>
              </w:rPr>
              <w:t xml:space="preserve">1 form with </w:t>
            </w:r>
            <w:proofErr w:type="spellStart"/>
            <w:r w:rsidRPr="004757AD">
              <w:rPr>
                <w:rFonts w:ascii="Times New Roman" w:hAnsi="Times New Roman" w:cs="Times New Roman"/>
                <w:sz w:val="24"/>
                <w:szCs w:val="24"/>
              </w:rPr>
              <w:t>subform</w:t>
            </w:r>
            <w:proofErr w:type="spellEnd"/>
            <w:r w:rsidRPr="004757AD">
              <w:rPr>
                <w:rFonts w:ascii="Times New Roman" w:hAnsi="Times New Roman" w:cs="Times New Roman"/>
                <w:sz w:val="24"/>
                <w:szCs w:val="24"/>
              </w:rPr>
              <w:t xml:space="preserve"> </w:t>
            </w:r>
          </w:p>
        </w:tc>
        <w:tc>
          <w:tcPr>
            <w:tcW w:w="4385" w:type="dxa"/>
          </w:tcPr>
          <w:p w14:paraId="65D354CC" w14:textId="007D9C7D" w:rsidR="007D54F0" w:rsidRPr="004757AD" w:rsidRDefault="000122BB" w:rsidP="00C3348C">
            <w:pPr>
              <w:rPr>
                <w:rFonts w:ascii="Times New Roman" w:hAnsi="Times New Roman" w:cs="Times New Roman"/>
                <w:sz w:val="24"/>
                <w:szCs w:val="24"/>
              </w:rPr>
            </w:pPr>
            <w:proofErr w:type="spellStart"/>
            <w:r>
              <w:rPr>
                <w:rFonts w:ascii="Times New Roman" w:hAnsi="Times New Roman" w:cs="Times New Roman"/>
                <w:sz w:val="24"/>
                <w:szCs w:val="24"/>
              </w:rPr>
              <w:t>frmAdventureBooking</w:t>
            </w:r>
            <w:proofErr w:type="spellEnd"/>
          </w:p>
        </w:tc>
      </w:tr>
      <w:tr w:rsidR="007D54F0" w:rsidRPr="004757AD" w14:paraId="191B147E" w14:textId="2D22837D" w:rsidTr="007D54F0">
        <w:tc>
          <w:tcPr>
            <w:tcW w:w="4965" w:type="dxa"/>
          </w:tcPr>
          <w:p w14:paraId="7588B881" w14:textId="62B72D61" w:rsidR="007D54F0" w:rsidRPr="004757AD" w:rsidRDefault="007D54F0" w:rsidP="00C3348C">
            <w:pPr>
              <w:rPr>
                <w:rFonts w:ascii="Times New Roman" w:hAnsi="Times New Roman" w:cs="Times New Roman"/>
                <w:sz w:val="24"/>
                <w:szCs w:val="24"/>
              </w:rPr>
            </w:pPr>
            <w:r w:rsidRPr="004757AD">
              <w:rPr>
                <w:rFonts w:ascii="Times New Roman" w:hAnsi="Times New Roman" w:cs="Times New Roman"/>
                <w:sz w:val="24"/>
                <w:szCs w:val="24"/>
              </w:rPr>
              <w:t xml:space="preserve">1 form containing a combo box to find records </w:t>
            </w:r>
          </w:p>
        </w:tc>
        <w:tc>
          <w:tcPr>
            <w:tcW w:w="4385" w:type="dxa"/>
          </w:tcPr>
          <w:p w14:paraId="201B2B21" w14:textId="321DB32A" w:rsidR="007D54F0" w:rsidRPr="004757AD" w:rsidRDefault="0057485C" w:rsidP="00C3348C">
            <w:pPr>
              <w:rPr>
                <w:rFonts w:ascii="Times New Roman" w:hAnsi="Times New Roman" w:cs="Times New Roman"/>
                <w:sz w:val="24"/>
                <w:szCs w:val="24"/>
              </w:rPr>
            </w:pPr>
            <w:proofErr w:type="spellStart"/>
            <w:r>
              <w:rPr>
                <w:rFonts w:ascii="Times New Roman" w:hAnsi="Times New Roman" w:cs="Times New Roman"/>
                <w:sz w:val="24"/>
                <w:szCs w:val="24"/>
              </w:rPr>
              <w:t>frmAdventureBooking</w:t>
            </w:r>
            <w:proofErr w:type="spellEnd"/>
          </w:p>
        </w:tc>
      </w:tr>
      <w:tr w:rsidR="00D017F0" w:rsidRPr="004757AD" w14:paraId="524DDE88" w14:textId="77777777" w:rsidTr="007D54F0">
        <w:tc>
          <w:tcPr>
            <w:tcW w:w="4965" w:type="dxa"/>
          </w:tcPr>
          <w:p w14:paraId="6FAF4312" w14:textId="3D324310" w:rsidR="00D017F0" w:rsidRPr="004757AD" w:rsidRDefault="00D017F0" w:rsidP="00C3348C">
            <w:pPr>
              <w:rPr>
                <w:rFonts w:ascii="Times New Roman" w:hAnsi="Times New Roman" w:cs="Times New Roman"/>
                <w:sz w:val="24"/>
                <w:szCs w:val="24"/>
              </w:rPr>
            </w:pPr>
            <w:r w:rsidRPr="004757AD">
              <w:rPr>
                <w:rFonts w:ascii="Times New Roman" w:hAnsi="Times New Roman" w:cs="Times New Roman"/>
              </w:rPr>
              <w:t>1 form that lists all the database queries in a list box</w:t>
            </w:r>
          </w:p>
        </w:tc>
        <w:tc>
          <w:tcPr>
            <w:tcW w:w="4385" w:type="dxa"/>
          </w:tcPr>
          <w:p w14:paraId="31ACEEB2" w14:textId="63197642" w:rsidR="00D017F0" w:rsidRPr="004757AD" w:rsidRDefault="008F1F70" w:rsidP="00C3348C">
            <w:pPr>
              <w:rPr>
                <w:rFonts w:ascii="Times New Roman" w:hAnsi="Times New Roman" w:cs="Times New Roman"/>
                <w:sz w:val="24"/>
                <w:szCs w:val="24"/>
              </w:rPr>
            </w:pPr>
            <w:proofErr w:type="spellStart"/>
            <w:r>
              <w:rPr>
                <w:rFonts w:ascii="Times New Roman" w:hAnsi="Times New Roman" w:cs="Times New Roman"/>
                <w:sz w:val="24"/>
                <w:szCs w:val="24"/>
              </w:rPr>
              <w:t>frmQueries</w:t>
            </w:r>
            <w:proofErr w:type="spellEnd"/>
          </w:p>
        </w:tc>
      </w:tr>
      <w:tr w:rsidR="007D54F0" w:rsidRPr="004757AD" w14:paraId="18C2893D" w14:textId="4C0B6A18" w:rsidTr="007D54F0">
        <w:tc>
          <w:tcPr>
            <w:tcW w:w="4965" w:type="dxa"/>
          </w:tcPr>
          <w:p w14:paraId="668F0BBF" w14:textId="77777777" w:rsidR="007D54F0" w:rsidRPr="004757AD" w:rsidRDefault="007D54F0" w:rsidP="00941B2D">
            <w:pPr>
              <w:rPr>
                <w:rFonts w:ascii="Times New Roman" w:hAnsi="Times New Roman" w:cs="Times New Roman"/>
                <w:sz w:val="24"/>
                <w:szCs w:val="24"/>
              </w:rPr>
            </w:pPr>
            <w:r w:rsidRPr="004757AD">
              <w:rPr>
                <w:rFonts w:ascii="Times New Roman" w:hAnsi="Times New Roman" w:cs="Times New Roman"/>
                <w:sz w:val="24"/>
                <w:szCs w:val="24"/>
              </w:rPr>
              <w:t>1 Navigation Form</w:t>
            </w:r>
          </w:p>
        </w:tc>
        <w:tc>
          <w:tcPr>
            <w:tcW w:w="4385" w:type="dxa"/>
          </w:tcPr>
          <w:p w14:paraId="6CF2062A" w14:textId="42385CE9" w:rsidR="007D54F0" w:rsidRPr="004757AD" w:rsidRDefault="008F1F70" w:rsidP="00941B2D">
            <w:pPr>
              <w:rPr>
                <w:rFonts w:ascii="Times New Roman" w:hAnsi="Times New Roman" w:cs="Times New Roman"/>
                <w:sz w:val="24"/>
                <w:szCs w:val="24"/>
              </w:rPr>
            </w:pPr>
            <w:proofErr w:type="spellStart"/>
            <w:r>
              <w:rPr>
                <w:rFonts w:ascii="Times New Roman" w:hAnsi="Times New Roman" w:cs="Times New Roman"/>
                <w:sz w:val="24"/>
                <w:szCs w:val="24"/>
              </w:rPr>
              <w:t>frmNavigation</w:t>
            </w:r>
            <w:proofErr w:type="spellEnd"/>
          </w:p>
        </w:tc>
      </w:tr>
      <w:tr w:rsidR="00D017F0" w:rsidRPr="004757AD" w14:paraId="1825C469" w14:textId="77777777" w:rsidTr="00B64983">
        <w:tc>
          <w:tcPr>
            <w:tcW w:w="4965" w:type="dxa"/>
          </w:tcPr>
          <w:p w14:paraId="2CC7CCF0" w14:textId="3404B0F8" w:rsidR="00D017F0" w:rsidRPr="004757AD" w:rsidRDefault="00D017F0" w:rsidP="00B64983">
            <w:pPr>
              <w:rPr>
                <w:rFonts w:ascii="Times New Roman" w:hAnsi="Times New Roman" w:cs="Times New Roman"/>
                <w:b/>
                <w:bCs/>
                <w:sz w:val="24"/>
                <w:szCs w:val="24"/>
              </w:rPr>
            </w:pPr>
            <w:r w:rsidRPr="004757AD">
              <w:rPr>
                <w:rFonts w:ascii="Times New Roman" w:hAnsi="Times New Roman" w:cs="Times New Roman"/>
                <w:b/>
                <w:bCs/>
                <w:sz w:val="24"/>
                <w:szCs w:val="24"/>
              </w:rPr>
              <w:t>Reports</w:t>
            </w:r>
          </w:p>
        </w:tc>
        <w:tc>
          <w:tcPr>
            <w:tcW w:w="4385" w:type="dxa"/>
          </w:tcPr>
          <w:p w14:paraId="080DE563" w14:textId="77777777" w:rsidR="00D017F0" w:rsidRPr="004757AD" w:rsidRDefault="00D017F0" w:rsidP="00B64983">
            <w:pPr>
              <w:rPr>
                <w:rFonts w:ascii="Times New Roman" w:hAnsi="Times New Roman" w:cs="Times New Roman"/>
                <w:b/>
                <w:bCs/>
                <w:sz w:val="24"/>
                <w:szCs w:val="24"/>
              </w:rPr>
            </w:pPr>
          </w:p>
        </w:tc>
      </w:tr>
      <w:tr w:rsidR="008E3DF3" w:rsidRPr="004757AD" w14:paraId="166705D6" w14:textId="77777777" w:rsidTr="00B64983">
        <w:tc>
          <w:tcPr>
            <w:tcW w:w="4965" w:type="dxa"/>
          </w:tcPr>
          <w:p w14:paraId="6C3ACDF0" w14:textId="2C6293A1" w:rsidR="008E3DF3" w:rsidRPr="004757AD" w:rsidRDefault="008A0A43" w:rsidP="00B64983">
            <w:pPr>
              <w:rPr>
                <w:rFonts w:ascii="Times New Roman" w:hAnsi="Times New Roman" w:cs="Times New Roman"/>
                <w:b/>
                <w:bCs/>
                <w:sz w:val="24"/>
                <w:szCs w:val="24"/>
              </w:rPr>
            </w:pPr>
            <w:r w:rsidRPr="004757AD">
              <w:rPr>
                <w:rFonts w:ascii="Times New Roman" w:hAnsi="Times New Roman" w:cs="Times New Roman"/>
                <w:sz w:val="24"/>
                <w:szCs w:val="24"/>
              </w:rPr>
              <w:t>1 report that contains data from more than one table and uses conditional formatting</w:t>
            </w:r>
          </w:p>
        </w:tc>
        <w:tc>
          <w:tcPr>
            <w:tcW w:w="4385" w:type="dxa"/>
          </w:tcPr>
          <w:p w14:paraId="26FB6BE5" w14:textId="357BCEBE" w:rsidR="008E3DF3" w:rsidRPr="00FE7B27" w:rsidRDefault="00FE7B27" w:rsidP="00B64983">
            <w:pPr>
              <w:rPr>
                <w:rFonts w:ascii="Times New Roman" w:hAnsi="Times New Roman" w:cs="Times New Roman"/>
                <w:sz w:val="24"/>
                <w:szCs w:val="24"/>
              </w:rPr>
            </w:pPr>
            <w:proofErr w:type="spellStart"/>
            <w:r w:rsidRPr="00FE7B27">
              <w:rPr>
                <w:rFonts w:ascii="Times New Roman" w:hAnsi="Times New Roman" w:cs="Times New Roman"/>
                <w:sz w:val="24"/>
                <w:szCs w:val="24"/>
              </w:rPr>
              <w:t>rptHikingTours</w:t>
            </w:r>
            <w:proofErr w:type="spellEnd"/>
          </w:p>
        </w:tc>
      </w:tr>
      <w:tr w:rsidR="00D017F0" w:rsidRPr="004757AD" w14:paraId="5EEAF4D3" w14:textId="77777777" w:rsidTr="00B64983">
        <w:tc>
          <w:tcPr>
            <w:tcW w:w="4965" w:type="dxa"/>
          </w:tcPr>
          <w:p w14:paraId="73FCA9D7" w14:textId="49EE39F3" w:rsidR="00D017F0" w:rsidRPr="004757AD" w:rsidRDefault="00D017F0" w:rsidP="00B64983">
            <w:pPr>
              <w:rPr>
                <w:rFonts w:ascii="Times New Roman" w:hAnsi="Times New Roman" w:cs="Times New Roman"/>
                <w:sz w:val="24"/>
                <w:szCs w:val="24"/>
              </w:rPr>
            </w:pPr>
            <w:r w:rsidRPr="004757AD">
              <w:rPr>
                <w:rFonts w:ascii="Times New Roman" w:hAnsi="Times New Roman" w:cs="Times New Roman"/>
                <w:sz w:val="24"/>
                <w:szCs w:val="24"/>
              </w:rPr>
              <w:t>1 groups and totals report</w:t>
            </w:r>
          </w:p>
        </w:tc>
        <w:tc>
          <w:tcPr>
            <w:tcW w:w="4385" w:type="dxa"/>
          </w:tcPr>
          <w:p w14:paraId="3F0C88DA" w14:textId="6ECD6DFA" w:rsidR="00D017F0" w:rsidRPr="004757AD" w:rsidRDefault="00A54EC7" w:rsidP="00B64983">
            <w:pPr>
              <w:rPr>
                <w:rFonts w:ascii="Times New Roman" w:hAnsi="Times New Roman" w:cs="Times New Roman"/>
                <w:sz w:val="24"/>
                <w:szCs w:val="24"/>
              </w:rPr>
            </w:pPr>
            <w:proofErr w:type="spellStart"/>
            <w:r>
              <w:rPr>
                <w:rFonts w:ascii="Times New Roman" w:hAnsi="Times New Roman" w:cs="Times New Roman"/>
                <w:sz w:val="24"/>
                <w:szCs w:val="24"/>
              </w:rPr>
              <w:t>rpt</w:t>
            </w:r>
            <w:r w:rsidR="00A7503A">
              <w:rPr>
                <w:rFonts w:ascii="Times New Roman" w:hAnsi="Times New Roman" w:cs="Times New Roman"/>
                <w:sz w:val="24"/>
                <w:szCs w:val="24"/>
              </w:rPr>
              <w:t>ToursAndInvoices</w:t>
            </w:r>
            <w:proofErr w:type="spellEnd"/>
          </w:p>
        </w:tc>
      </w:tr>
    </w:tbl>
    <w:p w14:paraId="450F9036" w14:textId="77777777" w:rsidR="00E67F86" w:rsidRPr="004757AD" w:rsidRDefault="00E67F86" w:rsidP="00C3348C">
      <w:pPr>
        <w:pStyle w:val="Normal1"/>
        <w:rPr>
          <w:rFonts w:ascii="Times New Roman" w:hAnsi="Times New Roman" w:cs="Times New Roman"/>
        </w:rPr>
      </w:pPr>
    </w:p>
    <w:sectPr w:rsidR="00E67F86" w:rsidRPr="004757AD" w:rsidSect="002009BA">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8CD8D" w14:textId="77777777" w:rsidR="000D23FA" w:rsidRDefault="000D23FA">
      <w:pPr>
        <w:spacing w:line="240" w:lineRule="auto"/>
      </w:pPr>
      <w:r>
        <w:separator/>
      </w:r>
    </w:p>
  </w:endnote>
  <w:endnote w:type="continuationSeparator" w:id="0">
    <w:p w14:paraId="39C05E88" w14:textId="77777777" w:rsidR="000D23FA" w:rsidRDefault="000D23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7392F" w14:textId="77777777" w:rsidR="009669EB" w:rsidRDefault="009669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0" w:name="h.a96yx5437okm" w:colFirst="0" w:colLast="0"/>
  <w:bookmarkEnd w:id="20"/>
  <w:p w14:paraId="19BD8005" w14:textId="5028E241" w:rsidR="00E67F86" w:rsidRDefault="002009BA">
    <w:pPr>
      <w:pStyle w:val="Heading3"/>
      <w:contextualSpacing w:val="0"/>
      <w:jc w:val="right"/>
    </w:pPr>
    <w:r>
      <w:fldChar w:fldCharType="begin"/>
    </w:r>
    <w:r>
      <w:instrText>PAGE</w:instrText>
    </w:r>
    <w:r>
      <w:fldChar w:fldCharType="separate"/>
    </w:r>
    <w:r w:rsidR="007536C3">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F5079" w14:textId="77777777" w:rsidR="009669EB" w:rsidRDefault="00966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39234" w14:textId="77777777" w:rsidR="000D23FA" w:rsidRDefault="000D23FA">
      <w:pPr>
        <w:spacing w:line="240" w:lineRule="auto"/>
      </w:pPr>
      <w:r>
        <w:separator/>
      </w:r>
    </w:p>
  </w:footnote>
  <w:footnote w:type="continuationSeparator" w:id="0">
    <w:p w14:paraId="767E0342" w14:textId="77777777" w:rsidR="000D23FA" w:rsidRDefault="000D23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1DBF8" w14:textId="77777777" w:rsidR="009669EB" w:rsidRDefault="009669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67DE2" w14:textId="77777777" w:rsidR="009669EB" w:rsidRDefault="009669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108B1" w14:textId="77777777" w:rsidR="009669EB" w:rsidRDefault="009669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5D70"/>
    <w:multiLevelType w:val="multilevel"/>
    <w:tmpl w:val="A6DEFBB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15:restartNumberingAfterBreak="0">
    <w:nsid w:val="02121345"/>
    <w:multiLevelType w:val="multilevel"/>
    <w:tmpl w:val="F14C8DC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02F345DC"/>
    <w:multiLevelType w:val="multilevel"/>
    <w:tmpl w:val="B28ACF8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15:restartNumberingAfterBreak="0">
    <w:nsid w:val="043E6775"/>
    <w:multiLevelType w:val="multilevel"/>
    <w:tmpl w:val="A6B86032"/>
    <w:lvl w:ilvl="0">
      <w:start w:val="1"/>
      <w:numFmt w:val="bullet"/>
      <w:lvlText w:val="●"/>
      <w:lvlJc w:val="left"/>
      <w:pPr>
        <w:ind w:left="720" w:firstLine="360"/>
      </w:pPr>
      <w:rPr>
        <w:sz w:val="28"/>
        <w:szCs w:val="2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45977CF"/>
    <w:multiLevelType w:val="multilevel"/>
    <w:tmpl w:val="3606F1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47C450D"/>
    <w:multiLevelType w:val="multilevel"/>
    <w:tmpl w:val="AAFE8748"/>
    <w:lvl w:ilvl="0">
      <w:start w:val="1"/>
      <w:numFmt w:val="lowerLetter"/>
      <w:lvlText w:val="%1."/>
      <w:lvlJc w:val="left"/>
      <w:pPr>
        <w:ind w:left="720" w:firstLine="360"/>
      </w:pPr>
      <w:rPr>
        <w:b/>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15:restartNumberingAfterBreak="0">
    <w:nsid w:val="05BD4A28"/>
    <w:multiLevelType w:val="multilevel"/>
    <w:tmpl w:val="6F4C129E"/>
    <w:lvl w:ilvl="0">
      <w:start w:val="1"/>
      <w:numFmt w:val="bullet"/>
      <w:lvlText w:val="●"/>
      <w:lvlJc w:val="left"/>
      <w:pPr>
        <w:ind w:left="720" w:firstLine="360"/>
      </w:pPr>
      <w:rPr>
        <w:sz w:val="28"/>
        <w:szCs w:val="2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085A0415"/>
    <w:multiLevelType w:val="multilevel"/>
    <w:tmpl w:val="9F98F32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15:restartNumberingAfterBreak="0">
    <w:nsid w:val="0908160F"/>
    <w:multiLevelType w:val="multilevel"/>
    <w:tmpl w:val="C8C0FB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09B17EDE"/>
    <w:multiLevelType w:val="multilevel"/>
    <w:tmpl w:val="9A482B2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0" w15:restartNumberingAfterBreak="0">
    <w:nsid w:val="09C628CB"/>
    <w:multiLevelType w:val="multilevel"/>
    <w:tmpl w:val="499E8990"/>
    <w:lvl w:ilvl="0">
      <w:start w:val="3"/>
      <w:numFmt w:val="decimal"/>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1" w15:restartNumberingAfterBreak="0">
    <w:nsid w:val="0EE054A5"/>
    <w:multiLevelType w:val="multilevel"/>
    <w:tmpl w:val="F35CB7A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2" w15:restartNumberingAfterBreak="0">
    <w:nsid w:val="0F100457"/>
    <w:multiLevelType w:val="multilevel"/>
    <w:tmpl w:val="539CE1AC"/>
    <w:lvl w:ilvl="0">
      <w:start w:val="1"/>
      <w:numFmt w:val="bullet"/>
      <w:lvlText w:val="●"/>
      <w:lvlJc w:val="left"/>
      <w:pPr>
        <w:ind w:left="720" w:firstLine="360"/>
      </w:pPr>
      <w:rPr>
        <w:sz w:val="28"/>
        <w:szCs w:val="2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0FA7F6A"/>
    <w:multiLevelType w:val="multilevel"/>
    <w:tmpl w:val="ABE6106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4" w15:restartNumberingAfterBreak="0">
    <w:nsid w:val="10FD5CAA"/>
    <w:multiLevelType w:val="multilevel"/>
    <w:tmpl w:val="419687FA"/>
    <w:lvl w:ilvl="0">
      <w:start w:val="4"/>
      <w:numFmt w:val="decimal"/>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5" w15:restartNumberingAfterBreak="0">
    <w:nsid w:val="135B2D7D"/>
    <w:multiLevelType w:val="multilevel"/>
    <w:tmpl w:val="B7A4866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6" w15:restartNumberingAfterBreak="0">
    <w:nsid w:val="18E9535A"/>
    <w:multiLevelType w:val="multilevel"/>
    <w:tmpl w:val="E1283AB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7" w15:restartNumberingAfterBreak="0">
    <w:nsid w:val="1A8C20E9"/>
    <w:multiLevelType w:val="multilevel"/>
    <w:tmpl w:val="8486883C"/>
    <w:lvl w:ilvl="0">
      <w:start w:val="1"/>
      <w:numFmt w:val="bullet"/>
      <w:lvlText w:val="●"/>
      <w:lvlJc w:val="left"/>
      <w:pPr>
        <w:ind w:left="720" w:firstLine="360"/>
      </w:pPr>
      <w:rPr>
        <w:sz w:val="28"/>
        <w:szCs w:val="2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1B391FD4"/>
    <w:multiLevelType w:val="multilevel"/>
    <w:tmpl w:val="5C9098E8"/>
    <w:lvl w:ilvl="0">
      <w:start w:val="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9" w15:restartNumberingAfterBreak="0">
    <w:nsid w:val="1B7B0407"/>
    <w:multiLevelType w:val="multilevel"/>
    <w:tmpl w:val="82C06C14"/>
    <w:lvl w:ilvl="0">
      <w:start w:val="1"/>
      <w:numFmt w:val="bullet"/>
      <w:lvlText w:val="●"/>
      <w:lvlJc w:val="left"/>
      <w:pPr>
        <w:ind w:left="720" w:firstLine="360"/>
      </w:pPr>
      <w:rPr>
        <w:sz w:val="28"/>
        <w:szCs w:val="2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1BDD25CD"/>
    <w:multiLevelType w:val="multilevel"/>
    <w:tmpl w:val="D160F6F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1" w15:restartNumberingAfterBreak="0">
    <w:nsid w:val="1BF539B4"/>
    <w:multiLevelType w:val="multilevel"/>
    <w:tmpl w:val="DCECF6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1CF34212"/>
    <w:multiLevelType w:val="multilevel"/>
    <w:tmpl w:val="DF3226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1D753B22"/>
    <w:multiLevelType w:val="multilevel"/>
    <w:tmpl w:val="715C2EBE"/>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22DD2EAB"/>
    <w:multiLevelType w:val="multilevel"/>
    <w:tmpl w:val="FEC4362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5" w15:restartNumberingAfterBreak="0">
    <w:nsid w:val="26C63598"/>
    <w:multiLevelType w:val="multilevel"/>
    <w:tmpl w:val="7D0A8C32"/>
    <w:lvl w:ilvl="0">
      <w:start w:val="2"/>
      <w:numFmt w:val="decimal"/>
      <w:lvlText w:val="%1."/>
      <w:lvlJc w:val="left"/>
      <w:pPr>
        <w:ind w:left="720" w:firstLine="360"/>
      </w:pPr>
      <w:rPr>
        <w:b/>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6" w15:restartNumberingAfterBreak="0">
    <w:nsid w:val="26C87EA8"/>
    <w:multiLevelType w:val="multilevel"/>
    <w:tmpl w:val="8B0A6F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27B4689B"/>
    <w:multiLevelType w:val="multilevel"/>
    <w:tmpl w:val="9A5C41E6"/>
    <w:lvl w:ilvl="0">
      <w:start w:val="4"/>
      <w:numFmt w:val="decimal"/>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8" w15:restartNumberingAfterBreak="0">
    <w:nsid w:val="287F4CA7"/>
    <w:multiLevelType w:val="multilevel"/>
    <w:tmpl w:val="8F5061D4"/>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28B604A7"/>
    <w:multiLevelType w:val="multilevel"/>
    <w:tmpl w:val="587E5C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2908401D"/>
    <w:multiLevelType w:val="hybridMultilevel"/>
    <w:tmpl w:val="9F4CC2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9C057A3"/>
    <w:multiLevelType w:val="multilevel"/>
    <w:tmpl w:val="7E46B9E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2" w15:restartNumberingAfterBreak="0">
    <w:nsid w:val="2E2F0AD2"/>
    <w:multiLevelType w:val="multilevel"/>
    <w:tmpl w:val="B6D450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2F6A2DB9"/>
    <w:multiLevelType w:val="multilevel"/>
    <w:tmpl w:val="A6827BC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4" w15:restartNumberingAfterBreak="0">
    <w:nsid w:val="307656E1"/>
    <w:multiLevelType w:val="multilevel"/>
    <w:tmpl w:val="745C8AC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5" w15:restartNumberingAfterBreak="0">
    <w:nsid w:val="31067867"/>
    <w:multiLevelType w:val="multilevel"/>
    <w:tmpl w:val="95A09A46"/>
    <w:lvl w:ilvl="0">
      <w:start w:val="4"/>
      <w:numFmt w:val="decimal"/>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6" w15:restartNumberingAfterBreak="0">
    <w:nsid w:val="31BC44CE"/>
    <w:multiLevelType w:val="multilevel"/>
    <w:tmpl w:val="8D56A10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7" w15:restartNumberingAfterBreak="0">
    <w:nsid w:val="32826563"/>
    <w:multiLevelType w:val="multilevel"/>
    <w:tmpl w:val="C64842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15:restartNumberingAfterBreak="0">
    <w:nsid w:val="33423423"/>
    <w:multiLevelType w:val="multilevel"/>
    <w:tmpl w:val="DB6A1F1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9" w15:restartNumberingAfterBreak="0">
    <w:nsid w:val="33A57113"/>
    <w:multiLevelType w:val="multilevel"/>
    <w:tmpl w:val="7C927BE0"/>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0" w15:restartNumberingAfterBreak="0">
    <w:nsid w:val="34280FB8"/>
    <w:multiLevelType w:val="multilevel"/>
    <w:tmpl w:val="4BB618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15:restartNumberingAfterBreak="0">
    <w:nsid w:val="35430541"/>
    <w:multiLevelType w:val="multilevel"/>
    <w:tmpl w:val="99642CE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2" w15:restartNumberingAfterBreak="0">
    <w:nsid w:val="357166D5"/>
    <w:multiLevelType w:val="multilevel"/>
    <w:tmpl w:val="A63E479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3" w15:restartNumberingAfterBreak="0">
    <w:nsid w:val="3C8A41AC"/>
    <w:multiLevelType w:val="multilevel"/>
    <w:tmpl w:val="2A14935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4" w15:restartNumberingAfterBreak="0">
    <w:nsid w:val="3DB92EAF"/>
    <w:multiLevelType w:val="multilevel"/>
    <w:tmpl w:val="6C68686C"/>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15:restartNumberingAfterBreak="0">
    <w:nsid w:val="40A12684"/>
    <w:multiLevelType w:val="multilevel"/>
    <w:tmpl w:val="AE58FB9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6" w15:restartNumberingAfterBreak="0">
    <w:nsid w:val="43C35630"/>
    <w:multiLevelType w:val="multilevel"/>
    <w:tmpl w:val="82D6DE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15:restartNumberingAfterBreak="0">
    <w:nsid w:val="43CB7641"/>
    <w:multiLevelType w:val="multilevel"/>
    <w:tmpl w:val="FFB0B4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8" w15:restartNumberingAfterBreak="0">
    <w:nsid w:val="445524FE"/>
    <w:multiLevelType w:val="multilevel"/>
    <w:tmpl w:val="E0A266D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9" w15:restartNumberingAfterBreak="0">
    <w:nsid w:val="468F12D2"/>
    <w:multiLevelType w:val="multilevel"/>
    <w:tmpl w:val="7948451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0" w15:restartNumberingAfterBreak="0">
    <w:nsid w:val="47262E44"/>
    <w:multiLevelType w:val="multilevel"/>
    <w:tmpl w:val="5CE40B9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1" w15:restartNumberingAfterBreak="0">
    <w:nsid w:val="47956D70"/>
    <w:multiLevelType w:val="multilevel"/>
    <w:tmpl w:val="4A3AE8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15:restartNumberingAfterBreak="0">
    <w:nsid w:val="493408E1"/>
    <w:multiLevelType w:val="multilevel"/>
    <w:tmpl w:val="ABE6106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3" w15:restartNumberingAfterBreak="0">
    <w:nsid w:val="498F34D2"/>
    <w:multiLevelType w:val="multilevel"/>
    <w:tmpl w:val="54AE23C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4" w15:restartNumberingAfterBreak="0">
    <w:nsid w:val="4A2063FA"/>
    <w:multiLevelType w:val="multilevel"/>
    <w:tmpl w:val="8A64AD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15:restartNumberingAfterBreak="0">
    <w:nsid w:val="4A281A71"/>
    <w:multiLevelType w:val="multilevel"/>
    <w:tmpl w:val="42B0B280"/>
    <w:lvl w:ilvl="0">
      <w:start w:val="1"/>
      <w:numFmt w:val="bullet"/>
      <w:lvlText w:val="●"/>
      <w:lvlJc w:val="left"/>
      <w:pPr>
        <w:ind w:left="720" w:firstLine="360"/>
      </w:pPr>
      <w:rPr>
        <w:sz w:val="28"/>
        <w:szCs w:val="2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15:restartNumberingAfterBreak="0">
    <w:nsid w:val="4AEC1639"/>
    <w:multiLevelType w:val="multilevel"/>
    <w:tmpl w:val="9DC2B588"/>
    <w:lvl w:ilvl="0">
      <w:start w:val="4"/>
      <w:numFmt w:val="decimal"/>
      <w:lvlText w:val="%1."/>
      <w:lvlJc w:val="left"/>
      <w:pPr>
        <w:ind w:left="720" w:firstLine="360"/>
      </w:pPr>
      <w:rPr>
        <w:b/>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7" w15:restartNumberingAfterBreak="0">
    <w:nsid w:val="4CDF4A49"/>
    <w:multiLevelType w:val="multilevel"/>
    <w:tmpl w:val="122CA8B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8" w15:restartNumberingAfterBreak="0">
    <w:nsid w:val="4DA20F4E"/>
    <w:multiLevelType w:val="multilevel"/>
    <w:tmpl w:val="CAD8739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9" w15:restartNumberingAfterBreak="0">
    <w:nsid w:val="4F400D8C"/>
    <w:multiLevelType w:val="multilevel"/>
    <w:tmpl w:val="D424FC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15:restartNumberingAfterBreak="0">
    <w:nsid w:val="4FC740BB"/>
    <w:multiLevelType w:val="multilevel"/>
    <w:tmpl w:val="1EB8BC4E"/>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1" w15:restartNumberingAfterBreak="0">
    <w:nsid w:val="50367B95"/>
    <w:multiLevelType w:val="multilevel"/>
    <w:tmpl w:val="AFD068C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2" w15:restartNumberingAfterBreak="0">
    <w:nsid w:val="50DC5907"/>
    <w:multiLevelType w:val="multilevel"/>
    <w:tmpl w:val="35E29C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3" w15:restartNumberingAfterBreak="0">
    <w:nsid w:val="51DD4415"/>
    <w:multiLevelType w:val="multilevel"/>
    <w:tmpl w:val="3A16D4B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4" w15:restartNumberingAfterBreak="0">
    <w:nsid w:val="52E1444D"/>
    <w:multiLevelType w:val="multilevel"/>
    <w:tmpl w:val="0AB4188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5" w15:restartNumberingAfterBreak="0">
    <w:nsid w:val="535705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54C54EA2"/>
    <w:multiLevelType w:val="multilevel"/>
    <w:tmpl w:val="DC8A2F1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7" w15:restartNumberingAfterBreak="0">
    <w:nsid w:val="552E7E62"/>
    <w:multiLevelType w:val="multilevel"/>
    <w:tmpl w:val="5590D57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57133FAF"/>
    <w:multiLevelType w:val="multilevel"/>
    <w:tmpl w:val="E1AADFB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9" w15:restartNumberingAfterBreak="0">
    <w:nsid w:val="58701A02"/>
    <w:multiLevelType w:val="multilevel"/>
    <w:tmpl w:val="E86623C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0" w15:restartNumberingAfterBreak="0">
    <w:nsid w:val="5D5E2917"/>
    <w:multiLevelType w:val="multilevel"/>
    <w:tmpl w:val="39BE9280"/>
    <w:lvl w:ilvl="0">
      <w:start w:val="2"/>
      <w:numFmt w:val="decimal"/>
      <w:lvlText w:val="%1."/>
      <w:lvlJc w:val="left"/>
      <w:pPr>
        <w:ind w:left="720" w:firstLine="360"/>
      </w:pPr>
      <w:rPr>
        <w:b/>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1" w15:restartNumberingAfterBreak="0">
    <w:nsid w:val="5FC66716"/>
    <w:multiLevelType w:val="multilevel"/>
    <w:tmpl w:val="0218D42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2" w15:restartNumberingAfterBreak="0">
    <w:nsid w:val="5FFB5CC2"/>
    <w:multiLevelType w:val="multilevel"/>
    <w:tmpl w:val="8DDA6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3" w15:restartNumberingAfterBreak="0">
    <w:nsid w:val="626E5A63"/>
    <w:multiLevelType w:val="multilevel"/>
    <w:tmpl w:val="B7F0296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4" w15:restartNumberingAfterBreak="0">
    <w:nsid w:val="642D4DD4"/>
    <w:multiLevelType w:val="multilevel"/>
    <w:tmpl w:val="1A3AA0C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5" w15:restartNumberingAfterBreak="0">
    <w:nsid w:val="65194D33"/>
    <w:multiLevelType w:val="multilevel"/>
    <w:tmpl w:val="D02A5B8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6" w15:restartNumberingAfterBreak="0">
    <w:nsid w:val="65856BD4"/>
    <w:multiLevelType w:val="multilevel"/>
    <w:tmpl w:val="F04C1F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7" w15:restartNumberingAfterBreak="0">
    <w:nsid w:val="666038F1"/>
    <w:multiLevelType w:val="multilevel"/>
    <w:tmpl w:val="6D8E655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78" w15:restartNumberingAfterBreak="0">
    <w:nsid w:val="66A633AE"/>
    <w:multiLevelType w:val="multilevel"/>
    <w:tmpl w:val="BEE274CA"/>
    <w:lvl w:ilvl="0">
      <w:start w:val="4"/>
      <w:numFmt w:val="decimal"/>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79" w15:restartNumberingAfterBreak="0">
    <w:nsid w:val="68375E60"/>
    <w:multiLevelType w:val="multilevel"/>
    <w:tmpl w:val="B5D0648A"/>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15:restartNumberingAfterBreak="0">
    <w:nsid w:val="69B35009"/>
    <w:multiLevelType w:val="multilevel"/>
    <w:tmpl w:val="65C4A5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1" w15:restartNumberingAfterBreak="0">
    <w:nsid w:val="69C74E42"/>
    <w:multiLevelType w:val="multilevel"/>
    <w:tmpl w:val="EAC294B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2" w15:restartNumberingAfterBreak="0">
    <w:nsid w:val="6A3303B3"/>
    <w:multiLevelType w:val="multilevel"/>
    <w:tmpl w:val="4886CBE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3" w15:restartNumberingAfterBreak="0">
    <w:nsid w:val="6D883C05"/>
    <w:multiLevelType w:val="multilevel"/>
    <w:tmpl w:val="936AB11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84" w15:restartNumberingAfterBreak="0">
    <w:nsid w:val="6FCB0110"/>
    <w:multiLevelType w:val="multilevel"/>
    <w:tmpl w:val="C1788A74"/>
    <w:lvl w:ilvl="0">
      <w:start w:val="1"/>
      <w:numFmt w:val="bullet"/>
      <w:lvlText w:val="●"/>
      <w:lvlJc w:val="left"/>
      <w:pPr>
        <w:ind w:left="720" w:firstLine="360"/>
      </w:pPr>
      <w:rPr>
        <w:sz w:val="28"/>
        <w:szCs w:val="2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15:restartNumberingAfterBreak="0">
    <w:nsid w:val="71C604C8"/>
    <w:multiLevelType w:val="multilevel"/>
    <w:tmpl w:val="370E95EA"/>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6" w15:restartNumberingAfterBreak="0">
    <w:nsid w:val="721449E7"/>
    <w:multiLevelType w:val="multilevel"/>
    <w:tmpl w:val="CA9EB5B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7" w15:restartNumberingAfterBreak="0">
    <w:nsid w:val="7299156B"/>
    <w:multiLevelType w:val="multilevel"/>
    <w:tmpl w:val="D6C28E4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8" w15:restartNumberingAfterBreak="0">
    <w:nsid w:val="72EE733D"/>
    <w:multiLevelType w:val="multilevel"/>
    <w:tmpl w:val="611E4A4E"/>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9" w15:restartNumberingAfterBreak="0">
    <w:nsid w:val="72F322D2"/>
    <w:multiLevelType w:val="multilevel"/>
    <w:tmpl w:val="0A0E328A"/>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0" w15:restartNumberingAfterBreak="0">
    <w:nsid w:val="72F565D8"/>
    <w:multiLevelType w:val="multilevel"/>
    <w:tmpl w:val="B97672AA"/>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15:restartNumberingAfterBreak="0">
    <w:nsid w:val="72F91566"/>
    <w:multiLevelType w:val="multilevel"/>
    <w:tmpl w:val="236AE6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2" w15:restartNumberingAfterBreak="0">
    <w:nsid w:val="758B3531"/>
    <w:multiLevelType w:val="multilevel"/>
    <w:tmpl w:val="A41AE64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93" w15:restartNumberingAfterBreak="0">
    <w:nsid w:val="75A16AA9"/>
    <w:multiLevelType w:val="multilevel"/>
    <w:tmpl w:val="36C0AB7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4" w15:restartNumberingAfterBreak="0">
    <w:nsid w:val="76904B03"/>
    <w:multiLevelType w:val="multilevel"/>
    <w:tmpl w:val="C786E7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5" w15:restartNumberingAfterBreak="0">
    <w:nsid w:val="77280667"/>
    <w:multiLevelType w:val="multilevel"/>
    <w:tmpl w:val="9D52F3F4"/>
    <w:lvl w:ilvl="0">
      <w:start w:val="4"/>
      <w:numFmt w:val="decimal"/>
      <w:lvlText w:val="%1."/>
      <w:lvlJc w:val="left"/>
      <w:pPr>
        <w:ind w:left="720" w:firstLine="360"/>
      </w:pPr>
      <w:rPr>
        <w:b/>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96" w15:restartNumberingAfterBreak="0">
    <w:nsid w:val="77C33536"/>
    <w:multiLevelType w:val="multilevel"/>
    <w:tmpl w:val="15C200F6"/>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7" w15:restartNumberingAfterBreak="0">
    <w:nsid w:val="780D604A"/>
    <w:multiLevelType w:val="multilevel"/>
    <w:tmpl w:val="7EEE125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98" w15:restartNumberingAfterBreak="0">
    <w:nsid w:val="793E0A0D"/>
    <w:multiLevelType w:val="multilevel"/>
    <w:tmpl w:val="A64889B2"/>
    <w:lvl w:ilvl="0">
      <w:start w:val="1"/>
      <w:numFmt w:val="bullet"/>
      <w:lvlText w:val="●"/>
      <w:lvlJc w:val="left"/>
      <w:pPr>
        <w:ind w:left="720" w:firstLine="360"/>
      </w:pPr>
      <w:rPr>
        <w:sz w:val="28"/>
        <w:szCs w:val="2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 w15:restartNumberingAfterBreak="0">
    <w:nsid w:val="79870CF6"/>
    <w:multiLevelType w:val="multilevel"/>
    <w:tmpl w:val="B868DFB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00" w15:restartNumberingAfterBreak="0">
    <w:nsid w:val="7DF169BE"/>
    <w:multiLevelType w:val="multilevel"/>
    <w:tmpl w:val="B2A0258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01" w15:restartNumberingAfterBreak="0">
    <w:nsid w:val="7E9D329C"/>
    <w:multiLevelType w:val="multilevel"/>
    <w:tmpl w:val="B2CA7BB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02" w15:restartNumberingAfterBreak="0">
    <w:nsid w:val="7F2E6055"/>
    <w:multiLevelType w:val="multilevel"/>
    <w:tmpl w:val="B12EAB56"/>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36"/>
  </w:num>
  <w:num w:numId="2">
    <w:abstractNumId w:val="84"/>
  </w:num>
  <w:num w:numId="3">
    <w:abstractNumId w:val="9"/>
  </w:num>
  <w:num w:numId="4">
    <w:abstractNumId w:val="10"/>
  </w:num>
  <w:num w:numId="5">
    <w:abstractNumId w:val="97"/>
  </w:num>
  <w:num w:numId="6">
    <w:abstractNumId w:val="51"/>
  </w:num>
  <w:num w:numId="7">
    <w:abstractNumId w:val="98"/>
  </w:num>
  <w:num w:numId="8">
    <w:abstractNumId w:val="101"/>
  </w:num>
  <w:num w:numId="9">
    <w:abstractNumId w:val="55"/>
  </w:num>
  <w:num w:numId="10">
    <w:abstractNumId w:val="41"/>
  </w:num>
  <w:num w:numId="11">
    <w:abstractNumId w:val="102"/>
  </w:num>
  <w:num w:numId="12">
    <w:abstractNumId w:val="48"/>
  </w:num>
  <w:num w:numId="13">
    <w:abstractNumId w:val="40"/>
  </w:num>
  <w:num w:numId="14">
    <w:abstractNumId w:val="34"/>
  </w:num>
  <w:num w:numId="15">
    <w:abstractNumId w:val="44"/>
  </w:num>
  <w:num w:numId="16">
    <w:abstractNumId w:val="43"/>
  </w:num>
  <w:num w:numId="17">
    <w:abstractNumId w:val="3"/>
  </w:num>
  <w:num w:numId="18">
    <w:abstractNumId w:val="85"/>
  </w:num>
  <w:num w:numId="19">
    <w:abstractNumId w:val="73"/>
  </w:num>
  <w:num w:numId="20">
    <w:abstractNumId w:val="72"/>
  </w:num>
  <w:num w:numId="21">
    <w:abstractNumId w:val="37"/>
  </w:num>
  <w:num w:numId="22">
    <w:abstractNumId w:val="74"/>
  </w:num>
  <w:num w:numId="23">
    <w:abstractNumId w:val="32"/>
  </w:num>
  <w:num w:numId="24">
    <w:abstractNumId w:val="1"/>
  </w:num>
  <w:num w:numId="25">
    <w:abstractNumId w:val="49"/>
  </w:num>
  <w:num w:numId="26">
    <w:abstractNumId w:val="71"/>
  </w:num>
  <w:num w:numId="27">
    <w:abstractNumId w:val="22"/>
  </w:num>
  <w:num w:numId="28">
    <w:abstractNumId w:val="27"/>
  </w:num>
  <w:num w:numId="29">
    <w:abstractNumId w:val="42"/>
  </w:num>
  <w:num w:numId="30">
    <w:abstractNumId w:val="94"/>
  </w:num>
  <w:num w:numId="31">
    <w:abstractNumId w:val="68"/>
  </w:num>
  <w:num w:numId="32">
    <w:abstractNumId w:val="58"/>
  </w:num>
  <w:num w:numId="33">
    <w:abstractNumId w:val="4"/>
  </w:num>
  <w:num w:numId="34">
    <w:abstractNumId w:val="15"/>
  </w:num>
  <w:num w:numId="35">
    <w:abstractNumId w:val="62"/>
  </w:num>
  <w:num w:numId="36">
    <w:abstractNumId w:val="16"/>
  </w:num>
  <w:num w:numId="37">
    <w:abstractNumId w:val="31"/>
  </w:num>
  <w:num w:numId="38">
    <w:abstractNumId w:val="69"/>
  </w:num>
  <w:num w:numId="39">
    <w:abstractNumId w:val="7"/>
  </w:num>
  <w:num w:numId="40">
    <w:abstractNumId w:val="63"/>
  </w:num>
  <w:num w:numId="41">
    <w:abstractNumId w:val="24"/>
  </w:num>
  <w:num w:numId="42">
    <w:abstractNumId w:val="82"/>
  </w:num>
  <w:num w:numId="43">
    <w:abstractNumId w:val="93"/>
  </w:num>
  <w:num w:numId="44">
    <w:abstractNumId w:val="60"/>
  </w:num>
  <w:num w:numId="45">
    <w:abstractNumId w:val="56"/>
  </w:num>
  <w:num w:numId="46">
    <w:abstractNumId w:val="80"/>
  </w:num>
  <w:num w:numId="47">
    <w:abstractNumId w:val="13"/>
  </w:num>
  <w:num w:numId="48">
    <w:abstractNumId w:val="79"/>
  </w:num>
  <w:num w:numId="49">
    <w:abstractNumId w:val="50"/>
  </w:num>
  <w:num w:numId="50">
    <w:abstractNumId w:val="53"/>
  </w:num>
  <w:num w:numId="51">
    <w:abstractNumId w:val="14"/>
  </w:num>
  <w:num w:numId="52">
    <w:abstractNumId w:val="96"/>
  </w:num>
  <w:num w:numId="53">
    <w:abstractNumId w:val="20"/>
  </w:num>
  <w:num w:numId="54">
    <w:abstractNumId w:val="26"/>
  </w:num>
  <w:num w:numId="55">
    <w:abstractNumId w:val="75"/>
  </w:num>
  <w:num w:numId="56">
    <w:abstractNumId w:val="64"/>
  </w:num>
  <w:num w:numId="57">
    <w:abstractNumId w:val="99"/>
  </w:num>
  <w:num w:numId="58">
    <w:abstractNumId w:val="46"/>
  </w:num>
  <w:num w:numId="59">
    <w:abstractNumId w:val="90"/>
  </w:num>
  <w:num w:numId="60">
    <w:abstractNumId w:val="25"/>
  </w:num>
  <w:num w:numId="61">
    <w:abstractNumId w:val="87"/>
  </w:num>
  <w:num w:numId="62">
    <w:abstractNumId w:val="81"/>
  </w:num>
  <w:num w:numId="63">
    <w:abstractNumId w:val="78"/>
  </w:num>
  <w:num w:numId="64">
    <w:abstractNumId w:val="95"/>
  </w:num>
  <w:num w:numId="65">
    <w:abstractNumId w:val="57"/>
  </w:num>
  <w:num w:numId="66">
    <w:abstractNumId w:val="6"/>
  </w:num>
  <w:num w:numId="67">
    <w:abstractNumId w:val="54"/>
  </w:num>
  <w:num w:numId="68">
    <w:abstractNumId w:val="38"/>
  </w:num>
  <w:num w:numId="69">
    <w:abstractNumId w:val="21"/>
  </w:num>
  <w:num w:numId="70">
    <w:abstractNumId w:val="17"/>
  </w:num>
  <w:num w:numId="71">
    <w:abstractNumId w:val="2"/>
  </w:num>
  <w:num w:numId="72">
    <w:abstractNumId w:val="83"/>
  </w:num>
  <w:num w:numId="73">
    <w:abstractNumId w:val="66"/>
  </w:num>
  <w:num w:numId="74">
    <w:abstractNumId w:val="0"/>
  </w:num>
  <w:num w:numId="75">
    <w:abstractNumId w:val="100"/>
  </w:num>
  <w:num w:numId="76">
    <w:abstractNumId w:val="92"/>
  </w:num>
  <w:num w:numId="77">
    <w:abstractNumId w:val="59"/>
  </w:num>
  <w:num w:numId="78">
    <w:abstractNumId w:val="33"/>
  </w:num>
  <w:num w:numId="79">
    <w:abstractNumId w:val="8"/>
  </w:num>
  <w:num w:numId="80">
    <w:abstractNumId w:val="18"/>
  </w:num>
  <w:num w:numId="81">
    <w:abstractNumId w:val="39"/>
  </w:num>
  <w:num w:numId="82">
    <w:abstractNumId w:val="70"/>
  </w:num>
  <w:num w:numId="83">
    <w:abstractNumId w:val="61"/>
  </w:num>
  <w:num w:numId="84">
    <w:abstractNumId w:val="88"/>
  </w:num>
  <w:num w:numId="85">
    <w:abstractNumId w:val="86"/>
  </w:num>
  <w:num w:numId="86">
    <w:abstractNumId w:val="11"/>
  </w:num>
  <w:num w:numId="87">
    <w:abstractNumId w:val="91"/>
  </w:num>
  <w:num w:numId="88">
    <w:abstractNumId w:val="47"/>
  </w:num>
  <w:num w:numId="89">
    <w:abstractNumId w:val="76"/>
  </w:num>
  <w:num w:numId="90">
    <w:abstractNumId w:val="89"/>
  </w:num>
  <w:num w:numId="91">
    <w:abstractNumId w:val="12"/>
  </w:num>
  <w:num w:numId="92">
    <w:abstractNumId w:val="23"/>
  </w:num>
  <w:num w:numId="93">
    <w:abstractNumId w:val="45"/>
  </w:num>
  <w:num w:numId="94">
    <w:abstractNumId w:val="19"/>
  </w:num>
  <w:num w:numId="95">
    <w:abstractNumId w:val="77"/>
  </w:num>
  <w:num w:numId="96">
    <w:abstractNumId w:val="5"/>
  </w:num>
  <w:num w:numId="97">
    <w:abstractNumId w:val="29"/>
  </w:num>
  <w:num w:numId="98">
    <w:abstractNumId w:val="35"/>
  </w:num>
  <w:num w:numId="99">
    <w:abstractNumId w:val="52"/>
  </w:num>
  <w:num w:numId="100">
    <w:abstractNumId w:val="67"/>
  </w:num>
  <w:num w:numId="101">
    <w:abstractNumId w:val="28"/>
  </w:num>
  <w:num w:numId="102">
    <w:abstractNumId w:val="65"/>
  </w:num>
  <w:num w:numId="103">
    <w:abstractNumId w:val="30"/>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86"/>
    <w:rsid w:val="000122BB"/>
    <w:rsid w:val="000163E4"/>
    <w:rsid w:val="00060BBA"/>
    <w:rsid w:val="000A3621"/>
    <w:rsid w:val="000B1B8B"/>
    <w:rsid w:val="000D23FA"/>
    <w:rsid w:val="000F3865"/>
    <w:rsid w:val="001F2EE3"/>
    <w:rsid w:val="002009BA"/>
    <w:rsid w:val="002038F1"/>
    <w:rsid w:val="00227792"/>
    <w:rsid w:val="002A2ABD"/>
    <w:rsid w:val="002C4428"/>
    <w:rsid w:val="00316F5B"/>
    <w:rsid w:val="003176D2"/>
    <w:rsid w:val="003305A0"/>
    <w:rsid w:val="003E0D22"/>
    <w:rsid w:val="003F66A4"/>
    <w:rsid w:val="00413857"/>
    <w:rsid w:val="004257A5"/>
    <w:rsid w:val="004757AD"/>
    <w:rsid w:val="00487163"/>
    <w:rsid w:val="004B718D"/>
    <w:rsid w:val="004C7FAB"/>
    <w:rsid w:val="004F60D5"/>
    <w:rsid w:val="00500E1D"/>
    <w:rsid w:val="005709D2"/>
    <w:rsid w:val="0057485C"/>
    <w:rsid w:val="005A50FE"/>
    <w:rsid w:val="005C50BE"/>
    <w:rsid w:val="005E104B"/>
    <w:rsid w:val="006155A2"/>
    <w:rsid w:val="00636603"/>
    <w:rsid w:val="006442B4"/>
    <w:rsid w:val="006674DA"/>
    <w:rsid w:val="006F02FC"/>
    <w:rsid w:val="00707D88"/>
    <w:rsid w:val="0075203C"/>
    <w:rsid w:val="007536C3"/>
    <w:rsid w:val="00782CB5"/>
    <w:rsid w:val="007D54F0"/>
    <w:rsid w:val="0083415B"/>
    <w:rsid w:val="008A0A43"/>
    <w:rsid w:val="008D0416"/>
    <w:rsid w:val="008D6517"/>
    <w:rsid w:val="008E3DF3"/>
    <w:rsid w:val="008F1F70"/>
    <w:rsid w:val="0093048D"/>
    <w:rsid w:val="009669EB"/>
    <w:rsid w:val="009E1106"/>
    <w:rsid w:val="009E2F99"/>
    <w:rsid w:val="00A20067"/>
    <w:rsid w:val="00A36685"/>
    <w:rsid w:val="00A436A5"/>
    <w:rsid w:val="00A44607"/>
    <w:rsid w:val="00A4513F"/>
    <w:rsid w:val="00A54EC7"/>
    <w:rsid w:val="00A62902"/>
    <w:rsid w:val="00A7503A"/>
    <w:rsid w:val="00AE1088"/>
    <w:rsid w:val="00BC5BF6"/>
    <w:rsid w:val="00BE0347"/>
    <w:rsid w:val="00BE3289"/>
    <w:rsid w:val="00C3348C"/>
    <w:rsid w:val="00C507AA"/>
    <w:rsid w:val="00C71F81"/>
    <w:rsid w:val="00CA49D3"/>
    <w:rsid w:val="00CD6B5C"/>
    <w:rsid w:val="00D017F0"/>
    <w:rsid w:val="00D41FF0"/>
    <w:rsid w:val="00D56BDB"/>
    <w:rsid w:val="00DA2770"/>
    <w:rsid w:val="00E05B01"/>
    <w:rsid w:val="00E67F86"/>
    <w:rsid w:val="00EF2D53"/>
    <w:rsid w:val="00F737F4"/>
    <w:rsid w:val="00FD49B7"/>
    <w:rsid w:val="00FE7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EE3A22"/>
  <w15:docId w15:val="{DF0CDA5E-22C4-400C-BE2D-DCED02D23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1">
    <w:basedOn w:val="TableNormal"/>
    <w:tblPr>
      <w:tblStyleRowBandSize w:val="1"/>
      <w:tblStyleColBandSize w:val="1"/>
    </w:tblPr>
  </w:style>
  <w:style w:type="table" w:customStyle="1" w:styleId="a2">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3">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TOCHeading">
    <w:name w:val="TOC Heading"/>
    <w:basedOn w:val="Heading1"/>
    <w:next w:val="Normal"/>
    <w:uiPriority w:val="39"/>
    <w:unhideWhenUsed/>
    <w:qFormat/>
    <w:rsid w:val="002009BA"/>
    <w:pPr>
      <w:spacing w:before="480" w:after="0"/>
      <w:contextualSpacing w:val="0"/>
      <w:outlineLvl w:val="9"/>
    </w:pPr>
    <w:rPr>
      <w:rFonts w:asciiTheme="majorHAnsi" w:eastAsiaTheme="majorEastAsia" w:hAnsiTheme="majorHAnsi" w:cstheme="majorBidi"/>
      <w:b/>
      <w:bCs/>
      <w:color w:val="365F91" w:themeColor="accent1" w:themeShade="BF"/>
      <w:sz w:val="28"/>
      <w:szCs w:val="28"/>
    </w:rPr>
  </w:style>
  <w:style w:type="paragraph" w:styleId="TOC3">
    <w:name w:val="toc 3"/>
    <w:basedOn w:val="Normal"/>
    <w:next w:val="Normal"/>
    <w:autoRedefine/>
    <w:uiPriority w:val="39"/>
    <w:unhideWhenUsed/>
    <w:rsid w:val="002009BA"/>
    <w:pPr>
      <w:ind w:left="220"/>
    </w:pPr>
    <w:rPr>
      <w:rFonts w:asciiTheme="minorHAnsi" w:hAnsiTheme="minorHAnsi"/>
      <w:i/>
    </w:rPr>
  </w:style>
  <w:style w:type="paragraph" w:styleId="BalloonText">
    <w:name w:val="Balloon Text"/>
    <w:basedOn w:val="Normal"/>
    <w:link w:val="BalloonTextChar"/>
    <w:uiPriority w:val="99"/>
    <w:semiHidden/>
    <w:unhideWhenUsed/>
    <w:rsid w:val="002009B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009BA"/>
    <w:rPr>
      <w:rFonts w:ascii="Lucida Grande" w:hAnsi="Lucida Grande"/>
      <w:sz w:val="18"/>
      <w:szCs w:val="18"/>
    </w:rPr>
  </w:style>
  <w:style w:type="paragraph" w:styleId="TOC1">
    <w:name w:val="toc 1"/>
    <w:basedOn w:val="Normal"/>
    <w:next w:val="Normal"/>
    <w:autoRedefine/>
    <w:uiPriority w:val="39"/>
    <w:semiHidden/>
    <w:unhideWhenUsed/>
    <w:rsid w:val="002009BA"/>
    <w:pPr>
      <w:spacing w:before="120"/>
    </w:pPr>
    <w:rPr>
      <w:rFonts w:asciiTheme="majorHAnsi" w:hAnsiTheme="majorHAnsi"/>
      <w:b/>
      <w:color w:val="548DD4"/>
      <w:sz w:val="24"/>
      <w:szCs w:val="24"/>
    </w:rPr>
  </w:style>
  <w:style w:type="paragraph" w:styleId="TOC2">
    <w:name w:val="toc 2"/>
    <w:basedOn w:val="Normal"/>
    <w:next w:val="Normal"/>
    <w:autoRedefine/>
    <w:uiPriority w:val="39"/>
    <w:semiHidden/>
    <w:unhideWhenUsed/>
    <w:rsid w:val="002009BA"/>
    <w:rPr>
      <w:rFonts w:asciiTheme="minorHAnsi" w:hAnsiTheme="minorHAnsi"/>
    </w:rPr>
  </w:style>
  <w:style w:type="paragraph" w:styleId="TOC4">
    <w:name w:val="toc 4"/>
    <w:basedOn w:val="Normal"/>
    <w:next w:val="Normal"/>
    <w:autoRedefine/>
    <w:uiPriority w:val="39"/>
    <w:semiHidden/>
    <w:unhideWhenUsed/>
    <w:rsid w:val="002009BA"/>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2009BA"/>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2009BA"/>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2009BA"/>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2009BA"/>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2009BA"/>
    <w:pPr>
      <w:pBdr>
        <w:between w:val="double" w:sz="6" w:space="0" w:color="auto"/>
      </w:pBdr>
      <w:ind w:left="1540"/>
    </w:pPr>
    <w:rPr>
      <w:rFonts w:asciiTheme="minorHAnsi" w:hAnsiTheme="minorHAnsi"/>
      <w:sz w:val="20"/>
      <w:szCs w:val="20"/>
    </w:rPr>
  </w:style>
  <w:style w:type="character" w:styleId="Hyperlink">
    <w:name w:val="Hyperlink"/>
    <w:basedOn w:val="DefaultParagraphFont"/>
    <w:uiPriority w:val="99"/>
    <w:unhideWhenUsed/>
    <w:rsid w:val="00FD49B7"/>
    <w:rPr>
      <w:color w:val="0000FF" w:themeColor="hyperlink"/>
      <w:u w:val="single"/>
    </w:rPr>
  </w:style>
  <w:style w:type="paragraph" w:styleId="ListParagraph">
    <w:name w:val="List Paragraph"/>
    <w:basedOn w:val="Normal"/>
    <w:uiPriority w:val="34"/>
    <w:qFormat/>
    <w:rsid w:val="00C3348C"/>
    <w:pPr>
      <w:spacing w:line="240" w:lineRule="auto"/>
      <w:ind w:left="720"/>
    </w:pPr>
    <w:rPr>
      <w:rFonts w:ascii="Times New Roman" w:eastAsia="Times New Roman" w:hAnsi="Times New Roman" w:cs="Times New Roman"/>
      <w:color w:val="auto"/>
      <w:sz w:val="20"/>
      <w:szCs w:val="20"/>
    </w:rPr>
  </w:style>
  <w:style w:type="table" w:styleId="TableGrid">
    <w:name w:val="Table Grid"/>
    <w:basedOn w:val="TableNormal"/>
    <w:uiPriority w:val="59"/>
    <w:rsid w:val="00C334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69EB"/>
    <w:pPr>
      <w:tabs>
        <w:tab w:val="center" w:pos="4513"/>
        <w:tab w:val="right" w:pos="9026"/>
      </w:tabs>
      <w:spacing w:line="240" w:lineRule="auto"/>
    </w:pPr>
  </w:style>
  <w:style w:type="character" w:customStyle="1" w:styleId="HeaderChar">
    <w:name w:val="Header Char"/>
    <w:basedOn w:val="DefaultParagraphFont"/>
    <w:link w:val="Header"/>
    <w:uiPriority w:val="99"/>
    <w:rsid w:val="009669EB"/>
  </w:style>
  <w:style w:type="paragraph" w:styleId="Footer">
    <w:name w:val="footer"/>
    <w:basedOn w:val="Normal"/>
    <w:link w:val="FooterChar"/>
    <w:uiPriority w:val="99"/>
    <w:unhideWhenUsed/>
    <w:rsid w:val="009669EB"/>
    <w:pPr>
      <w:tabs>
        <w:tab w:val="center" w:pos="4513"/>
        <w:tab w:val="right" w:pos="9026"/>
      </w:tabs>
      <w:spacing w:line="240" w:lineRule="auto"/>
    </w:pPr>
  </w:style>
  <w:style w:type="character" w:customStyle="1" w:styleId="FooterChar">
    <w:name w:val="Footer Char"/>
    <w:basedOn w:val="DefaultParagraphFont"/>
    <w:link w:val="Footer"/>
    <w:uiPriority w:val="99"/>
    <w:rsid w:val="009669EB"/>
  </w:style>
  <w:style w:type="character" w:customStyle="1" w:styleId="textlayer--absolute">
    <w:name w:val="textlayer--absolute"/>
    <w:basedOn w:val="DefaultParagraphFont"/>
    <w:rsid w:val="004F60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72194-AFDD-433A-8F16-2102A8194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Maryam Atif</cp:lastModifiedBy>
  <cp:revision>37</cp:revision>
  <cp:lastPrinted>2024-03-06T16:29:00Z</cp:lastPrinted>
  <dcterms:created xsi:type="dcterms:W3CDTF">2024-03-07T10:41:00Z</dcterms:created>
  <dcterms:modified xsi:type="dcterms:W3CDTF">2024-04-19T05:19:00Z</dcterms:modified>
</cp:coreProperties>
</file>