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408" w:rsidRDefault="00D119EC">
      <w:r>
        <w:rPr>
          <w:noProof/>
          <w:lang w:bidi="ar-SA"/>
        </w:rPr>
        <w:drawing>
          <wp:anchor distT="0" distB="0" distL="114300" distR="114300" simplePos="0" relativeHeight="251658240" behindDoc="1" locked="0" layoutInCell="1" allowOverlap="1">
            <wp:simplePos x="0" y="0"/>
            <wp:positionH relativeFrom="column">
              <wp:posOffset>728980</wp:posOffset>
            </wp:positionH>
            <wp:positionV relativeFrom="paragraph">
              <wp:posOffset>-175260</wp:posOffset>
            </wp:positionV>
            <wp:extent cx="4333240" cy="864235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554627498_D7rM8.jpg"/>
                    <pic:cNvPicPr/>
                  </pic:nvPicPr>
                  <pic:blipFill>
                    <a:blip r:embed="rId8">
                      <a:extLst>
                        <a:ext uri="{28A0092B-C50C-407E-A947-70E740481C1C}">
                          <a14:useLocalDpi xmlns:a14="http://schemas.microsoft.com/office/drawing/2010/main" val="0"/>
                        </a:ext>
                      </a:extLst>
                    </a:blip>
                    <a:stretch>
                      <a:fillRect/>
                    </a:stretch>
                  </pic:blipFill>
                  <pic:spPr>
                    <a:xfrm>
                      <a:off x="0" y="0"/>
                      <a:ext cx="4333240" cy="8642350"/>
                    </a:xfrm>
                    <a:prstGeom prst="rect">
                      <a:avLst/>
                    </a:prstGeom>
                  </pic:spPr>
                </pic:pic>
              </a:graphicData>
            </a:graphic>
            <wp14:sizeRelH relativeFrom="margin">
              <wp14:pctWidth>0</wp14:pctWidth>
            </wp14:sizeRelH>
            <wp14:sizeRelV relativeFrom="margin">
              <wp14:pctHeight>0</wp14:pctHeight>
            </wp14:sizeRelV>
          </wp:anchor>
        </w:drawing>
      </w:r>
    </w:p>
    <w:p w:rsidR="00537408" w:rsidRDefault="00537408"/>
    <w:p w:rsidR="00537408" w:rsidRDefault="00537408"/>
    <w:p w:rsidR="00537408" w:rsidRDefault="00655A80" w:rsidP="00D119EC">
      <w:r>
        <w:br w:type="page"/>
      </w:r>
    </w:p>
    <w:p w:rsidR="00537408" w:rsidRPr="00D119EC" w:rsidRDefault="00D119EC" w:rsidP="00D119EC">
      <w:pPr>
        <w:jc w:val="center"/>
        <w:rPr>
          <w:rFonts w:cs="B Nazanin"/>
          <w:sz w:val="28"/>
          <w:szCs w:val="28"/>
        </w:rPr>
      </w:pPr>
      <w:r w:rsidRPr="00D119EC">
        <w:rPr>
          <w:noProof/>
          <w:sz w:val="20"/>
          <w:szCs w:val="20"/>
          <w:lang w:bidi="ar-SA"/>
        </w:rPr>
        <w:lastRenderedPageBreak/>
        <w:drawing>
          <wp:anchor distT="0" distB="0" distL="114300" distR="114300" simplePos="0" relativeHeight="251659264" behindDoc="1" locked="0" layoutInCell="1" allowOverlap="1">
            <wp:simplePos x="0" y="0"/>
            <wp:positionH relativeFrom="column">
              <wp:posOffset>2061845</wp:posOffset>
            </wp:positionH>
            <wp:positionV relativeFrom="paragraph">
              <wp:posOffset>0</wp:posOffset>
            </wp:positionV>
            <wp:extent cx="1489075" cy="241744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آرم_دانشگاه_علم_و_هنر.jpg"/>
                    <pic:cNvPicPr/>
                  </pic:nvPicPr>
                  <pic:blipFill>
                    <a:blip r:embed="rId9">
                      <a:extLst>
                        <a:ext uri="{28A0092B-C50C-407E-A947-70E740481C1C}">
                          <a14:useLocalDpi xmlns:a14="http://schemas.microsoft.com/office/drawing/2010/main" val="0"/>
                        </a:ext>
                      </a:extLst>
                    </a:blip>
                    <a:stretch>
                      <a:fillRect/>
                    </a:stretch>
                  </pic:blipFill>
                  <pic:spPr>
                    <a:xfrm>
                      <a:off x="0" y="0"/>
                      <a:ext cx="1489075" cy="2417445"/>
                    </a:xfrm>
                    <a:prstGeom prst="rect">
                      <a:avLst/>
                    </a:prstGeom>
                  </pic:spPr>
                </pic:pic>
              </a:graphicData>
            </a:graphic>
            <wp14:sizeRelH relativeFrom="margin">
              <wp14:pctWidth>0</wp14:pctWidth>
            </wp14:sizeRelH>
            <wp14:sizeRelV relativeFrom="margin">
              <wp14:pctHeight>0</wp14:pctHeight>
            </wp14:sizeRelV>
          </wp:anchor>
        </w:drawing>
      </w:r>
    </w:p>
    <w:p w:rsidR="00537408" w:rsidRPr="00D119EC" w:rsidRDefault="00D119EC" w:rsidP="00D119EC">
      <w:pPr>
        <w:jc w:val="center"/>
        <w:rPr>
          <w:rFonts w:cs="B Nazanin" w:hint="cs"/>
          <w:b/>
          <w:bCs/>
          <w:sz w:val="28"/>
          <w:szCs w:val="28"/>
          <w:rtl/>
        </w:rPr>
      </w:pPr>
      <w:r w:rsidRPr="00D119EC">
        <w:rPr>
          <w:rFonts w:cs="B Nazanin" w:hint="cs"/>
          <w:b/>
          <w:bCs/>
          <w:sz w:val="28"/>
          <w:szCs w:val="28"/>
          <w:rtl/>
        </w:rPr>
        <w:t>پایان نامه کارشناسی ارشد دانشکده انسانی</w:t>
      </w:r>
    </w:p>
    <w:p w:rsidR="00D119EC" w:rsidRPr="00D119EC" w:rsidRDefault="00D119EC" w:rsidP="00D119EC">
      <w:pPr>
        <w:jc w:val="center"/>
        <w:rPr>
          <w:b/>
          <w:bCs/>
        </w:rPr>
      </w:pPr>
      <w:r w:rsidRPr="00D119EC">
        <w:rPr>
          <w:rFonts w:cs="B Nazanin" w:hint="cs"/>
          <w:b/>
          <w:bCs/>
          <w:sz w:val="28"/>
          <w:szCs w:val="28"/>
          <w:rtl/>
        </w:rPr>
        <w:t>گروه روان شناسی</w:t>
      </w:r>
    </w:p>
    <w:p w:rsidR="00537408" w:rsidRDefault="00537408"/>
    <w:p w:rsidR="00537408" w:rsidRDefault="00655A80">
      <w:pPr>
        <w:bidi/>
        <w:spacing w:line="580" w:lineRule="exact"/>
        <w:jc w:val="center"/>
      </w:pPr>
      <w:r>
        <w:rPr>
          <w:rFonts w:ascii="B Nazanin" w:hAnsi="B Nazanin" w:cs="B Nazanin"/>
          <w:b/>
          <w:bCs/>
          <w:sz w:val="48"/>
          <w:szCs w:val="48"/>
          <w:rtl/>
        </w:rPr>
        <w:t>تعیین نقش میانجی‌گر طرحواره‌های ناسازگار اولیه</w:t>
      </w:r>
    </w:p>
    <w:p w:rsidR="00537408" w:rsidRDefault="00655A80">
      <w:pPr>
        <w:bidi/>
        <w:spacing w:line="580" w:lineRule="exact"/>
        <w:jc w:val="center"/>
      </w:pPr>
      <w:r>
        <w:rPr>
          <w:rFonts w:ascii="B Nazanin" w:hAnsi="B Nazanin" w:cs="B Nazanin"/>
          <w:b/>
          <w:bCs/>
          <w:sz w:val="48"/>
          <w:szCs w:val="48"/>
          <w:rtl/>
        </w:rPr>
        <w:t>در رابطه بین اضطراب صفتی و رفتارهای مالی پرخطر</w:t>
      </w:r>
    </w:p>
    <w:p w:rsidR="00537408" w:rsidRDefault="00655A80">
      <w:pPr>
        <w:bidi/>
        <w:spacing w:line="580" w:lineRule="exact"/>
        <w:jc w:val="center"/>
      </w:pPr>
      <w:r>
        <w:rPr>
          <w:rFonts w:ascii="B Nazanin" w:hAnsi="B Nazanin" w:cs="B Nazanin"/>
          <w:b/>
          <w:bCs/>
          <w:sz w:val="48"/>
          <w:szCs w:val="48"/>
          <w:rtl/>
        </w:rPr>
        <w:t>در معامله‌گران بازارهای مالی</w:t>
      </w:r>
    </w:p>
    <w:p w:rsidR="00537408" w:rsidRDefault="00537408"/>
    <w:p w:rsidR="00D119EC" w:rsidRDefault="00D119EC" w:rsidP="00D119EC">
      <w:pPr>
        <w:bidi/>
        <w:spacing w:line="580" w:lineRule="exact"/>
        <w:jc w:val="center"/>
        <w:rPr>
          <w:rFonts w:ascii="B Nazanin" w:hAnsi="B Nazanin" w:cs="B Nazanin"/>
          <w:sz w:val="28"/>
          <w:szCs w:val="28"/>
        </w:rPr>
      </w:pPr>
      <w:r>
        <w:rPr>
          <w:rFonts w:ascii="B Nazanin" w:hAnsi="B Nazanin" w:cs="B Nazanin"/>
          <w:sz w:val="28"/>
          <w:szCs w:val="28"/>
          <w:rtl/>
        </w:rPr>
        <w:t xml:space="preserve">استاد راهنما: </w:t>
      </w:r>
    </w:p>
    <w:p w:rsidR="00D119EC" w:rsidRDefault="00D119EC" w:rsidP="00D119EC">
      <w:pPr>
        <w:bidi/>
        <w:spacing w:line="580" w:lineRule="exact"/>
        <w:jc w:val="center"/>
      </w:pPr>
      <w:r>
        <w:rPr>
          <w:rFonts w:ascii="B Nazanin" w:hAnsi="B Nazanin" w:cs="B Nazanin"/>
          <w:b/>
          <w:bCs/>
          <w:sz w:val="28"/>
          <w:szCs w:val="28"/>
          <w:rtl/>
        </w:rPr>
        <w:t xml:space="preserve">دکتر </w:t>
      </w:r>
      <w:r w:rsidRPr="00D119EC">
        <w:rPr>
          <w:rFonts w:ascii="B Nazanin" w:hAnsi="B Nazanin" w:cs="B Nazanin"/>
          <w:sz w:val="28"/>
          <w:szCs w:val="28"/>
          <w:rtl/>
        </w:rPr>
        <w:t>سعید وزیری یزدی</w:t>
      </w:r>
    </w:p>
    <w:p w:rsidR="00537408" w:rsidRDefault="00537408"/>
    <w:p w:rsidR="00D119EC" w:rsidRDefault="00D119EC" w:rsidP="00D119EC">
      <w:pPr>
        <w:bidi/>
        <w:spacing w:line="580" w:lineRule="exact"/>
        <w:jc w:val="center"/>
      </w:pPr>
      <w:r>
        <w:rPr>
          <w:rFonts w:ascii="B Nazanin" w:hAnsi="B Nazanin" w:cs="B Nazanin"/>
          <w:b/>
          <w:bCs/>
          <w:sz w:val="28"/>
          <w:szCs w:val="28"/>
          <w:rtl/>
        </w:rPr>
        <w:t>مریم قابل</w:t>
      </w:r>
    </w:p>
    <w:p w:rsidR="00537408" w:rsidRDefault="00537408"/>
    <w:p w:rsidR="00537408" w:rsidRPr="00D119EC" w:rsidRDefault="00655A80" w:rsidP="00D119EC">
      <w:pPr>
        <w:bidi/>
        <w:spacing w:line="580" w:lineRule="exact"/>
        <w:jc w:val="center"/>
        <w:rPr>
          <w:rFonts w:ascii="Calibri" w:hAnsi="Calibri" w:cs="Calibri"/>
        </w:rPr>
      </w:pPr>
      <w:r>
        <w:rPr>
          <w:rFonts w:ascii="B Nazanin" w:hAnsi="B Nazanin" w:cs="B Nazanin"/>
          <w:b/>
          <w:bCs/>
          <w:sz w:val="28"/>
          <w:szCs w:val="28"/>
          <w:rtl/>
        </w:rPr>
        <w:t>۱۴۰۵</w:t>
      </w:r>
      <w:r w:rsidR="00D119EC">
        <w:rPr>
          <w:rFonts w:ascii="B Nazanin" w:hAnsi="B Nazanin" w:cs="B Nazanin" w:hint="cs"/>
          <w:b/>
          <w:bCs/>
          <w:sz w:val="28"/>
          <w:szCs w:val="28"/>
          <w:rtl/>
        </w:rPr>
        <w:t>مهر</w:t>
      </w:r>
      <w:bookmarkStart w:id="0" w:name="_GoBack"/>
      <w:bookmarkEnd w:id="0"/>
    </w:p>
    <w:p w:rsidR="00537408" w:rsidRDefault="00655A80">
      <w:pPr>
        <w:bidi/>
        <w:spacing w:line="580" w:lineRule="exact"/>
        <w:jc w:val="center"/>
      </w:pPr>
      <w:r>
        <w:rPr>
          <w:rFonts w:ascii="B Nazanin" w:hAnsi="B Nazanin" w:cs="B Nazanin"/>
          <w:b/>
          <w:bCs/>
          <w:sz w:val="28"/>
          <w:szCs w:val="28"/>
          <w:rtl/>
        </w:rPr>
        <w:lastRenderedPageBreak/>
        <w:t>تأییدیه هیئت داوران</w:t>
      </w:r>
    </w:p>
    <w:p w:rsidR="00537408" w:rsidRDefault="00537408"/>
    <w:p w:rsidR="00537408" w:rsidRDefault="00655A80">
      <w:pPr>
        <w:bidi/>
        <w:spacing w:line="580" w:lineRule="exact"/>
        <w:jc w:val="center"/>
      </w:pPr>
      <w:r>
        <w:rPr>
          <w:rFonts w:ascii="B Nazanin" w:hAnsi="B Nazanin" w:cs="B Nazanin"/>
          <w:sz w:val="24"/>
          <w:szCs w:val="24"/>
          <w:rtl/>
        </w:rPr>
        <w:t>[فرم تأییدیه و صورت‌جلسه دفاع پس از جلسه دفاع در این محل قرار می‌گیرد]</w:t>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تعهدنامه اصالت اثر</w:t>
      </w:r>
    </w:p>
    <w:p w:rsidR="00537408" w:rsidRDefault="00537408"/>
    <w:p w:rsidR="00537408" w:rsidRDefault="00655A80">
      <w:pPr>
        <w:bidi/>
        <w:spacing w:line="580" w:lineRule="exact"/>
        <w:jc w:val="center"/>
      </w:pPr>
      <w:r>
        <w:rPr>
          <w:rFonts w:ascii="B Nazanin" w:hAnsi="B Nazanin" w:cs="B Nazanin"/>
          <w:sz w:val="24"/>
          <w:szCs w:val="24"/>
          <w:rtl/>
        </w:rPr>
        <w:t>[فرم تعهدنامه اصالت اثر پس از تکمیل در این محل قرار می‌گیرد]</w:t>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تقدیم به:</w:t>
      </w:r>
    </w:p>
    <w:p w:rsidR="00537408" w:rsidRDefault="00537408"/>
    <w:p w:rsidR="00537408" w:rsidRDefault="00655A80">
      <w:pPr>
        <w:bidi/>
        <w:spacing w:line="580" w:lineRule="exact"/>
        <w:jc w:val="center"/>
      </w:pPr>
      <w:r>
        <w:rPr>
          <w:rFonts w:ascii="B Nazanin" w:hAnsi="B Nazanin" w:cs="B Nazanin"/>
          <w:sz w:val="28"/>
          <w:szCs w:val="28"/>
          <w:rtl/>
        </w:rPr>
        <w:t>این پژوهش را به خانواده‌ام تقدیم می‌کنم که با حمایت، صبوری و دلگرمی خود، مسیر تحصیل و پژوهش را برایم هموار ساختند.</w:t>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سپاسگزاری</w:t>
      </w:r>
    </w:p>
    <w:p w:rsidR="00537408" w:rsidRDefault="00537408"/>
    <w:p w:rsidR="00537408" w:rsidRDefault="00655A80">
      <w:pPr>
        <w:bidi/>
        <w:spacing w:line="580" w:lineRule="exact"/>
        <w:jc w:val="both"/>
      </w:pPr>
      <w:r>
        <w:rPr>
          <w:rFonts w:ascii="B Nazanin" w:hAnsi="B Nazanin" w:cs="B Nazanin"/>
          <w:sz w:val="28"/>
          <w:szCs w:val="28"/>
          <w:rtl/>
        </w:rPr>
        <w:t>در آغاز، از استاد گران‌قدر راهنمای این پژوهش، جناب آقای دکتر سعید وزیری یزدی، که با راهنمایی‌ها و حمایت‌های ارزشمند خود در تمام مراحل انجام این پژوهش یاری‌ام کردند، صمیمانه سپاسگزارم. همچنین از تمامی استادان، همکاران و شرکت‌کنندگانی که امکان انجام این پژوهش را فراهم ساختند، قدردانی می‌کنم.</w:t>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چکیده:</w:t>
      </w:r>
    </w:p>
    <w:p w:rsidR="00537408" w:rsidRDefault="00537408"/>
    <w:p w:rsidR="00537408" w:rsidRDefault="00655A80">
      <w:pPr>
        <w:bidi/>
        <w:spacing w:line="580" w:lineRule="exact"/>
        <w:jc w:val="both"/>
      </w:pPr>
      <w:r>
        <w:rPr>
          <w:rFonts w:ascii="B Nazanin" w:hAnsi="B Nazanin" w:cs="B Nazanin"/>
          <w:sz w:val="24"/>
          <w:szCs w:val="24"/>
          <w:rtl/>
          <w:lang w:val="fa-IR"/>
        </w:rPr>
        <w:t>پژوهش حاضر با هدف بررسی نقش میانجی‌گر طرحواره‌های ناسازگار اولیه در رابطه بین اضطراب صفتی و تحمل ریسک مالی در معامله‌گران بازارهای مالی تدوین شد. پژوهش از نظر هدف کاربردی و از نظر روش توصیفی ـ همبستگی بود. جامعه هدف، معامله‌گران حقیقی فارسی‌زبان بالای ۱۸ سال با دست‌کم شش ماه سابقه معامله بود. نمونه‌گیری به روش در دسترس و گلوله‌برفی انجام شد و حجم نمونه هدف، بر اساس قواعد تجربی مدل‌یابی معادلات ساختاری، ۲۰۰ نفر تعیین شد. ابزارها عبارت بودند از فرم صفتی پرسشنامه اضطراب حالت ـ صفت اسپیلبرگر (۲۰ گویه)، فرم کوتاه پرسشنامه طرحواره یانگ (۷۵ گویه) و مقیاس تحمل ریسک مالی گرابل و لایتون (۱۳ سؤال). برای تحلیل داده‌ها، آمار توصیفی، همبستگی پیرسون، تحلیل میانجی‌گری با PROCESS و برآورد مسیر با متغیرهای مشاهده‌شده به‌کار رفت. نمره تحمل ریسک مالی در این پژوهش شاخص خودگزارشیِ پیامد بود و رفتار واقعی معاملات مستقیماً اندازه‌گیری نشد.</w:t>
      </w:r>
    </w:p>
    <w:p w:rsidR="00537408" w:rsidRDefault="00655A80">
      <w:pPr>
        <w:bidi/>
        <w:spacing w:line="580" w:lineRule="exact"/>
        <w:jc w:val="both"/>
      </w:pPr>
      <w:r>
        <w:rPr>
          <w:rFonts w:ascii="B Nazanin" w:hAnsi="B Nazanin" w:cs="B Nazanin"/>
          <w:b/>
          <w:bCs/>
          <w:sz w:val="24"/>
          <w:szCs w:val="24"/>
          <w:rtl/>
        </w:rPr>
        <w:t xml:space="preserve">کلمات کلیدی: </w:t>
      </w:r>
      <w:r>
        <w:rPr>
          <w:rFonts w:ascii="B Nazanin" w:hAnsi="B Nazanin" w:cs="B Nazanin"/>
          <w:sz w:val="24"/>
          <w:szCs w:val="24"/>
          <w:rtl/>
        </w:rPr>
        <w:t>اضطراب صفتی، طرحواره‌های ناسازگار اولیه، رفتارهای مالی پرخطر، معامله‌گران بازارهای مالی​</w:t>
      </w:r>
    </w:p>
    <w:p w:rsidR="00537408" w:rsidRDefault="00655A80">
      <w:r>
        <w:br w:type="page"/>
      </w:r>
    </w:p>
    <w:p w:rsidR="00537408" w:rsidRDefault="00537408">
      <w:pPr>
        <w:sectPr w:rsidR="00537408">
          <w:footerReference w:type="default" r:id="rId10"/>
          <w:footnotePr>
            <w:numRestart w:val="eachPage"/>
          </w:footnotePr>
          <w:pgSz w:w="11906" w:h="16838"/>
          <w:pgMar w:top="1701" w:right="2268" w:bottom="1417" w:left="1417" w:header="720" w:footer="567" w:gutter="0"/>
          <w:cols w:space="720"/>
          <w:bidi/>
          <w:docGrid w:linePitch="360"/>
        </w:sectPr>
      </w:pPr>
    </w:p>
    <w:p w:rsidR="00537408" w:rsidRDefault="00655A80">
      <w:pPr>
        <w:bidi/>
        <w:spacing w:line="580" w:lineRule="exact"/>
        <w:jc w:val="center"/>
      </w:pPr>
      <w:r>
        <w:rPr>
          <w:rFonts w:ascii="B Nazanin" w:hAnsi="B Nazanin" w:cs="B Nazanin"/>
          <w:b/>
          <w:bCs/>
          <w:sz w:val="28"/>
          <w:szCs w:val="28"/>
          <w:rtl/>
        </w:rPr>
        <w:lastRenderedPageBreak/>
        <w:t>فهرست مطالب</w:t>
      </w:r>
    </w:p>
    <w:p w:rsidR="009238AB" w:rsidRDefault="00655A80">
      <w:pPr>
        <w:pStyle w:val="TOC1"/>
        <w:rPr>
          <w:rFonts w:asciiTheme="minorHAnsi" w:eastAsiaTheme="minorEastAsia" w:hAnsiTheme="minorHAnsi" w:cstheme="minorBidi"/>
          <w:b w:val="0"/>
          <w:bCs w:val="0"/>
          <w:noProof/>
          <w:sz w:val="22"/>
          <w:szCs w:val="22"/>
          <w:lang w:bidi="ar-SA"/>
        </w:rPr>
      </w:pPr>
      <w:r>
        <w:rPr>
          <w:rFonts w:ascii="B Nazanin" w:hAnsi="B Nazanin"/>
          <w:rtl w:val="0"/>
        </w:rPr>
        <w:fldChar w:fldCharType="begin"/>
      </w:r>
      <w:r>
        <w:rPr>
          <w:rFonts w:ascii="B Nazanin" w:hAnsi="B Nazanin"/>
        </w:rPr>
        <w:instrText>TOC \o "1-3" \h \z \u</w:instrText>
      </w:r>
      <w:r>
        <w:rPr>
          <w:rFonts w:ascii="B Nazanin" w:hAnsi="B Nazanin"/>
          <w:rtl w:val="0"/>
        </w:rPr>
        <w:fldChar w:fldCharType="separate"/>
      </w:r>
      <w:hyperlink w:anchor="_Toc243119218" w:history="1">
        <w:r w:rsidR="009238AB" w:rsidRPr="00105E30">
          <w:rPr>
            <w:rStyle w:val="Hyperlink"/>
            <w:rFonts w:ascii="B Nazanin" w:hAnsi="B Nazanin"/>
            <w:noProof/>
          </w:rPr>
          <w:t>فصل اول</w:t>
        </w:r>
        <w:r w:rsidR="009238AB">
          <w:rPr>
            <w:noProof/>
            <w:webHidden/>
            <w:rtl w:val="0"/>
          </w:rPr>
          <w:tab/>
        </w:r>
        <w:r w:rsidR="009238AB">
          <w:rPr>
            <w:noProof/>
            <w:webHidden/>
            <w:rtl w:val="0"/>
          </w:rPr>
          <w:fldChar w:fldCharType="begin"/>
        </w:r>
        <w:r w:rsidR="009238AB">
          <w:rPr>
            <w:noProof/>
            <w:webHidden/>
            <w:rtl w:val="0"/>
          </w:rPr>
          <w:instrText xml:space="preserve"> PAGEREF _Toc243119218 \h </w:instrText>
        </w:r>
        <w:r w:rsidR="009238AB">
          <w:rPr>
            <w:noProof/>
            <w:webHidden/>
            <w:rtl w:val="0"/>
          </w:rPr>
        </w:r>
        <w:r w:rsidR="009238AB">
          <w:rPr>
            <w:noProof/>
            <w:webHidden/>
            <w:rtl w:val="0"/>
          </w:rPr>
          <w:fldChar w:fldCharType="separate"/>
        </w:r>
        <w:r w:rsidR="00ED4CFA">
          <w:rPr>
            <w:noProof/>
            <w:webHidden/>
          </w:rPr>
          <w:t>1</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19" w:history="1">
        <w:r w:rsidR="009238AB" w:rsidRPr="00105E30">
          <w:rPr>
            <w:rStyle w:val="Hyperlink"/>
            <w:rFonts w:ascii="B Nazanin" w:hAnsi="B Nazanin"/>
            <w:noProof/>
          </w:rPr>
          <w:t>۱-۱. مقدمه</w:t>
        </w:r>
        <w:r w:rsidR="009238AB">
          <w:rPr>
            <w:noProof/>
            <w:webHidden/>
            <w:rtl w:val="0"/>
          </w:rPr>
          <w:tab/>
        </w:r>
        <w:r w:rsidR="009238AB">
          <w:rPr>
            <w:noProof/>
            <w:webHidden/>
            <w:rtl w:val="0"/>
          </w:rPr>
          <w:fldChar w:fldCharType="begin"/>
        </w:r>
        <w:r w:rsidR="009238AB">
          <w:rPr>
            <w:noProof/>
            <w:webHidden/>
            <w:rtl w:val="0"/>
          </w:rPr>
          <w:instrText xml:space="preserve"> PAGEREF _Toc243119219 \h </w:instrText>
        </w:r>
        <w:r w:rsidR="009238AB">
          <w:rPr>
            <w:noProof/>
            <w:webHidden/>
            <w:rtl w:val="0"/>
          </w:rPr>
        </w:r>
        <w:r w:rsidR="009238AB">
          <w:rPr>
            <w:noProof/>
            <w:webHidden/>
            <w:rtl w:val="0"/>
          </w:rPr>
          <w:fldChar w:fldCharType="separate"/>
        </w:r>
        <w:r w:rsidR="00ED4CFA">
          <w:rPr>
            <w:noProof/>
            <w:webHidden/>
          </w:rPr>
          <w:t>1</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20" w:history="1">
        <w:r w:rsidR="009238AB" w:rsidRPr="00105E30">
          <w:rPr>
            <w:rStyle w:val="Hyperlink"/>
            <w:rFonts w:ascii="B Nazanin" w:hAnsi="B Nazanin"/>
            <w:noProof/>
          </w:rPr>
          <w:t>۱-۲. ب</w:t>
        </w:r>
        <w:r w:rsidR="009238AB" w:rsidRPr="00105E30">
          <w:rPr>
            <w:rStyle w:val="Hyperlink"/>
            <w:rFonts w:ascii="B Nazanin" w:hAnsi="B Nazanin" w:hint="cs"/>
            <w:noProof/>
          </w:rPr>
          <w:t>ی</w:t>
        </w:r>
        <w:r w:rsidR="009238AB" w:rsidRPr="00105E30">
          <w:rPr>
            <w:rStyle w:val="Hyperlink"/>
            <w:rFonts w:ascii="B Nazanin" w:hAnsi="B Nazanin" w:hint="eastAsia"/>
            <w:noProof/>
          </w:rPr>
          <w:t>ان</w:t>
        </w:r>
        <w:r w:rsidR="009238AB" w:rsidRPr="00105E30">
          <w:rPr>
            <w:rStyle w:val="Hyperlink"/>
            <w:rFonts w:ascii="B Nazanin" w:hAnsi="B Nazanin"/>
            <w:noProof/>
          </w:rPr>
          <w:t xml:space="preserve"> مسأله</w:t>
        </w:r>
        <w:r w:rsidR="009238AB">
          <w:rPr>
            <w:noProof/>
            <w:webHidden/>
            <w:rtl w:val="0"/>
          </w:rPr>
          <w:tab/>
        </w:r>
        <w:r w:rsidR="009238AB">
          <w:rPr>
            <w:noProof/>
            <w:webHidden/>
            <w:rtl w:val="0"/>
          </w:rPr>
          <w:fldChar w:fldCharType="begin"/>
        </w:r>
        <w:r w:rsidR="009238AB">
          <w:rPr>
            <w:noProof/>
            <w:webHidden/>
            <w:rtl w:val="0"/>
          </w:rPr>
          <w:instrText xml:space="preserve"> PAGEREF _Toc243119220 \h </w:instrText>
        </w:r>
        <w:r w:rsidR="009238AB">
          <w:rPr>
            <w:noProof/>
            <w:webHidden/>
            <w:rtl w:val="0"/>
          </w:rPr>
        </w:r>
        <w:r w:rsidR="009238AB">
          <w:rPr>
            <w:noProof/>
            <w:webHidden/>
            <w:rtl w:val="0"/>
          </w:rPr>
          <w:fldChar w:fldCharType="separate"/>
        </w:r>
        <w:r w:rsidR="00ED4CFA">
          <w:rPr>
            <w:noProof/>
            <w:webHidden/>
          </w:rPr>
          <w:t>2</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21" w:history="1">
        <w:r w:rsidR="009238AB" w:rsidRPr="00105E30">
          <w:rPr>
            <w:rStyle w:val="Hyperlink"/>
            <w:rFonts w:ascii="B Nazanin" w:hAnsi="B Nazanin"/>
            <w:noProof/>
          </w:rPr>
          <w:t>۱-۳. اهم</w:t>
        </w:r>
        <w:r w:rsidR="009238AB" w:rsidRPr="00105E30">
          <w:rPr>
            <w:rStyle w:val="Hyperlink"/>
            <w:rFonts w:ascii="B Nazanin" w:hAnsi="B Nazanin" w:hint="cs"/>
            <w:noProof/>
          </w:rPr>
          <w:t>ی</w:t>
        </w:r>
        <w:r w:rsidR="009238AB" w:rsidRPr="00105E30">
          <w:rPr>
            <w:rStyle w:val="Hyperlink"/>
            <w:rFonts w:ascii="B Nazanin" w:hAnsi="B Nazanin" w:hint="eastAsia"/>
            <w:noProof/>
          </w:rPr>
          <w:t>ت</w:t>
        </w:r>
        <w:r w:rsidR="009238AB" w:rsidRPr="00105E30">
          <w:rPr>
            <w:rStyle w:val="Hyperlink"/>
            <w:rFonts w:ascii="B Nazanin" w:hAnsi="B Nazanin"/>
            <w:noProof/>
          </w:rPr>
          <w:t xml:space="preserve"> و ضرورت پژوهش</w:t>
        </w:r>
        <w:r w:rsidR="009238AB">
          <w:rPr>
            <w:noProof/>
            <w:webHidden/>
            <w:rtl w:val="0"/>
          </w:rPr>
          <w:tab/>
        </w:r>
        <w:r w:rsidR="009238AB">
          <w:rPr>
            <w:noProof/>
            <w:webHidden/>
            <w:rtl w:val="0"/>
          </w:rPr>
          <w:fldChar w:fldCharType="begin"/>
        </w:r>
        <w:r w:rsidR="009238AB">
          <w:rPr>
            <w:noProof/>
            <w:webHidden/>
            <w:rtl w:val="0"/>
          </w:rPr>
          <w:instrText xml:space="preserve"> PAGEREF _Toc243119221 \h </w:instrText>
        </w:r>
        <w:r w:rsidR="009238AB">
          <w:rPr>
            <w:noProof/>
            <w:webHidden/>
            <w:rtl w:val="0"/>
          </w:rPr>
        </w:r>
        <w:r w:rsidR="009238AB">
          <w:rPr>
            <w:noProof/>
            <w:webHidden/>
            <w:rtl w:val="0"/>
          </w:rPr>
          <w:fldChar w:fldCharType="separate"/>
        </w:r>
        <w:r w:rsidR="00ED4CFA">
          <w:rPr>
            <w:noProof/>
            <w:webHidden/>
          </w:rPr>
          <w:t>5</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22" w:history="1">
        <w:r w:rsidR="009238AB" w:rsidRPr="00105E30">
          <w:rPr>
            <w:rStyle w:val="Hyperlink"/>
            <w:rFonts w:ascii="B Nazanin" w:hAnsi="B Nazanin"/>
            <w:noProof/>
          </w:rPr>
          <w:t>۱-۴. اهداف پژوهش</w:t>
        </w:r>
        <w:r w:rsidR="009238AB">
          <w:rPr>
            <w:noProof/>
            <w:webHidden/>
            <w:rtl w:val="0"/>
          </w:rPr>
          <w:tab/>
        </w:r>
        <w:r w:rsidR="009238AB">
          <w:rPr>
            <w:noProof/>
            <w:webHidden/>
            <w:rtl w:val="0"/>
          </w:rPr>
          <w:fldChar w:fldCharType="begin"/>
        </w:r>
        <w:r w:rsidR="009238AB">
          <w:rPr>
            <w:noProof/>
            <w:webHidden/>
            <w:rtl w:val="0"/>
          </w:rPr>
          <w:instrText xml:space="preserve"> PAGEREF _Toc243119222 \h </w:instrText>
        </w:r>
        <w:r w:rsidR="009238AB">
          <w:rPr>
            <w:noProof/>
            <w:webHidden/>
            <w:rtl w:val="0"/>
          </w:rPr>
        </w:r>
        <w:r w:rsidR="009238AB">
          <w:rPr>
            <w:noProof/>
            <w:webHidden/>
            <w:rtl w:val="0"/>
          </w:rPr>
          <w:fldChar w:fldCharType="separate"/>
        </w:r>
        <w:r w:rsidR="00ED4CFA">
          <w:rPr>
            <w:noProof/>
            <w:webHidden/>
          </w:rPr>
          <w:t>5</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23" w:history="1">
        <w:r w:rsidR="009238AB" w:rsidRPr="00105E30">
          <w:rPr>
            <w:rStyle w:val="Hyperlink"/>
            <w:rFonts w:ascii="B Nazanin" w:hAnsi="B Nazanin"/>
            <w:noProof/>
          </w:rPr>
          <w:t>۱-۴-۱. هدف اصل</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_Toc243119223 \h </w:instrText>
        </w:r>
        <w:r w:rsidR="009238AB">
          <w:rPr>
            <w:noProof/>
            <w:webHidden/>
            <w:rtl w:val="0"/>
          </w:rPr>
        </w:r>
        <w:r w:rsidR="009238AB">
          <w:rPr>
            <w:noProof/>
            <w:webHidden/>
            <w:rtl w:val="0"/>
          </w:rPr>
          <w:fldChar w:fldCharType="separate"/>
        </w:r>
        <w:r w:rsidR="00ED4CFA">
          <w:rPr>
            <w:noProof/>
            <w:webHidden/>
          </w:rPr>
          <w:t>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24" w:history="1">
        <w:r w:rsidR="009238AB" w:rsidRPr="00105E30">
          <w:rPr>
            <w:rStyle w:val="Hyperlink"/>
            <w:rFonts w:ascii="B Nazanin" w:hAnsi="B Nazanin"/>
            <w:noProof/>
          </w:rPr>
          <w:t>۱-۴-۲. اهداف فرع</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_Toc243119224 \h </w:instrText>
        </w:r>
        <w:r w:rsidR="009238AB">
          <w:rPr>
            <w:noProof/>
            <w:webHidden/>
            <w:rtl w:val="0"/>
          </w:rPr>
        </w:r>
        <w:r w:rsidR="009238AB">
          <w:rPr>
            <w:noProof/>
            <w:webHidden/>
            <w:rtl w:val="0"/>
          </w:rPr>
          <w:fldChar w:fldCharType="separate"/>
        </w:r>
        <w:r w:rsidR="00ED4CFA">
          <w:rPr>
            <w:noProof/>
            <w:webHidden/>
          </w:rPr>
          <w:t>6</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25" w:history="1">
        <w:r w:rsidR="009238AB" w:rsidRPr="00105E30">
          <w:rPr>
            <w:rStyle w:val="Hyperlink"/>
            <w:rFonts w:ascii="B Nazanin" w:hAnsi="B Nazanin"/>
            <w:noProof/>
          </w:rPr>
          <w:t>۱-۵.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_Toc243119225 \h </w:instrText>
        </w:r>
        <w:r w:rsidR="009238AB">
          <w:rPr>
            <w:noProof/>
            <w:webHidden/>
            <w:rtl w:val="0"/>
          </w:rPr>
        </w:r>
        <w:r w:rsidR="009238AB">
          <w:rPr>
            <w:noProof/>
            <w:webHidden/>
            <w:rtl w:val="0"/>
          </w:rPr>
          <w:fldChar w:fldCharType="separate"/>
        </w:r>
        <w:r w:rsidR="00ED4CFA">
          <w:rPr>
            <w:noProof/>
            <w:webHidden/>
          </w:rPr>
          <w:t>6</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26" w:history="1">
        <w:r w:rsidR="009238AB" w:rsidRPr="00105E30">
          <w:rPr>
            <w:rStyle w:val="Hyperlink"/>
            <w:rFonts w:ascii="B Nazanin" w:hAnsi="B Nazanin"/>
            <w:noProof/>
          </w:rPr>
          <w:t>۱-۶. تعار</w:t>
        </w:r>
        <w:r w:rsidR="009238AB" w:rsidRPr="00105E30">
          <w:rPr>
            <w:rStyle w:val="Hyperlink"/>
            <w:rFonts w:ascii="B Nazanin" w:hAnsi="B Nazanin" w:hint="cs"/>
            <w:noProof/>
          </w:rPr>
          <w:t>ی</w:t>
        </w:r>
        <w:r w:rsidR="009238AB" w:rsidRPr="00105E30">
          <w:rPr>
            <w:rStyle w:val="Hyperlink"/>
            <w:rFonts w:ascii="B Nazanin" w:hAnsi="B Nazanin" w:hint="eastAsia"/>
            <w:noProof/>
          </w:rPr>
          <w:t>ف</w:t>
        </w:r>
        <w:r w:rsidR="009238AB" w:rsidRPr="00105E30">
          <w:rPr>
            <w:rStyle w:val="Hyperlink"/>
            <w:rFonts w:ascii="B Nazanin" w:hAnsi="B Nazanin"/>
            <w:noProof/>
          </w:rPr>
          <w:t xml:space="preserve"> مفهوم</w:t>
        </w:r>
        <w:r w:rsidR="009238AB" w:rsidRPr="00105E30">
          <w:rPr>
            <w:rStyle w:val="Hyperlink"/>
            <w:rFonts w:ascii="B Nazanin" w:hAnsi="B Nazanin" w:hint="cs"/>
            <w:noProof/>
          </w:rPr>
          <w:t>ی</w:t>
        </w:r>
        <w:r w:rsidR="009238AB" w:rsidRPr="00105E30">
          <w:rPr>
            <w:rStyle w:val="Hyperlink"/>
            <w:rFonts w:ascii="B Nazanin" w:hAnsi="B Nazanin"/>
            <w:noProof/>
          </w:rPr>
          <w:t xml:space="preserve"> و عمل</w:t>
        </w:r>
        <w:r w:rsidR="009238AB" w:rsidRPr="00105E30">
          <w:rPr>
            <w:rStyle w:val="Hyperlink"/>
            <w:rFonts w:ascii="B Nazanin" w:hAnsi="B Nazanin" w:hint="cs"/>
            <w:noProof/>
          </w:rPr>
          <w:t>ی</w:t>
        </w:r>
        <w:r w:rsidR="009238AB" w:rsidRPr="00105E30">
          <w:rPr>
            <w:rStyle w:val="Hyperlink"/>
            <w:rFonts w:ascii="B Nazanin" w:hAnsi="B Nazanin" w:hint="eastAsia"/>
            <w:noProof/>
          </w:rPr>
          <w:t>ات</w:t>
        </w:r>
        <w:r w:rsidR="009238AB" w:rsidRPr="00105E30">
          <w:rPr>
            <w:rStyle w:val="Hyperlink"/>
            <w:rFonts w:ascii="B Nazanin" w:hAnsi="B Nazanin" w:hint="cs"/>
            <w:noProof/>
          </w:rPr>
          <w:t>ی</w:t>
        </w:r>
        <w:r w:rsidR="009238AB" w:rsidRPr="00105E30">
          <w:rPr>
            <w:rStyle w:val="Hyperlink"/>
            <w:rFonts w:ascii="B Nazanin" w:hAnsi="B Nazanin"/>
            <w:noProof/>
          </w:rPr>
          <w:t xml:space="preserve"> متغ</w:t>
        </w:r>
        <w:r w:rsidR="009238AB" w:rsidRPr="00105E30">
          <w:rPr>
            <w:rStyle w:val="Hyperlink"/>
            <w:rFonts w:ascii="B Nazanin" w:hAnsi="B Nazanin" w:hint="cs"/>
            <w:noProof/>
          </w:rPr>
          <w:t>ی</w:t>
        </w:r>
        <w:r w:rsidR="009238AB" w:rsidRPr="00105E30">
          <w:rPr>
            <w:rStyle w:val="Hyperlink"/>
            <w:rFonts w:ascii="B Nazanin" w:hAnsi="B Nazanin" w:hint="eastAsia"/>
            <w:noProof/>
          </w:rPr>
          <w:t>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_Toc243119226 \h </w:instrText>
        </w:r>
        <w:r w:rsidR="009238AB">
          <w:rPr>
            <w:noProof/>
            <w:webHidden/>
            <w:rtl w:val="0"/>
          </w:rPr>
        </w:r>
        <w:r w:rsidR="009238AB">
          <w:rPr>
            <w:noProof/>
            <w:webHidden/>
            <w:rtl w:val="0"/>
          </w:rPr>
          <w:fldChar w:fldCharType="separate"/>
        </w:r>
        <w:r w:rsidR="00ED4CFA">
          <w:rPr>
            <w:noProof/>
            <w:webHidden/>
          </w:rPr>
          <w:t>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27" w:history="1">
        <w:r w:rsidR="009238AB" w:rsidRPr="00105E30">
          <w:rPr>
            <w:rStyle w:val="Hyperlink"/>
            <w:rFonts w:ascii="B Nazanin" w:hAnsi="B Nazanin"/>
            <w:noProof/>
          </w:rPr>
          <w:t>۱-۶-۱. اضطراب صفت</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_Toc243119227 \h </w:instrText>
        </w:r>
        <w:r w:rsidR="009238AB">
          <w:rPr>
            <w:noProof/>
            <w:webHidden/>
            <w:rtl w:val="0"/>
          </w:rPr>
        </w:r>
        <w:r w:rsidR="009238AB">
          <w:rPr>
            <w:noProof/>
            <w:webHidden/>
            <w:rtl w:val="0"/>
          </w:rPr>
          <w:fldChar w:fldCharType="separate"/>
        </w:r>
        <w:r w:rsidR="00ED4CFA">
          <w:rPr>
            <w:noProof/>
            <w:webHidden/>
          </w:rPr>
          <w:t>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28" w:history="1">
        <w:r w:rsidR="009238AB" w:rsidRPr="00105E30">
          <w:rPr>
            <w:rStyle w:val="Hyperlink"/>
            <w:rFonts w:ascii="B Nazanin" w:hAnsi="B Nazanin"/>
            <w:noProof/>
          </w:rPr>
          <w:t>۱-۶-۲.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Pr>
            <w:noProof/>
            <w:webHidden/>
            <w:rtl w:val="0"/>
          </w:rPr>
          <w:tab/>
        </w:r>
        <w:r w:rsidR="009238AB">
          <w:rPr>
            <w:noProof/>
            <w:webHidden/>
            <w:rtl w:val="0"/>
          </w:rPr>
          <w:fldChar w:fldCharType="begin"/>
        </w:r>
        <w:r w:rsidR="009238AB">
          <w:rPr>
            <w:noProof/>
            <w:webHidden/>
            <w:rtl w:val="0"/>
          </w:rPr>
          <w:instrText xml:space="preserve"> PAGEREF _Toc243119228 \h </w:instrText>
        </w:r>
        <w:r w:rsidR="009238AB">
          <w:rPr>
            <w:noProof/>
            <w:webHidden/>
            <w:rtl w:val="0"/>
          </w:rPr>
        </w:r>
        <w:r w:rsidR="009238AB">
          <w:rPr>
            <w:noProof/>
            <w:webHidden/>
            <w:rtl w:val="0"/>
          </w:rPr>
          <w:fldChar w:fldCharType="separate"/>
        </w:r>
        <w:r w:rsidR="00ED4CFA">
          <w:rPr>
            <w:noProof/>
            <w:webHidden/>
          </w:rPr>
          <w:t>8</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29" w:history="1">
        <w:r w:rsidR="009238AB" w:rsidRPr="00105E30">
          <w:rPr>
            <w:rStyle w:val="Hyperlink"/>
            <w:rFonts w:ascii="B Nazanin" w:hAnsi="B Nazanin"/>
            <w:noProof/>
          </w:rPr>
          <w:t>۱-۶-۳. رفتارها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مال</w:t>
        </w:r>
        <w:r w:rsidR="009238AB" w:rsidRPr="00105E30">
          <w:rPr>
            <w:rStyle w:val="Hyperlink"/>
            <w:rFonts w:ascii="B Nazanin" w:hAnsi="B Nazanin" w:hint="cs"/>
            <w:noProof/>
          </w:rPr>
          <w:t>ی</w:t>
        </w:r>
        <w:r w:rsidR="009238AB" w:rsidRPr="00105E30">
          <w:rPr>
            <w:rStyle w:val="Hyperlink"/>
            <w:rFonts w:ascii="B Nazanin" w:hAnsi="B Nazanin"/>
            <w:noProof/>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_Toc243119229 \h </w:instrText>
        </w:r>
        <w:r w:rsidR="009238AB">
          <w:rPr>
            <w:noProof/>
            <w:webHidden/>
            <w:rtl w:val="0"/>
          </w:rPr>
        </w:r>
        <w:r w:rsidR="009238AB">
          <w:rPr>
            <w:noProof/>
            <w:webHidden/>
            <w:rtl w:val="0"/>
          </w:rPr>
          <w:fldChar w:fldCharType="separate"/>
        </w:r>
        <w:r w:rsidR="00ED4CFA">
          <w:rPr>
            <w:noProof/>
            <w:webHidden/>
          </w:rPr>
          <w:t>9</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30" w:history="1">
        <w:r w:rsidR="009238AB" w:rsidRPr="00105E30">
          <w:rPr>
            <w:rStyle w:val="Hyperlink"/>
            <w:rFonts w:ascii="B Nazanin" w:hAnsi="B Nazanin"/>
            <w:noProof/>
            <w:lang w:val="fa-IR"/>
          </w:rPr>
          <w:t>۱-۷. مدل اول</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ه</w:t>
        </w:r>
        <w:r w:rsidR="009238AB" w:rsidRPr="00105E30">
          <w:rPr>
            <w:rStyle w:val="Hyperlink"/>
            <w:rFonts w:ascii="B Nazanin" w:hAnsi="B Nazanin"/>
            <w:noProof/>
            <w:lang w:val="fa-IR"/>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_Toc243119230 \h </w:instrText>
        </w:r>
        <w:r w:rsidR="009238AB">
          <w:rPr>
            <w:noProof/>
            <w:webHidden/>
            <w:rtl w:val="0"/>
          </w:rPr>
        </w:r>
        <w:r w:rsidR="009238AB">
          <w:rPr>
            <w:noProof/>
            <w:webHidden/>
            <w:rtl w:val="0"/>
          </w:rPr>
          <w:fldChar w:fldCharType="separate"/>
        </w:r>
        <w:r w:rsidR="00ED4CFA">
          <w:rPr>
            <w:noProof/>
            <w:webHidden/>
          </w:rPr>
          <w:t>10</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31" w:history="1">
        <w:r w:rsidR="009238AB" w:rsidRPr="00105E30">
          <w:rPr>
            <w:rStyle w:val="Hyperlink"/>
            <w:rFonts w:ascii="B Nazanin" w:hAnsi="B Nazanin"/>
            <w:noProof/>
          </w:rPr>
          <w:t>فصل دوم</w:t>
        </w:r>
        <w:r w:rsidR="009238AB">
          <w:rPr>
            <w:noProof/>
            <w:webHidden/>
            <w:rtl w:val="0"/>
          </w:rPr>
          <w:tab/>
        </w:r>
        <w:r w:rsidR="009238AB">
          <w:rPr>
            <w:noProof/>
            <w:webHidden/>
            <w:rtl w:val="0"/>
          </w:rPr>
          <w:fldChar w:fldCharType="begin"/>
        </w:r>
        <w:r w:rsidR="009238AB">
          <w:rPr>
            <w:noProof/>
            <w:webHidden/>
            <w:rtl w:val="0"/>
          </w:rPr>
          <w:instrText xml:space="preserve"> PAGEREF _Toc243119231 \h </w:instrText>
        </w:r>
        <w:r w:rsidR="009238AB">
          <w:rPr>
            <w:noProof/>
            <w:webHidden/>
            <w:rtl w:val="0"/>
          </w:rPr>
        </w:r>
        <w:r w:rsidR="009238AB">
          <w:rPr>
            <w:noProof/>
            <w:webHidden/>
            <w:rtl w:val="0"/>
          </w:rPr>
          <w:fldChar w:fldCharType="separate"/>
        </w:r>
        <w:r w:rsidR="00ED4CFA">
          <w:rPr>
            <w:noProof/>
            <w:webHidden/>
          </w:rPr>
          <w:t>12</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32" w:history="1">
        <w:r w:rsidR="009238AB" w:rsidRPr="00105E30">
          <w:rPr>
            <w:rStyle w:val="Hyperlink"/>
            <w:rFonts w:ascii="B Nazanin" w:hAnsi="B Nazanin"/>
            <w:noProof/>
          </w:rPr>
          <w:t>۲-۱. مقدمه</w:t>
        </w:r>
        <w:r w:rsidR="009238AB">
          <w:rPr>
            <w:noProof/>
            <w:webHidden/>
            <w:rtl w:val="0"/>
          </w:rPr>
          <w:tab/>
        </w:r>
        <w:r w:rsidR="009238AB">
          <w:rPr>
            <w:noProof/>
            <w:webHidden/>
            <w:rtl w:val="0"/>
          </w:rPr>
          <w:fldChar w:fldCharType="begin"/>
        </w:r>
        <w:r w:rsidR="009238AB">
          <w:rPr>
            <w:noProof/>
            <w:webHidden/>
            <w:rtl w:val="0"/>
          </w:rPr>
          <w:instrText xml:space="preserve"> PAGEREF _Toc243119232 \h </w:instrText>
        </w:r>
        <w:r w:rsidR="009238AB">
          <w:rPr>
            <w:noProof/>
            <w:webHidden/>
            <w:rtl w:val="0"/>
          </w:rPr>
        </w:r>
        <w:r w:rsidR="009238AB">
          <w:rPr>
            <w:noProof/>
            <w:webHidden/>
            <w:rtl w:val="0"/>
          </w:rPr>
          <w:fldChar w:fldCharType="separate"/>
        </w:r>
        <w:r w:rsidR="00ED4CFA">
          <w:rPr>
            <w:noProof/>
            <w:webHidden/>
          </w:rPr>
          <w:t>12</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33" w:history="1">
        <w:r w:rsidR="009238AB" w:rsidRPr="00105E30">
          <w:rPr>
            <w:rStyle w:val="Hyperlink"/>
            <w:rFonts w:ascii="B Nazanin" w:hAnsi="B Nazanin"/>
            <w:noProof/>
          </w:rPr>
          <w:t>۲-۲. مبان</w:t>
        </w:r>
        <w:r w:rsidR="009238AB" w:rsidRPr="00105E30">
          <w:rPr>
            <w:rStyle w:val="Hyperlink"/>
            <w:rFonts w:ascii="B Nazanin" w:hAnsi="B Nazanin" w:hint="cs"/>
            <w:noProof/>
          </w:rPr>
          <w:t>ی</w:t>
        </w:r>
        <w:r w:rsidR="009238AB" w:rsidRPr="00105E30">
          <w:rPr>
            <w:rStyle w:val="Hyperlink"/>
            <w:rFonts w:ascii="B Nazanin" w:hAnsi="B Nazanin"/>
            <w:noProof/>
          </w:rPr>
          <w:t xml:space="preserve"> نظر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_Toc243119233 \h </w:instrText>
        </w:r>
        <w:r w:rsidR="009238AB">
          <w:rPr>
            <w:noProof/>
            <w:webHidden/>
            <w:rtl w:val="0"/>
          </w:rPr>
        </w:r>
        <w:r w:rsidR="009238AB">
          <w:rPr>
            <w:noProof/>
            <w:webHidden/>
            <w:rtl w:val="0"/>
          </w:rPr>
          <w:fldChar w:fldCharType="separate"/>
        </w:r>
        <w:r w:rsidR="00ED4CFA">
          <w:rPr>
            <w:noProof/>
            <w:webHidden/>
          </w:rPr>
          <w:t>13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34" w:history="1">
        <w:r w:rsidR="009238AB" w:rsidRPr="00105E30">
          <w:rPr>
            <w:rStyle w:val="Hyperlink"/>
            <w:rFonts w:ascii="B Nazanin" w:hAnsi="B Nazanin"/>
            <w:noProof/>
          </w:rPr>
          <w:t>۲-۲-۱. اضطراب صفت</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_Toc243119234 \h </w:instrText>
        </w:r>
        <w:r w:rsidR="009238AB">
          <w:rPr>
            <w:noProof/>
            <w:webHidden/>
            <w:rtl w:val="0"/>
          </w:rPr>
        </w:r>
        <w:r w:rsidR="009238AB">
          <w:rPr>
            <w:noProof/>
            <w:webHidden/>
            <w:rtl w:val="0"/>
          </w:rPr>
          <w:fldChar w:fldCharType="separate"/>
        </w:r>
        <w:r w:rsidR="00ED4CFA">
          <w:rPr>
            <w:noProof/>
            <w:webHidden/>
          </w:rPr>
          <w:t>13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35" w:history="1">
        <w:r w:rsidR="009238AB" w:rsidRPr="00105E30">
          <w:rPr>
            <w:rStyle w:val="Hyperlink"/>
            <w:rFonts w:ascii="B Nazanin" w:hAnsi="B Nazanin"/>
            <w:noProof/>
          </w:rPr>
          <w:t>۲-۲-۲.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Pr>
            <w:noProof/>
            <w:webHidden/>
            <w:rtl w:val="0"/>
          </w:rPr>
          <w:tab/>
        </w:r>
        <w:r w:rsidR="009238AB">
          <w:rPr>
            <w:noProof/>
            <w:webHidden/>
            <w:rtl w:val="0"/>
          </w:rPr>
          <w:fldChar w:fldCharType="begin"/>
        </w:r>
        <w:r w:rsidR="009238AB">
          <w:rPr>
            <w:noProof/>
            <w:webHidden/>
            <w:rtl w:val="0"/>
          </w:rPr>
          <w:instrText xml:space="preserve"> PAGEREF _Toc243119235 \h </w:instrText>
        </w:r>
        <w:r w:rsidR="009238AB">
          <w:rPr>
            <w:noProof/>
            <w:webHidden/>
            <w:rtl w:val="0"/>
          </w:rPr>
        </w:r>
        <w:r w:rsidR="009238AB">
          <w:rPr>
            <w:noProof/>
            <w:webHidden/>
            <w:rtl w:val="0"/>
          </w:rPr>
          <w:fldChar w:fldCharType="separate"/>
        </w:r>
        <w:r w:rsidR="00ED4CFA">
          <w:rPr>
            <w:noProof/>
            <w:webHidden/>
          </w:rPr>
          <w:t>26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36" w:history="1">
        <w:r w:rsidR="009238AB" w:rsidRPr="00105E30">
          <w:rPr>
            <w:rStyle w:val="Hyperlink"/>
            <w:rFonts w:ascii="B Nazanin" w:hAnsi="B Nazanin"/>
            <w:noProof/>
          </w:rPr>
          <w:t>۲-۲-۳. رفتارها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مال</w:t>
        </w:r>
        <w:r w:rsidR="009238AB" w:rsidRPr="00105E30">
          <w:rPr>
            <w:rStyle w:val="Hyperlink"/>
            <w:rFonts w:ascii="B Nazanin" w:hAnsi="B Nazanin" w:hint="cs"/>
            <w:noProof/>
          </w:rPr>
          <w:t>ی</w:t>
        </w:r>
        <w:r w:rsidR="009238AB" w:rsidRPr="00105E30">
          <w:rPr>
            <w:rStyle w:val="Hyperlink"/>
            <w:rFonts w:ascii="B Nazanin" w:hAnsi="B Nazanin"/>
            <w:noProof/>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_Toc243119236 \h </w:instrText>
        </w:r>
        <w:r w:rsidR="009238AB">
          <w:rPr>
            <w:noProof/>
            <w:webHidden/>
            <w:rtl w:val="0"/>
          </w:rPr>
        </w:r>
        <w:r w:rsidR="009238AB">
          <w:rPr>
            <w:noProof/>
            <w:webHidden/>
            <w:rtl w:val="0"/>
          </w:rPr>
          <w:fldChar w:fldCharType="separate"/>
        </w:r>
        <w:r w:rsidR="00ED4CFA">
          <w:rPr>
            <w:noProof/>
            <w:webHidden/>
          </w:rPr>
          <w:t>33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37" w:history="1">
        <w:r w:rsidR="009238AB" w:rsidRPr="00105E30">
          <w:rPr>
            <w:rStyle w:val="Hyperlink"/>
            <w:rFonts w:ascii="B Nazanin" w:hAnsi="B Nazanin"/>
            <w:noProof/>
          </w:rPr>
          <w:t>۲-۲-۴. روابط ب</w:t>
        </w:r>
        <w:r w:rsidR="009238AB" w:rsidRPr="00105E30">
          <w:rPr>
            <w:rStyle w:val="Hyperlink"/>
            <w:rFonts w:ascii="B Nazanin" w:hAnsi="B Nazanin" w:hint="cs"/>
            <w:noProof/>
          </w:rPr>
          <w:t>ی</w:t>
        </w:r>
        <w:r w:rsidR="009238AB" w:rsidRPr="00105E30">
          <w:rPr>
            <w:rStyle w:val="Hyperlink"/>
            <w:rFonts w:ascii="B Nazanin" w:hAnsi="B Nazanin" w:hint="eastAsia"/>
            <w:noProof/>
          </w:rPr>
          <w:t>ن</w:t>
        </w:r>
        <w:r w:rsidR="009238AB" w:rsidRPr="00105E30">
          <w:rPr>
            <w:rStyle w:val="Hyperlink"/>
            <w:rFonts w:ascii="B Nazanin" w:hAnsi="B Nazanin"/>
            <w:noProof/>
          </w:rPr>
          <w:t xml:space="preserve"> متغ</w:t>
        </w:r>
        <w:r w:rsidR="009238AB" w:rsidRPr="00105E30">
          <w:rPr>
            <w:rStyle w:val="Hyperlink"/>
            <w:rFonts w:ascii="B Nazanin" w:hAnsi="B Nazanin" w:hint="cs"/>
            <w:noProof/>
          </w:rPr>
          <w:t>ی</w:t>
        </w:r>
        <w:r w:rsidR="009238AB" w:rsidRPr="00105E30">
          <w:rPr>
            <w:rStyle w:val="Hyperlink"/>
            <w:rFonts w:ascii="B Nazanin" w:hAnsi="B Nazanin" w:hint="eastAsia"/>
            <w:noProof/>
          </w:rPr>
          <w:t>رها</w:t>
        </w:r>
        <w:r w:rsidR="009238AB" w:rsidRPr="00105E30">
          <w:rPr>
            <w:rStyle w:val="Hyperlink"/>
            <w:rFonts w:ascii="B Nazanin" w:hAnsi="B Nazanin"/>
            <w:noProof/>
          </w:rPr>
          <w:t xml:space="preserve"> و مدل نظر</w:t>
        </w:r>
        <w:r w:rsidR="009238AB" w:rsidRPr="00105E30">
          <w:rPr>
            <w:rStyle w:val="Hyperlink"/>
            <w:rFonts w:ascii="B Nazanin" w:hAnsi="B Nazanin" w:hint="cs"/>
            <w:noProof/>
          </w:rPr>
          <w:t>ی</w:t>
        </w:r>
        <w:r w:rsidR="009238AB" w:rsidRPr="00105E30">
          <w:rPr>
            <w:rStyle w:val="Hyperlink"/>
            <w:rFonts w:ascii="B Nazanin" w:hAnsi="B Nazanin"/>
            <w:noProof/>
          </w:rPr>
          <w:t xml:space="preserve"> م</w:t>
        </w:r>
        <w:r w:rsidR="009238AB" w:rsidRPr="00105E30">
          <w:rPr>
            <w:rStyle w:val="Hyperlink"/>
            <w:rFonts w:ascii="B Nazanin" w:hAnsi="B Nazanin" w:hint="cs"/>
            <w:noProof/>
          </w:rPr>
          <w:t>ی</w:t>
        </w:r>
        <w:r w:rsidR="009238AB" w:rsidRPr="00105E30">
          <w:rPr>
            <w:rStyle w:val="Hyperlink"/>
            <w:rFonts w:ascii="B Nazanin" w:hAnsi="B Nazanin" w:hint="eastAsia"/>
            <w:noProof/>
          </w:rPr>
          <w:t>انج</w:t>
        </w:r>
        <w:r w:rsidR="009238AB" w:rsidRPr="00105E30">
          <w:rPr>
            <w:rStyle w:val="Hyperlink"/>
            <w:rFonts w:ascii="B Nazanin" w:hAnsi="B Nazanin" w:hint="cs"/>
            <w:noProof/>
          </w:rPr>
          <w:t>ی‌</w:t>
        </w:r>
        <w:r w:rsidR="009238AB" w:rsidRPr="00105E30">
          <w:rPr>
            <w:rStyle w:val="Hyperlink"/>
            <w:rFonts w:ascii="B Nazanin" w:hAnsi="B Nazanin" w:hint="eastAsia"/>
            <w:noProof/>
          </w:rPr>
          <w:t>گر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_Toc243119237 \h </w:instrText>
        </w:r>
        <w:r w:rsidR="009238AB">
          <w:rPr>
            <w:noProof/>
            <w:webHidden/>
            <w:rtl w:val="0"/>
          </w:rPr>
        </w:r>
        <w:r w:rsidR="009238AB">
          <w:rPr>
            <w:noProof/>
            <w:webHidden/>
            <w:rtl w:val="0"/>
          </w:rPr>
          <w:fldChar w:fldCharType="separate"/>
        </w:r>
        <w:r w:rsidR="00ED4CFA">
          <w:rPr>
            <w:noProof/>
            <w:webHidden/>
          </w:rPr>
          <w:t>39</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38" w:history="1">
        <w:r w:rsidR="009238AB" w:rsidRPr="00105E30">
          <w:rPr>
            <w:rStyle w:val="Hyperlink"/>
            <w:rFonts w:ascii="B Nazanin" w:hAnsi="B Nazanin"/>
            <w:noProof/>
          </w:rPr>
          <w:t>۲-۳. پ</w:t>
        </w:r>
        <w:r w:rsidR="009238AB" w:rsidRPr="00105E30">
          <w:rPr>
            <w:rStyle w:val="Hyperlink"/>
            <w:rFonts w:ascii="B Nazanin" w:hAnsi="B Nazanin" w:hint="cs"/>
            <w:noProof/>
          </w:rPr>
          <w:t>ی</w:t>
        </w:r>
        <w:r w:rsidR="009238AB" w:rsidRPr="00105E30">
          <w:rPr>
            <w:rStyle w:val="Hyperlink"/>
            <w:rFonts w:ascii="B Nazanin" w:hAnsi="B Nazanin" w:hint="eastAsia"/>
            <w:noProof/>
          </w:rPr>
          <w:t>ش</w:t>
        </w:r>
        <w:r w:rsidR="009238AB" w:rsidRPr="00105E30">
          <w:rPr>
            <w:rStyle w:val="Hyperlink"/>
            <w:rFonts w:ascii="B Nazanin" w:hAnsi="B Nazanin" w:hint="cs"/>
            <w:noProof/>
          </w:rPr>
          <w:t>ی</w:t>
        </w:r>
        <w:r w:rsidR="009238AB" w:rsidRPr="00105E30">
          <w:rPr>
            <w:rStyle w:val="Hyperlink"/>
            <w:rFonts w:ascii="B Nazanin" w:hAnsi="B Nazanin" w:hint="eastAsia"/>
            <w:noProof/>
          </w:rPr>
          <w:t>نه</w:t>
        </w:r>
        <w:r w:rsidR="009238AB" w:rsidRPr="00105E30">
          <w:rPr>
            <w:rStyle w:val="Hyperlink"/>
            <w:rFonts w:ascii="B Nazanin" w:hAnsi="B Nazanin"/>
            <w:noProof/>
          </w:rPr>
          <w:t xml:space="preserve"> پژوهش</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_Toc243119238 \h </w:instrText>
        </w:r>
        <w:r w:rsidR="009238AB">
          <w:rPr>
            <w:noProof/>
            <w:webHidden/>
            <w:rtl w:val="0"/>
          </w:rPr>
        </w:r>
        <w:r w:rsidR="009238AB">
          <w:rPr>
            <w:noProof/>
            <w:webHidden/>
            <w:rtl w:val="0"/>
          </w:rPr>
          <w:fldChar w:fldCharType="separate"/>
        </w:r>
        <w:r w:rsidR="00ED4CFA">
          <w:rPr>
            <w:noProof/>
            <w:webHidden/>
          </w:rPr>
          <w:t>43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39" w:history="1">
        <w:r w:rsidR="009238AB" w:rsidRPr="00105E30">
          <w:rPr>
            <w:rStyle w:val="Hyperlink"/>
            <w:rFonts w:ascii="B Nazanin" w:hAnsi="B Nazanin"/>
            <w:noProof/>
          </w:rPr>
          <w:t>۲-۳-۱. پ</w:t>
        </w:r>
        <w:r w:rsidR="009238AB" w:rsidRPr="00105E30">
          <w:rPr>
            <w:rStyle w:val="Hyperlink"/>
            <w:rFonts w:ascii="B Nazanin" w:hAnsi="B Nazanin" w:hint="cs"/>
            <w:noProof/>
          </w:rPr>
          <w:t>ی</w:t>
        </w:r>
        <w:r w:rsidR="009238AB" w:rsidRPr="00105E30">
          <w:rPr>
            <w:rStyle w:val="Hyperlink"/>
            <w:rFonts w:ascii="B Nazanin" w:hAnsi="B Nazanin" w:hint="eastAsia"/>
            <w:noProof/>
          </w:rPr>
          <w:t>ش</w:t>
        </w:r>
        <w:r w:rsidR="009238AB" w:rsidRPr="00105E30">
          <w:rPr>
            <w:rStyle w:val="Hyperlink"/>
            <w:rFonts w:ascii="B Nazanin" w:hAnsi="B Nazanin" w:hint="cs"/>
            <w:noProof/>
          </w:rPr>
          <w:t>ی</w:t>
        </w:r>
        <w:r w:rsidR="009238AB" w:rsidRPr="00105E30">
          <w:rPr>
            <w:rStyle w:val="Hyperlink"/>
            <w:rFonts w:ascii="B Nazanin" w:hAnsi="B Nazanin" w:hint="eastAsia"/>
            <w:noProof/>
          </w:rPr>
          <w:t>نه</w:t>
        </w:r>
        <w:r w:rsidR="009238AB" w:rsidRPr="00105E30">
          <w:rPr>
            <w:rStyle w:val="Hyperlink"/>
            <w:rFonts w:ascii="B Nazanin" w:hAnsi="B Nazanin"/>
            <w:noProof/>
          </w:rPr>
          <w:t xml:space="preserve"> داخل</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_Toc243119239 \h </w:instrText>
        </w:r>
        <w:r w:rsidR="009238AB">
          <w:rPr>
            <w:noProof/>
            <w:webHidden/>
            <w:rtl w:val="0"/>
          </w:rPr>
        </w:r>
        <w:r w:rsidR="009238AB">
          <w:rPr>
            <w:noProof/>
            <w:webHidden/>
            <w:rtl w:val="0"/>
          </w:rPr>
          <w:fldChar w:fldCharType="separate"/>
        </w:r>
        <w:r w:rsidR="00ED4CFA">
          <w:rPr>
            <w:noProof/>
            <w:webHidden/>
          </w:rPr>
          <w:t>43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0" w:history="1">
        <w:r w:rsidR="009238AB" w:rsidRPr="00105E30">
          <w:rPr>
            <w:rStyle w:val="Hyperlink"/>
            <w:rFonts w:ascii="B Nazanin" w:hAnsi="B Nazanin"/>
            <w:noProof/>
          </w:rPr>
          <w:t>۲-۳-۲. پ</w:t>
        </w:r>
        <w:r w:rsidR="009238AB" w:rsidRPr="00105E30">
          <w:rPr>
            <w:rStyle w:val="Hyperlink"/>
            <w:rFonts w:ascii="B Nazanin" w:hAnsi="B Nazanin" w:hint="cs"/>
            <w:noProof/>
          </w:rPr>
          <w:t>ی</w:t>
        </w:r>
        <w:r w:rsidR="009238AB" w:rsidRPr="00105E30">
          <w:rPr>
            <w:rStyle w:val="Hyperlink"/>
            <w:rFonts w:ascii="B Nazanin" w:hAnsi="B Nazanin" w:hint="eastAsia"/>
            <w:noProof/>
          </w:rPr>
          <w:t>ش</w:t>
        </w:r>
        <w:r w:rsidR="009238AB" w:rsidRPr="00105E30">
          <w:rPr>
            <w:rStyle w:val="Hyperlink"/>
            <w:rFonts w:ascii="B Nazanin" w:hAnsi="B Nazanin" w:hint="cs"/>
            <w:noProof/>
          </w:rPr>
          <w:t>ی</w:t>
        </w:r>
        <w:r w:rsidR="009238AB" w:rsidRPr="00105E30">
          <w:rPr>
            <w:rStyle w:val="Hyperlink"/>
            <w:rFonts w:ascii="B Nazanin" w:hAnsi="B Nazanin" w:hint="eastAsia"/>
            <w:noProof/>
          </w:rPr>
          <w:t>نه</w:t>
        </w:r>
        <w:r w:rsidR="009238AB" w:rsidRPr="00105E30">
          <w:rPr>
            <w:rStyle w:val="Hyperlink"/>
            <w:rFonts w:ascii="B Nazanin" w:hAnsi="B Nazanin"/>
            <w:noProof/>
          </w:rPr>
          <w:t xml:space="preserve"> خارج</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_Toc243119240 \h </w:instrText>
        </w:r>
        <w:r w:rsidR="009238AB">
          <w:rPr>
            <w:noProof/>
            <w:webHidden/>
            <w:rtl w:val="0"/>
          </w:rPr>
        </w:r>
        <w:r w:rsidR="009238AB">
          <w:rPr>
            <w:noProof/>
            <w:webHidden/>
            <w:rtl w:val="0"/>
          </w:rPr>
          <w:fldChar w:fldCharType="separate"/>
        </w:r>
        <w:r w:rsidR="00ED4CFA">
          <w:rPr>
            <w:noProof/>
            <w:webHidden/>
          </w:rPr>
          <w:t>46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1" w:history="1">
        <w:r w:rsidR="009238AB" w:rsidRPr="00105E30">
          <w:rPr>
            <w:rStyle w:val="Hyperlink"/>
            <w:rFonts w:ascii="B Nazanin" w:hAnsi="B Nazanin"/>
            <w:noProof/>
            <w:lang w:val="fa-IR"/>
          </w:rPr>
          <w:t>۲-۳-۳. جمع‌بند</w:t>
        </w:r>
        <w:r w:rsidR="009238AB" w:rsidRPr="00105E30">
          <w:rPr>
            <w:rStyle w:val="Hyperlink"/>
            <w:rFonts w:ascii="B Nazanin" w:hAnsi="B Nazanin" w:hint="cs"/>
            <w:noProof/>
            <w:lang w:val="fa-IR"/>
          </w:rPr>
          <w:t>ی</w:t>
        </w:r>
        <w:r w:rsidR="009238AB">
          <w:rPr>
            <w:noProof/>
            <w:webHidden/>
            <w:rtl w:val="0"/>
          </w:rPr>
          <w:tab/>
        </w:r>
        <w:r w:rsidR="009238AB">
          <w:rPr>
            <w:noProof/>
            <w:webHidden/>
            <w:rtl w:val="0"/>
          </w:rPr>
          <w:fldChar w:fldCharType="begin"/>
        </w:r>
        <w:r w:rsidR="009238AB">
          <w:rPr>
            <w:noProof/>
            <w:webHidden/>
            <w:rtl w:val="0"/>
          </w:rPr>
          <w:instrText xml:space="preserve"> PAGEREF _Toc243119241 \h </w:instrText>
        </w:r>
        <w:r w:rsidR="009238AB">
          <w:rPr>
            <w:noProof/>
            <w:webHidden/>
            <w:rtl w:val="0"/>
          </w:rPr>
        </w:r>
        <w:r w:rsidR="009238AB">
          <w:rPr>
            <w:noProof/>
            <w:webHidden/>
            <w:rtl w:val="0"/>
          </w:rPr>
          <w:fldChar w:fldCharType="separate"/>
        </w:r>
        <w:r w:rsidR="00ED4CFA">
          <w:rPr>
            <w:noProof/>
            <w:webHidden/>
          </w:rPr>
          <w:t>53</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42" w:history="1">
        <w:r w:rsidR="009238AB" w:rsidRPr="00105E30">
          <w:rPr>
            <w:rStyle w:val="Hyperlink"/>
            <w:rFonts w:ascii="B Nazanin" w:hAnsi="B Nazanin"/>
            <w:noProof/>
          </w:rPr>
          <w:t>فصل سوم</w:t>
        </w:r>
        <w:r w:rsidR="009238AB">
          <w:rPr>
            <w:noProof/>
            <w:webHidden/>
            <w:rtl w:val="0"/>
          </w:rPr>
          <w:tab/>
        </w:r>
        <w:r w:rsidR="009238AB">
          <w:rPr>
            <w:noProof/>
            <w:webHidden/>
            <w:rtl w:val="0"/>
          </w:rPr>
          <w:fldChar w:fldCharType="begin"/>
        </w:r>
        <w:r w:rsidR="009238AB">
          <w:rPr>
            <w:noProof/>
            <w:webHidden/>
            <w:rtl w:val="0"/>
          </w:rPr>
          <w:instrText xml:space="preserve"> PAGEREF _Toc243119242 \h </w:instrText>
        </w:r>
        <w:r w:rsidR="009238AB">
          <w:rPr>
            <w:noProof/>
            <w:webHidden/>
            <w:rtl w:val="0"/>
          </w:rPr>
        </w:r>
        <w:r w:rsidR="009238AB">
          <w:rPr>
            <w:noProof/>
            <w:webHidden/>
            <w:rtl w:val="0"/>
          </w:rPr>
          <w:fldChar w:fldCharType="separate"/>
        </w:r>
        <w:r w:rsidR="00ED4CFA">
          <w:rPr>
            <w:noProof/>
            <w:webHidden/>
          </w:rPr>
          <w:t>55</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43" w:history="1">
        <w:r w:rsidR="009238AB" w:rsidRPr="00105E30">
          <w:rPr>
            <w:rStyle w:val="Hyperlink"/>
            <w:rFonts w:ascii="B Nazanin" w:hAnsi="B Nazanin"/>
            <w:noProof/>
          </w:rPr>
          <w:t>۳-۱. مقدمه</w:t>
        </w:r>
        <w:r w:rsidR="009238AB">
          <w:rPr>
            <w:noProof/>
            <w:webHidden/>
            <w:rtl w:val="0"/>
          </w:rPr>
          <w:tab/>
        </w:r>
        <w:r w:rsidR="009238AB">
          <w:rPr>
            <w:noProof/>
            <w:webHidden/>
            <w:rtl w:val="0"/>
          </w:rPr>
          <w:fldChar w:fldCharType="begin"/>
        </w:r>
        <w:r w:rsidR="009238AB">
          <w:rPr>
            <w:noProof/>
            <w:webHidden/>
            <w:rtl w:val="0"/>
          </w:rPr>
          <w:instrText xml:space="preserve"> PAGEREF _Toc243119243 \h </w:instrText>
        </w:r>
        <w:r w:rsidR="009238AB">
          <w:rPr>
            <w:noProof/>
            <w:webHidden/>
            <w:rtl w:val="0"/>
          </w:rPr>
        </w:r>
        <w:r w:rsidR="009238AB">
          <w:rPr>
            <w:noProof/>
            <w:webHidden/>
            <w:rtl w:val="0"/>
          </w:rPr>
          <w:fldChar w:fldCharType="separate"/>
        </w:r>
        <w:r w:rsidR="00ED4CFA">
          <w:rPr>
            <w:noProof/>
            <w:webHidden/>
          </w:rPr>
          <w:t>55</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44" w:history="1">
        <w:r w:rsidR="009238AB" w:rsidRPr="00105E30">
          <w:rPr>
            <w:rStyle w:val="Hyperlink"/>
            <w:rFonts w:ascii="B Nazanin" w:hAnsi="B Nazanin"/>
            <w:noProof/>
          </w:rPr>
          <w:t>۳-۲. طرح پژوهش</w:t>
        </w:r>
        <w:r w:rsidR="009238AB">
          <w:rPr>
            <w:noProof/>
            <w:webHidden/>
            <w:rtl w:val="0"/>
          </w:rPr>
          <w:tab/>
        </w:r>
        <w:r w:rsidR="009238AB">
          <w:rPr>
            <w:noProof/>
            <w:webHidden/>
            <w:rtl w:val="0"/>
          </w:rPr>
          <w:fldChar w:fldCharType="begin"/>
        </w:r>
        <w:r w:rsidR="009238AB">
          <w:rPr>
            <w:noProof/>
            <w:webHidden/>
            <w:rtl w:val="0"/>
          </w:rPr>
          <w:instrText xml:space="preserve"> PAGEREF _Toc243119244 \h </w:instrText>
        </w:r>
        <w:r w:rsidR="009238AB">
          <w:rPr>
            <w:noProof/>
            <w:webHidden/>
            <w:rtl w:val="0"/>
          </w:rPr>
        </w:r>
        <w:r w:rsidR="009238AB">
          <w:rPr>
            <w:noProof/>
            <w:webHidden/>
            <w:rtl w:val="0"/>
          </w:rPr>
          <w:fldChar w:fldCharType="separate"/>
        </w:r>
        <w:r w:rsidR="00ED4CFA">
          <w:rPr>
            <w:noProof/>
            <w:webHidden/>
          </w:rPr>
          <w:t>55</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45" w:history="1">
        <w:r w:rsidR="009238AB" w:rsidRPr="00105E30">
          <w:rPr>
            <w:rStyle w:val="Hyperlink"/>
            <w:rFonts w:ascii="B Nazanin" w:hAnsi="B Nazanin"/>
            <w:noProof/>
          </w:rPr>
          <w:t>۳-۳. جامعه آمار</w:t>
        </w:r>
        <w:r w:rsidR="009238AB" w:rsidRPr="00105E30">
          <w:rPr>
            <w:rStyle w:val="Hyperlink"/>
            <w:rFonts w:ascii="B Nazanin" w:hAnsi="B Nazanin" w:hint="cs"/>
            <w:noProof/>
          </w:rPr>
          <w:t>ی</w:t>
        </w:r>
        <w:r w:rsidR="009238AB" w:rsidRPr="00105E30">
          <w:rPr>
            <w:rStyle w:val="Hyperlink"/>
            <w:rFonts w:ascii="B Nazanin" w:hAnsi="B Nazanin" w:hint="eastAsia"/>
            <w:noProof/>
          </w:rPr>
          <w:t>،</w:t>
        </w:r>
        <w:r w:rsidR="009238AB" w:rsidRPr="00105E30">
          <w:rPr>
            <w:rStyle w:val="Hyperlink"/>
            <w:rFonts w:ascii="B Nazanin" w:hAnsi="B Nazanin"/>
            <w:noProof/>
          </w:rPr>
          <w:t xml:space="preserve"> نمونه و روش نمونه‌گ</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_Toc243119245 \h </w:instrText>
        </w:r>
        <w:r w:rsidR="009238AB">
          <w:rPr>
            <w:noProof/>
            <w:webHidden/>
            <w:rtl w:val="0"/>
          </w:rPr>
        </w:r>
        <w:r w:rsidR="009238AB">
          <w:rPr>
            <w:noProof/>
            <w:webHidden/>
            <w:rtl w:val="0"/>
          </w:rPr>
          <w:fldChar w:fldCharType="separate"/>
        </w:r>
        <w:r w:rsidR="00ED4CFA">
          <w:rPr>
            <w:noProof/>
            <w:webHidden/>
          </w:rPr>
          <w:t>57</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6" w:history="1">
        <w:r w:rsidR="009238AB" w:rsidRPr="00105E30">
          <w:rPr>
            <w:rStyle w:val="Hyperlink"/>
            <w:rFonts w:ascii="B Nazanin" w:hAnsi="B Nazanin"/>
            <w:noProof/>
          </w:rPr>
          <w:t>۳-۳-۱. جامعه آمار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_Toc243119246 \h </w:instrText>
        </w:r>
        <w:r w:rsidR="009238AB">
          <w:rPr>
            <w:noProof/>
            <w:webHidden/>
            <w:rtl w:val="0"/>
          </w:rPr>
        </w:r>
        <w:r w:rsidR="009238AB">
          <w:rPr>
            <w:noProof/>
            <w:webHidden/>
            <w:rtl w:val="0"/>
          </w:rPr>
          <w:fldChar w:fldCharType="separate"/>
        </w:r>
        <w:r w:rsidR="00ED4CFA">
          <w:rPr>
            <w:noProof/>
            <w:webHidden/>
          </w:rPr>
          <w:t>57</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7" w:history="1">
        <w:r w:rsidR="009238AB" w:rsidRPr="00105E30">
          <w:rPr>
            <w:rStyle w:val="Hyperlink"/>
            <w:rFonts w:ascii="B Nazanin" w:hAnsi="B Nazanin"/>
            <w:noProof/>
          </w:rPr>
          <w:t>۳-۳-۲. روش نمونه‌گ</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hint="cs"/>
            <w:noProof/>
          </w:rPr>
          <w:t>ی</w:t>
        </w:r>
        <w:r w:rsidR="009238AB" w:rsidRPr="00105E30">
          <w:rPr>
            <w:rStyle w:val="Hyperlink"/>
            <w:rFonts w:ascii="B Nazanin" w:hAnsi="B Nazanin"/>
            <w:noProof/>
          </w:rPr>
          <w:t xml:space="preserve"> و گردآور</w:t>
        </w:r>
        <w:r w:rsidR="009238AB" w:rsidRPr="00105E30">
          <w:rPr>
            <w:rStyle w:val="Hyperlink"/>
            <w:rFonts w:ascii="B Nazanin" w:hAnsi="B Nazanin" w:hint="cs"/>
            <w:noProof/>
          </w:rPr>
          <w:t>ی</w:t>
        </w:r>
        <w:r w:rsidR="009238AB" w:rsidRPr="00105E30">
          <w:rPr>
            <w:rStyle w:val="Hyperlink"/>
            <w:rFonts w:ascii="B Nazanin" w:hAnsi="B Nazanin"/>
            <w:noProof/>
          </w:rPr>
          <w:t xml:space="preserve"> داده‌ها</w:t>
        </w:r>
        <w:r w:rsidR="009238AB">
          <w:rPr>
            <w:noProof/>
            <w:webHidden/>
            <w:rtl w:val="0"/>
          </w:rPr>
          <w:tab/>
        </w:r>
        <w:r w:rsidR="009238AB">
          <w:rPr>
            <w:noProof/>
            <w:webHidden/>
            <w:rtl w:val="0"/>
          </w:rPr>
          <w:fldChar w:fldCharType="begin"/>
        </w:r>
        <w:r w:rsidR="009238AB">
          <w:rPr>
            <w:noProof/>
            <w:webHidden/>
            <w:rtl w:val="0"/>
          </w:rPr>
          <w:instrText xml:space="preserve"> PAGEREF _Toc243119247 \h </w:instrText>
        </w:r>
        <w:r w:rsidR="009238AB">
          <w:rPr>
            <w:noProof/>
            <w:webHidden/>
            <w:rtl w:val="0"/>
          </w:rPr>
        </w:r>
        <w:r w:rsidR="009238AB">
          <w:rPr>
            <w:noProof/>
            <w:webHidden/>
            <w:rtl w:val="0"/>
          </w:rPr>
          <w:fldChar w:fldCharType="separate"/>
        </w:r>
        <w:r w:rsidR="00ED4CFA">
          <w:rPr>
            <w:noProof/>
            <w:webHidden/>
          </w:rPr>
          <w:t>57</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8" w:history="1">
        <w:r w:rsidR="009238AB" w:rsidRPr="00105E30">
          <w:rPr>
            <w:rStyle w:val="Hyperlink"/>
            <w:rFonts w:ascii="B Nazanin" w:hAnsi="B Nazanin"/>
            <w:noProof/>
          </w:rPr>
          <w:t>۳-۳-۳. حجم نمونه</w:t>
        </w:r>
        <w:r w:rsidR="009238AB">
          <w:rPr>
            <w:noProof/>
            <w:webHidden/>
            <w:rtl w:val="0"/>
          </w:rPr>
          <w:tab/>
        </w:r>
        <w:r w:rsidR="009238AB">
          <w:rPr>
            <w:noProof/>
            <w:webHidden/>
            <w:rtl w:val="0"/>
          </w:rPr>
          <w:fldChar w:fldCharType="begin"/>
        </w:r>
        <w:r w:rsidR="009238AB">
          <w:rPr>
            <w:noProof/>
            <w:webHidden/>
            <w:rtl w:val="0"/>
          </w:rPr>
          <w:instrText xml:space="preserve"> PAGEREF _Toc243119248 \h </w:instrText>
        </w:r>
        <w:r w:rsidR="009238AB">
          <w:rPr>
            <w:noProof/>
            <w:webHidden/>
            <w:rtl w:val="0"/>
          </w:rPr>
        </w:r>
        <w:r w:rsidR="009238AB">
          <w:rPr>
            <w:noProof/>
            <w:webHidden/>
            <w:rtl w:val="0"/>
          </w:rPr>
          <w:fldChar w:fldCharType="separate"/>
        </w:r>
        <w:r w:rsidR="00ED4CFA">
          <w:rPr>
            <w:noProof/>
            <w:webHidden/>
          </w:rPr>
          <w:t>58</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49" w:history="1">
        <w:r w:rsidR="009238AB" w:rsidRPr="00105E30">
          <w:rPr>
            <w:rStyle w:val="Hyperlink"/>
            <w:rFonts w:ascii="B Nazanin" w:hAnsi="B Nazanin"/>
            <w:noProof/>
          </w:rPr>
          <w:t>۳-۳-۴. ملاک‌ها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ورود و خروج</w:t>
        </w:r>
        <w:r w:rsidR="009238AB">
          <w:rPr>
            <w:noProof/>
            <w:webHidden/>
            <w:rtl w:val="0"/>
          </w:rPr>
          <w:tab/>
        </w:r>
        <w:r w:rsidR="009238AB">
          <w:rPr>
            <w:noProof/>
            <w:webHidden/>
            <w:rtl w:val="0"/>
          </w:rPr>
          <w:fldChar w:fldCharType="begin"/>
        </w:r>
        <w:r w:rsidR="009238AB">
          <w:rPr>
            <w:noProof/>
            <w:webHidden/>
            <w:rtl w:val="0"/>
          </w:rPr>
          <w:instrText xml:space="preserve"> PAGEREF _Toc243119249 \h </w:instrText>
        </w:r>
        <w:r w:rsidR="009238AB">
          <w:rPr>
            <w:noProof/>
            <w:webHidden/>
            <w:rtl w:val="0"/>
          </w:rPr>
        </w:r>
        <w:r w:rsidR="009238AB">
          <w:rPr>
            <w:noProof/>
            <w:webHidden/>
            <w:rtl w:val="0"/>
          </w:rPr>
          <w:fldChar w:fldCharType="separate"/>
        </w:r>
        <w:r w:rsidR="00ED4CFA">
          <w:rPr>
            <w:noProof/>
            <w:webHidden/>
          </w:rPr>
          <w:t>58</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50" w:history="1">
        <w:r w:rsidR="009238AB" w:rsidRPr="00105E30">
          <w:rPr>
            <w:rStyle w:val="Hyperlink"/>
            <w:rFonts w:ascii="B Nazanin" w:hAnsi="B Nazanin"/>
            <w:noProof/>
          </w:rPr>
          <w:t>۳-۴. ابزارها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اندازه‌گ</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_Toc243119250 \h </w:instrText>
        </w:r>
        <w:r w:rsidR="009238AB">
          <w:rPr>
            <w:noProof/>
            <w:webHidden/>
            <w:rtl w:val="0"/>
          </w:rPr>
        </w:r>
        <w:r w:rsidR="009238AB">
          <w:rPr>
            <w:noProof/>
            <w:webHidden/>
            <w:rtl w:val="0"/>
          </w:rPr>
          <w:fldChar w:fldCharType="separate"/>
        </w:r>
        <w:r w:rsidR="00ED4CFA">
          <w:rPr>
            <w:noProof/>
            <w:webHidden/>
          </w:rPr>
          <w:t>59</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51" w:history="1">
        <w:r w:rsidR="009238AB" w:rsidRPr="00105E30">
          <w:rPr>
            <w:rStyle w:val="Hyperlink"/>
            <w:rFonts w:ascii="B Nazanin" w:hAnsi="B Nazanin"/>
            <w:noProof/>
          </w:rPr>
          <w:t>۳-۴-۱. پرسشنامه اضطراب حالت-صفت اسپ</w:t>
        </w:r>
        <w:r w:rsidR="009238AB" w:rsidRPr="00105E30">
          <w:rPr>
            <w:rStyle w:val="Hyperlink"/>
            <w:rFonts w:ascii="B Nazanin" w:hAnsi="B Nazanin" w:hint="cs"/>
            <w:noProof/>
          </w:rPr>
          <w:t>ی</w:t>
        </w:r>
        <w:r w:rsidR="009238AB" w:rsidRPr="00105E30">
          <w:rPr>
            <w:rStyle w:val="Hyperlink"/>
            <w:rFonts w:ascii="B Nazanin" w:hAnsi="B Nazanin" w:hint="eastAsia"/>
            <w:noProof/>
          </w:rPr>
          <w:t>لبرگر</w:t>
        </w:r>
        <w:r w:rsidR="009238AB" w:rsidRPr="00105E30">
          <w:rPr>
            <w:rStyle w:val="Hyperlink"/>
            <w:rFonts w:ascii="B Nazanin" w:hAnsi="B Nazanin"/>
            <w:noProof/>
          </w:rPr>
          <w:t xml:space="preserve"> </w:t>
        </w:r>
        <w:r w:rsidR="009238AB" w:rsidRPr="00105E30">
          <w:rPr>
            <w:rStyle w:val="Hyperlink"/>
            <w:rFonts w:cs="Times New Roman" w:hint="cs"/>
            <w:noProof/>
          </w:rPr>
          <w:t>—</w:t>
        </w:r>
        <w:r w:rsidR="009238AB" w:rsidRPr="00105E30">
          <w:rPr>
            <w:rStyle w:val="Hyperlink"/>
            <w:rFonts w:ascii="B Nazanin" w:hAnsi="B Nazanin"/>
            <w:noProof/>
          </w:rPr>
          <w:t xml:space="preserve"> </w:t>
        </w:r>
        <w:r w:rsidR="009238AB" w:rsidRPr="00105E30">
          <w:rPr>
            <w:rStyle w:val="Hyperlink"/>
            <w:rFonts w:ascii="B Nazanin" w:hAnsi="B Nazanin" w:hint="cs"/>
            <w:noProof/>
          </w:rPr>
          <w:t>فرم</w:t>
        </w:r>
        <w:r w:rsidR="009238AB" w:rsidRPr="00105E30">
          <w:rPr>
            <w:rStyle w:val="Hyperlink"/>
            <w:rFonts w:ascii="B Nazanin" w:hAnsi="B Nazanin"/>
            <w:noProof/>
          </w:rPr>
          <w:t xml:space="preserve"> </w:t>
        </w:r>
        <w:r w:rsidR="009238AB" w:rsidRPr="00105E30">
          <w:rPr>
            <w:rStyle w:val="Hyperlink"/>
            <w:rFonts w:ascii="B Nazanin" w:hAnsi="B Nazanin" w:hint="cs"/>
            <w:noProof/>
          </w:rPr>
          <w:t>صفتی</w:t>
        </w:r>
        <w:r w:rsidR="009238AB">
          <w:rPr>
            <w:noProof/>
            <w:webHidden/>
            <w:rtl w:val="0"/>
          </w:rPr>
          <w:tab/>
        </w:r>
        <w:r w:rsidR="009238AB">
          <w:rPr>
            <w:noProof/>
            <w:webHidden/>
            <w:rtl w:val="0"/>
          </w:rPr>
          <w:fldChar w:fldCharType="begin"/>
        </w:r>
        <w:r w:rsidR="009238AB">
          <w:rPr>
            <w:noProof/>
            <w:webHidden/>
            <w:rtl w:val="0"/>
          </w:rPr>
          <w:instrText xml:space="preserve"> PAGEREF _Toc243119251 \h </w:instrText>
        </w:r>
        <w:r w:rsidR="009238AB">
          <w:rPr>
            <w:noProof/>
            <w:webHidden/>
            <w:rtl w:val="0"/>
          </w:rPr>
        </w:r>
        <w:r w:rsidR="009238AB">
          <w:rPr>
            <w:noProof/>
            <w:webHidden/>
            <w:rtl w:val="0"/>
          </w:rPr>
          <w:fldChar w:fldCharType="separate"/>
        </w:r>
        <w:r w:rsidR="00ED4CFA">
          <w:rPr>
            <w:noProof/>
            <w:webHidden/>
          </w:rPr>
          <w:t>59</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52" w:history="1">
        <w:r w:rsidR="009238AB" w:rsidRPr="00105E30">
          <w:rPr>
            <w:rStyle w:val="Hyperlink"/>
            <w:rFonts w:ascii="B Nazanin" w:hAnsi="B Nazanin"/>
            <w:noProof/>
          </w:rPr>
          <w:t>۳-۴-۲. پرسشنامه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w:t>
        </w:r>
        <w:r w:rsidR="009238AB" w:rsidRPr="00105E30">
          <w:rPr>
            <w:rStyle w:val="Hyperlink"/>
            <w:rFonts w:ascii="B Nazanin" w:hAnsi="B Nazanin" w:hint="cs"/>
            <w:noProof/>
          </w:rPr>
          <w:t>ی</w:t>
        </w:r>
        <w:r w:rsidR="009238AB" w:rsidRPr="00105E30">
          <w:rPr>
            <w:rStyle w:val="Hyperlink"/>
            <w:rFonts w:ascii="B Nazanin" w:hAnsi="B Nazanin" w:hint="eastAsia"/>
            <w:noProof/>
          </w:rPr>
          <w:t>انگ</w:t>
        </w:r>
        <w:r w:rsidR="009238AB" w:rsidRPr="00105E30">
          <w:rPr>
            <w:rStyle w:val="Hyperlink"/>
            <w:rFonts w:ascii="B Nazanin" w:hAnsi="B Nazanin"/>
            <w:noProof/>
          </w:rPr>
          <w:t xml:space="preserve"> </w:t>
        </w:r>
        <w:r w:rsidR="009238AB" w:rsidRPr="00105E30">
          <w:rPr>
            <w:rStyle w:val="Hyperlink"/>
            <w:rFonts w:cs="Times New Roman" w:hint="cs"/>
            <w:noProof/>
          </w:rPr>
          <w:t>—</w:t>
        </w:r>
        <w:r w:rsidR="009238AB" w:rsidRPr="00105E30">
          <w:rPr>
            <w:rStyle w:val="Hyperlink"/>
            <w:rFonts w:ascii="B Nazanin" w:hAnsi="B Nazanin"/>
            <w:noProof/>
          </w:rPr>
          <w:t xml:space="preserve"> </w:t>
        </w:r>
        <w:r w:rsidR="009238AB" w:rsidRPr="00105E30">
          <w:rPr>
            <w:rStyle w:val="Hyperlink"/>
            <w:rFonts w:ascii="B Nazanin" w:hAnsi="B Nazanin" w:hint="cs"/>
            <w:noProof/>
          </w:rPr>
          <w:t>فرم</w:t>
        </w:r>
        <w:r w:rsidR="009238AB" w:rsidRPr="00105E30">
          <w:rPr>
            <w:rStyle w:val="Hyperlink"/>
            <w:rFonts w:ascii="B Nazanin" w:hAnsi="B Nazanin"/>
            <w:noProof/>
          </w:rPr>
          <w:t xml:space="preserve"> </w:t>
        </w:r>
        <w:r w:rsidR="009238AB" w:rsidRPr="00105E30">
          <w:rPr>
            <w:rStyle w:val="Hyperlink"/>
            <w:rFonts w:ascii="B Nazanin" w:hAnsi="B Nazanin" w:hint="cs"/>
            <w:noProof/>
          </w:rPr>
          <w:t>کوتاه</w:t>
        </w:r>
        <w:r w:rsidR="009238AB">
          <w:rPr>
            <w:noProof/>
            <w:webHidden/>
            <w:rtl w:val="0"/>
          </w:rPr>
          <w:tab/>
        </w:r>
        <w:r w:rsidR="009238AB">
          <w:rPr>
            <w:noProof/>
            <w:webHidden/>
            <w:rtl w:val="0"/>
          </w:rPr>
          <w:fldChar w:fldCharType="begin"/>
        </w:r>
        <w:r w:rsidR="009238AB">
          <w:rPr>
            <w:noProof/>
            <w:webHidden/>
            <w:rtl w:val="0"/>
          </w:rPr>
          <w:instrText xml:space="preserve"> PAGEREF _Toc243119252 \h </w:instrText>
        </w:r>
        <w:r w:rsidR="009238AB">
          <w:rPr>
            <w:noProof/>
            <w:webHidden/>
            <w:rtl w:val="0"/>
          </w:rPr>
        </w:r>
        <w:r w:rsidR="009238AB">
          <w:rPr>
            <w:noProof/>
            <w:webHidden/>
            <w:rtl w:val="0"/>
          </w:rPr>
          <w:fldChar w:fldCharType="separate"/>
        </w:r>
        <w:r w:rsidR="00ED4CFA">
          <w:rPr>
            <w:noProof/>
            <w:webHidden/>
          </w:rPr>
          <w:t>60</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53" w:history="1">
        <w:r w:rsidR="009238AB" w:rsidRPr="00105E30">
          <w:rPr>
            <w:rStyle w:val="Hyperlink"/>
            <w:rFonts w:ascii="B Nazanin" w:hAnsi="B Nazanin"/>
            <w:noProof/>
          </w:rPr>
          <w:t>۳-۴-۳. مق</w:t>
        </w:r>
        <w:r w:rsidR="009238AB" w:rsidRPr="00105E30">
          <w:rPr>
            <w:rStyle w:val="Hyperlink"/>
            <w:rFonts w:ascii="B Nazanin" w:hAnsi="B Nazanin" w:hint="cs"/>
            <w:noProof/>
          </w:rPr>
          <w:t>ی</w:t>
        </w:r>
        <w:r w:rsidR="009238AB" w:rsidRPr="00105E30">
          <w:rPr>
            <w:rStyle w:val="Hyperlink"/>
            <w:rFonts w:ascii="B Nazanin" w:hAnsi="B Nazanin" w:hint="eastAsia"/>
            <w:noProof/>
          </w:rPr>
          <w:t>اس</w:t>
        </w:r>
        <w:r w:rsidR="009238AB" w:rsidRPr="00105E30">
          <w:rPr>
            <w:rStyle w:val="Hyperlink"/>
            <w:rFonts w:ascii="B Nazanin" w:hAnsi="B Nazanin"/>
            <w:noProof/>
          </w:rPr>
          <w:t xml:space="preserve"> تحمل ر</w:t>
        </w:r>
        <w:r w:rsidR="009238AB" w:rsidRPr="00105E30">
          <w:rPr>
            <w:rStyle w:val="Hyperlink"/>
            <w:rFonts w:ascii="B Nazanin" w:hAnsi="B Nazanin" w:hint="cs"/>
            <w:noProof/>
          </w:rPr>
          <w:t>ی</w:t>
        </w:r>
        <w:r w:rsidR="009238AB" w:rsidRPr="00105E30">
          <w:rPr>
            <w:rStyle w:val="Hyperlink"/>
            <w:rFonts w:ascii="B Nazanin" w:hAnsi="B Nazanin" w:hint="eastAsia"/>
            <w:noProof/>
          </w:rPr>
          <w:t>سک</w:t>
        </w:r>
        <w:r w:rsidR="009238AB" w:rsidRPr="00105E30">
          <w:rPr>
            <w:rStyle w:val="Hyperlink"/>
            <w:rFonts w:ascii="B Nazanin" w:hAnsi="B Nazanin"/>
            <w:noProof/>
          </w:rPr>
          <w:t xml:space="preserve"> مال</w:t>
        </w:r>
        <w:r w:rsidR="009238AB" w:rsidRPr="00105E30">
          <w:rPr>
            <w:rStyle w:val="Hyperlink"/>
            <w:rFonts w:ascii="B Nazanin" w:hAnsi="B Nazanin" w:hint="cs"/>
            <w:noProof/>
          </w:rPr>
          <w:t>ی</w:t>
        </w:r>
        <w:r w:rsidR="009238AB" w:rsidRPr="00105E30">
          <w:rPr>
            <w:rStyle w:val="Hyperlink"/>
            <w:rFonts w:ascii="B Nazanin" w:hAnsi="B Nazanin"/>
            <w:noProof/>
          </w:rPr>
          <w:t xml:space="preserve"> گرابل و لا</w:t>
        </w:r>
        <w:r w:rsidR="009238AB" w:rsidRPr="00105E30">
          <w:rPr>
            <w:rStyle w:val="Hyperlink"/>
            <w:rFonts w:ascii="B Nazanin" w:hAnsi="B Nazanin" w:hint="cs"/>
            <w:noProof/>
          </w:rPr>
          <w:t>ی</w:t>
        </w:r>
        <w:r w:rsidR="009238AB" w:rsidRPr="00105E30">
          <w:rPr>
            <w:rStyle w:val="Hyperlink"/>
            <w:rFonts w:ascii="B Nazanin" w:hAnsi="B Nazanin" w:hint="eastAsia"/>
            <w:noProof/>
          </w:rPr>
          <w:t>تون</w:t>
        </w:r>
        <w:r w:rsidR="009238AB">
          <w:rPr>
            <w:noProof/>
            <w:webHidden/>
            <w:rtl w:val="0"/>
          </w:rPr>
          <w:tab/>
        </w:r>
        <w:r w:rsidR="009238AB">
          <w:rPr>
            <w:noProof/>
            <w:webHidden/>
            <w:rtl w:val="0"/>
          </w:rPr>
          <w:fldChar w:fldCharType="begin"/>
        </w:r>
        <w:r w:rsidR="009238AB">
          <w:rPr>
            <w:noProof/>
            <w:webHidden/>
            <w:rtl w:val="0"/>
          </w:rPr>
          <w:instrText xml:space="preserve"> PAGEREF _Toc243119253 \h </w:instrText>
        </w:r>
        <w:r w:rsidR="009238AB">
          <w:rPr>
            <w:noProof/>
            <w:webHidden/>
            <w:rtl w:val="0"/>
          </w:rPr>
        </w:r>
        <w:r w:rsidR="009238AB">
          <w:rPr>
            <w:noProof/>
            <w:webHidden/>
            <w:rtl w:val="0"/>
          </w:rPr>
          <w:fldChar w:fldCharType="separate"/>
        </w:r>
        <w:r w:rsidR="00ED4CFA">
          <w:rPr>
            <w:noProof/>
            <w:webHidden/>
          </w:rPr>
          <w:t>61</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54" w:history="1">
        <w:r w:rsidR="009238AB" w:rsidRPr="00105E30">
          <w:rPr>
            <w:rStyle w:val="Hyperlink"/>
            <w:rFonts w:ascii="B Nazanin" w:hAnsi="B Nazanin"/>
            <w:noProof/>
          </w:rPr>
          <w:t>۳-۵. روش اجرا</w:t>
        </w:r>
        <w:r w:rsidR="009238AB" w:rsidRPr="00105E30">
          <w:rPr>
            <w:rStyle w:val="Hyperlink"/>
            <w:rFonts w:ascii="B Nazanin" w:hAnsi="B Nazanin" w:hint="cs"/>
            <w:noProof/>
          </w:rPr>
          <w:t>ی</w:t>
        </w:r>
        <w:r w:rsidR="009238AB" w:rsidRPr="00105E30">
          <w:rPr>
            <w:rStyle w:val="Hyperlink"/>
            <w:rFonts w:ascii="B Nazanin" w:hAnsi="B Nazanin"/>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_Toc243119254 \h </w:instrText>
        </w:r>
        <w:r w:rsidR="009238AB">
          <w:rPr>
            <w:noProof/>
            <w:webHidden/>
            <w:rtl w:val="0"/>
          </w:rPr>
        </w:r>
        <w:r w:rsidR="009238AB">
          <w:rPr>
            <w:noProof/>
            <w:webHidden/>
            <w:rtl w:val="0"/>
          </w:rPr>
          <w:fldChar w:fldCharType="separate"/>
        </w:r>
        <w:r w:rsidR="00ED4CFA">
          <w:rPr>
            <w:noProof/>
            <w:webHidden/>
          </w:rPr>
          <w:t>62</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55" w:history="1">
        <w:r w:rsidR="009238AB" w:rsidRPr="00105E30">
          <w:rPr>
            <w:rStyle w:val="Hyperlink"/>
            <w:rFonts w:ascii="B Nazanin" w:hAnsi="B Nazanin"/>
            <w:noProof/>
          </w:rPr>
          <w:t>۳-۶. روش تحل</w:t>
        </w:r>
        <w:r w:rsidR="009238AB" w:rsidRPr="00105E30">
          <w:rPr>
            <w:rStyle w:val="Hyperlink"/>
            <w:rFonts w:ascii="B Nazanin" w:hAnsi="B Nazanin" w:hint="cs"/>
            <w:noProof/>
          </w:rPr>
          <w:t>ی</w:t>
        </w:r>
        <w:r w:rsidR="009238AB" w:rsidRPr="00105E30">
          <w:rPr>
            <w:rStyle w:val="Hyperlink"/>
            <w:rFonts w:ascii="B Nazanin" w:hAnsi="B Nazanin" w:hint="eastAsia"/>
            <w:noProof/>
          </w:rPr>
          <w:t>ل</w:t>
        </w:r>
        <w:r w:rsidR="009238AB" w:rsidRPr="00105E30">
          <w:rPr>
            <w:rStyle w:val="Hyperlink"/>
            <w:rFonts w:ascii="B Nazanin" w:hAnsi="B Nazanin"/>
            <w:noProof/>
          </w:rPr>
          <w:t xml:space="preserve"> داده‌ها</w:t>
        </w:r>
        <w:r w:rsidR="009238AB">
          <w:rPr>
            <w:noProof/>
            <w:webHidden/>
            <w:rtl w:val="0"/>
          </w:rPr>
          <w:tab/>
        </w:r>
        <w:r w:rsidR="009238AB">
          <w:rPr>
            <w:noProof/>
            <w:webHidden/>
            <w:rtl w:val="0"/>
          </w:rPr>
          <w:fldChar w:fldCharType="begin"/>
        </w:r>
        <w:r w:rsidR="009238AB">
          <w:rPr>
            <w:noProof/>
            <w:webHidden/>
            <w:rtl w:val="0"/>
          </w:rPr>
          <w:instrText xml:space="preserve"> PAGEREF _Toc243119255 \h </w:instrText>
        </w:r>
        <w:r w:rsidR="009238AB">
          <w:rPr>
            <w:noProof/>
            <w:webHidden/>
            <w:rtl w:val="0"/>
          </w:rPr>
        </w:r>
        <w:r w:rsidR="009238AB">
          <w:rPr>
            <w:noProof/>
            <w:webHidden/>
            <w:rtl w:val="0"/>
          </w:rPr>
          <w:fldChar w:fldCharType="separate"/>
        </w:r>
        <w:r w:rsidR="00ED4CFA">
          <w:rPr>
            <w:noProof/>
            <w:webHidden/>
          </w:rPr>
          <w:t>64</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56" w:history="1">
        <w:r w:rsidR="009238AB" w:rsidRPr="00105E30">
          <w:rPr>
            <w:rStyle w:val="Hyperlink"/>
            <w:rFonts w:ascii="B Nazanin" w:hAnsi="B Nazanin"/>
            <w:noProof/>
          </w:rPr>
          <w:t>۳-۷. ملاحظات اخلاق</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_Toc243119256 \h </w:instrText>
        </w:r>
        <w:r w:rsidR="009238AB">
          <w:rPr>
            <w:noProof/>
            <w:webHidden/>
            <w:rtl w:val="0"/>
          </w:rPr>
        </w:r>
        <w:r w:rsidR="009238AB">
          <w:rPr>
            <w:noProof/>
            <w:webHidden/>
            <w:rtl w:val="0"/>
          </w:rPr>
          <w:fldChar w:fldCharType="separate"/>
        </w:r>
        <w:r w:rsidR="00ED4CFA">
          <w:rPr>
            <w:noProof/>
            <w:webHidden/>
          </w:rPr>
          <w:t>64</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57" w:history="1">
        <w:r w:rsidR="009238AB" w:rsidRPr="00105E30">
          <w:rPr>
            <w:rStyle w:val="Hyperlink"/>
            <w:rFonts w:ascii="B Nazanin" w:hAnsi="B Nazanin"/>
            <w:noProof/>
          </w:rPr>
          <w:t>فصل چهارم</w:t>
        </w:r>
        <w:r w:rsidR="009238AB">
          <w:rPr>
            <w:noProof/>
            <w:webHidden/>
            <w:rtl w:val="0"/>
          </w:rPr>
          <w:tab/>
        </w:r>
        <w:r w:rsidR="009238AB">
          <w:rPr>
            <w:noProof/>
            <w:webHidden/>
            <w:rtl w:val="0"/>
          </w:rPr>
          <w:fldChar w:fldCharType="begin"/>
        </w:r>
        <w:r w:rsidR="009238AB">
          <w:rPr>
            <w:noProof/>
            <w:webHidden/>
            <w:rtl w:val="0"/>
          </w:rPr>
          <w:instrText xml:space="preserve"> PAGEREF _Toc243119257 \h </w:instrText>
        </w:r>
        <w:r w:rsidR="009238AB">
          <w:rPr>
            <w:noProof/>
            <w:webHidden/>
            <w:rtl w:val="0"/>
          </w:rPr>
        </w:r>
        <w:r w:rsidR="009238AB">
          <w:rPr>
            <w:noProof/>
            <w:webHidden/>
            <w:rtl w:val="0"/>
          </w:rPr>
          <w:fldChar w:fldCharType="separate"/>
        </w:r>
        <w:r w:rsidR="00ED4CFA">
          <w:rPr>
            <w:noProof/>
            <w:webHidden/>
          </w:rPr>
          <w:t>65</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58" w:history="1">
        <w:r w:rsidR="009238AB" w:rsidRPr="00105E30">
          <w:rPr>
            <w:rStyle w:val="Hyperlink"/>
            <w:rFonts w:ascii="B Nazanin" w:hAnsi="B Nazanin"/>
            <w:noProof/>
          </w:rPr>
          <w:t>تحل</w:t>
        </w:r>
        <w:r w:rsidR="009238AB" w:rsidRPr="00105E30">
          <w:rPr>
            <w:rStyle w:val="Hyperlink"/>
            <w:rFonts w:ascii="B Nazanin" w:hAnsi="B Nazanin" w:hint="cs"/>
            <w:noProof/>
          </w:rPr>
          <w:t>ی</w:t>
        </w:r>
        <w:r w:rsidR="009238AB" w:rsidRPr="00105E30">
          <w:rPr>
            <w:rStyle w:val="Hyperlink"/>
            <w:rFonts w:ascii="B Nazanin" w:hAnsi="B Nazanin" w:hint="eastAsia"/>
            <w:noProof/>
          </w:rPr>
          <w:t>ل</w:t>
        </w:r>
        <w:r w:rsidR="009238AB" w:rsidRPr="00105E30">
          <w:rPr>
            <w:rStyle w:val="Hyperlink"/>
            <w:rFonts w:ascii="B Nazanin" w:hAnsi="B Nazanin"/>
            <w:noProof/>
          </w:rPr>
          <w:t xml:space="preserve"> داده‌ها</w:t>
        </w:r>
        <w:r w:rsidR="009238AB">
          <w:rPr>
            <w:noProof/>
            <w:webHidden/>
            <w:rtl w:val="0"/>
          </w:rPr>
          <w:tab/>
        </w:r>
        <w:r w:rsidR="009238AB">
          <w:rPr>
            <w:noProof/>
            <w:webHidden/>
            <w:rtl w:val="0"/>
          </w:rPr>
          <w:fldChar w:fldCharType="begin"/>
        </w:r>
        <w:r w:rsidR="009238AB">
          <w:rPr>
            <w:noProof/>
            <w:webHidden/>
            <w:rtl w:val="0"/>
          </w:rPr>
          <w:instrText xml:space="preserve"> PAGEREF _Toc243119258 \h </w:instrText>
        </w:r>
        <w:r w:rsidR="009238AB">
          <w:rPr>
            <w:noProof/>
            <w:webHidden/>
            <w:rtl w:val="0"/>
          </w:rPr>
        </w:r>
        <w:r w:rsidR="009238AB">
          <w:rPr>
            <w:noProof/>
            <w:webHidden/>
            <w:rtl w:val="0"/>
          </w:rPr>
          <w:fldChar w:fldCharType="separate"/>
        </w:r>
        <w:r w:rsidR="00ED4CFA">
          <w:rPr>
            <w:noProof/>
            <w:webHidden/>
          </w:rPr>
          <w:t>65</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59" w:history="1">
        <w:r w:rsidR="009238AB" w:rsidRPr="00105E30">
          <w:rPr>
            <w:rStyle w:val="Hyperlink"/>
            <w:rFonts w:ascii="B Nazanin" w:hAnsi="B Nazanin"/>
            <w:noProof/>
          </w:rPr>
          <w:t>۴-۲. آماده‌ساز</w:t>
        </w:r>
        <w:r w:rsidR="009238AB" w:rsidRPr="00105E30">
          <w:rPr>
            <w:rStyle w:val="Hyperlink"/>
            <w:rFonts w:ascii="B Nazanin" w:hAnsi="B Nazanin" w:hint="cs"/>
            <w:noProof/>
          </w:rPr>
          <w:t>ی</w:t>
        </w:r>
        <w:r w:rsidR="009238AB" w:rsidRPr="00105E30">
          <w:rPr>
            <w:rStyle w:val="Hyperlink"/>
            <w:rFonts w:ascii="B Nazanin" w:hAnsi="B Nazanin"/>
            <w:noProof/>
          </w:rPr>
          <w:t xml:space="preserve"> و غربالگر</w:t>
        </w:r>
        <w:r w:rsidR="009238AB" w:rsidRPr="00105E30">
          <w:rPr>
            <w:rStyle w:val="Hyperlink"/>
            <w:rFonts w:ascii="B Nazanin" w:hAnsi="B Nazanin" w:hint="cs"/>
            <w:noProof/>
          </w:rPr>
          <w:t>ی</w:t>
        </w:r>
        <w:r w:rsidR="009238AB" w:rsidRPr="00105E30">
          <w:rPr>
            <w:rStyle w:val="Hyperlink"/>
            <w:rFonts w:ascii="B Nazanin" w:hAnsi="B Nazanin"/>
            <w:noProof/>
          </w:rPr>
          <w:t xml:space="preserve"> داده‌ها</w:t>
        </w:r>
        <w:r w:rsidR="009238AB">
          <w:rPr>
            <w:noProof/>
            <w:webHidden/>
            <w:rtl w:val="0"/>
          </w:rPr>
          <w:tab/>
        </w:r>
        <w:r w:rsidR="009238AB">
          <w:rPr>
            <w:noProof/>
            <w:webHidden/>
            <w:rtl w:val="0"/>
          </w:rPr>
          <w:fldChar w:fldCharType="begin"/>
        </w:r>
        <w:r w:rsidR="009238AB">
          <w:rPr>
            <w:noProof/>
            <w:webHidden/>
            <w:rtl w:val="0"/>
          </w:rPr>
          <w:instrText xml:space="preserve"> PAGEREF _Toc243119259 \h </w:instrText>
        </w:r>
        <w:r w:rsidR="009238AB">
          <w:rPr>
            <w:noProof/>
            <w:webHidden/>
            <w:rtl w:val="0"/>
          </w:rPr>
        </w:r>
        <w:r w:rsidR="009238AB">
          <w:rPr>
            <w:noProof/>
            <w:webHidden/>
            <w:rtl w:val="0"/>
          </w:rPr>
          <w:fldChar w:fldCharType="separate"/>
        </w:r>
        <w:r w:rsidR="00ED4CFA">
          <w:rPr>
            <w:noProof/>
            <w:webHidden/>
          </w:rPr>
          <w:t>66</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0" w:history="1">
        <w:r w:rsidR="009238AB" w:rsidRPr="00105E30">
          <w:rPr>
            <w:rStyle w:val="Hyperlink"/>
            <w:rFonts w:ascii="B Nazanin" w:hAnsi="B Nazanin"/>
            <w:noProof/>
          </w:rPr>
          <w:t>۴-۳. و</w:t>
        </w:r>
        <w:r w:rsidR="009238AB" w:rsidRPr="00105E30">
          <w:rPr>
            <w:rStyle w:val="Hyperlink"/>
            <w:rFonts w:ascii="B Nazanin" w:hAnsi="B Nazanin" w:hint="cs"/>
            <w:noProof/>
          </w:rPr>
          <w:t>ی</w:t>
        </w:r>
        <w:r w:rsidR="009238AB" w:rsidRPr="00105E30">
          <w:rPr>
            <w:rStyle w:val="Hyperlink"/>
            <w:rFonts w:ascii="B Nazanin" w:hAnsi="B Nazanin" w:hint="eastAsia"/>
            <w:noProof/>
          </w:rPr>
          <w:t>ژگ</w:t>
        </w:r>
        <w:r w:rsidR="009238AB" w:rsidRPr="00105E30">
          <w:rPr>
            <w:rStyle w:val="Hyperlink"/>
            <w:rFonts w:ascii="B Nazanin" w:hAnsi="B Nazanin" w:hint="cs"/>
            <w:noProof/>
          </w:rPr>
          <w:t>ی‌</w:t>
        </w:r>
        <w:r w:rsidR="009238AB" w:rsidRPr="00105E30">
          <w:rPr>
            <w:rStyle w:val="Hyperlink"/>
            <w:rFonts w:ascii="B Nazanin" w:hAnsi="B Nazanin" w:hint="eastAsia"/>
            <w:noProof/>
          </w:rPr>
          <w:t>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جمع</w:t>
        </w:r>
        <w:r w:rsidR="009238AB" w:rsidRPr="00105E30">
          <w:rPr>
            <w:rStyle w:val="Hyperlink"/>
            <w:rFonts w:ascii="B Nazanin" w:hAnsi="B Nazanin" w:hint="cs"/>
            <w:noProof/>
          </w:rPr>
          <w:t>ی</w:t>
        </w:r>
        <w:r w:rsidR="009238AB" w:rsidRPr="00105E30">
          <w:rPr>
            <w:rStyle w:val="Hyperlink"/>
            <w:rFonts w:ascii="B Nazanin" w:hAnsi="B Nazanin" w:hint="eastAsia"/>
            <w:noProof/>
          </w:rPr>
          <w:t>ت‌شناخت</w:t>
        </w:r>
        <w:r w:rsidR="009238AB" w:rsidRPr="00105E30">
          <w:rPr>
            <w:rStyle w:val="Hyperlink"/>
            <w:rFonts w:ascii="B Nazanin" w:hAnsi="B Nazanin" w:hint="cs"/>
            <w:noProof/>
          </w:rPr>
          <w:t>ی</w:t>
        </w:r>
        <w:r w:rsidR="009238AB" w:rsidRPr="00105E30">
          <w:rPr>
            <w:rStyle w:val="Hyperlink"/>
            <w:rFonts w:ascii="B Nazanin" w:hAnsi="B Nazanin"/>
            <w:noProof/>
          </w:rPr>
          <w:t xml:space="preserve"> و معاملات</w:t>
        </w:r>
        <w:r w:rsidR="009238AB" w:rsidRPr="00105E30">
          <w:rPr>
            <w:rStyle w:val="Hyperlink"/>
            <w:rFonts w:ascii="B Nazanin" w:hAnsi="B Nazanin" w:hint="cs"/>
            <w:noProof/>
          </w:rPr>
          <w:t>ی</w:t>
        </w:r>
        <w:r w:rsidR="009238AB" w:rsidRPr="00105E30">
          <w:rPr>
            <w:rStyle w:val="Hyperlink"/>
            <w:rFonts w:ascii="B Nazanin" w:hAnsi="B Nazanin"/>
            <w:noProof/>
          </w:rPr>
          <w:t xml:space="preserve"> نمونه</w:t>
        </w:r>
        <w:r w:rsidR="009238AB">
          <w:rPr>
            <w:noProof/>
            <w:webHidden/>
            <w:rtl w:val="0"/>
          </w:rPr>
          <w:tab/>
        </w:r>
        <w:r w:rsidR="009238AB">
          <w:rPr>
            <w:noProof/>
            <w:webHidden/>
            <w:rtl w:val="0"/>
          </w:rPr>
          <w:fldChar w:fldCharType="begin"/>
        </w:r>
        <w:r w:rsidR="009238AB">
          <w:rPr>
            <w:noProof/>
            <w:webHidden/>
            <w:rtl w:val="0"/>
          </w:rPr>
          <w:instrText xml:space="preserve"> PAGEREF _Toc243119260 \h </w:instrText>
        </w:r>
        <w:r w:rsidR="009238AB">
          <w:rPr>
            <w:noProof/>
            <w:webHidden/>
            <w:rtl w:val="0"/>
          </w:rPr>
        </w:r>
        <w:r w:rsidR="009238AB">
          <w:rPr>
            <w:noProof/>
            <w:webHidden/>
            <w:rtl w:val="0"/>
          </w:rPr>
          <w:fldChar w:fldCharType="separate"/>
        </w:r>
        <w:r w:rsidR="00ED4CFA">
          <w:rPr>
            <w:noProof/>
            <w:webHidden/>
          </w:rPr>
          <w:t>67</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1" w:history="1">
        <w:r w:rsidR="009238AB" w:rsidRPr="00105E30">
          <w:rPr>
            <w:rStyle w:val="Hyperlink"/>
            <w:rFonts w:ascii="B Nazanin" w:hAnsi="B Nazanin"/>
            <w:noProof/>
          </w:rPr>
          <w:t>۴-۴. شاخص‌ها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توص</w:t>
        </w:r>
        <w:r w:rsidR="009238AB" w:rsidRPr="00105E30">
          <w:rPr>
            <w:rStyle w:val="Hyperlink"/>
            <w:rFonts w:ascii="B Nazanin" w:hAnsi="B Nazanin" w:hint="cs"/>
            <w:noProof/>
          </w:rPr>
          <w:t>ی</w:t>
        </w:r>
        <w:r w:rsidR="009238AB" w:rsidRPr="00105E30">
          <w:rPr>
            <w:rStyle w:val="Hyperlink"/>
            <w:rFonts w:ascii="B Nazanin" w:hAnsi="B Nazanin" w:hint="eastAsia"/>
            <w:noProof/>
          </w:rPr>
          <w:t>ف</w:t>
        </w:r>
        <w:r w:rsidR="009238AB" w:rsidRPr="00105E30">
          <w:rPr>
            <w:rStyle w:val="Hyperlink"/>
            <w:rFonts w:ascii="B Nazanin" w:hAnsi="B Nazanin" w:hint="cs"/>
            <w:noProof/>
          </w:rPr>
          <w:t>ی</w:t>
        </w:r>
        <w:r w:rsidR="009238AB" w:rsidRPr="00105E30">
          <w:rPr>
            <w:rStyle w:val="Hyperlink"/>
            <w:rFonts w:ascii="B Nazanin" w:hAnsi="B Nazanin"/>
            <w:noProof/>
          </w:rPr>
          <w:t xml:space="preserve"> متغ</w:t>
        </w:r>
        <w:r w:rsidR="009238AB" w:rsidRPr="00105E30">
          <w:rPr>
            <w:rStyle w:val="Hyperlink"/>
            <w:rFonts w:ascii="B Nazanin" w:hAnsi="B Nazanin" w:hint="cs"/>
            <w:noProof/>
          </w:rPr>
          <w:t>ی</w:t>
        </w:r>
        <w:r w:rsidR="009238AB" w:rsidRPr="00105E30">
          <w:rPr>
            <w:rStyle w:val="Hyperlink"/>
            <w:rFonts w:ascii="B Nazanin" w:hAnsi="B Nazanin" w:hint="eastAsia"/>
            <w:noProof/>
          </w:rPr>
          <w:t>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اصل</w:t>
        </w:r>
        <w:r w:rsidR="009238AB" w:rsidRPr="00105E30">
          <w:rPr>
            <w:rStyle w:val="Hyperlink"/>
            <w:rFonts w:ascii="B Nazanin" w:hAnsi="B Nazanin" w:hint="cs"/>
            <w:noProof/>
          </w:rPr>
          <w:t>ی</w:t>
        </w:r>
        <w:r w:rsidR="009238AB" w:rsidRPr="00105E30">
          <w:rPr>
            <w:rStyle w:val="Hyperlink"/>
            <w:rFonts w:ascii="B Nazanin" w:hAnsi="B Nazanin"/>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_Toc243119261 \h </w:instrText>
        </w:r>
        <w:r w:rsidR="009238AB">
          <w:rPr>
            <w:noProof/>
            <w:webHidden/>
            <w:rtl w:val="0"/>
          </w:rPr>
        </w:r>
        <w:r w:rsidR="009238AB">
          <w:rPr>
            <w:noProof/>
            <w:webHidden/>
            <w:rtl w:val="0"/>
          </w:rPr>
          <w:fldChar w:fldCharType="separate"/>
        </w:r>
        <w:r w:rsidR="00ED4CFA">
          <w:rPr>
            <w:noProof/>
            <w:webHidden/>
          </w:rPr>
          <w:t>70</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2" w:history="1">
        <w:r w:rsidR="009238AB" w:rsidRPr="00105E30">
          <w:rPr>
            <w:rStyle w:val="Hyperlink"/>
            <w:rFonts w:ascii="B Nazanin" w:hAnsi="B Nazanin"/>
            <w:noProof/>
          </w:rPr>
          <w:t>۴-۵. پا</w:t>
        </w:r>
        <w:r w:rsidR="009238AB" w:rsidRPr="00105E30">
          <w:rPr>
            <w:rStyle w:val="Hyperlink"/>
            <w:rFonts w:ascii="B Nazanin" w:hAnsi="B Nazanin" w:hint="cs"/>
            <w:noProof/>
          </w:rPr>
          <w:t>ی</w:t>
        </w:r>
        <w:r w:rsidR="009238AB" w:rsidRPr="00105E30">
          <w:rPr>
            <w:rStyle w:val="Hyperlink"/>
            <w:rFonts w:ascii="B Nazanin" w:hAnsi="B Nazanin" w:hint="eastAsia"/>
            <w:noProof/>
          </w:rPr>
          <w:t>ا</w:t>
        </w:r>
        <w:r w:rsidR="009238AB" w:rsidRPr="00105E30">
          <w:rPr>
            <w:rStyle w:val="Hyperlink"/>
            <w:rFonts w:ascii="B Nazanin" w:hAnsi="B Nazanin" w:hint="cs"/>
            <w:noProof/>
          </w:rPr>
          <w:t>یی</w:t>
        </w:r>
        <w:r w:rsidR="009238AB" w:rsidRPr="00105E30">
          <w:rPr>
            <w:rStyle w:val="Hyperlink"/>
            <w:rFonts w:ascii="B Nazanin" w:hAnsi="B Nazanin"/>
            <w:noProof/>
          </w:rPr>
          <w:t xml:space="preserve"> ابزارها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اندازه‌گ</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_Toc243119262 \h </w:instrText>
        </w:r>
        <w:r w:rsidR="009238AB">
          <w:rPr>
            <w:noProof/>
            <w:webHidden/>
            <w:rtl w:val="0"/>
          </w:rPr>
        </w:r>
        <w:r w:rsidR="009238AB">
          <w:rPr>
            <w:noProof/>
            <w:webHidden/>
            <w:rtl w:val="0"/>
          </w:rPr>
          <w:fldChar w:fldCharType="separate"/>
        </w:r>
        <w:r w:rsidR="00ED4CFA">
          <w:rPr>
            <w:noProof/>
            <w:webHidden/>
          </w:rPr>
          <w:t>71</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3" w:history="1">
        <w:r w:rsidR="009238AB" w:rsidRPr="00105E30">
          <w:rPr>
            <w:rStyle w:val="Hyperlink"/>
            <w:rFonts w:ascii="B Nazanin" w:hAnsi="B Nazanin"/>
            <w:noProof/>
          </w:rPr>
          <w:t>۴-۶. ارز</w:t>
        </w:r>
        <w:r w:rsidR="009238AB" w:rsidRPr="00105E30">
          <w:rPr>
            <w:rStyle w:val="Hyperlink"/>
            <w:rFonts w:ascii="B Nazanin" w:hAnsi="B Nazanin" w:hint="cs"/>
            <w:noProof/>
          </w:rPr>
          <w:t>ی</w:t>
        </w:r>
        <w:r w:rsidR="009238AB" w:rsidRPr="00105E30">
          <w:rPr>
            <w:rStyle w:val="Hyperlink"/>
            <w:rFonts w:ascii="B Nazanin" w:hAnsi="B Nazanin" w:hint="eastAsia"/>
            <w:noProof/>
          </w:rPr>
          <w:t>اب</w:t>
        </w:r>
        <w:r w:rsidR="009238AB" w:rsidRPr="00105E30">
          <w:rPr>
            <w:rStyle w:val="Hyperlink"/>
            <w:rFonts w:ascii="B Nazanin" w:hAnsi="B Nazanin" w:hint="cs"/>
            <w:noProof/>
          </w:rPr>
          <w:t>ی</w:t>
        </w:r>
        <w:r w:rsidR="009238AB" w:rsidRPr="00105E30">
          <w:rPr>
            <w:rStyle w:val="Hyperlink"/>
            <w:rFonts w:ascii="B Nazanin" w:hAnsi="B Nazanin"/>
            <w:noProof/>
          </w:rPr>
          <w:t xml:space="preserve"> پ</w:t>
        </w:r>
        <w:r w:rsidR="009238AB" w:rsidRPr="00105E30">
          <w:rPr>
            <w:rStyle w:val="Hyperlink"/>
            <w:rFonts w:ascii="B Nazanin" w:hAnsi="B Nazanin" w:hint="cs"/>
            <w:noProof/>
          </w:rPr>
          <w:t>ی</w:t>
        </w:r>
        <w:r w:rsidR="009238AB" w:rsidRPr="00105E30">
          <w:rPr>
            <w:rStyle w:val="Hyperlink"/>
            <w:rFonts w:ascii="B Nazanin" w:hAnsi="B Nazanin" w:hint="eastAsia"/>
            <w:noProof/>
          </w:rPr>
          <w:t>ش‌فرض‌ها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آمار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_Toc243119263 \h </w:instrText>
        </w:r>
        <w:r w:rsidR="009238AB">
          <w:rPr>
            <w:noProof/>
            <w:webHidden/>
            <w:rtl w:val="0"/>
          </w:rPr>
        </w:r>
        <w:r w:rsidR="009238AB">
          <w:rPr>
            <w:noProof/>
            <w:webHidden/>
            <w:rtl w:val="0"/>
          </w:rPr>
          <w:fldChar w:fldCharType="separate"/>
        </w:r>
        <w:r w:rsidR="00ED4CFA">
          <w:rPr>
            <w:noProof/>
            <w:webHidden/>
          </w:rPr>
          <w:t>72</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4" w:history="1">
        <w:r w:rsidR="009238AB" w:rsidRPr="00105E30">
          <w:rPr>
            <w:rStyle w:val="Hyperlink"/>
            <w:rFonts w:ascii="B Nazanin" w:hAnsi="B Nazanin"/>
            <w:noProof/>
          </w:rPr>
          <w:t>۴-۷. همبستگ</w:t>
        </w:r>
        <w:r w:rsidR="009238AB" w:rsidRPr="00105E30">
          <w:rPr>
            <w:rStyle w:val="Hyperlink"/>
            <w:rFonts w:ascii="B Nazanin" w:hAnsi="B Nazanin" w:hint="cs"/>
            <w:noProof/>
          </w:rPr>
          <w:t>ی</w:t>
        </w:r>
        <w:r w:rsidR="009238AB" w:rsidRPr="00105E30">
          <w:rPr>
            <w:rStyle w:val="Hyperlink"/>
            <w:rFonts w:ascii="B Nazanin" w:hAnsi="B Nazanin"/>
            <w:noProof/>
          </w:rPr>
          <w:t xml:space="preserve"> پ</w:t>
        </w:r>
        <w:r w:rsidR="009238AB" w:rsidRPr="00105E30">
          <w:rPr>
            <w:rStyle w:val="Hyperlink"/>
            <w:rFonts w:ascii="B Nazanin" w:hAnsi="B Nazanin" w:hint="cs"/>
            <w:noProof/>
          </w:rPr>
          <w:t>ی</w:t>
        </w:r>
        <w:r w:rsidR="009238AB" w:rsidRPr="00105E30">
          <w:rPr>
            <w:rStyle w:val="Hyperlink"/>
            <w:rFonts w:ascii="B Nazanin" w:hAnsi="B Nazanin" w:hint="eastAsia"/>
            <w:noProof/>
          </w:rPr>
          <w:t>رسون</w:t>
        </w:r>
        <w:r w:rsidR="009238AB" w:rsidRPr="00105E30">
          <w:rPr>
            <w:rStyle w:val="Hyperlink"/>
            <w:rFonts w:ascii="B Nazanin" w:hAnsi="B Nazanin"/>
            <w:noProof/>
          </w:rPr>
          <w:t xml:space="preserve"> و آزمون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فرع</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_Toc243119264 \h </w:instrText>
        </w:r>
        <w:r w:rsidR="009238AB">
          <w:rPr>
            <w:noProof/>
            <w:webHidden/>
            <w:rtl w:val="0"/>
          </w:rPr>
        </w:r>
        <w:r w:rsidR="009238AB">
          <w:rPr>
            <w:noProof/>
            <w:webHidden/>
            <w:rtl w:val="0"/>
          </w:rPr>
          <w:fldChar w:fldCharType="separate"/>
        </w:r>
        <w:r w:rsidR="00ED4CFA">
          <w:rPr>
            <w:noProof/>
            <w:webHidden/>
          </w:rPr>
          <w:t>73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65" w:history="1">
        <w:r w:rsidR="009238AB" w:rsidRPr="00105E30">
          <w:rPr>
            <w:rStyle w:val="Hyperlink"/>
            <w:rFonts w:ascii="B Nazanin" w:hAnsi="B Nazanin"/>
            <w:noProof/>
            <w:lang w:val="fa-IR"/>
          </w:rPr>
          <w:t>۴-۷-۱. فرض</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ه</w:t>
        </w:r>
        <w:r w:rsidR="009238AB" w:rsidRPr="00105E30">
          <w:rPr>
            <w:rStyle w:val="Hyperlink"/>
            <w:rFonts w:ascii="B Nazanin" w:hAnsi="B Nazanin"/>
            <w:noProof/>
            <w:lang w:val="fa-IR"/>
          </w:rPr>
          <w:t xml:space="preserve"> دوم: اضطراب صفت</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و رفتارها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مال</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_Toc243119265 \h </w:instrText>
        </w:r>
        <w:r w:rsidR="009238AB">
          <w:rPr>
            <w:noProof/>
            <w:webHidden/>
            <w:rtl w:val="0"/>
          </w:rPr>
        </w:r>
        <w:r w:rsidR="009238AB">
          <w:rPr>
            <w:noProof/>
            <w:webHidden/>
            <w:rtl w:val="0"/>
          </w:rPr>
          <w:fldChar w:fldCharType="separate"/>
        </w:r>
        <w:r w:rsidR="00ED4CFA">
          <w:rPr>
            <w:noProof/>
            <w:webHidden/>
          </w:rPr>
          <w:t>73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66" w:history="1">
        <w:r w:rsidR="009238AB" w:rsidRPr="00105E30">
          <w:rPr>
            <w:rStyle w:val="Hyperlink"/>
            <w:rFonts w:ascii="B Nazanin" w:hAnsi="B Nazanin"/>
            <w:noProof/>
            <w:lang w:val="fa-IR"/>
          </w:rPr>
          <w:t>۴-۷-۲. فرض</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ه</w:t>
        </w:r>
        <w:r w:rsidR="009238AB" w:rsidRPr="00105E30">
          <w:rPr>
            <w:rStyle w:val="Hyperlink"/>
            <w:rFonts w:ascii="B Nazanin" w:hAnsi="B Nazanin"/>
            <w:noProof/>
            <w:lang w:val="fa-IR"/>
          </w:rPr>
          <w:t xml:space="preserve"> سوم: اضطراب صفت</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و طرحواره‌ها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ناسازگار اول</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ه</w:t>
        </w:r>
        <w:r w:rsidR="009238AB">
          <w:rPr>
            <w:noProof/>
            <w:webHidden/>
            <w:rtl w:val="0"/>
          </w:rPr>
          <w:tab/>
        </w:r>
        <w:r w:rsidR="009238AB">
          <w:rPr>
            <w:noProof/>
            <w:webHidden/>
            <w:rtl w:val="0"/>
          </w:rPr>
          <w:fldChar w:fldCharType="begin"/>
        </w:r>
        <w:r w:rsidR="009238AB">
          <w:rPr>
            <w:noProof/>
            <w:webHidden/>
            <w:rtl w:val="0"/>
          </w:rPr>
          <w:instrText xml:space="preserve"> PAGEREF _Toc243119266 \h </w:instrText>
        </w:r>
        <w:r w:rsidR="009238AB">
          <w:rPr>
            <w:noProof/>
            <w:webHidden/>
            <w:rtl w:val="0"/>
          </w:rPr>
        </w:r>
        <w:r w:rsidR="009238AB">
          <w:rPr>
            <w:noProof/>
            <w:webHidden/>
            <w:rtl w:val="0"/>
          </w:rPr>
          <w:fldChar w:fldCharType="separate"/>
        </w:r>
        <w:r w:rsidR="00ED4CFA">
          <w:rPr>
            <w:noProof/>
            <w:webHidden/>
          </w:rPr>
          <w:t>73</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67" w:history="1">
        <w:r w:rsidR="009238AB" w:rsidRPr="00105E30">
          <w:rPr>
            <w:rStyle w:val="Hyperlink"/>
            <w:rFonts w:ascii="B Nazanin" w:hAnsi="B Nazanin"/>
            <w:noProof/>
            <w:lang w:val="fa-IR"/>
          </w:rPr>
          <w:t>۴-۷-۳. فرض</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ه</w:t>
        </w:r>
        <w:r w:rsidR="009238AB" w:rsidRPr="00105E30">
          <w:rPr>
            <w:rStyle w:val="Hyperlink"/>
            <w:rFonts w:ascii="B Nazanin" w:hAnsi="B Nazanin"/>
            <w:noProof/>
            <w:lang w:val="fa-IR"/>
          </w:rPr>
          <w:t xml:space="preserve"> چهارم: طرحواره‌ها و رفتارها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مال</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_Toc243119267 \h </w:instrText>
        </w:r>
        <w:r w:rsidR="009238AB">
          <w:rPr>
            <w:noProof/>
            <w:webHidden/>
            <w:rtl w:val="0"/>
          </w:rPr>
        </w:r>
        <w:r w:rsidR="009238AB">
          <w:rPr>
            <w:noProof/>
            <w:webHidden/>
            <w:rtl w:val="0"/>
          </w:rPr>
          <w:fldChar w:fldCharType="separate"/>
        </w:r>
        <w:r w:rsidR="00ED4CFA">
          <w:rPr>
            <w:noProof/>
            <w:webHidden/>
          </w:rPr>
          <w:t>74</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8" w:history="1">
        <w:r w:rsidR="009238AB" w:rsidRPr="00105E30">
          <w:rPr>
            <w:rStyle w:val="Hyperlink"/>
            <w:rFonts w:ascii="B Nazanin" w:hAnsi="B Nazanin"/>
            <w:noProof/>
          </w:rPr>
          <w:t>۴-۸. آزمون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اصل</w:t>
        </w:r>
        <w:r w:rsidR="009238AB" w:rsidRPr="00105E30">
          <w:rPr>
            <w:rStyle w:val="Hyperlink"/>
            <w:rFonts w:ascii="B Nazanin" w:hAnsi="B Nazanin" w:hint="cs"/>
            <w:noProof/>
          </w:rPr>
          <w:t>ی</w:t>
        </w:r>
        <w:r w:rsidR="009238AB" w:rsidRPr="00105E30">
          <w:rPr>
            <w:rStyle w:val="Hyperlink"/>
            <w:rFonts w:ascii="B Nazanin" w:hAnsi="B Nazanin"/>
            <w:noProof/>
          </w:rPr>
          <w:t>: تحل</w:t>
        </w:r>
        <w:r w:rsidR="009238AB" w:rsidRPr="00105E30">
          <w:rPr>
            <w:rStyle w:val="Hyperlink"/>
            <w:rFonts w:ascii="B Nazanin" w:hAnsi="B Nazanin" w:hint="cs"/>
            <w:noProof/>
          </w:rPr>
          <w:t>ی</w:t>
        </w:r>
        <w:r w:rsidR="009238AB" w:rsidRPr="00105E30">
          <w:rPr>
            <w:rStyle w:val="Hyperlink"/>
            <w:rFonts w:ascii="B Nazanin" w:hAnsi="B Nazanin" w:hint="eastAsia"/>
            <w:noProof/>
          </w:rPr>
          <w:t>ل</w:t>
        </w:r>
        <w:r w:rsidR="009238AB" w:rsidRPr="00105E30">
          <w:rPr>
            <w:rStyle w:val="Hyperlink"/>
            <w:rFonts w:ascii="B Nazanin" w:hAnsi="B Nazanin"/>
            <w:noProof/>
          </w:rPr>
          <w:t xml:space="preserve"> م</w:t>
        </w:r>
        <w:r w:rsidR="009238AB" w:rsidRPr="00105E30">
          <w:rPr>
            <w:rStyle w:val="Hyperlink"/>
            <w:rFonts w:ascii="B Nazanin" w:hAnsi="B Nazanin" w:hint="cs"/>
            <w:noProof/>
          </w:rPr>
          <w:t>ی</w:t>
        </w:r>
        <w:r w:rsidR="009238AB" w:rsidRPr="00105E30">
          <w:rPr>
            <w:rStyle w:val="Hyperlink"/>
            <w:rFonts w:ascii="B Nazanin" w:hAnsi="B Nazanin" w:hint="eastAsia"/>
            <w:noProof/>
          </w:rPr>
          <w:t>انج</w:t>
        </w:r>
        <w:r w:rsidR="009238AB" w:rsidRPr="00105E30">
          <w:rPr>
            <w:rStyle w:val="Hyperlink"/>
            <w:rFonts w:ascii="B Nazanin" w:hAnsi="B Nazanin" w:hint="cs"/>
            <w:noProof/>
          </w:rPr>
          <w:t>ی‌</w:t>
        </w:r>
        <w:r w:rsidR="009238AB" w:rsidRPr="00105E30">
          <w:rPr>
            <w:rStyle w:val="Hyperlink"/>
            <w:rFonts w:ascii="B Nazanin" w:hAnsi="B Nazanin" w:hint="eastAsia"/>
            <w:noProof/>
          </w:rPr>
          <w:t>گر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_Toc243119268 \h </w:instrText>
        </w:r>
        <w:r w:rsidR="009238AB">
          <w:rPr>
            <w:noProof/>
            <w:webHidden/>
            <w:rtl w:val="0"/>
          </w:rPr>
        </w:r>
        <w:r w:rsidR="009238AB">
          <w:rPr>
            <w:noProof/>
            <w:webHidden/>
            <w:rtl w:val="0"/>
          </w:rPr>
          <w:fldChar w:fldCharType="separate"/>
        </w:r>
        <w:r w:rsidR="00ED4CFA">
          <w:rPr>
            <w:noProof/>
            <w:webHidden/>
          </w:rPr>
          <w:t>74</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69" w:history="1">
        <w:r w:rsidR="009238AB" w:rsidRPr="00105E30">
          <w:rPr>
            <w:rStyle w:val="Hyperlink"/>
            <w:rFonts w:ascii="B Nazanin" w:hAnsi="B Nazanin"/>
            <w:noProof/>
          </w:rPr>
          <w:t>۴-۹. تحل</w:t>
        </w:r>
        <w:r w:rsidR="009238AB" w:rsidRPr="00105E30">
          <w:rPr>
            <w:rStyle w:val="Hyperlink"/>
            <w:rFonts w:ascii="B Nazanin" w:hAnsi="B Nazanin" w:hint="cs"/>
            <w:noProof/>
          </w:rPr>
          <w:t>ی</w:t>
        </w:r>
        <w:r w:rsidR="009238AB" w:rsidRPr="00105E30">
          <w:rPr>
            <w:rStyle w:val="Hyperlink"/>
            <w:rFonts w:ascii="B Nazanin" w:hAnsi="B Nazanin" w:hint="eastAsia"/>
            <w:noProof/>
          </w:rPr>
          <w:t>ل</w:t>
        </w:r>
        <w:r w:rsidR="009238AB" w:rsidRPr="00105E30">
          <w:rPr>
            <w:rStyle w:val="Hyperlink"/>
            <w:rFonts w:ascii="B Nazanin" w:hAnsi="B Nazanin"/>
            <w:noProof/>
          </w:rPr>
          <w:t xml:space="preserve"> مس</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noProof/>
          </w:rPr>
          <w:t xml:space="preserve"> با متغ</w:t>
        </w:r>
        <w:r w:rsidR="009238AB" w:rsidRPr="00105E30">
          <w:rPr>
            <w:rStyle w:val="Hyperlink"/>
            <w:rFonts w:ascii="B Nazanin" w:hAnsi="B Nazanin" w:hint="cs"/>
            <w:noProof/>
          </w:rPr>
          <w:t>ی</w:t>
        </w:r>
        <w:r w:rsidR="009238AB" w:rsidRPr="00105E30">
          <w:rPr>
            <w:rStyle w:val="Hyperlink"/>
            <w:rFonts w:ascii="B Nazanin" w:hAnsi="B Nazanin" w:hint="eastAsia"/>
            <w:noProof/>
          </w:rPr>
          <w:t>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مشاهده‌شده</w:t>
        </w:r>
        <w:r w:rsidR="009238AB">
          <w:rPr>
            <w:noProof/>
            <w:webHidden/>
            <w:rtl w:val="0"/>
          </w:rPr>
          <w:tab/>
        </w:r>
        <w:r w:rsidR="009238AB">
          <w:rPr>
            <w:noProof/>
            <w:webHidden/>
            <w:rtl w:val="0"/>
          </w:rPr>
          <w:fldChar w:fldCharType="begin"/>
        </w:r>
        <w:r w:rsidR="009238AB">
          <w:rPr>
            <w:noProof/>
            <w:webHidden/>
            <w:rtl w:val="0"/>
          </w:rPr>
          <w:instrText xml:space="preserve"> PAGEREF _Toc243119269 \h </w:instrText>
        </w:r>
        <w:r w:rsidR="009238AB">
          <w:rPr>
            <w:noProof/>
            <w:webHidden/>
            <w:rtl w:val="0"/>
          </w:rPr>
        </w:r>
        <w:r w:rsidR="009238AB">
          <w:rPr>
            <w:noProof/>
            <w:webHidden/>
            <w:rtl w:val="0"/>
          </w:rPr>
          <w:fldChar w:fldCharType="separate"/>
        </w:r>
        <w:r w:rsidR="00ED4CFA">
          <w:rPr>
            <w:noProof/>
            <w:webHidden/>
          </w:rPr>
          <w:t>76</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70" w:history="1">
        <w:r w:rsidR="009238AB" w:rsidRPr="00105E30">
          <w:rPr>
            <w:rStyle w:val="Hyperlink"/>
            <w:rFonts w:ascii="B Nazanin" w:hAnsi="B Nazanin"/>
            <w:noProof/>
          </w:rPr>
          <w:t>۴-۱۰. جمع‌بند</w:t>
        </w:r>
        <w:r w:rsidR="009238AB" w:rsidRPr="00105E30">
          <w:rPr>
            <w:rStyle w:val="Hyperlink"/>
            <w:rFonts w:ascii="B Nazanin" w:hAnsi="B Nazanin" w:hint="cs"/>
            <w:noProof/>
          </w:rPr>
          <w:t>ی</w:t>
        </w:r>
        <w:r w:rsidR="009238AB" w:rsidRPr="00105E30">
          <w:rPr>
            <w:rStyle w:val="Hyperlink"/>
            <w:rFonts w:ascii="B Nazanin" w:hAnsi="B Nazanin"/>
            <w:noProof/>
          </w:rPr>
          <w:t xml:space="preserve"> </w:t>
        </w:r>
        <w:r w:rsidR="009238AB" w:rsidRPr="00105E30">
          <w:rPr>
            <w:rStyle w:val="Hyperlink"/>
            <w:rFonts w:ascii="B Nazanin" w:hAnsi="B Nazanin" w:hint="cs"/>
            <w:noProof/>
          </w:rPr>
          <w:t>ی</w:t>
        </w:r>
        <w:r w:rsidR="009238AB" w:rsidRPr="00105E30">
          <w:rPr>
            <w:rStyle w:val="Hyperlink"/>
            <w:rFonts w:ascii="B Nazanin" w:hAnsi="B Nazanin" w:hint="eastAsia"/>
            <w:noProof/>
          </w:rPr>
          <w:t>افته‌ها</w:t>
        </w:r>
        <w:r w:rsidR="009238AB">
          <w:rPr>
            <w:noProof/>
            <w:webHidden/>
            <w:rtl w:val="0"/>
          </w:rPr>
          <w:tab/>
        </w:r>
        <w:r w:rsidR="009238AB">
          <w:rPr>
            <w:noProof/>
            <w:webHidden/>
            <w:rtl w:val="0"/>
          </w:rPr>
          <w:fldChar w:fldCharType="begin"/>
        </w:r>
        <w:r w:rsidR="009238AB">
          <w:rPr>
            <w:noProof/>
            <w:webHidden/>
            <w:rtl w:val="0"/>
          </w:rPr>
          <w:instrText xml:space="preserve"> PAGEREF _Toc243119270 \h </w:instrText>
        </w:r>
        <w:r w:rsidR="009238AB">
          <w:rPr>
            <w:noProof/>
            <w:webHidden/>
            <w:rtl w:val="0"/>
          </w:rPr>
        </w:r>
        <w:r w:rsidR="009238AB">
          <w:rPr>
            <w:noProof/>
            <w:webHidden/>
            <w:rtl w:val="0"/>
          </w:rPr>
          <w:fldChar w:fldCharType="separate"/>
        </w:r>
        <w:r w:rsidR="00ED4CFA">
          <w:rPr>
            <w:noProof/>
            <w:webHidden/>
          </w:rPr>
          <w:t>77</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71" w:history="1">
        <w:r w:rsidR="009238AB" w:rsidRPr="00105E30">
          <w:rPr>
            <w:rStyle w:val="Hyperlink"/>
            <w:rFonts w:ascii="B Nazanin" w:hAnsi="B Nazanin"/>
            <w:noProof/>
          </w:rPr>
          <w:t>فصل پنجم</w:t>
        </w:r>
        <w:r w:rsidR="009238AB">
          <w:rPr>
            <w:noProof/>
            <w:webHidden/>
            <w:rtl w:val="0"/>
          </w:rPr>
          <w:tab/>
        </w:r>
        <w:r w:rsidR="009238AB">
          <w:rPr>
            <w:noProof/>
            <w:webHidden/>
            <w:rtl w:val="0"/>
          </w:rPr>
          <w:fldChar w:fldCharType="begin"/>
        </w:r>
        <w:r w:rsidR="009238AB">
          <w:rPr>
            <w:noProof/>
            <w:webHidden/>
            <w:rtl w:val="0"/>
          </w:rPr>
          <w:instrText xml:space="preserve"> PAGEREF _Toc243119271 \h </w:instrText>
        </w:r>
        <w:r w:rsidR="009238AB">
          <w:rPr>
            <w:noProof/>
            <w:webHidden/>
            <w:rtl w:val="0"/>
          </w:rPr>
        </w:r>
        <w:r w:rsidR="009238AB">
          <w:rPr>
            <w:noProof/>
            <w:webHidden/>
            <w:rtl w:val="0"/>
          </w:rPr>
          <w:fldChar w:fldCharType="separate"/>
        </w:r>
        <w:r w:rsidR="00ED4CFA">
          <w:rPr>
            <w:noProof/>
            <w:webHidden/>
          </w:rPr>
          <w:t>79</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72" w:history="1">
        <w:r w:rsidR="009238AB" w:rsidRPr="00105E30">
          <w:rPr>
            <w:rStyle w:val="Hyperlink"/>
            <w:rFonts w:ascii="B Nazanin" w:hAnsi="B Nazanin"/>
            <w:noProof/>
          </w:rPr>
          <w:t>بحث و نت</w:t>
        </w:r>
        <w:r w:rsidR="009238AB" w:rsidRPr="00105E30">
          <w:rPr>
            <w:rStyle w:val="Hyperlink"/>
            <w:rFonts w:ascii="B Nazanin" w:hAnsi="B Nazanin" w:hint="cs"/>
            <w:noProof/>
          </w:rPr>
          <w:t>ی</w:t>
        </w:r>
        <w:r w:rsidR="009238AB" w:rsidRPr="00105E30">
          <w:rPr>
            <w:rStyle w:val="Hyperlink"/>
            <w:rFonts w:ascii="B Nazanin" w:hAnsi="B Nazanin" w:hint="eastAsia"/>
            <w:noProof/>
          </w:rPr>
          <w:t>جه‌گ</w:t>
        </w:r>
        <w:r w:rsidR="009238AB" w:rsidRPr="00105E30">
          <w:rPr>
            <w:rStyle w:val="Hyperlink"/>
            <w:rFonts w:ascii="B Nazanin" w:hAnsi="B Nazanin" w:hint="cs"/>
            <w:noProof/>
          </w:rPr>
          <w:t>ی</w:t>
        </w:r>
        <w:r w:rsidR="009238AB" w:rsidRPr="00105E30">
          <w:rPr>
            <w:rStyle w:val="Hyperlink"/>
            <w:rFonts w:ascii="B Nazanin" w:hAnsi="B Nazanin" w:hint="eastAsia"/>
            <w:noProof/>
          </w:rPr>
          <w:t>ر</w:t>
        </w:r>
        <w:r w:rsidR="009238AB" w:rsidRPr="00105E30">
          <w:rPr>
            <w:rStyle w:val="Hyperlink"/>
            <w:rFonts w:ascii="B Nazanin" w:hAnsi="B Nazanin" w:hint="cs"/>
            <w:noProof/>
          </w:rPr>
          <w:t>ی</w:t>
        </w:r>
        <w:r w:rsidR="009238AB">
          <w:rPr>
            <w:noProof/>
            <w:webHidden/>
            <w:rtl w:val="0"/>
          </w:rPr>
          <w:tab/>
        </w:r>
        <w:r w:rsidR="009238AB">
          <w:rPr>
            <w:noProof/>
            <w:webHidden/>
            <w:rtl w:val="0"/>
          </w:rPr>
          <w:fldChar w:fldCharType="begin"/>
        </w:r>
        <w:r w:rsidR="009238AB">
          <w:rPr>
            <w:noProof/>
            <w:webHidden/>
            <w:rtl w:val="0"/>
          </w:rPr>
          <w:instrText xml:space="preserve"> PAGEREF _Toc243119272 \h </w:instrText>
        </w:r>
        <w:r w:rsidR="009238AB">
          <w:rPr>
            <w:noProof/>
            <w:webHidden/>
            <w:rtl w:val="0"/>
          </w:rPr>
        </w:r>
        <w:r w:rsidR="009238AB">
          <w:rPr>
            <w:noProof/>
            <w:webHidden/>
            <w:rtl w:val="0"/>
          </w:rPr>
          <w:fldChar w:fldCharType="separate"/>
        </w:r>
        <w:r w:rsidR="00ED4CFA">
          <w:rPr>
            <w:noProof/>
            <w:webHidden/>
          </w:rPr>
          <w:t>79</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73" w:history="1">
        <w:r w:rsidR="009238AB" w:rsidRPr="00105E30">
          <w:rPr>
            <w:rStyle w:val="Hyperlink"/>
            <w:rFonts w:ascii="B Nazanin" w:hAnsi="B Nazanin"/>
            <w:noProof/>
          </w:rPr>
          <w:t>۵-۱. مقدمه</w:t>
        </w:r>
        <w:r w:rsidR="009238AB">
          <w:rPr>
            <w:noProof/>
            <w:webHidden/>
            <w:rtl w:val="0"/>
          </w:rPr>
          <w:tab/>
        </w:r>
        <w:r w:rsidR="009238AB">
          <w:rPr>
            <w:noProof/>
            <w:webHidden/>
            <w:rtl w:val="0"/>
          </w:rPr>
          <w:fldChar w:fldCharType="begin"/>
        </w:r>
        <w:r w:rsidR="009238AB">
          <w:rPr>
            <w:noProof/>
            <w:webHidden/>
            <w:rtl w:val="0"/>
          </w:rPr>
          <w:instrText xml:space="preserve"> PAGEREF _Toc243119273 \h </w:instrText>
        </w:r>
        <w:r w:rsidR="009238AB">
          <w:rPr>
            <w:noProof/>
            <w:webHidden/>
            <w:rtl w:val="0"/>
          </w:rPr>
        </w:r>
        <w:r w:rsidR="009238AB">
          <w:rPr>
            <w:noProof/>
            <w:webHidden/>
            <w:rtl w:val="0"/>
          </w:rPr>
          <w:fldChar w:fldCharType="separate"/>
        </w:r>
        <w:r w:rsidR="00ED4CFA">
          <w:rPr>
            <w:noProof/>
            <w:webHidden/>
          </w:rPr>
          <w:t>79</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74" w:history="1">
        <w:r w:rsidR="009238AB" w:rsidRPr="00105E30">
          <w:rPr>
            <w:rStyle w:val="Hyperlink"/>
            <w:rFonts w:ascii="B Nazanin" w:hAnsi="B Nazanin"/>
            <w:noProof/>
          </w:rPr>
          <w:t xml:space="preserve">۵-۲. بحث درباره </w:t>
        </w:r>
        <w:r w:rsidR="009238AB" w:rsidRPr="00105E30">
          <w:rPr>
            <w:rStyle w:val="Hyperlink"/>
            <w:rFonts w:ascii="B Nazanin" w:hAnsi="B Nazanin" w:hint="cs"/>
            <w:noProof/>
          </w:rPr>
          <w:t>ی</w:t>
        </w:r>
        <w:r w:rsidR="009238AB" w:rsidRPr="00105E30">
          <w:rPr>
            <w:rStyle w:val="Hyperlink"/>
            <w:rFonts w:ascii="B Nazanin" w:hAnsi="B Nazanin" w:hint="eastAsia"/>
            <w:noProof/>
          </w:rPr>
          <w:t>افته‌ها</w:t>
        </w:r>
        <w:r w:rsidR="009238AB">
          <w:rPr>
            <w:noProof/>
            <w:webHidden/>
            <w:rtl w:val="0"/>
          </w:rPr>
          <w:tab/>
        </w:r>
        <w:r w:rsidR="009238AB">
          <w:rPr>
            <w:noProof/>
            <w:webHidden/>
            <w:rtl w:val="0"/>
          </w:rPr>
          <w:fldChar w:fldCharType="begin"/>
        </w:r>
        <w:r w:rsidR="009238AB">
          <w:rPr>
            <w:noProof/>
            <w:webHidden/>
            <w:rtl w:val="0"/>
          </w:rPr>
          <w:instrText xml:space="preserve"> PAGEREF _Toc243119274 \h </w:instrText>
        </w:r>
        <w:r w:rsidR="009238AB">
          <w:rPr>
            <w:noProof/>
            <w:webHidden/>
            <w:rtl w:val="0"/>
          </w:rPr>
        </w:r>
        <w:r w:rsidR="009238AB">
          <w:rPr>
            <w:noProof/>
            <w:webHidden/>
            <w:rtl w:val="0"/>
          </w:rPr>
          <w:fldChar w:fldCharType="separate"/>
        </w:r>
        <w:r w:rsidR="00ED4CFA">
          <w:rPr>
            <w:noProof/>
            <w:webHidden/>
          </w:rPr>
          <w:t>80</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75" w:history="1">
        <w:r w:rsidR="009238AB" w:rsidRPr="00105E30">
          <w:rPr>
            <w:rStyle w:val="Hyperlink"/>
            <w:rFonts w:ascii="B Nazanin" w:hAnsi="B Nazanin"/>
            <w:noProof/>
          </w:rPr>
          <w:t>۵-۲-۱.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اصل</w:t>
        </w:r>
        <w:r w:rsidR="009238AB" w:rsidRPr="00105E30">
          <w:rPr>
            <w:rStyle w:val="Hyperlink"/>
            <w:rFonts w:ascii="B Nazanin" w:hAnsi="B Nazanin" w:hint="cs"/>
            <w:noProof/>
          </w:rPr>
          <w:t>ی</w:t>
        </w:r>
        <w:r w:rsidR="009238AB" w:rsidRPr="00105E30">
          <w:rPr>
            <w:rStyle w:val="Hyperlink"/>
            <w:rFonts w:ascii="B Nazanin" w:hAnsi="B Nazanin"/>
            <w:noProof/>
          </w:rPr>
          <w:t>: م</w:t>
        </w:r>
        <w:r w:rsidR="009238AB" w:rsidRPr="00105E30">
          <w:rPr>
            <w:rStyle w:val="Hyperlink"/>
            <w:rFonts w:ascii="B Nazanin" w:hAnsi="B Nazanin" w:hint="cs"/>
            <w:noProof/>
          </w:rPr>
          <w:t>ی</w:t>
        </w:r>
        <w:r w:rsidR="009238AB" w:rsidRPr="00105E30">
          <w:rPr>
            <w:rStyle w:val="Hyperlink"/>
            <w:rFonts w:ascii="B Nazanin" w:hAnsi="B Nazanin" w:hint="eastAsia"/>
            <w:noProof/>
          </w:rPr>
          <w:t>انج</w:t>
        </w:r>
        <w:r w:rsidR="009238AB" w:rsidRPr="00105E30">
          <w:rPr>
            <w:rStyle w:val="Hyperlink"/>
            <w:rFonts w:ascii="B Nazanin" w:hAnsi="B Nazanin" w:hint="cs"/>
            <w:noProof/>
          </w:rPr>
          <w:t>ی‌</w:t>
        </w:r>
        <w:r w:rsidR="009238AB" w:rsidRPr="00105E30">
          <w:rPr>
            <w:rStyle w:val="Hyperlink"/>
            <w:rFonts w:ascii="B Nazanin" w:hAnsi="B Nazanin" w:hint="eastAsia"/>
            <w:noProof/>
          </w:rPr>
          <w:t>گر</w:t>
        </w:r>
        <w:r w:rsidR="009238AB" w:rsidRPr="00105E30">
          <w:rPr>
            <w:rStyle w:val="Hyperlink"/>
            <w:rFonts w:ascii="B Nazanin" w:hAnsi="B Nazanin" w:hint="cs"/>
            <w:noProof/>
          </w:rPr>
          <w:t>ی</w:t>
        </w:r>
        <w:r w:rsidR="009238AB" w:rsidRPr="00105E30">
          <w:rPr>
            <w:rStyle w:val="Hyperlink"/>
            <w:rFonts w:ascii="B Nazanin" w:hAnsi="B Nazanin"/>
            <w:noProof/>
          </w:rPr>
          <w:t xml:space="preserve"> جزئ</w:t>
        </w:r>
        <w:r w:rsidR="009238AB" w:rsidRPr="00105E30">
          <w:rPr>
            <w:rStyle w:val="Hyperlink"/>
            <w:rFonts w:ascii="B Nazanin" w:hAnsi="B Nazanin" w:hint="cs"/>
            <w:noProof/>
          </w:rPr>
          <w:t>ی</w:t>
        </w:r>
        <w:r w:rsidR="009238AB" w:rsidRPr="00105E30">
          <w:rPr>
            <w:rStyle w:val="Hyperlink"/>
            <w:rFonts w:ascii="B Nazanin" w:hAnsi="B Nazanin"/>
            <w:noProof/>
          </w:rPr>
          <w:t xml:space="preserve">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Pr>
            <w:noProof/>
            <w:webHidden/>
            <w:rtl w:val="0"/>
          </w:rPr>
          <w:tab/>
        </w:r>
        <w:r w:rsidR="009238AB">
          <w:rPr>
            <w:noProof/>
            <w:webHidden/>
            <w:rtl w:val="0"/>
          </w:rPr>
          <w:fldChar w:fldCharType="begin"/>
        </w:r>
        <w:r w:rsidR="009238AB">
          <w:rPr>
            <w:noProof/>
            <w:webHidden/>
            <w:rtl w:val="0"/>
          </w:rPr>
          <w:instrText xml:space="preserve"> PAGEREF _Toc243119275 \h </w:instrText>
        </w:r>
        <w:r w:rsidR="009238AB">
          <w:rPr>
            <w:noProof/>
            <w:webHidden/>
            <w:rtl w:val="0"/>
          </w:rPr>
        </w:r>
        <w:r w:rsidR="009238AB">
          <w:rPr>
            <w:noProof/>
            <w:webHidden/>
            <w:rtl w:val="0"/>
          </w:rPr>
          <w:fldChar w:fldCharType="separate"/>
        </w:r>
        <w:r w:rsidR="00ED4CFA">
          <w:rPr>
            <w:noProof/>
            <w:webHidden/>
          </w:rPr>
          <w:t>80</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76" w:history="1">
        <w:r w:rsidR="009238AB" w:rsidRPr="00105E30">
          <w:rPr>
            <w:rStyle w:val="Hyperlink"/>
            <w:rFonts w:ascii="B Nazanin" w:hAnsi="B Nazanin"/>
            <w:noProof/>
          </w:rPr>
          <w:t>۵-۲-۲.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دوم: رابطه اضطراب صفت</w:t>
        </w:r>
        <w:r w:rsidR="009238AB" w:rsidRPr="00105E30">
          <w:rPr>
            <w:rStyle w:val="Hyperlink"/>
            <w:rFonts w:ascii="B Nazanin" w:hAnsi="B Nazanin" w:hint="cs"/>
            <w:noProof/>
          </w:rPr>
          <w:t>ی</w:t>
        </w:r>
        <w:r w:rsidR="009238AB" w:rsidRPr="00105E30">
          <w:rPr>
            <w:rStyle w:val="Hyperlink"/>
            <w:rFonts w:ascii="B Nazanin" w:hAnsi="B Nazanin"/>
            <w:noProof/>
          </w:rPr>
          <w:t xml:space="preserve"> با رفتارها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مال</w:t>
        </w:r>
        <w:r w:rsidR="009238AB" w:rsidRPr="00105E30">
          <w:rPr>
            <w:rStyle w:val="Hyperlink"/>
            <w:rFonts w:ascii="B Nazanin" w:hAnsi="B Nazanin" w:hint="cs"/>
            <w:noProof/>
          </w:rPr>
          <w:t>ی</w:t>
        </w:r>
        <w:r w:rsidR="009238AB" w:rsidRPr="00105E30">
          <w:rPr>
            <w:rStyle w:val="Hyperlink"/>
            <w:rFonts w:ascii="B Nazanin" w:hAnsi="B Nazanin"/>
            <w:noProof/>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_Toc243119276 \h </w:instrText>
        </w:r>
        <w:r w:rsidR="009238AB">
          <w:rPr>
            <w:noProof/>
            <w:webHidden/>
            <w:rtl w:val="0"/>
          </w:rPr>
        </w:r>
        <w:r w:rsidR="009238AB">
          <w:rPr>
            <w:noProof/>
            <w:webHidden/>
            <w:rtl w:val="0"/>
          </w:rPr>
          <w:fldChar w:fldCharType="separate"/>
        </w:r>
        <w:r w:rsidR="00ED4CFA">
          <w:rPr>
            <w:noProof/>
            <w:webHidden/>
          </w:rPr>
          <w:t>81</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77" w:history="1">
        <w:r w:rsidR="009238AB" w:rsidRPr="00105E30">
          <w:rPr>
            <w:rStyle w:val="Hyperlink"/>
            <w:rFonts w:ascii="B Nazanin" w:hAnsi="B Nazanin"/>
            <w:noProof/>
          </w:rPr>
          <w:t>۵-۲-۳.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سوم: رابطه اضطراب صفت</w:t>
        </w:r>
        <w:r w:rsidR="009238AB" w:rsidRPr="00105E30">
          <w:rPr>
            <w:rStyle w:val="Hyperlink"/>
            <w:rFonts w:ascii="B Nazanin" w:hAnsi="B Nazanin" w:hint="cs"/>
            <w:noProof/>
          </w:rPr>
          <w:t>ی</w:t>
        </w:r>
        <w:r w:rsidR="009238AB" w:rsidRPr="00105E30">
          <w:rPr>
            <w:rStyle w:val="Hyperlink"/>
            <w:rFonts w:ascii="B Nazanin" w:hAnsi="B Nazanin"/>
            <w:noProof/>
          </w:rPr>
          <w:t xml:space="preserve"> با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Pr>
            <w:noProof/>
            <w:webHidden/>
            <w:rtl w:val="0"/>
          </w:rPr>
          <w:tab/>
        </w:r>
        <w:r w:rsidR="009238AB">
          <w:rPr>
            <w:noProof/>
            <w:webHidden/>
            <w:rtl w:val="0"/>
          </w:rPr>
          <w:fldChar w:fldCharType="begin"/>
        </w:r>
        <w:r w:rsidR="009238AB">
          <w:rPr>
            <w:noProof/>
            <w:webHidden/>
            <w:rtl w:val="0"/>
          </w:rPr>
          <w:instrText xml:space="preserve"> PAGEREF _Toc243119277 \h </w:instrText>
        </w:r>
        <w:r w:rsidR="009238AB">
          <w:rPr>
            <w:noProof/>
            <w:webHidden/>
            <w:rtl w:val="0"/>
          </w:rPr>
        </w:r>
        <w:r w:rsidR="009238AB">
          <w:rPr>
            <w:noProof/>
            <w:webHidden/>
            <w:rtl w:val="0"/>
          </w:rPr>
          <w:fldChar w:fldCharType="separate"/>
        </w:r>
        <w:r w:rsidR="00ED4CFA">
          <w:rPr>
            <w:noProof/>
            <w:webHidden/>
          </w:rPr>
          <w:t>81</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78" w:history="1">
        <w:r w:rsidR="009238AB" w:rsidRPr="00105E30">
          <w:rPr>
            <w:rStyle w:val="Hyperlink"/>
            <w:rFonts w:ascii="B Nazanin" w:hAnsi="B Nazanin"/>
            <w:noProof/>
          </w:rPr>
          <w:t>۵-۲-۴. فرض</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چهارم: رابطه طرحواره‌ها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ناسازگار اول</w:t>
        </w:r>
        <w:r w:rsidR="009238AB" w:rsidRPr="00105E30">
          <w:rPr>
            <w:rStyle w:val="Hyperlink"/>
            <w:rFonts w:ascii="B Nazanin" w:hAnsi="B Nazanin" w:hint="cs"/>
            <w:noProof/>
          </w:rPr>
          <w:t>ی</w:t>
        </w:r>
        <w:r w:rsidR="009238AB" w:rsidRPr="00105E30">
          <w:rPr>
            <w:rStyle w:val="Hyperlink"/>
            <w:rFonts w:ascii="B Nazanin" w:hAnsi="B Nazanin" w:hint="eastAsia"/>
            <w:noProof/>
          </w:rPr>
          <w:t>ه</w:t>
        </w:r>
        <w:r w:rsidR="009238AB" w:rsidRPr="00105E30">
          <w:rPr>
            <w:rStyle w:val="Hyperlink"/>
            <w:rFonts w:ascii="B Nazanin" w:hAnsi="B Nazanin"/>
            <w:noProof/>
          </w:rPr>
          <w:t xml:space="preserve"> با رفتارها</w:t>
        </w:r>
        <w:r w:rsidR="009238AB" w:rsidRPr="00105E30">
          <w:rPr>
            <w:rStyle w:val="Hyperlink"/>
            <w:rFonts w:ascii="B Nazanin" w:hAnsi="B Nazanin" w:hint="cs"/>
            <w:noProof/>
          </w:rPr>
          <w:t>ی</w:t>
        </w:r>
        <w:r w:rsidR="009238AB" w:rsidRPr="00105E30">
          <w:rPr>
            <w:rStyle w:val="Hyperlink"/>
            <w:rFonts w:ascii="B Nazanin" w:hAnsi="B Nazanin"/>
            <w:noProof/>
          </w:rPr>
          <w:t xml:space="preserve"> مال</w:t>
        </w:r>
        <w:r w:rsidR="009238AB" w:rsidRPr="00105E30">
          <w:rPr>
            <w:rStyle w:val="Hyperlink"/>
            <w:rFonts w:ascii="B Nazanin" w:hAnsi="B Nazanin" w:hint="cs"/>
            <w:noProof/>
          </w:rPr>
          <w:t>ی</w:t>
        </w:r>
        <w:r w:rsidR="009238AB" w:rsidRPr="00105E30">
          <w:rPr>
            <w:rStyle w:val="Hyperlink"/>
            <w:rFonts w:ascii="B Nazanin" w:hAnsi="B Nazanin"/>
            <w:noProof/>
          </w:rPr>
          <w:t xml:space="preserve"> پرخطر</w:t>
        </w:r>
        <w:r w:rsidR="009238AB">
          <w:rPr>
            <w:noProof/>
            <w:webHidden/>
            <w:rtl w:val="0"/>
          </w:rPr>
          <w:tab/>
        </w:r>
        <w:r w:rsidR="009238AB">
          <w:rPr>
            <w:noProof/>
            <w:webHidden/>
            <w:rtl w:val="0"/>
          </w:rPr>
          <w:fldChar w:fldCharType="begin"/>
        </w:r>
        <w:r w:rsidR="009238AB">
          <w:rPr>
            <w:noProof/>
            <w:webHidden/>
            <w:rtl w:val="0"/>
          </w:rPr>
          <w:instrText xml:space="preserve"> PAGEREF _Toc243119278 \h </w:instrText>
        </w:r>
        <w:r w:rsidR="009238AB">
          <w:rPr>
            <w:noProof/>
            <w:webHidden/>
            <w:rtl w:val="0"/>
          </w:rPr>
        </w:r>
        <w:r w:rsidR="009238AB">
          <w:rPr>
            <w:noProof/>
            <w:webHidden/>
            <w:rtl w:val="0"/>
          </w:rPr>
          <w:fldChar w:fldCharType="separate"/>
        </w:r>
        <w:r w:rsidR="00ED4CFA">
          <w:rPr>
            <w:noProof/>
            <w:webHidden/>
          </w:rPr>
          <w:t>82</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79" w:history="1">
        <w:r w:rsidR="009238AB" w:rsidRPr="00105E30">
          <w:rPr>
            <w:rStyle w:val="Hyperlink"/>
            <w:rFonts w:ascii="B Nazanin" w:hAnsi="B Nazanin"/>
            <w:noProof/>
          </w:rPr>
          <w:t>۵-۲-۵. جمع‌بند</w:t>
        </w:r>
        <w:r w:rsidR="009238AB" w:rsidRPr="00105E30">
          <w:rPr>
            <w:rStyle w:val="Hyperlink"/>
            <w:rFonts w:ascii="B Nazanin" w:hAnsi="B Nazanin" w:hint="cs"/>
            <w:noProof/>
          </w:rPr>
          <w:t>ی</w:t>
        </w:r>
        <w:r w:rsidR="009238AB" w:rsidRPr="00105E30">
          <w:rPr>
            <w:rStyle w:val="Hyperlink"/>
            <w:rFonts w:ascii="B Nazanin" w:hAnsi="B Nazanin"/>
            <w:noProof/>
          </w:rPr>
          <w:t xml:space="preserve"> نظر</w:t>
        </w:r>
        <w:r w:rsidR="009238AB" w:rsidRPr="00105E30">
          <w:rPr>
            <w:rStyle w:val="Hyperlink"/>
            <w:rFonts w:ascii="B Nazanin" w:hAnsi="B Nazanin" w:hint="cs"/>
            <w:noProof/>
          </w:rPr>
          <w:t>ی</w:t>
        </w:r>
        <w:r w:rsidR="009238AB" w:rsidRPr="00105E30">
          <w:rPr>
            <w:rStyle w:val="Hyperlink"/>
            <w:rFonts w:ascii="B Nazanin" w:hAnsi="B Nazanin"/>
            <w:noProof/>
          </w:rPr>
          <w:t xml:space="preserve"> بحث</w:t>
        </w:r>
        <w:r w:rsidR="009238AB">
          <w:rPr>
            <w:noProof/>
            <w:webHidden/>
            <w:rtl w:val="0"/>
          </w:rPr>
          <w:tab/>
        </w:r>
        <w:r w:rsidR="009238AB">
          <w:rPr>
            <w:noProof/>
            <w:webHidden/>
            <w:rtl w:val="0"/>
          </w:rPr>
          <w:fldChar w:fldCharType="begin"/>
        </w:r>
        <w:r w:rsidR="009238AB">
          <w:rPr>
            <w:noProof/>
            <w:webHidden/>
            <w:rtl w:val="0"/>
          </w:rPr>
          <w:instrText xml:space="preserve"> PAGEREF _Toc243119279 \h </w:instrText>
        </w:r>
        <w:r w:rsidR="009238AB">
          <w:rPr>
            <w:noProof/>
            <w:webHidden/>
            <w:rtl w:val="0"/>
          </w:rPr>
        </w:r>
        <w:r w:rsidR="009238AB">
          <w:rPr>
            <w:noProof/>
            <w:webHidden/>
            <w:rtl w:val="0"/>
          </w:rPr>
          <w:fldChar w:fldCharType="separate"/>
        </w:r>
        <w:r w:rsidR="00ED4CFA">
          <w:rPr>
            <w:noProof/>
            <w:webHidden/>
          </w:rPr>
          <w:t>83</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80" w:history="1">
        <w:r w:rsidR="009238AB" w:rsidRPr="00105E30">
          <w:rPr>
            <w:rStyle w:val="Hyperlink"/>
            <w:rFonts w:ascii="B Nazanin" w:hAnsi="B Nazanin"/>
            <w:noProof/>
          </w:rPr>
          <w:t>۵-۳. همسو</w:t>
        </w:r>
        <w:r w:rsidR="009238AB" w:rsidRPr="00105E30">
          <w:rPr>
            <w:rStyle w:val="Hyperlink"/>
            <w:rFonts w:ascii="B Nazanin" w:hAnsi="B Nazanin" w:hint="cs"/>
            <w:noProof/>
          </w:rPr>
          <w:t>یی</w:t>
        </w:r>
        <w:r w:rsidR="009238AB" w:rsidRPr="00105E30">
          <w:rPr>
            <w:rStyle w:val="Hyperlink"/>
            <w:rFonts w:ascii="B Nazanin" w:hAnsi="B Nazanin"/>
            <w:noProof/>
          </w:rPr>
          <w:t xml:space="preserve"> و ناهمسو</w:t>
        </w:r>
        <w:r w:rsidR="009238AB" w:rsidRPr="00105E30">
          <w:rPr>
            <w:rStyle w:val="Hyperlink"/>
            <w:rFonts w:ascii="B Nazanin" w:hAnsi="B Nazanin" w:hint="cs"/>
            <w:noProof/>
          </w:rPr>
          <w:t>یی</w:t>
        </w:r>
        <w:r w:rsidR="009238AB" w:rsidRPr="00105E30">
          <w:rPr>
            <w:rStyle w:val="Hyperlink"/>
            <w:rFonts w:ascii="B Nazanin" w:hAnsi="B Nazanin"/>
            <w:noProof/>
          </w:rPr>
          <w:t xml:space="preserve"> </w:t>
        </w:r>
        <w:r w:rsidR="009238AB" w:rsidRPr="00105E30">
          <w:rPr>
            <w:rStyle w:val="Hyperlink"/>
            <w:rFonts w:ascii="B Nazanin" w:hAnsi="B Nazanin" w:hint="cs"/>
            <w:noProof/>
          </w:rPr>
          <w:t>ی</w:t>
        </w:r>
        <w:r w:rsidR="009238AB" w:rsidRPr="00105E30">
          <w:rPr>
            <w:rStyle w:val="Hyperlink"/>
            <w:rFonts w:ascii="B Nazanin" w:hAnsi="B Nazanin" w:hint="eastAsia"/>
            <w:noProof/>
          </w:rPr>
          <w:t>افته‌ها</w:t>
        </w:r>
        <w:r w:rsidR="009238AB" w:rsidRPr="00105E30">
          <w:rPr>
            <w:rStyle w:val="Hyperlink"/>
            <w:rFonts w:ascii="B Nazanin" w:hAnsi="B Nazanin"/>
            <w:noProof/>
          </w:rPr>
          <w:t xml:space="preserve"> با پ</w:t>
        </w:r>
        <w:r w:rsidR="009238AB" w:rsidRPr="00105E30">
          <w:rPr>
            <w:rStyle w:val="Hyperlink"/>
            <w:rFonts w:ascii="B Nazanin" w:hAnsi="B Nazanin" w:hint="cs"/>
            <w:noProof/>
          </w:rPr>
          <w:t>ی</w:t>
        </w:r>
        <w:r w:rsidR="009238AB" w:rsidRPr="00105E30">
          <w:rPr>
            <w:rStyle w:val="Hyperlink"/>
            <w:rFonts w:ascii="B Nazanin" w:hAnsi="B Nazanin" w:hint="eastAsia"/>
            <w:noProof/>
          </w:rPr>
          <w:t>ش</w:t>
        </w:r>
        <w:r w:rsidR="009238AB" w:rsidRPr="00105E30">
          <w:rPr>
            <w:rStyle w:val="Hyperlink"/>
            <w:rFonts w:ascii="B Nazanin" w:hAnsi="B Nazanin" w:hint="cs"/>
            <w:noProof/>
          </w:rPr>
          <w:t>ی</w:t>
        </w:r>
        <w:r w:rsidR="009238AB" w:rsidRPr="00105E30">
          <w:rPr>
            <w:rStyle w:val="Hyperlink"/>
            <w:rFonts w:ascii="B Nazanin" w:hAnsi="B Nazanin" w:hint="eastAsia"/>
            <w:noProof/>
          </w:rPr>
          <w:t>نه</w:t>
        </w:r>
        <w:r w:rsidR="009238AB" w:rsidRPr="00105E30">
          <w:rPr>
            <w:rStyle w:val="Hyperlink"/>
            <w:rFonts w:ascii="B Nazanin" w:hAnsi="B Nazanin"/>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_Toc243119280 \h </w:instrText>
        </w:r>
        <w:r w:rsidR="009238AB">
          <w:rPr>
            <w:noProof/>
            <w:webHidden/>
            <w:rtl w:val="0"/>
          </w:rPr>
        </w:r>
        <w:r w:rsidR="009238AB">
          <w:rPr>
            <w:noProof/>
            <w:webHidden/>
            <w:rtl w:val="0"/>
          </w:rPr>
          <w:fldChar w:fldCharType="separate"/>
        </w:r>
        <w:r w:rsidR="00ED4CFA">
          <w:rPr>
            <w:noProof/>
            <w:webHidden/>
          </w:rPr>
          <w:t>83</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81" w:history="1">
        <w:r w:rsidR="009238AB" w:rsidRPr="00105E30">
          <w:rPr>
            <w:rStyle w:val="Hyperlink"/>
            <w:rFonts w:ascii="B Nazanin" w:hAnsi="B Nazanin"/>
            <w:noProof/>
            <w:lang w:val="fa-IR"/>
          </w:rPr>
          <w:t>۵-۴. محدود</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ت‌ها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_Toc243119281 \h </w:instrText>
        </w:r>
        <w:r w:rsidR="009238AB">
          <w:rPr>
            <w:noProof/>
            <w:webHidden/>
            <w:rtl w:val="0"/>
          </w:rPr>
        </w:r>
        <w:r w:rsidR="009238AB">
          <w:rPr>
            <w:noProof/>
            <w:webHidden/>
            <w:rtl w:val="0"/>
          </w:rPr>
          <w:fldChar w:fldCharType="separate"/>
        </w:r>
        <w:r w:rsidR="00ED4CFA">
          <w:rPr>
            <w:noProof/>
            <w:webHidden/>
          </w:rPr>
          <w:t>84</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82" w:history="1">
        <w:r w:rsidR="009238AB" w:rsidRPr="00105E30">
          <w:rPr>
            <w:rStyle w:val="Hyperlink"/>
            <w:rFonts w:ascii="B Nazanin" w:hAnsi="B Nazanin"/>
            <w:noProof/>
            <w:lang w:val="fa-IR"/>
          </w:rPr>
          <w:t>۵-۵. پ</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شنهادها</w:t>
        </w:r>
        <w:r w:rsidR="009238AB" w:rsidRPr="00105E30">
          <w:rPr>
            <w:rStyle w:val="Hyperlink"/>
            <w:rFonts w:ascii="B Nazanin" w:hAnsi="B Nazanin"/>
            <w:noProof/>
            <w:lang w:val="fa-IR"/>
          </w:rPr>
          <w:t xml:space="preserve"> برا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پژوهش‌ها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آ</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نده</w:t>
        </w:r>
        <w:r w:rsidR="009238AB">
          <w:rPr>
            <w:noProof/>
            <w:webHidden/>
            <w:rtl w:val="0"/>
          </w:rPr>
          <w:tab/>
        </w:r>
        <w:r w:rsidR="009238AB">
          <w:rPr>
            <w:noProof/>
            <w:webHidden/>
            <w:rtl w:val="0"/>
          </w:rPr>
          <w:fldChar w:fldCharType="begin"/>
        </w:r>
        <w:r w:rsidR="009238AB">
          <w:rPr>
            <w:noProof/>
            <w:webHidden/>
            <w:rtl w:val="0"/>
          </w:rPr>
          <w:instrText xml:space="preserve"> PAGEREF _Toc243119282 \h </w:instrText>
        </w:r>
        <w:r w:rsidR="009238AB">
          <w:rPr>
            <w:noProof/>
            <w:webHidden/>
            <w:rtl w:val="0"/>
          </w:rPr>
        </w:r>
        <w:r w:rsidR="009238AB">
          <w:rPr>
            <w:noProof/>
            <w:webHidden/>
            <w:rtl w:val="0"/>
          </w:rPr>
          <w:fldChar w:fldCharType="separate"/>
        </w:r>
        <w:r w:rsidR="00ED4CFA">
          <w:rPr>
            <w:noProof/>
            <w:webHidden/>
          </w:rPr>
          <w:t>84</w:t>
        </w:r>
        <w:r w:rsidR="009238AB">
          <w:rPr>
            <w:noProof/>
            <w:webHidden/>
            <w:rtl w:val="0"/>
          </w:rPr>
          <w:fldChar w:fldCharType="end"/>
        </w:r>
      </w:hyperlink>
    </w:p>
    <w:p w:rsidR="009238AB" w:rsidRDefault="000257EC">
      <w:pPr>
        <w:pStyle w:val="TOC2"/>
        <w:rPr>
          <w:rFonts w:asciiTheme="minorHAnsi" w:eastAsiaTheme="minorEastAsia" w:hAnsiTheme="minorHAnsi" w:cstheme="minorBidi"/>
          <w:noProof/>
          <w:sz w:val="22"/>
          <w:szCs w:val="22"/>
          <w:lang w:bidi="ar-SA"/>
        </w:rPr>
      </w:pPr>
      <w:hyperlink w:anchor="_Toc243119283" w:history="1">
        <w:r w:rsidR="009238AB" w:rsidRPr="00105E30">
          <w:rPr>
            <w:rStyle w:val="Hyperlink"/>
            <w:rFonts w:ascii="B Nazanin" w:hAnsi="B Nazanin"/>
            <w:noProof/>
            <w:lang w:val="fa-IR"/>
          </w:rPr>
          <w:t>۵-۶. پ</w:t>
        </w:r>
        <w:r w:rsidR="009238AB" w:rsidRPr="00105E30">
          <w:rPr>
            <w:rStyle w:val="Hyperlink"/>
            <w:rFonts w:ascii="B Nazanin" w:hAnsi="B Nazanin" w:hint="cs"/>
            <w:noProof/>
            <w:lang w:val="fa-IR"/>
          </w:rPr>
          <w:t>ی</w:t>
        </w:r>
        <w:r w:rsidR="009238AB" w:rsidRPr="00105E30">
          <w:rPr>
            <w:rStyle w:val="Hyperlink"/>
            <w:rFonts w:ascii="B Nazanin" w:hAnsi="B Nazanin" w:hint="eastAsia"/>
            <w:noProof/>
            <w:lang w:val="fa-IR"/>
          </w:rPr>
          <w:t>شنهادها</w:t>
        </w:r>
        <w:r w:rsidR="009238AB" w:rsidRPr="00105E30">
          <w:rPr>
            <w:rStyle w:val="Hyperlink"/>
            <w:rFonts w:ascii="B Nazanin" w:hAnsi="B Nazanin" w:hint="cs"/>
            <w:noProof/>
            <w:lang w:val="fa-IR"/>
          </w:rPr>
          <w:t>ی</w:t>
        </w:r>
        <w:r w:rsidR="009238AB" w:rsidRPr="00105E30">
          <w:rPr>
            <w:rStyle w:val="Hyperlink"/>
            <w:rFonts w:ascii="B Nazanin" w:hAnsi="B Nazanin"/>
            <w:noProof/>
            <w:lang w:val="fa-IR"/>
          </w:rPr>
          <w:t xml:space="preserve"> کاربرد</w:t>
        </w:r>
        <w:r w:rsidR="009238AB" w:rsidRPr="00105E30">
          <w:rPr>
            <w:rStyle w:val="Hyperlink"/>
            <w:rFonts w:ascii="B Nazanin" w:hAnsi="B Nazanin" w:hint="cs"/>
            <w:noProof/>
            <w:lang w:val="fa-IR"/>
          </w:rPr>
          <w:t>ی</w:t>
        </w:r>
        <w:r w:rsidR="009238AB">
          <w:rPr>
            <w:noProof/>
            <w:webHidden/>
            <w:rtl w:val="0"/>
          </w:rPr>
          <w:tab/>
        </w:r>
        <w:r w:rsidR="009238AB">
          <w:rPr>
            <w:noProof/>
            <w:webHidden/>
            <w:rtl w:val="0"/>
          </w:rPr>
          <w:fldChar w:fldCharType="begin"/>
        </w:r>
        <w:r w:rsidR="009238AB">
          <w:rPr>
            <w:noProof/>
            <w:webHidden/>
            <w:rtl w:val="0"/>
          </w:rPr>
          <w:instrText xml:space="preserve"> PAGEREF _Toc243119283 \h </w:instrText>
        </w:r>
        <w:r w:rsidR="009238AB">
          <w:rPr>
            <w:noProof/>
            <w:webHidden/>
            <w:rtl w:val="0"/>
          </w:rPr>
        </w:r>
        <w:r w:rsidR="009238AB">
          <w:rPr>
            <w:noProof/>
            <w:webHidden/>
            <w:rtl w:val="0"/>
          </w:rPr>
          <w:fldChar w:fldCharType="separate"/>
        </w:r>
        <w:r w:rsidR="00ED4CFA">
          <w:rPr>
            <w:noProof/>
            <w:webHidden/>
          </w:rPr>
          <w:t>85</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84" w:history="1">
        <w:r w:rsidR="009238AB" w:rsidRPr="00105E30">
          <w:rPr>
            <w:rStyle w:val="Hyperlink"/>
            <w:rFonts w:ascii="B Nazanin" w:eastAsia="B Nazanin" w:hAnsi="B Nazanin"/>
            <w:noProof/>
            <w:lang w:val="fa-IR"/>
          </w:rPr>
          <w:t>پ</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وست‌ها</w:t>
        </w:r>
        <w:r w:rsidR="009238AB">
          <w:rPr>
            <w:noProof/>
            <w:webHidden/>
            <w:rtl w:val="0"/>
          </w:rPr>
          <w:tab/>
        </w:r>
        <w:r w:rsidR="009238AB">
          <w:rPr>
            <w:noProof/>
            <w:webHidden/>
            <w:rtl w:val="0"/>
          </w:rPr>
          <w:fldChar w:fldCharType="begin"/>
        </w:r>
        <w:r w:rsidR="009238AB">
          <w:rPr>
            <w:noProof/>
            <w:webHidden/>
            <w:rtl w:val="0"/>
          </w:rPr>
          <w:instrText xml:space="preserve"> PAGEREF _Toc243119284 \h </w:instrText>
        </w:r>
        <w:r w:rsidR="009238AB">
          <w:rPr>
            <w:noProof/>
            <w:webHidden/>
            <w:rtl w:val="0"/>
          </w:rPr>
        </w:r>
        <w:r w:rsidR="009238AB">
          <w:rPr>
            <w:noProof/>
            <w:webHidden/>
            <w:rtl w:val="0"/>
          </w:rPr>
          <w:fldChar w:fldCharType="separate"/>
        </w:r>
        <w:r w:rsidR="00ED4CFA">
          <w:rPr>
            <w:noProof/>
            <w:webHidden/>
          </w:rPr>
          <w:t>86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85" w:history="1">
        <w:r w:rsidR="009238AB" w:rsidRPr="00105E30">
          <w:rPr>
            <w:rStyle w:val="Hyperlink"/>
            <w:rFonts w:ascii="B Nazanin" w:eastAsia="B Nazanin" w:hAnsi="B Nazanin"/>
            <w:noProof/>
            <w:lang w:val="fa-IR"/>
          </w:rPr>
          <w:t>پ</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وست</w:t>
        </w:r>
        <w:r w:rsidR="009238AB" w:rsidRPr="00105E30">
          <w:rPr>
            <w:rStyle w:val="Hyperlink"/>
            <w:rFonts w:ascii="B Nazanin" w:eastAsia="B Nazanin" w:hAnsi="B Nazanin"/>
            <w:noProof/>
            <w:lang w:val="fa-IR"/>
          </w:rPr>
          <w:t xml:space="preserve"> الف. فرم صفت</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noProof/>
            <w:lang w:val="fa-IR"/>
          </w:rPr>
          <w:t xml:space="preserve"> اسپ</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لبرگر</w:t>
        </w:r>
        <w:r w:rsidR="009238AB" w:rsidRPr="00105E30">
          <w:rPr>
            <w:rStyle w:val="Hyperlink"/>
            <w:rFonts w:ascii="B Nazanin" w:eastAsia="B Nazanin" w:hAnsi="B Nazanin"/>
            <w:noProof/>
            <w:lang w:val="fa-IR"/>
          </w:rPr>
          <w:t xml:space="preserve"> </w:t>
        </w:r>
        <w:r w:rsidR="009238AB" w:rsidRPr="00105E30">
          <w:rPr>
            <w:rStyle w:val="Hyperlink"/>
            <w:rFonts w:cs="Times New Roman"/>
            <w:noProof/>
          </w:rPr>
          <w:t>(STAI-Y2)</w:t>
        </w:r>
        <w:r w:rsidR="009238AB">
          <w:rPr>
            <w:noProof/>
            <w:webHidden/>
            <w:rtl w:val="0"/>
          </w:rPr>
          <w:tab/>
        </w:r>
        <w:r w:rsidR="009238AB">
          <w:rPr>
            <w:noProof/>
            <w:webHidden/>
            <w:rtl w:val="0"/>
          </w:rPr>
          <w:fldChar w:fldCharType="begin"/>
        </w:r>
        <w:r w:rsidR="009238AB">
          <w:rPr>
            <w:noProof/>
            <w:webHidden/>
            <w:rtl w:val="0"/>
          </w:rPr>
          <w:instrText xml:space="preserve"> PAGEREF _Toc243119285 \h </w:instrText>
        </w:r>
        <w:r w:rsidR="009238AB">
          <w:rPr>
            <w:noProof/>
            <w:webHidden/>
            <w:rtl w:val="0"/>
          </w:rPr>
        </w:r>
        <w:r w:rsidR="009238AB">
          <w:rPr>
            <w:noProof/>
            <w:webHidden/>
            <w:rtl w:val="0"/>
          </w:rPr>
          <w:fldChar w:fldCharType="separate"/>
        </w:r>
        <w:r w:rsidR="00ED4CFA">
          <w:rPr>
            <w:noProof/>
            <w:webHidden/>
          </w:rPr>
          <w:t>86</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86" w:history="1">
        <w:r w:rsidR="009238AB" w:rsidRPr="00105E30">
          <w:rPr>
            <w:rStyle w:val="Hyperlink"/>
            <w:rFonts w:ascii="B Nazanin" w:eastAsia="B Nazanin" w:hAnsi="B Nazanin"/>
            <w:noProof/>
            <w:lang w:val="fa-IR"/>
          </w:rPr>
          <w:t>پ</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وست</w:t>
        </w:r>
        <w:r w:rsidR="009238AB" w:rsidRPr="00105E30">
          <w:rPr>
            <w:rStyle w:val="Hyperlink"/>
            <w:rFonts w:ascii="B Nazanin" w:eastAsia="B Nazanin" w:hAnsi="B Nazanin"/>
            <w:noProof/>
            <w:lang w:val="fa-IR"/>
          </w:rPr>
          <w:t xml:space="preserve"> ب. فرم کوتاه طرحواره </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انگ</w:t>
        </w:r>
        <w:r w:rsidR="009238AB" w:rsidRPr="00105E30">
          <w:rPr>
            <w:rStyle w:val="Hyperlink"/>
            <w:rFonts w:ascii="B Nazanin" w:eastAsia="B Nazanin" w:hAnsi="B Nazanin"/>
            <w:noProof/>
            <w:lang w:val="fa-IR"/>
          </w:rPr>
          <w:t xml:space="preserve"> </w:t>
        </w:r>
        <w:r w:rsidR="009238AB" w:rsidRPr="00105E30">
          <w:rPr>
            <w:rStyle w:val="Hyperlink"/>
            <w:rFonts w:cs="Times New Roman"/>
            <w:noProof/>
          </w:rPr>
          <w:t>(YSQ-SF)</w:t>
        </w:r>
        <w:r w:rsidR="009238AB">
          <w:rPr>
            <w:noProof/>
            <w:webHidden/>
            <w:rtl w:val="0"/>
          </w:rPr>
          <w:tab/>
        </w:r>
        <w:r w:rsidR="009238AB">
          <w:rPr>
            <w:noProof/>
            <w:webHidden/>
            <w:rtl w:val="0"/>
          </w:rPr>
          <w:fldChar w:fldCharType="begin"/>
        </w:r>
        <w:r w:rsidR="009238AB">
          <w:rPr>
            <w:noProof/>
            <w:webHidden/>
            <w:rtl w:val="0"/>
          </w:rPr>
          <w:instrText xml:space="preserve"> PAGEREF _Toc243119286 \h </w:instrText>
        </w:r>
        <w:r w:rsidR="009238AB">
          <w:rPr>
            <w:noProof/>
            <w:webHidden/>
            <w:rtl w:val="0"/>
          </w:rPr>
        </w:r>
        <w:r w:rsidR="009238AB">
          <w:rPr>
            <w:noProof/>
            <w:webHidden/>
            <w:rtl w:val="0"/>
          </w:rPr>
          <w:fldChar w:fldCharType="separate"/>
        </w:r>
        <w:r w:rsidR="00ED4CFA">
          <w:rPr>
            <w:noProof/>
            <w:webHidden/>
          </w:rPr>
          <w:t>87</w:t>
        </w:r>
        <w:r w:rsidR="009238AB">
          <w:rPr>
            <w:noProof/>
            <w:webHidden/>
            <w:rtl w:val="0"/>
          </w:rPr>
          <w:fldChar w:fldCharType="end"/>
        </w:r>
      </w:hyperlink>
    </w:p>
    <w:p w:rsidR="009238AB" w:rsidRDefault="000257EC">
      <w:pPr>
        <w:pStyle w:val="TOC3"/>
        <w:rPr>
          <w:rFonts w:asciiTheme="minorHAnsi" w:eastAsiaTheme="minorEastAsia" w:hAnsiTheme="minorHAnsi" w:cstheme="minorBidi"/>
          <w:noProof/>
          <w:sz w:val="22"/>
          <w:szCs w:val="22"/>
          <w:lang w:bidi="ar-SA"/>
        </w:rPr>
      </w:pPr>
      <w:hyperlink w:anchor="_Toc243119287" w:history="1">
        <w:r w:rsidR="009238AB" w:rsidRPr="00105E30">
          <w:rPr>
            <w:rStyle w:val="Hyperlink"/>
            <w:rFonts w:ascii="B Nazanin" w:eastAsia="B Nazanin" w:hAnsi="B Nazanin"/>
            <w:noProof/>
            <w:lang w:val="fa-IR"/>
          </w:rPr>
          <w:t>پ</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وست</w:t>
        </w:r>
        <w:r w:rsidR="009238AB" w:rsidRPr="00105E30">
          <w:rPr>
            <w:rStyle w:val="Hyperlink"/>
            <w:rFonts w:ascii="B Nazanin" w:eastAsia="B Nazanin" w:hAnsi="B Nazanin"/>
            <w:noProof/>
            <w:lang w:val="fa-IR"/>
          </w:rPr>
          <w:t xml:space="preserve"> پ. مق</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اس</w:t>
        </w:r>
        <w:r w:rsidR="009238AB" w:rsidRPr="00105E30">
          <w:rPr>
            <w:rStyle w:val="Hyperlink"/>
            <w:rFonts w:ascii="B Nazanin" w:eastAsia="B Nazanin" w:hAnsi="B Nazanin"/>
            <w:noProof/>
            <w:lang w:val="fa-IR"/>
          </w:rPr>
          <w:t xml:space="preserve"> تحمل ر</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سک</w:t>
        </w:r>
        <w:r w:rsidR="009238AB" w:rsidRPr="00105E30">
          <w:rPr>
            <w:rStyle w:val="Hyperlink"/>
            <w:rFonts w:ascii="B Nazanin" w:eastAsia="B Nazanin" w:hAnsi="B Nazanin"/>
            <w:noProof/>
            <w:lang w:val="fa-IR"/>
          </w:rPr>
          <w:t xml:space="preserve"> مال</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noProof/>
            <w:lang w:val="fa-IR"/>
          </w:rPr>
          <w:t xml:space="preserve"> گرابل و لا</w:t>
        </w:r>
        <w:r w:rsidR="009238AB" w:rsidRPr="00105E30">
          <w:rPr>
            <w:rStyle w:val="Hyperlink"/>
            <w:rFonts w:ascii="B Nazanin" w:eastAsia="B Nazanin" w:hAnsi="B Nazanin" w:hint="cs"/>
            <w:noProof/>
            <w:lang w:val="fa-IR"/>
          </w:rPr>
          <w:t>ی</w:t>
        </w:r>
        <w:r w:rsidR="009238AB" w:rsidRPr="00105E30">
          <w:rPr>
            <w:rStyle w:val="Hyperlink"/>
            <w:rFonts w:ascii="B Nazanin" w:eastAsia="B Nazanin" w:hAnsi="B Nazanin" w:hint="eastAsia"/>
            <w:noProof/>
            <w:lang w:val="fa-IR"/>
          </w:rPr>
          <w:t>تون</w:t>
        </w:r>
        <w:r w:rsidR="009238AB" w:rsidRPr="00105E30">
          <w:rPr>
            <w:rStyle w:val="Hyperlink"/>
            <w:rFonts w:ascii="B Nazanin" w:eastAsia="B Nazanin" w:hAnsi="B Nazanin"/>
            <w:noProof/>
            <w:lang w:val="fa-IR"/>
          </w:rPr>
          <w:t xml:space="preserve"> </w:t>
        </w:r>
        <w:r w:rsidR="009238AB" w:rsidRPr="00105E30">
          <w:rPr>
            <w:rStyle w:val="Hyperlink"/>
            <w:rFonts w:cs="Times New Roman"/>
            <w:noProof/>
          </w:rPr>
          <w:t>(GL-RTS)</w:t>
        </w:r>
        <w:r w:rsidR="009238AB">
          <w:rPr>
            <w:noProof/>
            <w:webHidden/>
            <w:rtl w:val="0"/>
          </w:rPr>
          <w:tab/>
        </w:r>
        <w:r w:rsidR="009238AB">
          <w:rPr>
            <w:noProof/>
            <w:webHidden/>
            <w:rtl w:val="0"/>
          </w:rPr>
          <w:fldChar w:fldCharType="begin"/>
        </w:r>
        <w:r w:rsidR="009238AB">
          <w:rPr>
            <w:noProof/>
            <w:webHidden/>
            <w:rtl w:val="0"/>
          </w:rPr>
          <w:instrText xml:space="preserve"> PAGEREF _Toc243119287 \h </w:instrText>
        </w:r>
        <w:r w:rsidR="009238AB">
          <w:rPr>
            <w:noProof/>
            <w:webHidden/>
            <w:rtl w:val="0"/>
          </w:rPr>
        </w:r>
        <w:r w:rsidR="009238AB">
          <w:rPr>
            <w:noProof/>
            <w:webHidden/>
            <w:rtl w:val="0"/>
          </w:rPr>
          <w:fldChar w:fldCharType="separate"/>
        </w:r>
        <w:r w:rsidR="00ED4CFA">
          <w:rPr>
            <w:noProof/>
            <w:webHidden/>
          </w:rPr>
          <w:t>91</w:t>
        </w:r>
        <w:r w:rsidR="009238AB">
          <w:rPr>
            <w:noProof/>
            <w:webHidden/>
            <w:rtl w:val="0"/>
          </w:rPr>
          <w:fldChar w:fldCharType="end"/>
        </w:r>
      </w:hyperlink>
    </w:p>
    <w:p w:rsidR="009238AB" w:rsidRDefault="000257EC">
      <w:pPr>
        <w:pStyle w:val="TOC1"/>
        <w:rPr>
          <w:rFonts w:asciiTheme="minorHAnsi" w:eastAsiaTheme="minorEastAsia" w:hAnsiTheme="minorHAnsi" w:cstheme="minorBidi"/>
          <w:b w:val="0"/>
          <w:bCs w:val="0"/>
          <w:noProof/>
          <w:sz w:val="22"/>
          <w:szCs w:val="22"/>
          <w:lang w:bidi="ar-SA"/>
        </w:rPr>
      </w:pPr>
      <w:hyperlink w:anchor="_Toc243119288" w:history="1">
        <w:r w:rsidR="009238AB" w:rsidRPr="00105E30">
          <w:rPr>
            <w:rStyle w:val="Hyperlink"/>
            <w:rFonts w:ascii="B Nazanin" w:hAnsi="B Nazanin"/>
            <w:noProof/>
          </w:rPr>
          <w:t>منابع و مآخذ</w:t>
        </w:r>
        <w:r w:rsidR="009238AB">
          <w:rPr>
            <w:noProof/>
            <w:webHidden/>
            <w:rtl w:val="0"/>
          </w:rPr>
          <w:tab/>
        </w:r>
        <w:r w:rsidR="009238AB">
          <w:rPr>
            <w:noProof/>
            <w:webHidden/>
            <w:rtl w:val="0"/>
          </w:rPr>
          <w:fldChar w:fldCharType="begin"/>
        </w:r>
        <w:r w:rsidR="009238AB">
          <w:rPr>
            <w:noProof/>
            <w:webHidden/>
            <w:rtl w:val="0"/>
          </w:rPr>
          <w:instrText xml:space="preserve"> PAGEREF _Toc243119288 \h </w:instrText>
        </w:r>
        <w:r w:rsidR="009238AB">
          <w:rPr>
            <w:noProof/>
            <w:webHidden/>
            <w:rtl w:val="0"/>
          </w:rPr>
        </w:r>
        <w:r w:rsidR="009238AB">
          <w:rPr>
            <w:noProof/>
            <w:webHidden/>
            <w:rtl w:val="0"/>
          </w:rPr>
          <w:fldChar w:fldCharType="separate"/>
        </w:r>
        <w:r w:rsidR="00ED4CFA">
          <w:rPr>
            <w:noProof/>
            <w:webHidden/>
          </w:rPr>
          <w:t>92</w:t>
        </w:r>
        <w:r w:rsidR="009238AB">
          <w:rPr>
            <w:noProof/>
            <w:webHidden/>
            <w:rtl w:val="0"/>
          </w:rPr>
          <w:fldChar w:fldCharType="end"/>
        </w:r>
      </w:hyperlink>
    </w:p>
    <w:p w:rsidR="00537408" w:rsidRDefault="00655A80">
      <w:pPr>
        <w:bidi/>
      </w:pPr>
      <w:r>
        <w:fldChar w:fldCharType="end"/>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فهرست جدول‌ها</w:t>
      </w:r>
    </w:p>
    <w:p w:rsidR="009238AB"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جدول</w:instrText>
      </w:r>
      <w:r>
        <w:rPr>
          <w:rFonts w:ascii="B Nazanin" w:hAnsi="B Nazanin"/>
        </w:rPr>
        <w:instrText>"</w:instrText>
      </w:r>
      <w:r>
        <w:rPr>
          <w:rFonts w:ascii="B Nazanin" w:hAnsi="B Nazanin"/>
          <w:rtl w:val="0"/>
        </w:rPr>
        <w:fldChar w:fldCharType="separate"/>
      </w:r>
      <w:hyperlink w:anchor="_Toc243119289" w:history="1">
        <w:r w:rsidR="009238AB" w:rsidRPr="00082D17">
          <w:rPr>
            <w:rStyle w:val="Hyperlink"/>
            <w:rFonts w:ascii="B Nazanin" w:hAnsi="B Nazanin"/>
            <w:b/>
            <w:bCs/>
            <w:noProof/>
          </w:rPr>
          <w:t>جدول ۲-۱. حوزه‌ها و طرحواره‌ها</w:t>
        </w:r>
        <w:r w:rsidR="009238AB" w:rsidRPr="00082D17">
          <w:rPr>
            <w:rStyle w:val="Hyperlink"/>
            <w:rFonts w:ascii="B Nazanin" w:hAnsi="B Nazanin" w:hint="cs"/>
            <w:b/>
            <w:bCs/>
            <w:noProof/>
          </w:rPr>
          <w:t>ی</w:t>
        </w:r>
        <w:r w:rsidR="009238AB" w:rsidRPr="00082D17">
          <w:rPr>
            <w:rStyle w:val="Hyperlink"/>
            <w:rFonts w:ascii="B Nazanin" w:hAnsi="B Nazanin"/>
            <w:b/>
            <w:bCs/>
            <w:noProof/>
          </w:rPr>
          <w:t xml:space="preserve"> ناسازگار اول</w:t>
        </w:r>
        <w:r w:rsidR="009238AB" w:rsidRPr="00082D17">
          <w:rPr>
            <w:rStyle w:val="Hyperlink"/>
            <w:rFonts w:ascii="B Nazanin" w:hAnsi="B Nazanin" w:hint="cs"/>
            <w:b/>
            <w:bCs/>
            <w:noProof/>
          </w:rPr>
          <w:t>ی</w:t>
        </w:r>
        <w:r w:rsidR="009238AB" w:rsidRPr="00082D17">
          <w:rPr>
            <w:rStyle w:val="Hyperlink"/>
            <w:rFonts w:ascii="B Nazanin" w:hAnsi="B Nazanin" w:hint="eastAsia"/>
            <w:b/>
            <w:bCs/>
            <w:noProof/>
          </w:rPr>
          <w:t>ه</w:t>
        </w:r>
        <w:r w:rsidR="009238AB" w:rsidRPr="00082D17">
          <w:rPr>
            <w:rStyle w:val="Hyperlink"/>
            <w:rFonts w:ascii="B Nazanin" w:hAnsi="B Nazanin"/>
            <w:b/>
            <w:bCs/>
            <w:noProof/>
          </w:rPr>
          <w:t xml:space="preserve"> در مدل </w:t>
        </w:r>
        <w:r w:rsidR="009238AB" w:rsidRPr="00082D17">
          <w:rPr>
            <w:rStyle w:val="Hyperlink"/>
            <w:rFonts w:ascii="B Nazanin" w:hAnsi="B Nazanin" w:hint="cs"/>
            <w:b/>
            <w:bCs/>
            <w:noProof/>
          </w:rPr>
          <w:t>ی</w:t>
        </w:r>
        <w:r w:rsidR="009238AB" w:rsidRPr="00082D17">
          <w:rPr>
            <w:rStyle w:val="Hyperlink"/>
            <w:rFonts w:ascii="B Nazanin" w:hAnsi="B Nazanin" w:hint="eastAsia"/>
            <w:b/>
            <w:bCs/>
            <w:noProof/>
          </w:rPr>
          <w:t>انگ</w:t>
        </w:r>
        <w:r w:rsidR="009238AB">
          <w:rPr>
            <w:noProof/>
            <w:webHidden/>
            <w:rtl w:val="0"/>
          </w:rPr>
          <w:tab/>
        </w:r>
        <w:r w:rsidR="009238AB">
          <w:rPr>
            <w:noProof/>
            <w:webHidden/>
            <w:rtl w:val="0"/>
          </w:rPr>
          <w:fldChar w:fldCharType="begin"/>
        </w:r>
        <w:r w:rsidR="009238AB">
          <w:rPr>
            <w:noProof/>
            <w:webHidden/>
            <w:rtl w:val="0"/>
          </w:rPr>
          <w:instrText xml:space="preserve"> PAGEREF _Toc243119289 \h </w:instrText>
        </w:r>
        <w:r w:rsidR="009238AB">
          <w:rPr>
            <w:noProof/>
            <w:webHidden/>
            <w:rtl w:val="0"/>
          </w:rPr>
        </w:r>
        <w:r w:rsidR="009238AB">
          <w:rPr>
            <w:noProof/>
            <w:webHidden/>
            <w:rtl w:val="0"/>
          </w:rPr>
          <w:fldChar w:fldCharType="separate"/>
        </w:r>
        <w:r w:rsidR="00ED4CFA">
          <w:rPr>
            <w:noProof/>
            <w:webHidden/>
          </w:rPr>
          <w:t>29</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0" w:history="1">
        <w:r w:rsidR="009238AB" w:rsidRPr="00082D17">
          <w:rPr>
            <w:rStyle w:val="Hyperlink"/>
            <w:rFonts w:ascii="B Nazanin" w:hAnsi="B Nazanin"/>
            <w:b/>
            <w:bCs/>
            <w:noProof/>
          </w:rPr>
          <w:t>جدول ۳-۱. خلاصه ابزارها</w:t>
        </w:r>
        <w:r w:rsidR="009238AB" w:rsidRPr="00082D17">
          <w:rPr>
            <w:rStyle w:val="Hyperlink"/>
            <w:rFonts w:ascii="B Nazanin" w:hAnsi="B Nazanin" w:hint="cs"/>
            <w:b/>
            <w:bCs/>
            <w:noProof/>
          </w:rPr>
          <w:t>ی</w:t>
        </w:r>
        <w:r w:rsidR="009238AB" w:rsidRPr="00082D17">
          <w:rPr>
            <w:rStyle w:val="Hyperlink"/>
            <w:rFonts w:ascii="B Nazanin" w:hAnsi="B Nazanin"/>
            <w:b/>
            <w:bCs/>
            <w:noProof/>
          </w:rPr>
          <w:t xml:space="preserve"> پژوهش</w:t>
        </w:r>
        <w:r w:rsidR="009238AB">
          <w:rPr>
            <w:noProof/>
            <w:webHidden/>
            <w:rtl w:val="0"/>
          </w:rPr>
          <w:tab/>
        </w:r>
        <w:r w:rsidR="009238AB">
          <w:rPr>
            <w:noProof/>
            <w:webHidden/>
            <w:rtl w:val="0"/>
          </w:rPr>
          <w:fldChar w:fldCharType="begin"/>
        </w:r>
        <w:r w:rsidR="009238AB">
          <w:rPr>
            <w:noProof/>
            <w:webHidden/>
            <w:rtl w:val="0"/>
          </w:rPr>
          <w:instrText xml:space="preserve"> PAGEREF _Toc243119290 \h </w:instrText>
        </w:r>
        <w:r w:rsidR="009238AB">
          <w:rPr>
            <w:noProof/>
            <w:webHidden/>
            <w:rtl w:val="0"/>
          </w:rPr>
        </w:r>
        <w:r w:rsidR="009238AB">
          <w:rPr>
            <w:noProof/>
            <w:webHidden/>
            <w:rtl w:val="0"/>
          </w:rPr>
          <w:fldChar w:fldCharType="separate"/>
        </w:r>
        <w:r w:rsidR="00ED4CFA">
          <w:rPr>
            <w:noProof/>
            <w:webHidden/>
          </w:rPr>
          <w:t>62</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1" w:history="1">
        <w:r w:rsidR="009238AB" w:rsidRPr="00082D17">
          <w:rPr>
            <w:rStyle w:val="Hyperlink"/>
            <w:rFonts w:ascii="B Nazanin" w:hAnsi="B Nazanin"/>
            <w:b/>
            <w:bCs/>
            <w:noProof/>
          </w:rPr>
          <w:t>جدول ۴-۱.</w:t>
        </w:r>
        <w:r w:rsidR="009238AB" w:rsidRPr="00082D17">
          <w:rPr>
            <w:rStyle w:val="Hyperlink"/>
            <w:rFonts w:ascii="B Nazanin" w:hAnsi="B Nazanin"/>
            <w:noProof/>
          </w:rPr>
          <w:t xml:space="preserve"> روند غربالگر</w:t>
        </w:r>
        <w:r w:rsidR="009238AB" w:rsidRPr="00082D17">
          <w:rPr>
            <w:rStyle w:val="Hyperlink"/>
            <w:rFonts w:ascii="B Nazanin" w:hAnsi="B Nazanin" w:hint="cs"/>
            <w:noProof/>
          </w:rPr>
          <w:t>ی</w:t>
        </w:r>
        <w:r w:rsidR="009238AB" w:rsidRPr="00082D17">
          <w:rPr>
            <w:rStyle w:val="Hyperlink"/>
            <w:rFonts w:ascii="B Nazanin" w:hAnsi="B Nazanin"/>
            <w:noProof/>
          </w:rPr>
          <w:t xml:space="preserve"> و ر</w:t>
        </w:r>
        <w:r w:rsidR="009238AB" w:rsidRPr="00082D17">
          <w:rPr>
            <w:rStyle w:val="Hyperlink"/>
            <w:rFonts w:ascii="B Nazanin" w:hAnsi="B Nazanin" w:hint="cs"/>
            <w:noProof/>
          </w:rPr>
          <w:t>ی</w:t>
        </w:r>
        <w:r w:rsidR="009238AB" w:rsidRPr="00082D17">
          <w:rPr>
            <w:rStyle w:val="Hyperlink"/>
            <w:rFonts w:ascii="B Nazanin" w:hAnsi="B Nazanin" w:hint="eastAsia"/>
            <w:noProof/>
          </w:rPr>
          <w:t>زش</w:t>
        </w:r>
        <w:r w:rsidR="009238AB" w:rsidRPr="00082D17">
          <w:rPr>
            <w:rStyle w:val="Hyperlink"/>
            <w:rFonts w:ascii="B Nazanin" w:hAnsi="B Nazanin"/>
            <w:noProof/>
          </w:rPr>
          <w:t xml:space="preserve"> پاسخ‌ها</w:t>
        </w:r>
        <w:r w:rsidR="009238AB">
          <w:rPr>
            <w:noProof/>
            <w:webHidden/>
            <w:rtl w:val="0"/>
          </w:rPr>
          <w:tab/>
        </w:r>
        <w:r w:rsidR="009238AB">
          <w:rPr>
            <w:noProof/>
            <w:webHidden/>
            <w:rtl w:val="0"/>
          </w:rPr>
          <w:fldChar w:fldCharType="begin"/>
        </w:r>
        <w:r w:rsidR="009238AB">
          <w:rPr>
            <w:noProof/>
            <w:webHidden/>
            <w:rtl w:val="0"/>
          </w:rPr>
          <w:instrText xml:space="preserve"> PAGEREF _Toc243119291 \h </w:instrText>
        </w:r>
        <w:r w:rsidR="009238AB">
          <w:rPr>
            <w:noProof/>
            <w:webHidden/>
            <w:rtl w:val="0"/>
          </w:rPr>
        </w:r>
        <w:r w:rsidR="009238AB">
          <w:rPr>
            <w:noProof/>
            <w:webHidden/>
            <w:rtl w:val="0"/>
          </w:rPr>
          <w:fldChar w:fldCharType="separate"/>
        </w:r>
        <w:r w:rsidR="00ED4CFA">
          <w:rPr>
            <w:noProof/>
            <w:webHidden/>
          </w:rPr>
          <w:t>66</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2" w:history="1">
        <w:r w:rsidR="009238AB" w:rsidRPr="00082D17">
          <w:rPr>
            <w:rStyle w:val="Hyperlink"/>
            <w:rFonts w:ascii="B Nazanin" w:hAnsi="B Nazanin"/>
            <w:b/>
            <w:bCs/>
            <w:noProof/>
          </w:rPr>
          <w:t>جدول ۴-۲.</w:t>
        </w:r>
        <w:r w:rsidR="009238AB" w:rsidRPr="00082D17">
          <w:rPr>
            <w:rStyle w:val="Hyperlink"/>
            <w:rFonts w:ascii="B Nazanin" w:hAnsi="B Nazanin"/>
            <w:noProof/>
          </w:rPr>
          <w:t xml:space="preserve"> توز</w:t>
        </w:r>
        <w:r w:rsidR="009238AB" w:rsidRPr="00082D17">
          <w:rPr>
            <w:rStyle w:val="Hyperlink"/>
            <w:rFonts w:ascii="B Nazanin" w:hAnsi="B Nazanin" w:hint="cs"/>
            <w:noProof/>
          </w:rPr>
          <w:t>ی</w:t>
        </w:r>
        <w:r w:rsidR="009238AB" w:rsidRPr="00082D17">
          <w:rPr>
            <w:rStyle w:val="Hyperlink"/>
            <w:rFonts w:ascii="B Nazanin" w:hAnsi="B Nazanin" w:hint="eastAsia"/>
            <w:noProof/>
          </w:rPr>
          <w:t>ع</w:t>
        </w:r>
        <w:r w:rsidR="009238AB" w:rsidRPr="00082D17">
          <w:rPr>
            <w:rStyle w:val="Hyperlink"/>
            <w:rFonts w:ascii="B Nazanin" w:hAnsi="B Nazanin"/>
            <w:noProof/>
          </w:rPr>
          <w:t xml:space="preserve"> و</w:t>
        </w:r>
        <w:r w:rsidR="009238AB" w:rsidRPr="00082D17">
          <w:rPr>
            <w:rStyle w:val="Hyperlink"/>
            <w:rFonts w:ascii="B Nazanin" w:hAnsi="B Nazanin" w:hint="cs"/>
            <w:noProof/>
          </w:rPr>
          <w:t>ی</w:t>
        </w:r>
        <w:r w:rsidR="009238AB" w:rsidRPr="00082D17">
          <w:rPr>
            <w:rStyle w:val="Hyperlink"/>
            <w:rFonts w:ascii="B Nazanin" w:hAnsi="B Nazanin" w:hint="eastAsia"/>
            <w:noProof/>
          </w:rPr>
          <w:t>ژگ</w:t>
        </w:r>
        <w:r w:rsidR="009238AB" w:rsidRPr="00082D17">
          <w:rPr>
            <w:rStyle w:val="Hyperlink"/>
            <w:rFonts w:ascii="B Nazanin" w:hAnsi="B Nazanin" w:hint="cs"/>
            <w:noProof/>
          </w:rPr>
          <w:t>ی‌</w:t>
        </w:r>
        <w:r w:rsidR="009238AB" w:rsidRPr="00082D17">
          <w:rPr>
            <w:rStyle w:val="Hyperlink"/>
            <w:rFonts w:ascii="B Nazanin" w:hAnsi="B Nazanin" w:hint="eastAsia"/>
            <w:noProof/>
          </w:rPr>
          <w:t>ها</w:t>
        </w:r>
        <w:r w:rsidR="009238AB" w:rsidRPr="00082D17">
          <w:rPr>
            <w:rStyle w:val="Hyperlink"/>
            <w:rFonts w:ascii="B Nazanin" w:hAnsi="B Nazanin" w:hint="cs"/>
            <w:noProof/>
          </w:rPr>
          <w:t>ی</w:t>
        </w:r>
        <w:r w:rsidR="009238AB" w:rsidRPr="00082D17">
          <w:rPr>
            <w:rStyle w:val="Hyperlink"/>
            <w:rFonts w:ascii="B Nazanin" w:hAnsi="B Nazanin"/>
            <w:noProof/>
          </w:rPr>
          <w:t xml:space="preserve"> جمع</w:t>
        </w:r>
        <w:r w:rsidR="009238AB" w:rsidRPr="00082D17">
          <w:rPr>
            <w:rStyle w:val="Hyperlink"/>
            <w:rFonts w:ascii="B Nazanin" w:hAnsi="B Nazanin" w:hint="cs"/>
            <w:noProof/>
          </w:rPr>
          <w:t>ی</w:t>
        </w:r>
        <w:r w:rsidR="009238AB" w:rsidRPr="00082D17">
          <w:rPr>
            <w:rStyle w:val="Hyperlink"/>
            <w:rFonts w:ascii="B Nazanin" w:hAnsi="B Nazanin" w:hint="eastAsia"/>
            <w:noProof/>
          </w:rPr>
          <w:t>ت‌شناخت</w:t>
        </w:r>
        <w:r w:rsidR="009238AB" w:rsidRPr="00082D17">
          <w:rPr>
            <w:rStyle w:val="Hyperlink"/>
            <w:rFonts w:ascii="B Nazanin" w:hAnsi="B Nazanin" w:hint="cs"/>
            <w:noProof/>
          </w:rPr>
          <w:t>ی</w:t>
        </w:r>
        <w:r w:rsidR="009238AB" w:rsidRPr="00082D17">
          <w:rPr>
            <w:rStyle w:val="Hyperlink"/>
            <w:rFonts w:ascii="B Nazanin" w:hAnsi="B Nazanin"/>
            <w:noProof/>
          </w:rPr>
          <w:t xml:space="preserve"> نمونه نها</w:t>
        </w:r>
        <w:r w:rsidR="009238AB" w:rsidRPr="00082D17">
          <w:rPr>
            <w:rStyle w:val="Hyperlink"/>
            <w:rFonts w:ascii="B Nazanin" w:hAnsi="B Nazanin" w:hint="cs"/>
            <w:noProof/>
          </w:rPr>
          <w:t>یی</w:t>
        </w:r>
        <w:r w:rsidR="009238AB">
          <w:rPr>
            <w:noProof/>
            <w:webHidden/>
            <w:rtl w:val="0"/>
          </w:rPr>
          <w:tab/>
        </w:r>
        <w:r w:rsidR="009238AB">
          <w:rPr>
            <w:noProof/>
            <w:webHidden/>
            <w:rtl w:val="0"/>
          </w:rPr>
          <w:fldChar w:fldCharType="begin"/>
        </w:r>
        <w:r w:rsidR="009238AB">
          <w:rPr>
            <w:noProof/>
            <w:webHidden/>
            <w:rtl w:val="0"/>
          </w:rPr>
          <w:instrText xml:space="preserve"> PAGEREF _Toc243119292 \h </w:instrText>
        </w:r>
        <w:r w:rsidR="009238AB">
          <w:rPr>
            <w:noProof/>
            <w:webHidden/>
            <w:rtl w:val="0"/>
          </w:rPr>
        </w:r>
        <w:r w:rsidR="009238AB">
          <w:rPr>
            <w:noProof/>
            <w:webHidden/>
            <w:rtl w:val="0"/>
          </w:rPr>
          <w:fldChar w:fldCharType="separate"/>
        </w:r>
        <w:r w:rsidR="00ED4CFA">
          <w:rPr>
            <w:noProof/>
            <w:webHidden/>
          </w:rPr>
          <w:t>67</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3" w:history="1">
        <w:r w:rsidR="009238AB" w:rsidRPr="00082D17">
          <w:rPr>
            <w:rStyle w:val="Hyperlink"/>
            <w:rFonts w:ascii="B Nazanin" w:hAnsi="B Nazanin"/>
            <w:b/>
            <w:bCs/>
            <w:noProof/>
          </w:rPr>
          <w:t>جدول ۴-۳.</w:t>
        </w:r>
        <w:r w:rsidR="009238AB" w:rsidRPr="00082D17">
          <w:rPr>
            <w:rStyle w:val="Hyperlink"/>
            <w:rFonts w:ascii="B Nazanin" w:hAnsi="B Nazanin"/>
            <w:noProof/>
          </w:rPr>
          <w:t xml:space="preserve"> توز</w:t>
        </w:r>
        <w:r w:rsidR="009238AB" w:rsidRPr="00082D17">
          <w:rPr>
            <w:rStyle w:val="Hyperlink"/>
            <w:rFonts w:ascii="B Nazanin" w:hAnsi="B Nazanin" w:hint="cs"/>
            <w:noProof/>
          </w:rPr>
          <w:t>ی</w:t>
        </w:r>
        <w:r w:rsidR="009238AB" w:rsidRPr="00082D17">
          <w:rPr>
            <w:rStyle w:val="Hyperlink"/>
            <w:rFonts w:ascii="B Nazanin" w:hAnsi="B Nazanin" w:hint="eastAsia"/>
            <w:noProof/>
          </w:rPr>
          <w:t>ع</w:t>
        </w:r>
        <w:r w:rsidR="009238AB" w:rsidRPr="00082D17">
          <w:rPr>
            <w:rStyle w:val="Hyperlink"/>
            <w:rFonts w:ascii="B Nazanin" w:hAnsi="B Nazanin"/>
            <w:noProof/>
          </w:rPr>
          <w:t xml:space="preserve"> و</w:t>
        </w:r>
        <w:r w:rsidR="009238AB" w:rsidRPr="00082D17">
          <w:rPr>
            <w:rStyle w:val="Hyperlink"/>
            <w:rFonts w:ascii="B Nazanin" w:hAnsi="B Nazanin" w:hint="cs"/>
            <w:noProof/>
          </w:rPr>
          <w:t>ی</w:t>
        </w:r>
        <w:r w:rsidR="009238AB" w:rsidRPr="00082D17">
          <w:rPr>
            <w:rStyle w:val="Hyperlink"/>
            <w:rFonts w:ascii="B Nazanin" w:hAnsi="B Nazanin" w:hint="eastAsia"/>
            <w:noProof/>
          </w:rPr>
          <w:t>ژگ</w:t>
        </w:r>
        <w:r w:rsidR="009238AB" w:rsidRPr="00082D17">
          <w:rPr>
            <w:rStyle w:val="Hyperlink"/>
            <w:rFonts w:ascii="B Nazanin" w:hAnsi="B Nazanin" w:hint="cs"/>
            <w:noProof/>
          </w:rPr>
          <w:t>ی‌</w:t>
        </w:r>
        <w:r w:rsidR="009238AB" w:rsidRPr="00082D17">
          <w:rPr>
            <w:rStyle w:val="Hyperlink"/>
            <w:rFonts w:ascii="B Nazanin" w:hAnsi="B Nazanin" w:hint="eastAsia"/>
            <w:noProof/>
          </w:rPr>
          <w:t>ها</w:t>
        </w:r>
        <w:r w:rsidR="009238AB" w:rsidRPr="00082D17">
          <w:rPr>
            <w:rStyle w:val="Hyperlink"/>
            <w:rFonts w:ascii="B Nazanin" w:hAnsi="B Nazanin" w:hint="cs"/>
            <w:noProof/>
          </w:rPr>
          <w:t>ی</w:t>
        </w:r>
        <w:r w:rsidR="009238AB" w:rsidRPr="00082D17">
          <w:rPr>
            <w:rStyle w:val="Hyperlink"/>
            <w:rFonts w:ascii="B Nazanin" w:hAnsi="B Nazanin"/>
            <w:noProof/>
          </w:rPr>
          <w:t xml:space="preserve"> معاملات</w:t>
        </w:r>
        <w:r w:rsidR="009238AB" w:rsidRPr="00082D17">
          <w:rPr>
            <w:rStyle w:val="Hyperlink"/>
            <w:rFonts w:ascii="B Nazanin" w:hAnsi="B Nazanin" w:hint="cs"/>
            <w:noProof/>
          </w:rPr>
          <w:t>ی</w:t>
        </w:r>
        <w:r w:rsidR="009238AB" w:rsidRPr="00082D17">
          <w:rPr>
            <w:rStyle w:val="Hyperlink"/>
            <w:rFonts w:ascii="B Nazanin" w:hAnsi="B Nazanin"/>
            <w:noProof/>
          </w:rPr>
          <w:t xml:space="preserve"> نمونه نها</w:t>
        </w:r>
        <w:r w:rsidR="009238AB" w:rsidRPr="00082D17">
          <w:rPr>
            <w:rStyle w:val="Hyperlink"/>
            <w:rFonts w:ascii="B Nazanin" w:hAnsi="B Nazanin" w:hint="cs"/>
            <w:noProof/>
          </w:rPr>
          <w:t>یی</w:t>
        </w:r>
        <w:r w:rsidR="009238AB">
          <w:rPr>
            <w:noProof/>
            <w:webHidden/>
            <w:rtl w:val="0"/>
          </w:rPr>
          <w:tab/>
        </w:r>
        <w:r w:rsidR="009238AB">
          <w:rPr>
            <w:noProof/>
            <w:webHidden/>
            <w:rtl w:val="0"/>
          </w:rPr>
          <w:fldChar w:fldCharType="begin"/>
        </w:r>
        <w:r w:rsidR="009238AB">
          <w:rPr>
            <w:noProof/>
            <w:webHidden/>
            <w:rtl w:val="0"/>
          </w:rPr>
          <w:instrText xml:space="preserve"> PAGEREF _Toc243119293 \h </w:instrText>
        </w:r>
        <w:r w:rsidR="009238AB">
          <w:rPr>
            <w:noProof/>
            <w:webHidden/>
            <w:rtl w:val="0"/>
          </w:rPr>
        </w:r>
        <w:r w:rsidR="009238AB">
          <w:rPr>
            <w:noProof/>
            <w:webHidden/>
            <w:rtl w:val="0"/>
          </w:rPr>
          <w:fldChar w:fldCharType="separate"/>
        </w:r>
        <w:r w:rsidR="00ED4CFA">
          <w:rPr>
            <w:noProof/>
            <w:webHidden/>
          </w:rPr>
          <w:t>69</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4" w:history="1">
        <w:r w:rsidR="009238AB" w:rsidRPr="00082D17">
          <w:rPr>
            <w:rStyle w:val="Hyperlink"/>
            <w:rFonts w:ascii="B Nazanin" w:hAnsi="B Nazanin"/>
            <w:b/>
            <w:bCs/>
            <w:noProof/>
          </w:rPr>
          <w:t>جدول ۴-۴.</w:t>
        </w:r>
        <w:r w:rsidR="009238AB" w:rsidRPr="00082D17">
          <w:rPr>
            <w:rStyle w:val="Hyperlink"/>
            <w:rFonts w:ascii="B Nazanin" w:hAnsi="B Nazanin"/>
            <w:noProof/>
          </w:rPr>
          <w:t xml:space="preserve"> شاخص‌ها</w:t>
        </w:r>
        <w:r w:rsidR="009238AB" w:rsidRPr="00082D17">
          <w:rPr>
            <w:rStyle w:val="Hyperlink"/>
            <w:rFonts w:ascii="B Nazanin" w:hAnsi="B Nazanin" w:hint="cs"/>
            <w:noProof/>
          </w:rPr>
          <w:t>ی</w:t>
        </w:r>
        <w:r w:rsidR="009238AB" w:rsidRPr="00082D17">
          <w:rPr>
            <w:rStyle w:val="Hyperlink"/>
            <w:rFonts w:ascii="B Nazanin" w:hAnsi="B Nazanin"/>
            <w:noProof/>
          </w:rPr>
          <w:t xml:space="preserve"> توص</w:t>
        </w:r>
        <w:r w:rsidR="009238AB" w:rsidRPr="00082D17">
          <w:rPr>
            <w:rStyle w:val="Hyperlink"/>
            <w:rFonts w:ascii="B Nazanin" w:hAnsi="B Nazanin" w:hint="cs"/>
            <w:noProof/>
          </w:rPr>
          <w:t>ی</w:t>
        </w:r>
        <w:r w:rsidR="009238AB" w:rsidRPr="00082D17">
          <w:rPr>
            <w:rStyle w:val="Hyperlink"/>
            <w:rFonts w:ascii="B Nazanin" w:hAnsi="B Nazanin" w:hint="eastAsia"/>
            <w:noProof/>
          </w:rPr>
          <w:t>ف</w:t>
        </w:r>
        <w:r w:rsidR="009238AB" w:rsidRPr="00082D17">
          <w:rPr>
            <w:rStyle w:val="Hyperlink"/>
            <w:rFonts w:ascii="B Nazanin" w:hAnsi="B Nazanin" w:hint="cs"/>
            <w:noProof/>
          </w:rPr>
          <w:t>ی</w:t>
        </w:r>
        <w:r w:rsidR="009238AB" w:rsidRPr="00082D17">
          <w:rPr>
            <w:rStyle w:val="Hyperlink"/>
            <w:rFonts w:ascii="B Nazanin" w:hAnsi="B Nazanin"/>
            <w:noProof/>
          </w:rPr>
          <w:t xml:space="preserve"> نمره‌ها</w:t>
        </w:r>
        <w:r w:rsidR="009238AB" w:rsidRPr="00082D17">
          <w:rPr>
            <w:rStyle w:val="Hyperlink"/>
            <w:rFonts w:ascii="B Nazanin" w:hAnsi="B Nazanin" w:hint="cs"/>
            <w:noProof/>
          </w:rPr>
          <w:t>ی</w:t>
        </w:r>
        <w:r w:rsidR="009238AB" w:rsidRPr="00082D17">
          <w:rPr>
            <w:rStyle w:val="Hyperlink"/>
            <w:rFonts w:ascii="B Nazanin" w:hAnsi="B Nazanin"/>
            <w:noProof/>
          </w:rPr>
          <w:t xml:space="preserve"> کل</w:t>
        </w:r>
        <w:r w:rsidR="009238AB">
          <w:rPr>
            <w:noProof/>
            <w:webHidden/>
            <w:rtl w:val="0"/>
          </w:rPr>
          <w:tab/>
        </w:r>
        <w:r w:rsidR="009238AB">
          <w:rPr>
            <w:noProof/>
            <w:webHidden/>
            <w:rtl w:val="0"/>
          </w:rPr>
          <w:fldChar w:fldCharType="begin"/>
        </w:r>
        <w:r w:rsidR="009238AB">
          <w:rPr>
            <w:noProof/>
            <w:webHidden/>
            <w:rtl w:val="0"/>
          </w:rPr>
          <w:instrText xml:space="preserve"> PAGEREF _Toc243119294 \h </w:instrText>
        </w:r>
        <w:r w:rsidR="009238AB">
          <w:rPr>
            <w:noProof/>
            <w:webHidden/>
            <w:rtl w:val="0"/>
          </w:rPr>
        </w:r>
        <w:r w:rsidR="009238AB">
          <w:rPr>
            <w:noProof/>
            <w:webHidden/>
            <w:rtl w:val="0"/>
          </w:rPr>
          <w:fldChar w:fldCharType="separate"/>
        </w:r>
        <w:r w:rsidR="00ED4CFA">
          <w:rPr>
            <w:noProof/>
            <w:webHidden/>
          </w:rPr>
          <w:t>70</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5" w:history="1">
        <w:r w:rsidR="009238AB" w:rsidRPr="00082D17">
          <w:rPr>
            <w:rStyle w:val="Hyperlink"/>
            <w:rFonts w:ascii="B Nazanin" w:hAnsi="B Nazanin"/>
            <w:b/>
            <w:bCs/>
            <w:noProof/>
          </w:rPr>
          <w:t>جدول ۴-۵.</w:t>
        </w:r>
        <w:r w:rsidR="009238AB" w:rsidRPr="00082D17">
          <w:rPr>
            <w:rStyle w:val="Hyperlink"/>
            <w:rFonts w:ascii="B Nazanin" w:hAnsi="B Nazanin"/>
            <w:noProof/>
          </w:rPr>
          <w:t xml:space="preserve"> پا</w:t>
        </w:r>
        <w:r w:rsidR="009238AB" w:rsidRPr="00082D17">
          <w:rPr>
            <w:rStyle w:val="Hyperlink"/>
            <w:rFonts w:ascii="B Nazanin" w:hAnsi="B Nazanin" w:hint="cs"/>
            <w:noProof/>
          </w:rPr>
          <w:t>ی</w:t>
        </w:r>
        <w:r w:rsidR="009238AB" w:rsidRPr="00082D17">
          <w:rPr>
            <w:rStyle w:val="Hyperlink"/>
            <w:rFonts w:ascii="B Nazanin" w:hAnsi="B Nazanin" w:hint="eastAsia"/>
            <w:noProof/>
          </w:rPr>
          <w:t>ا</w:t>
        </w:r>
        <w:r w:rsidR="009238AB" w:rsidRPr="00082D17">
          <w:rPr>
            <w:rStyle w:val="Hyperlink"/>
            <w:rFonts w:ascii="B Nazanin" w:hAnsi="B Nazanin" w:hint="cs"/>
            <w:noProof/>
          </w:rPr>
          <w:t>یی</w:t>
        </w:r>
        <w:r w:rsidR="009238AB" w:rsidRPr="00082D17">
          <w:rPr>
            <w:rStyle w:val="Hyperlink"/>
            <w:rFonts w:ascii="B Nazanin" w:hAnsi="B Nazanin"/>
            <w:noProof/>
          </w:rPr>
          <w:t xml:space="preserve"> ابزارها و خرده‌مق</w:t>
        </w:r>
        <w:r w:rsidR="009238AB" w:rsidRPr="00082D17">
          <w:rPr>
            <w:rStyle w:val="Hyperlink"/>
            <w:rFonts w:ascii="B Nazanin" w:hAnsi="B Nazanin" w:hint="cs"/>
            <w:noProof/>
          </w:rPr>
          <w:t>ی</w:t>
        </w:r>
        <w:r w:rsidR="009238AB" w:rsidRPr="00082D17">
          <w:rPr>
            <w:rStyle w:val="Hyperlink"/>
            <w:rFonts w:ascii="B Nazanin" w:hAnsi="B Nazanin" w:hint="eastAsia"/>
            <w:noProof/>
          </w:rPr>
          <w:t>اس‌ها</w:t>
        </w:r>
        <w:r w:rsidR="009238AB" w:rsidRPr="00082D17">
          <w:rPr>
            <w:rStyle w:val="Hyperlink"/>
            <w:rFonts w:ascii="B Nazanin" w:hAnsi="B Nazanin"/>
            <w:noProof/>
          </w:rPr>
          <w:t xml:space="preserve"> (آلفا</w:t>
        </w:r>
        <w:r w:rsidR="009238AB" w:rsidRPr="00082D17">
          <w:rPr>
            <w:rStyle w:val="Hyperlink"/>
            <w:rFonts w:ascii="B Nazanin" w:hAnsi="B Nazanin" w:hint="cs"/>
            <w:noProof/>
          </w:rPr>
          <w:t>ی</w:t>
        </w:r>
        <w:r w:rsidR="009238AB" w:rsidRPr="00082D17">
          <w:rPr>
            <w:rStyle w:val="Hyperlink"/>
            <w:rFonts w:ascii="B Nazanin" w:hAnsi="B Nazanin"/>
            <w:noProof/>
          </w:rPr>
          <w:t xml:space="preserve"> کرونباخ)</w:t>
        </w:r>
        <w:r w:rsidR="009238AB">
          <w:rPr>
            <w:noProof/>
            <w:webHidden/>
            <w:rtl w:val="0"/>
          </w:rPr>
          <w:tab/>
        </w:r>
        <w:r w:rsidR="009238AB">
          <w:rPr>
            <w:noProof/>
            <w:webHidden/>
            <w:rtl w:val="0"/>
          </w:rPr>
          <w:fldChar w:fldCharType="begin"/>
        </w:r>
        <w:r w:rsidR="009238AB">
          <w:rPr>
            <w:noProof/>
            <w:webHidden/>
            <w:rtl w:val="0"/>
          </w:rPr>
          <w:instrText xml:space="preserve"> PAGEREF _Toc243119295 \h </w:instrText>
        </w:r>
        <w:r w:rsidR="009238AB">
          <w:rPr>
            <w:noProof/>
            <w:webHidden/>
            <w:rtl w:val="0"/>
          </w:rPr>
        </w:r>
        <w:r w:rsidR="009238AB">
          <w:rPr>
            <w:noProof/>
            <w:webHidden/>
            <w:rtl w:val="0"/>
          </w:rPr>
          <w:fldChar w:fldCharType="separate"/>
        </w:r>
        <w:r w:rsidR="00ED4CFA">
          <w:rPr>
            <w:noProof/>
            <w:webHidden/>
          </w:rPr>
          <w:t>71</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6" w:history="1">
        <w:r w:rsidR="009238AB" w:rsidRPr="00082D17">
          <w:rPr>
            <w:rStyle w:val="Hyperlink"/>
            <w:rFonts w:ascii="B Nazanin" w:hAnsi="B Nazanin"/>
            <w:b/>
            <w:bCs/>
            <w:noProof/>
          </w:rPr>
          <w:t>جدول ۴-۶</w:t>
        </w:r>
        <w:r w:rsidR="009238AB" w:rsidRPr="00082D17">
          <w:rPr>
            <w:rStyle w:val="Hyperlink"/>
            <w:rFonts w:ascii="B Nazanin" w:hAnsi="B Nazanin"/>
            <w:noProof/>
            <w:lang w:val="fa-IR"/>
          </w:rPr>
          <w:t>. ضر</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ب</w:t>
        </w:r>
        <w:r w:rsidR="009238AB" w:rsidRPr="00082D17">
          <w:rPr>
            <w:rStyle w:val="Hyperlink"/>
            <w:rFonts w:ascii="B Nazanin" w:hAnsi="B Nazanin"/>
            <w:noProof/>
            <w:lang w:val="fa-IR"/>
          </w:rPr>
          <w:t xml:space="preserve"> همبستگ</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پ</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رسون</w:t>
        </w:r>
        <w:r w:rsidR="009238AB" w:rsidRPr="00082D17">
          <w:rPr>
            <w:rStyle w:val="Hyperlink"/>
            <w:rFonts w:ascii="B Nazanin" w:hAnsi="B Nazanin"/>
            <w:noProof/>
            <w:lang w:val="fa-IR"/>
          </w:rPr>
          <w:t xml:space="preserve"> برا</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فرض</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ه</w:t>
        </w:r>
        <w:r w:rsidR="009238AB" w:rsidRPr="00082D17">
          <w:rPr>
            <w:rStyle w:val="Hyperlink"/>
            <w:rFonts w:ascii="B Nazanin" w:hAnsi="B Nazanin"/>
            <w:noProof/>
            <w:lang w:val="fa-IR"/>
          </w:rPr>
          <w:t xml:space="preserve"> دوم</w:t>
        </w:r>
        <w:r w:rsidR="009238AB">
          <w:rPr>
            <w:noProof/>
            <w:webHidden/>
            <w:rtl w:val="0"/>
          </w:rPr>
          <w:tab/>
        </w:r>
        <w:r w:rsidR="009238AB">
          <w:rPr>
            <w:noProof/>
            <w:webHidden/>
            <w:rtl w:val="0"/>
          </w:rPr>
          <w:fldChar w:fldCharType="begin"/>
        </w:r>
        <w:r w:rsidR="009238AB">
          <w:rPr>
            <w:noProof/>
            <w:webHidden/>
            <w:rtl w:val="0"/>
          </w:rPr>
          <w:instrText xml:space="preserve"> PAGEREF _Toc243119296 \h </w:instrText>
        </w:r>
        <w:r w:rsidR="009238AB">
          <w:rPr>
            <w:noProof/>
            <w:webHidden/>
            <w:rtl w:val="0"/>
          </w:rPr>
        </w:r>
        <w:r w:rsidR="009238AB">
          <w:rPr>
            <w:noProof/>
            <w:webHidden/>
            <w:rtl w:val="0"/>
          </w:rPr>
          <w:fldChar w:fldCharType="separate"/>
        </w:r>
        <w:r w:rsidR="00ED4CFA">
          <w:rPr>
            <w:noProof/>
            <w:webHidden/>
          </w:rPr>
          <w:t>73</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7" w:history="1">
        <w:r w:rsidR="009238AB" w:rsidRPr="00082D17">
          <w:rPr>
            <w:rStyle w:val="Hyperlink"/>
            <w:rFonts w:ascii="B Nazanin" w:hAnsi="B Nazanin"/>
            <w:b/>
            <w:bCs/>
            <w:noProof/>
          </w:rPr>
          <w:t>جدول ۴-۷</w:t>
        </w:r>
        <w:r w:rsidR="009238AB" w:rsidRPr="00082D17">
          <w:rPr>
            <w:rStyle w:val="Hyperlink"/>
            <w:rFonts w:ascii="B Nazanin" w:hAnsi="B Nazanin"/>
            <w:noProof/>
            <w:lang w:val="fa-IR"/>
          </w:rPr>
          <w:t>. ضر</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ب</w:t>
        </w:r>
        <w:r w:rsidR="009238AB" w:rsidRPr="00082D17">
          <w:rPr>
            <w:rStyle w:val="Hyperlink"/>
            <w:rFonts w:ascii="B Nazanin" w:hAnsi="B Nazanin"/>
            <w:noProof/>
            <w:lang w:val="fa-IR"/>
          </w:rPr>
          <w:t xml:space="preserve"> همبستگ</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پ</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رسون</w:t>
        </w:r>
        <w:r w:rsidR="009238AB" w:rsidRPr="00082D17">
          <w:rPr>
            <w:rStyle w:val="Hyperlink"/>
            <w:rFonts w:ascii="B Nazanin" w:hAnsi="B Nazanin"/>
            <w:noProof/>
            <w:lang w:val="fa-IR"/>
          </w:rPr>
          <w:t xml:space="preserve"> برا</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فرض</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ه</w:t>
        </w:r>
        <w:r w:rsidR="009238AB" w:rsidRPr="00082D17">
          <w:rPr>
            <w:rStyle w:val="Hyperlink"/>
            <w:rFonts w:ascii="B Nazanin" w:hAnsi="B Nazanin"/>
            <w:noProof/>
            <w:lang w:val="fa-IR"/>
          </w:rPr>
          <w:t xml:space="preserve"> سوم</w:t>
        </w:r>
        <w:r w:rsidR="009238AB">
          <w:rPr>
            <w:noProof/>
            <w:webHidden/>
            <w:rtl w:val="0"/>
          </w:rPr>
          <w:tab/>
        </w:r>
        <w:r w:rsidR="009238AB">
          <w:rPr>
            <w:noProof/>
            <w:webHidden/>
            <w:rtl w:val="0"/>
          </w:rPr>
          <w:fldChar w:fldCharType="begin"/>
        </w:r>
        <w:r w:rsidR="009238AB">
          <w:rPr>
            <w:noProof/>
            <w:webHidden/>
            <w:rtl w:val="0"/>
          </w:rPr>
          <w:instrText xml:space="preserve"> PAGEREF _Toc243119297 \h </w:instrText>
        </w:r>
        <w:r w:rsidR="009238AB">
          <w:rPr>
            <w:noProof/>
            <w:webHidden/>
            <w:rtl w:val="0"/>
          </w:rPr>
        </w:r>
        <w:r w:rsidR="009238AB">
          <w:rPr>
            <w:noProof/>
            <w:webHidden/>
            <w:rtl w:val="0"/>
          </w:rPr>
          <w:fldChar w:fldCharType="separate"/>
        </w:r>
        <w:r w:rsidR="00ED4CFA">
          <w:rPr>
            <w:noProof/>
            <w:webHidden/>
          </w:rPr>
          <w:t>73</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8" w:history="1">
        <w:r w:rsidR="009238AB" w:rsidRPr="00082D17">
          <w:rPr>
            <w:rStyle w:val="Hyperlink"/>
            <w:rFonts w:ascii="B Nazanin" w:hAnsi="B Nazanin"/>
            <w:b/>
            <w:bCs/>
            <w:noProof/>
          </w:rPr>
          <w:t>جدول ۴-۸</w:t>
        </w:r>
        <w:r w:rsidR="009238AB" w:rsidRPr="00082D17">
          <w:rPr>
            <w:rStyle w:val="Hyperlink"/>
            <w:rFonts w:ascii="B Nazanin" w:hAnsi="B Nazanin"/>
            <w:noProof/>
            <w:lang w:val="fa-IR"/>
          </w:rPr>
          <w:t>. ضر</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ب</w:t>
        </w:r>
        <w:r w:rsidR="009238AB" w:rsidRPr="00082D17">
          <w:rPr>
            <w:rStyle w:val="Hyperlink"/>
            <w:rFonts w:ascii="B Nazanin" w:hAnsi="B Nazanin"/>
            <w:noProof/>
            <w:lang w:val="fa-IR"/>
          </w:rPr>
          <w:t xml:space="preserve"> همبستگ</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پ</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رسون</w:t>
        </w:r>
        <w:r w:rsidR="009238AB" w:rsidRPr="00082D17">
          <w:rPr>
            <w:rStyle w:val="Hyperlink"/>
            <w:rFonts w:ascii="B Nazanin" w:hAnsi="B Nazanin"/>
            <w:noProof/>
            <w:lang w:val="fa-IR"/>
          </w:rPr>
          <w:t xml:space="preserve"> برا</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فرض</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ه</w:t>
        </w:r>
        <w:r w:rsidR="009238AB" w:rsidRPr="00082D17">
          <w:rPr>
            <w:rStyle w:val="Hyperlink"/>
            <w:rFonts w:ascii="B Nazanin" w:hAnsi="B Nazanin"/>
            <w:noProof/>
            <w:lang w:val="fa-IR"/>
          </w:rPr>
          <w:t xml:space="preserve"> چهارم</w:t>
        </w:r>
        <w:r w:rsidR="009238AB">
          <w:rPr>
            <w:noProof/>
            <w:webHidden/>
            <w:rtl w:val="0"/>
          </w:rPr>
          <w:tab/>
        </w:r>
        <w:r w:rsidR="009238AB">
          <w:rPr>
            <w:noProof/>
            <w:webHidden/>
            <w:rtl w:val="0"/>
          </w:rPr>
          <w:fldChar w:fldCharType="begin"/>
        </w:r>
        <w:r w:rsidR="009238AB">
          <w:rPr>
            <w:noProof/>
            <w:webHidden/>
            <w:rtl w:val="0"/>
          </w:rPr>
          <w:instrText xml:space="preserve"> PAGEREF _Toc243119298 \h </w:instrText>
        </w:r>
        <w:r w:rsidR="009238AB">
          <w:rPr>
            <w:noProof/>
            <w:webHidden/>
            <w:rtl w:val="0"/>
          </w:rPr>
        </w:r>
        <w:r w:rsidR="009238AB">
          <w:rPr>
            <w:noProof/>
            <w:webHidden/>
            <w:rtl w:val="0"/>
          </w:rPr>
          <w:fldChar w:fldCharType="separate"/>
        </w:r>
        <w:r w:rsidR="00ED4CFA">
          <w:rPr>
            <w:noProof/>
            <w:webHidden/>
          </w:rPr>
          <w:t>74</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299" w:history="1">
        <w:r w:rsidR="009238AB" w:rsidRPr="00082D17">
          <w:rPr>
            <w:rStyle w:val="Hyperlink"/>
            <w:rFonts w:ascii="B Nazanin" w:hAnsi="B Nazanin"/>
            <w:b/>
            <w:bCs/>
            <w:noProof/>
          </w:rPr>
          <w:t>جدول ۴-۹</w:t>
        </w:r>
        <w:r w:rsidR="009238AB" w:rsidRPr="00082D17">
          <w:rPr>
            <w:rStyle w:val="Hyperlink"/>
            <w:rFonts w:ascii="B Nazanin" w:hAnsi="B Nazanin"/>
            <w:noProof/>
            <w:lang w:val="fa-IR"/>
          </w:rPr>
          <w:t>. نتا</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ج</w:t>
        </w:r>
        <w:r w:rsidR="009238AB" w:rsidRPr="00082D17">
          <w:rPr>
            <w:rStyle w:val="Hyperlink"/>
            <w:rFonts w:ascii="B Nazanin" w:hAnsi="B Nazanin"/>
            <w:noProof/>
            <w:lang w:val="fa-IR"/>
          </w:rPr>
          <w:t xml:space="preserve"> م</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انج</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گر</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(مدل ۴؛ ۵۰۰۰ بازنمونه)</w:t>
        </w:r>
        <w:r w:rsidR="009238AB">
          <w:rPr>
            <w:noProof/>
            <w:webHidden/>
            <w:rtl w:val="0"/>
          </w:rPr>
          <w:tab/>
        </w:r>
        <w:r w:rsidR="009238AB">
          <w:rPr>
            <w:noProof/>
            <w:webHidden/>
            <w:rtl w:val="0"/>
          </w:rPr>
          <w:fldChar w:fldCharType="begin"/>
        </w:r>
        <w:r w:rsidR="009238AB">
          <w:rPr>
            <w:noProof/>
            <w:webHidden/>
            <w:rtl w:val="0"/>
          </w:rPr>
          <w:instrText xml:space="preserve"> PAGEREF _Toc243119299 \h </w:instrText>
        </w:r>
        <w:r w:rsidR="009238AB">
          <w:rPr>
            <w:noProof/>
            <w:webHidden/>
            <w:rtl w:val="0"/>
          </w:rPr>
        </w:r>
        <w:r w:rsidR="009238AB">
          <w:rPr>
            <w:noProof/>
            <w:webHidden/>
            <w:rtl w:val="0"/>
          </w:rPr>
          <w:fldChar w:fldCharType="separate"/>
        </w:r>
        <w:r w:rsidR="00ED4CFA">
          <w:rPr>
            <w:noProof/>
            <w:webHidden/>
          </w:rPr>
          <w:t>74</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300" w:history="1">
        <w:r w:rsidR="009238AB" w:rsidRPr="00082D17">
          <w:rPr>
            <w:rStyle w:val="Hyperlink"/>
            <w:rFonts w:ascii="B Nazanin" w:hAnsi="B Nazanin"/>
            <w:b/>
            <w:bCs/>
            <w:noProof/>
          </w:rPr>
          <w:t>جدول ۴-۱۰</w:t>
        </w:r>
        <w:r w:rsidR="009238AB" w:rsidRPr="00082D17">
          <w:rPr>
            <w:rStyle w:val="Hyperlink"/>
            <w:rFonts w:ascii="B Nazanin" w:hAnsi="B Nazanin"/>
            <w:noProof/>
            <w:lang w:val="fa-IR"/>
          </w:rPr>
          <w:t>. شاخص‌ها</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مدل مق</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د</w:t>
        </w:r>
        <w:r w:rsidR="009238AB" w:rsidRPr="00082D17">
          <w:rPr>
            <w:rStyle w:val="Hyperlink"/>
            <w:rFonts w:ascii="B Nazanin" w:hAnsi="B Nazanin"/>
            <w:noProof/>
            <w:lang w:val="fa-IR"/>
          </w:rPr>
          <w:t xml:space="preserve"> م</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انج</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‌گر</w:t>
        </w:r>
        <w:r w:rsidR="009238AB" w:rsidRPr="00082D17">
          <w:rPr>
            <w:rStyle w:val="Hyperlink"/>
            <w:rFonts w:ascii="B Nazanin" w:hAnsi="B Nazanin" w:hint="cs"/>
            <w:noProof/>
            <w:lang w:val="fa-IR"/>
          </w:rPr>
          <w:t>ی</w:t>
        </w:r>
        <w:r w:rsidR="009238AB" w:rsidRPr="00082D17">
          <w:rPr>
            <w:rStyle w:val="Hyperlink"/>
            <w:rFonts w:ascii="B Nazanin" w:hAnsi="B Nazanin"/>
            <w:noProof/>
            <w:lang w:val="fa-IR"/>
          </w:rPr>
          <w:t xml:space="preserve"> کامل</w:t>
        </w:r>
        <w:r w:rsidR="009238AB">
          <w:rPr>
            <w:noProof/>
            <w:webHidden/>
            <w:rtl w:val="0"/>
          </w:rPr>
          <w:tab/>
        </w:r>
        <w:r w:rsidR="009238AB">
          <w:rPr>
            <w:noProof/>
            <w:webHidden/>
            <w:rtl w:val="0"/>
          </w:rPr>
          <w:fldChar w:fldCharType="begin"/>
        </w:r>
        <w:r w:rsidR="009238AB">
          <w:rPr>
            <w:noProof/>
            <w:webHidden/>
            <w:rtl w:val="0"/>
          </w:rPr>
          <w:instrText xml:space="preserve"> PAGEREF _Toc243119300 \h </w:instrText>
        </w:r>
        <w:r w:rsidR="009238AB">
          <w:rPr>
            <w:noProof/>
            <w:webHidden/>
            <w:rtl w:val="0"/>
          </w:rPr>
        </w:r>
        <w:r w:rsidR="009238AB">
          <w:rPr>
            <w:noProof/>
            <w:webHidden/>
            <w:rtl w:val="0"/>
          </w:rPr>
          <w:fldChar w:fldCharType="separate"/>
        </w:r>
        <w:r w:rsidR="00ED4CFA">
          <w:rPr>
            <w:noProof/>
            <w:webHidden/>
          </w:rPr>
          <w:t>76</w:t>
        </w:r>
        <w:r w:rsidR="009238AB">
          <w:rPr>
            <w:noProof/>
            <w:webHidden/>
            <w:rtl w:val="0"/>
          </w:rPr>
          <w:fldChar w:fldCharType="end"/>
        </w:r>
      </w:hyperlink>
    </w:p>
    <w:p w:rsidR="009238AB" w:rsidRDefault="000257EC">
      <w:pPr>
        <w:pStyle w:val="TableofFigures"/>
        <w:rPr>
          <w:rFonts w:asciiTheme="minorHAnsi" w:eastAsiaTheme="minorEastAsia" w:hAnsiTheme="minorHAnsi" w:cstheme="minorBidi"/>
          <w:noProof/>
          <w:sz w:val="22"/>
          <w:szCs w:val="22"/>
          <w:lang w:bidi="ar-SA"/>
        </w:rPr>
      </w:pPr>
      <w:hyperlink w:anchor="_Toc243119301" w:history="1">
        <w:r w:rsidR="009238AB" w:rsidRPr="00082D17">
          <w:rPr>
            <w:rStyle w:val="Hyperlink"/>
            <w:rFonts w:ascii="B Nazanin" w:hAnsi="B Nazanin"/>
            <w:b/>
            <w:bCs/>
            <w:noProof/>
          </w:rPr>
          <w:t>جدول ۴-۱۱</w:t>
        </w:r>
        <w:r w:rsidR="009238AB" w:rsidRPr="00082D17">
          <w:rPr>
            <w:rStyle w:val="Hyperlink"/>
            <w:rFonts w:ascii="B Nazanin" w:hAnsi="B Nazanin"/>
            <w:noProof/>
            <w:lang w:val="fa-IR"/>
          </w:rPr>
          <w:t>. خلاصه نتا</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ج</w:t>
        </w:r>
        <w:r w:rsidR="009238AB" w:rsidRPr="00082D17">
          <w:rPr>
            <w:rStyle w:val="Hyperlink"/>
            <w:rFonts w:ascii="B Nazanin" w:hAnsi="B Nazanin"/>
            <w:noProof/>
            <w:lang w:val="fa-IR"/>
          </w:rPr>
          <w:t xml:space="preserve"> آزمون فرض</w:t>
        </w:r>
        <w:r w:rsidR="009238AB" w:rsidRPr="00082D17">
          <w:rPr>
            <w:rStyle w:val="Hyperlink"/>
            <w:rFonts w:ascii="B Nazanin" w:hAnsi="B Nazanin" w:hint="cs"/>
            <w:noProof/>
            <w:lang w:val="fa-IR"/>
          </w:rPr>
          <w:t>ی</w:t>
        </w:r>
        <w:r w:rsidR="009238AB" w:rsidRPr="00082D17">
          <w:rPr>
            <w:rStyle w:val="Hyperlink"/>
            <w:rFonts w:ascii="B Nazanin" w:hAnsi="B Nazanin" w:hint="eastAsia"/>
            <w:noProof/>
            <w:lang w:val="fa-IR"/>
          </w:rPr>
          <w:t>ه‌ها</w:t>
        </w:r>
        <w:r w:rsidR="009238AB">
          <w:rPr>
            <w:noProof/>
            <w:webHidden/>
            <w:rtl w:val="0"/>
          </w:rPr>
          <w:tab/>
        </w:r>
        <w:r w:rsidR="009238AB">
          <w:rPr>
            <w:noProof/>
            <w:webHidden/>
            <w:rtl w:val="0"/>
          </w:rPr>
          <w:fldChar w:fldCharType="begin"/>
        </w:r>
        <w:r w:rsidR="009238AB">
          <w:rPr>
            <w:noProof/>
            <w:webHidden/>
            <w:rtl w:val="0"/>
          </w:rPr>
          <w:instrText xml:space="preserve"> PAGEREF _Toc243119301 \h </w:instrText>
        </w:r>
        <w:r w:rsidR="009238AB">
          <w:rPr>
            <w:noProof/>
            <w:webHidden/>
            <w:rtl w:val="0"/>
          </w:rPr>
        </w:r>
        <w:r w:rsidR="009238AB">
          <w:rPr>
            <w:noProof/>
            <w:webHidden/>
            <w:rtl w:val="0"/>
          </w:rPr>
          <w:fldChar w:fldCharType="separate"/>
        </w:r>
        <w:r w:rsidR="00ED4CFA">
          <w:rPr>
            <w:noProof/>
            <w:webHidden/>
          </w:rPr>
          <w:t>77</w:t>
        </w:r>
        <w:r w:rsidR="009238AB">
          <w:rPr>
            <w:noProof/>
            <w:webHidden/>
            <w:rtl w:val="0"/>
          </w:rPr>
          <w:fldChar w:fldCharType="end"/>
        </w:r>
      </w:hyperlink>
    </w:p>
    <w:p w:rsidR="00537408" w:rsidRDefault="00655A80">
      <w:pPr>
        <w:bidi/>
      </w:pPr>
      <w:r>
        <w:fldChar w:fldCharType="end"/>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فهرست شکل‌ها</w:t>
      </w:r>
    </w:p>
    <w:p w:rsidR="00A37D4B" w:rsidRDefault="00655A80">
      <w:pPr>
        <w:pStyle w:val="TableofFigures"/>
        <w:rPr>
          <w:rFonts w:asciiTheme="minorHAnsi" w:eastAsiaTheme="minorEastAsia" w:hAnsiTheme="minorHAnsi" w:cstheme="minorBidi"/>
          <w:noProof/>
          <w:sz w:val="22"/>
          <w:szCs w:val="22"/>
          <w:lang w:bidi="ar-SA"/>
        </w:rPr>
      </w:pPr>
      <w:r>
        <w:rPr>
          <w:rFonts w:ascii="B Nazanin" w:hAnsi="B Nazanin"/>
          <w:rtl w:val="0"/>
        </w:rPr>
        <w:fldChar w:fldCharType="begin"/>
      </w:r>
      <w:r>
        <w:rPr>
          <w:rFonts w:ascii="B Nazanin" w:hAnsi="B Nazanin"/>
        </w:rPr>
        <w:instrText>TOC \h \z \c "</w:instrText>
      </w:r>
      <w:r>
        <w:rPr>
          <w:rFonts w:ascii="B Nazanin" w:hAnsi="B Nazanin"/>
          <w:rtl w:val="0"/>
        </w:rPr>
        <w:instrText>شکل</w:instrText>
      </w:r>
      <w:r>
        <w:rPr>
          <w:rFonts w:ascii="B Nazanin" w:hAnsi="B Nazanin"/>
        </w:rPr>
        <w:instrText>"</w:instrText>
      </w:r>
      <w:r>
        <w:rPr>
          <w:rFonts w:ascii="B Nazanin" w:hAnsi="B Nazanin"/>
          <w:rtl w:val="0"/>
        </w:rPr>
        <w:fldChar w:fldCharType="separate"/>
      </w:r>
      <w:hyperlink w:anchor="_Toc243041661" w:history="1">
        <w:r w:rsidR="00A37D4B" w:rsidRPr="000943C1">
          <w:rPr>
            <w:rStyle w:val="Hyperlink"/>
            <w:rFonts w:ascii="B Nazanin" w:hAnsi="B Nazanin"/>
            <w:b/>
            <w:bCs/>
            <w:noProof/>
          </w:rPr>
          <w:t>شکل ۱-۱. مدل اول</w:t>
        </w:r>
        <w:r w:rsidR="00A37D4B" w:rsidRPr="000943C1">
          <w:rPr>
            <w:rStyle w:val="Hyperlink"/>
            <w:rFonts w:ascii="B Nazanin" w:hAnsi="B Nazanin" w:hint="cs"/>
            <w:b/>
            <w:bCs/>
            <w:noProof/>
          </w:rPr>
          <w:t>ی</w:t>
        </w:r>
        <w:r w:rsidR="00A37D4B" w:rsidRPr="000943C1">
          <w:rPr>
            <w:rStyle w:val="Hyperlink"/>
            <w:rFonts w:ascii="B Nazanin" w:hAnsi="B Nazanin" w:hint="eastAsia"/>
            <w:b/>
            <w:bCs/>
            <w:noProof/>
          </w:rPr>
          <w:t>ه</w:t>
        </w:r>
        <w:r w:rsidR="00A37D4B" w:rsidRPr="000943C1">
          <w:rPr>
            <w:rStyle w:val="Hyperlink"/>
            <w:rFonts w:ascii="B Nazanin" w:hAnsi="B Nazanin"/>
            <w:b/>
            <w:bCs/>
            <w:noProof/>
          </w:rPr>
          <w:t xml:space="preserve"> پژوهش</w:t>
        </w:r>
        <w:r w:rsidR="00A37D4B">
          <w:rPr>
            <w:noProof/>
            <w:webHidden/>
            <w:rtl w:val="0"/>
          </w:rPr>
          <w:tab/>
        </w:r>
        <w:r w:rsidR="00A37D4B">
          <w:rPr>
            <w:noProof/>
            <w:webHidden/>
            <w:rtl w:val="0"/>
          </w:rPr>
          <w:fldChar w:fldCharType="begin"/>
        </w:r>
        <w:r w:rsidR="00A37D4B">
          <w:rPr>
            <w:noProof/>
            <w:webHidden/>
            <w:rtl w:val="0"/>
          </w:rPr>
          <w:instrText xml:space="preserve"> PAGEREF _Toc243041661 \h </w:instrText>
        </w:r>
        <w:r w:rsidR="00A37D4B">
          <w:rPr>
            <w:noProof/>
            <w:webHidden/>
            <w:rtl w:val="0"/>
          </w:rPr>
        </w:r>
        <w:r w:rsidR="00A37D4B">
          <w:rPr>
            <w:noProof/>
            <w:webHidden/>
            <w:rtl w:val="0"/>
          </w:rPr>
          <w:fldChar w:fldCharType="separate"/>
        </w:r>
        <w:r w:rsidR="00ED4CFA">
          <w:rPr>
            <w:noProof/>
            <w:webHidden/>
          </w:rPr>
          <w:t>10</w:t>
        </w:r>
        <w:r w:rsidR="00A37D4B">
          <w:rPr>
            <w:noProof/>
            <w:webHidden/>
            <w:rtl w:val="0"/>
          </w:rPr>
          <w:fldChar w:fldCharType="end"/>
        </w:r>
      </w:hyperlink>
    </w:p>
    <w:p w:rsidR="00A37D4B" w:rsidRDefault="000257EC">
      <w:pPr>
        <w:pStyle w:val="TableofFigures"/>
        <w:rPr>
          <w:rFonts w:asciiTheme="minorHAnsi" w:eastAsiaTheme="minorEastAsia" w:hAnsiTheme="minorHAnsi" w:cstheme="minorBidi"/>
          <w:noProof/>
          <w:sz w:val="22"/>
          <w:szCs w:val="22"/>
          <w:lang w:bidi="ar-SA"/>
        </w:rPr>
      </w:pPr>
      <w:hyperlink w:anchor="_Toc243041662" w:history="1">
        <w:r w:rsidR="00A37D4B" w:rsidRPr="000943C1">
          <w:rPr>
            <w:rStyle w:val="Hyperlink"/>
            <w:rFonts w:ascii="B Nazanin" w:hAnsi="B Nazanin"/>
            <w:b/>
            <w:bCs/>
            <w:noProof/>
          </w:rPr>
          <w:t>شکل ۴-۱.</w:t>
        </w:r>
        <w:r w:rsidR="00A37D4B" w:rsidRPr="000943C1">
          <w:rPr>
            <w:rStyle w:val="Hyperlink"/>
            <w:rFonts w:ascii="B Nazanin" w:hAnsi="B Nazanin"/>
            <w:noProof/>
          </w:rPr>
          <w:t xml:space="preserve"> مدل م</w:t>
        </w:r>
        <w:r w:rsidR="00A37D4B" w:rsidRPr="000943C1">
          <w:rPr>
            <w:rStyle w:val="Hyperlink"/>
            <w:rFonts w:ascii="B Nazanin" w:hAnsi="B Nazanin" w:hint="cs"/>
            <w:noProof/>
          </w:rPr>
          <w:t>ی</w:t>
        </w:r>
        <w:r w:rsidR="00A37D4B" w:rsidRPr="000943C1">
          <w:rPr>
            <w:rStyle w:val="Hyperlink"/>
            <w:rFonts w:ascii="B Nazanin" w:hAnsi="B Nazanin" w:hint="eastAsia"/>
            <w:noProof/>
          </w:rPr>
          <w:t>انج</w:t>
        </w:r>
        <w:r w:rsidR="00A37D4B" w:rsidRPr="000943C1">
          <w:rPr>
            <w:rStyle w:val="Hyperlink"/>
            <w:rFonts w:ascii="B Nazanin" w:hAnsi="B Nazanin" w:hint="cs"/>
            <w:noProof/>
          </w:rPr>
          <w:t>ی‌</w:t>
        </w:r>
        <w:r w:rsidR="00A37D4B" w:rsidRPr="000943C1">
          <w:rPr>
            <w:rStyle w:val="Hyperlink"/>
            <w:rFonts w:ascii="B Nazanin" w:hAnsi="B Nazanin" w:hint="eastAsia"/>
            <w:noProof/>
          </w:rPr>
          <w:t>گر</w:t>
        </w:r>
        <w:r w:rsidR="00A37D4B" w:rsidRPr="000943C1">
          <w:rPr>
            <w:rStyle w:val="Hyperlink"/>
            <w:rFonts w:ascii="B Nazanin" w:hAnsi="B Nazanin" w:hint="cs"/>
            <w:noProof/>
          </w:rPr>
          <w:t>ی</w:t>
        </w:r>
        <w:r w:rsidR="00A37D4B" w:rsidRPr="000943C1">
          <w:rPr>
            <w:rStyle w:val="Hyperlink"/>
            <w:rFonts w:ascii="B Nazanin" w:hAnsi="B Nazanin"/>
            <w:noProof/>
          </w:rPr>
          <w:t xml:space="preserve"> با ضرا</w:t>
        </w:r>
        <w:r w:rsidR="00A37D4B" w:rsidRPr="000943C1">
          <w:rPr>
            <w:rStyle w:val="Hyperlink"/>
            <w:rFonts w:ascii="B Nazanin" w:hAnsi="B Nazanin" w:hint="cs"/>
            <w:noProof/>
          </w:rPr>
          <w:t>ی</w:t>
        </w:r>
        <w:r w:rsidR="00A37D4B" w:rsidRPr="000943C1">
          <w:rPr>
            <w:rStyle w:val="Hyperlink"/>
            <w:rFonts w:ascii="B Nazanin" w:hAnsi="B Nazanin" w:hint="eastAsia"/>
            <w:noProof/>
          </w:rPr>
          <w:t>ب</w:t>
        </w:r>
        <w:r w:rsidR="00A37D4B" w:rsidRPr="000943C1">
          <w:rPr>
            <w:rStyle w:val="Hyperlink"/>
            <w:rFonts w:ascii="B Nazanin" w:hAnsi="B Nazanin"/>
            <w:noProof/>
          </w:rPr>
          <w:t xml:space="preserve"> برآوردشده</w:t>
        </w:r>
        <w:r w:rsidR="00A37D4B">
          <w:rPr>
            <w:noProof/>
            <w:webHidden/>
            <w:rtl w:val="0"/>
          </w:rPr>
          <w:tab/>
        </w:r>
        <w:r w:rsidR="00A37D4B">
          <w:rPr>
            <w:noProof/>
            <w:webHidden/>
            <w:rtl w:val="0"/>
          </w:rPr>
          <w:fldChar w:fldCharType="begin"/>
        </w:r>
        <w:r w:rsidR="00A37D4B">
          <w:rPr>
            <w:noProof/>
            <w:webHidden/>
            <w:rtl w:val="0"/>
          </w:rPr>
          <w:instrText xml:space="preserve"> PAGEREF _Toc243041662 \h </w:instrText>
        </w:r>
        <w:r w:rsidR="00A37D4B">
          <w:rPr>
            <w:noProof/>
            <w:webHidden/>
            <w:rtl w:val="0"/>
          </w:rPr>
        </w:r>
        <w:r w:rsidR="00A37D4B">
          <w:rPr>
            <w:noProof/>
            <w:webHidden/>
            <w:rtl w:val="0"/>
          </w:rPr>
          <w:fldChar w:fldCharType="separate"/>
        </w:r>
        <w:r w:rsidR="00ED4CFA">
          <w:rPr>
            <w:noProof/>
            <w:webHidden/>
          </w:rPr>
          <w:t>76</w:t>
        </w:r>
        <w:r w:rsidR="00A37D4B">
          <w:rPr>
            <w:noProof/>
            <w:webHidden/>
            <w:rtl w:val="0"/>
          </w:rPr>
          <w:fldChar w:fldCharType="end"/>
        </w:r>
      </w:hyperlink>
    </w:p>
    <w:p w:rsidR="00537408" w:rsidRDefault="00655A80">
      <w:pPr>
        <w:bidi/>
      </w:pPr>
      <w:r>
        <w:fldChar w:fldCharType="end"/>
      </w:r>
    </w:p>
    <w:p w:rsidR="00537408" w:rsidRDefault="00655A80">
      <w:r>
        <w:br w:type="page"/>
      </w:r>
    </w:p>
    <w:p w:rsidR="00537408" w:rsidRDefault="00655A80">
      <w:pPr>
        <w:bidi/>
        <w:spacing w:line="580" w:lineRule="exact"/>
        <w:jc w:val="center"/>
      </w:pPr>
      <w:r>
        <w:rPr>
          <w:rFonts w:ascii="B Nazanin" w:hAnsi="B Nazanin" w:cs="B Nazanin"/>
          <w:b/>
          <w:bCs/>
          <w:sz w:val="28"/>
          <w:szCs w:val="28"/>
          <w:rtl/>
        </w:rPr>
        <w:lastRenderedPageBreak/>
        <w:t>فهرست علائم</w:t>
      </w:r>
    </w:p>
    <w:p w:rsidR="00537408" w:rsidRDefault="00537408"/>
    <w:tbl>
      <w:tblPr>
        <w:tblStyle w:val="TableGrid"/>
        <w:bidiVisual/>
        <w:tblW w:w="0" w:type="auto"/>
        <w:tblLook w:val="04A0" w:firstRow="1" w:lastRow="0" w:firstColumn="1" w:lastColumn="0" w:noHBand="0" w:noVBand="1"/>
      </w:tblPr>
      <w:tblGrid>
        <w:gridCol w:w="2198"/>
        <w:gridCol w:w="6013"/>
      </w:tblGrid>
      <w:tr w:rsidR="00537408">
        <w:tc>
          <w:tcPr>
            <w:tcW w:w="2200" w:type="dxa"/>
          </w:tcPr>
          <w:p w:rsidR="00537408" w:rsidRDefault="00655A80">
            <w:pPr>
              <w:bidi/>
              <w:spacing w:line="580" w:lineRule="exact"/>
              <w:jc w:val="center"/>
            </w:pPr>
            <w:r>
              <w:rPr>
                <w:rFonts w:ascii="B Nazanin" w:hAnsi="B Nazanin" w:cs="B Nazanin"/>
                <w:b/>
                <w:bCs/>
                <w:sz w:val="24"/>
                <w:szCs w:val="24"/>
                <w:rtl/>
              </w:rPr>
              <w:t>علامت اختصاری</w:t>
            </w:r>
          </w:p>
        </w:tc>
        <w:tc>
          <w:tcPr>
            <w:tcW w:w="6021" w:type="dxa"/>
          </w:tcPr>
          <w:p w:rsidR="00537408" w:rsidRDefault="00655A80" w:rsidP="009238AB">
            <w:pPr>
              <w:bidi/>
              <w:spacing w:line="580" w:lineRule="exact"/>
              <w:jc w:val="center"/>
            </w:pPr>
            <w:r>
              <w:rPr>
                <w:rFonts w:ascii="B Nazanin" w:hAnsi="B Nazanin" w:cs="B Nazanin"/>
                <w:b/>
                <w:bCs/>
                <w:sz w:val="24"/>
                <w:szCs w:val="24"/>
                <w:rtl/>
              </w:rPr>
              <w:t>معادل فارسی / توضیح</w:t>
            </w:r>
          </w:p>
        </w:tc>
      </w:tr>
      <w:tr w:rsidR="00537408">
        <w:tc>
          <w:tcPr>
            <w:tcW w:w="2200" w:type="dxa"/>
          </w:tcPr>
          <w:p w:rsidR="00537408" w:rsidRDefault="00655A80">
            <w:pPr>
              <w:spacing w:line="580" w:lineRule="exact"/>
              <w:jc w:val="center"/>
            </w:pPr>
            <w:r>
              <w:t>STAI-Y2</w:t>
            </w:r>
          </w:p>
        </w:tc>
        <w:tc>
          <w:tcPr>
            <w:tcW w:w="6021" w:type="dxa"/>
          </w:tcPr>
          <w:p w:rsidR="00537408" w:rsidRDefault="00655A80" w:rsidP="009238AB">
            <w:pPr>
              <w:bidi/>
              <w:spacing w:line="580" w:lineRule="exact"/>
              <w:jc w:val="center"/>
            </w:pPr>
            <w:r>
              <w:rPr>
                <w:rFonts w:ascii="B Nazanin" w:hAnsi="B Nazanin" w:cs="B Nazanin"/>
                <w:sz w:val="24"/>
                <w:szCs w:val="24"/>
                <w:rtl/>
              </w:rPr>
              <w:t>فرم اضطراب صفتی پرسشنامه حالت-صفت اسپیلبرگر</w:t>
            </w:r>
          </w:p>
        </w:tc>
      </w:tr>
      <w:tr w:rsidR="00537408">
        <w:tc>
          <w:tcPr>
            <w:tcW w:w="2200" w:type="dxa"/>
          </w:tcPr>
          <w:p w:rsidR="00537408" w:rsidRDefault="00655A80">
            <w:pPr>
              <w:spacing w:line="580" w:lineRule="exact"/>
              <w:jc w:val="center"/>
            </w:pPr>
            <w:r>
              <w:t>YSQ-SF</w:t>
            </w:r>
          </w:p>
        </w:tc>
        <w:tc>
          <w:tcPr>
            <w:tcW w:w="6021" w:type="dxa"/>
          </w:tcPr>
          <w:p w:rsidR="00537408" w:rsidRDefault="00655A80" w:rsidP="009238AB">
            <w:pPr>
              <w:bidi/>
              <w:spacing w:line="580" w:lineRule="exact"/>
              <w:jc w:val="center"/>
            </w:pPr>
            <w:r>
              <w:rPr>
                <w:rFonts w:ascii="B Nazanin" w:hAnsi="B Nazanin" w:cs="B Nazanin"/>
                <w:sz w:val="24"/>
                <w:szCs w:val="24"/>
                <w:rtl/>
              </w:rPr>
              <w:t>پرسشنامه طرحواره یانگ ــ فرم کوتاه</w:t>
            </w:r>
          </w:p>
        </w:tc>
      </w:tr>
      <w:tr w:rsidR="00537408">
        <w:tc>
          <w:tcPr>
            <w:tcW w:w="2200" w:type="dxa"/>
          </w:tcPr>
          <w:p w:rsidR="00537408" w:rsidRDefault="00655A80">
            <w:pPr>
              <w:spacing w:line="580" w:lineRule="exact"/>
              <w:jc w:val="center"/>
            </w:pPr>
            <w:r>
              <w:t>GL-RTS</w:t>
            </w:r>
          </w:p>
        </w:tc>
        <w:tc>
          <w:tcPr>
            <w:tcW w:w="6021" w:type="dxa"/>
          </w:tcPr>
          <w:p w:rsidR="00537408" w:rsidRDefault="00655A80" w:rsidP="009238AB">
            <w:pPr>
              <w:bidi/>
              <w:spacing w:line="580" w:lineRule="exact"/>
              <w:jc w:val="center"/>
            </w:pPr>
            <w:r>
              <w:rPr>
                <w:rFonts w:ascii="B Nazanin" w:hAnsi="B Nazanin" w:cs="B Nazanin"/>
                <w:sz w:val="24"/>
                <w:szCs w:val="24"/>
                <w:rtl/>
              </w:rPr>
              <w:t>مقیاس تحمل ریسک مالی گرابل و لایتون</w:t>
            </w:r>
          </w:p>
        </w:tc>
      </w:tr>
      <w:tr w:rsidR="00537408">
        <w:tc>
          <w:tcPr>
            <w:tcW w:w="2200" w:type="dxa"/>
          </w:tcPr>
          <w:p w:rsidR="00537408" w:rsidRDefault="00655A80">
            <w:pPr>
              <w:spacing w:line="580" w:lineRule="exact"/>
              <w:jc w:val="center"/>
            </w:pPr>
            <w:r>
              <w:t>SEM</w:t>
            </w:r>
          </w:p>
        </w:tc>
        <w:tc>
          <w:tcPr>
            <w:tcW w:w="6021" w:type="dxa"/>
          </w:tcPr>
          <w:p w:rsidR="00537408" w:rsidRDefault="00655A80" w:rsidP="009238AB">
            <w:pPr>
              <w:bidi/>
              <w:spacing w:line="580" w:lineRule="exact"/>
              <w:jc w:val="center"/>
            </w:pPr>
            <w:r>
              <w:rPr>
                <w:rFonts w:ascii="B Nazanin" w:hAnsi="B Nazanin" w:cs="B Nazanin"/>
                <w:sz w:val="24"/>
                <w:szCs w:val="24"/>
                <w:rtl/>
              </w:rPr>
              <w:t>مدل‌سازی معادلات ساختاری</w:t>
            </w:r>
          </w:p>
        </w:tc>
      </w:tr>
      <w:tr w:rsidR="00537408">
        <w:tc>
          <w:tcPr>
            <w:tcW w:w="2200" w:type="dxa"/>
          </w:tcPr>
          <w:p w:rsidR="00537408" w:rsidRDefault="00655A80">
            <w:pPr>
              <w:spacing w:line="580" w:lineRule="exact"/>
              <w:jc w:val="center"/>
            </w:pPr>
            <w:r>
              <w:t>PROCESS</w:t>
            </w:r>
          </w:p>
        </w:tc>
        <w:tc>
          <w:tcPr>
            <w:tcW w:w="6021" w:type="dxa"/>
          </w:tcPr>
          <w:p w:rsidR="00537408" w:rsidRDefault="00655A80" w:rsidP="009238AB">
            <w:pPr>
              <w:bidi/>
              <w:spacing w:line="580" w:lineRule="exact"/>
              <w:jc w:val="center"/>
            </w:pPr>
            <w:r>
              <w:rPr>
                <w:rFonts w:ascii="B Nazanin" w:hAnsi="B Nazanin" w:cs="B Nazanin"/>
                <w:sz w:val="24"/>
                <w:szCs w:val="24"/>
                <w:rtl/>
              </w:rPr>
              <w:t>ماکروی PROCESS برای تحلیل میانجی‌گری</w:t>
            </w:r>
          </w:p>
        </w:tc>
      </w:tr>
      <w:tr w:rsidR="00537408">
        <w:tc>
          <w:tcPr>
            <w:tcW w:w="2200" w:type="dxa"/>
          </w:tcPr>
          <w:p w:rsidR="00537408" w:rsidRDefault="00655A80">
            <w:pPr>
              <w:spacing w:line="580" w:lineRule="exact"/>
              <w:jc w:val="center"/>
            </w:pPr>
            <w:r>
              <w:t>ML</w:t>
            </w:r>
          </w:p>
        </w:tc>
        <w:tc>
          <w:tcPr>
            <w:tcW w:w="6021" w:type="dxa"/>
          </w:tcPr>
          <w:p w:rsidR="00537408" w:rsidRDefault="00655A80" w:rsidP="009238AB">
            <w:pPr>
              <w:bidi/>
              <w:spacing w:line="580" w:lineRule="exact"/>
              <w:jc w:val="center"/>
            </w:pPr>
            <w:r>
              <w:rPr>
                <w:rFonts w:ascii="B Nazanin" w:hAnsi="B Nazanin" w:cs="B Nazanin"/>
                <w:sz w:val="24"/>
                <w:szCs w:val="24"/>
                <w:rtl/>
              </w:rPr>
              <w:t>برآورد درست‌نمایی بیشینه</w:t>
            </w:r>
          </w:p>
        </w:tc>
      </w:tr>
      <w:tr w:rsidR="00537408">
        <w:tc>
          <w:tcPr>
            <w:tcW w:w="2200" w:type="dxa"/>
          </w:tcPr>
          <w:p w:rsidR="00537408" w:rsidRDefault="00655A80">
            <w:pPr>
              <w:spacing w:line="580" w:lineRule="exact"/>
              <w:jc w:val="center"/>
            </w:pPr>
            <w:r>
              <w:t>CFI</w:t>
            </w:r>
          </w:p>
        </w:tc>
        <w:tc>
          <w:tcPr>
            <w:tcW w:w="6021" w:type="dxa"/>
          </w:tcPr>
          <w:p w:rsidR="00537408" w:rsidRDefault="00655A80" w:rsidP="009238AB">
            <w:pPr>
              <w:bidi/>
              <w:spacing w:line="580" w:lineRule="exact"/>
              <w:jc w:val="center"/>
            </w:pPr>
            <w:r>
              <w:rPr>
                <w:rFonts w:ascii="B Nazanin" w:hAnsi="B Nazanin" w:cs="B Nazanin"/>
                <w:sz w:val="24"/>
                <w:szCs w:val="24"/>
                <w:rtl/>
              </w:rPr>
              <w:t>شاخص برازش تطبیقی</w:t>
            </w:r>
          </w:p>
        </w:tc>
      </w:tr>
      <w:tr w:rsidR="00537408">
        <w:tc>
          <w:tcPr>
            <w:tcW w:w="2200" w:type="dxa"/>
          </w:tcPr>
          <w:p w:rsidR="00537408" w:rsidRDefault="00655A80">
            <w:pPr>
              <w:spacing w:line="580" w:lineRule="exact"/>
              <w:jc w:val="center"/>
            </w:pPr>
            <w:r>
              <w:t>TLI</w:t>
            </w:r>
          </w:p>
        </w:tc>
        <w:tc>
          <w:tcPr>
            <w:tcW w:w="6021" w:type="dxa"/>
          </w:tcPr>
          <w:p w:rsidR="00537408" w:rsidRDefault="00655A80" w:rsidP="009238AB">
            <w:pPr>
              <w:bidi/>
              <w:spacing w:line="580" w:lineRule="exact"/>
              <w:jc w:val="center"/>
            </w:pPr>
            <w:r>
              <w:rPr>
                <w:rFonts w:ascii="B Nazanin" w:hAnsi="B Nazanin" w:cs="B Nazanin"/>
                <w:sz w:val="24"/>
                <w:szCs w:val="24"/>
                <w:rtl/>
              </w:rPr>
              <w:t>شاخص برازش تاکر-لوئیس</w:t>
            </w:r>
          </w:p>
        </w:tc>
      </w:tr>
      <w:tr w:rsidR="00537408">
        <w:tc>
          <w:tcPr>
            <w:tcW w:w="2200" w:type="dxa"/>
          </w:tcPr>
          <w:p w:rsidR="00537408" w:rsidRDefault="00655A80">
            <w:pPr>
              <w:spacing w:line="580" w:lineRule="exact"/>
              <w:jc w:val="center"/>
            </w:pPr>
            <w:r>
              <w:t>RMSEA</w:t>
            </w:r>
          </w:p>
        </w:tc>
        <w:tc>
          <w:tcPr>
            <w:tcW w:w="6021" w:type="dxa"/>
          </w:tcPr>
          <w:p w:rsidR="00537408" w:rsidRDefault="00655A80" w:rsidP="009238AB">
            <w:pPr>
              <w:bidi/>
              <w:spacing w:line="580" w:lineRule="exact"/>
              <w:jc w:val="center"/>
            </w:pPr>
            <w:r>
              <w:rPr>
                <w:rFonts w:ascii="B Nazanin" w:hAnsi="B Nazanin" w:cs="B Nazanin"/>
                <w:sz w:val="24"/>
                <w:szCs w:val="24"/>
                <w:rtl/>
              </w:rPr>
              <w:t>ریشه میانگین مربعات خطای تقریب</w:t>
            </w:r>
          </w:p>
        </w:tc>
      </w:tr>
      <w:tr w:rsidR="00537408">
        <w:tc>
          <w:tcPr>
            <w:tcW w:w="2200" w:type="dxa"/>
          </w:tcPr>
          <w:p w:rsidR="00537408" w:rsidRDefault="00655A80">
            <w:pPr>
              <w:spacing w:line="580" w:lineRule="exact"/>
              <w:jc w:val="center"/>
            </w:pPr>
            <w:r>
              <w:t>SRMR</w:t>
            </w:r>
          </w:p>
        </w:tc>
        <w:tc>
          <w:tcPr>
            <w:tcW w:w="6021" w:type="dxa"/>
          </w:tcPr>
          <w:p w:rsidR="00537408" w:rsidRDefault="00655A80" w:rsidP="009238AB">
            <w:pPr>
              <w:bidi/>
              <w:spacing w:line="580" w:lineRule="exact"/>
              <w:jc w:val="center"/>
            </w:pPr>
            <w:r>
              <w:rPr>
                <w:rFonts w:ascii="B Nazanin" w:hAnsi="B Nazanin" w:cs="B Nazanin"/>
                <w:sz w:val="24"/>
                <w:szCs w:val="24"/>
                <w:rtl/>
              </w:rPr>
              <w:t>ریشه میانگین مربعات باقی‌مانده استانداردشده</w:t>
            </w:r>
          </w:p>
        </w:tc>
      </w:tr>
      <w:tr w:rsidR="00537408">
        <w:tc>
          <w:tcPr>
            <w:tcW w:w="2200" w:type="dxa"/>
          </w:tcPr>
          <w:p w:rsidR="00537408" w:rsidRDefault="00655A80">
            <w:pPr>
              <w:spacing w:line="580" w:lineRule="exact"/>
              <w:jc w:val="center"/>
            </w:pPr>
            <w:r>
              <w:t>VIF</w:t>
            </w:r>
          </w:p>
        </w:tc>
        <w:tc>
          <w:tcPr>
            <w:tcW w:w="6021" w:type="dxa"/>
          </w:tcPr>
          <w:p w:rsidR="00537408" w:rsidRDefault="00655A80" w:rsidP="009238AB">
            <w:pPr>
              <w:bidi/>
              <w:spacing w:line="580" w:lineRule="exact"/>
              <w:jc w:val="center"/>
            </w:pPr>
            <w:r>
              <w:rPr>
                <w:rFonts w:ascii="B Nazanin" w:hAnsi="B Nazanin" w:cs="B Nazanin"/>
                <w:sz w:val="24"/>
                <w:szCs w:val="24"/>
                <w:rtl/>
              </w:rPr>
              <w:t>عامل تورم واریانس</w:t>
            </w:r>
          </w:p>
        </w:tc>
      </w:tr>
      <w:tr w:rsidR="00537408">
        <w:tc>
          <w:tcPr>
            <w:tcW w:w="2200" w:type="dxa"/>
          </w:tcPr>
          <w:p w:rsidR="00537408" w:rsidRDefault="00655A80">
            <w:pPr>
              <w:spacing w:line="580" w:lineRule="exact"/>
              <w:jc w:val="center"/>
            </w:pPr>
            <w:r>
              <w:t>CI</w:t>
            </w:r>
          </w:p>
        </w:tc>
        <w:tc>
          <w:tcPr>
            <w:tcW w:w="6021" w:type="dxa"/>
          </w:tcPr>
          <w:p w:rsidR="00537408" w:rsidRDefault="00655A80" w:rsidP="009238AB">
            <w:pPr>
              <w:bidi/>
              <w:spacing w:line="580" w:lineRule="exact"/>
              <w:jc w:val="center"/>
            </w:pPr>
            <w:r>
              <w:rPr>
                <w:rFonts w:ascii="B Nazanin" w:hAnsi="B Nazanin" w:cs="B Nazanin"/>
                <w:sz w:val="24"/>
                <w:szCs w:val="24"/>
                <w:rtl/>
              </w:rPr>
              <w:t>فاصله اطمینان</w:t>
            </w:r>
          </w:p>
        </w:tc>
      </w:tr>
      <w:tr w:rsidR="00537408">
        <w:tc>
          <w:tcPr>
            <w:tcW w:w="2200" w:type="dxa"/>
          </w:tcPr>
          <w:p w:rsidR="00537408" w:rsidRDefault="00655A80">
            <w:pPr>
              <w:spacing w:line="580" w:lineRule="exact"/>
              <w:jc w:val="center"/>
            </w:pPr>
            <w:r>
              <w:t>r</w:t>
            </w:r>
          </w:p>
        </w:tc>
        <w:tc>
          <w:tcPr>
            <w:tcW w:w="6021" w:type="dxa"/>
          </w:tcPr>
          <w:p w:rsidR="00537408" w:rsidRDefault="00655A80" w:rsidP="009238AB">
            <w:pPr>
              <w:bidi/>
              <w:spacing w:line="580" w:lineRule="exact"/>
              <w:jc w:val="center"/>
            </w:pPr>
            <w:r>
              <w:rPr>
                <w:rFonts w:ascii="B Nazanin" w:hAnsi="B Nazanin" w:cs="B Nazanin"/>
                <w:sz w:val="24"/>
                <w:szCs w:val="24"/>
                <w:rtl/>
              </w:rPr>
              <w:t>ضریب همبستگی پیرسون</w:t>
            </w:r>
          </w:p>
        </w:tc>
      </w:tr>
      <w:tr w:rsidR="00537408">
        <w:tc>
          <w:tcPr>
            <w:tcW w:w="2200" w:type="dxa"/>
          </w:tcPr>
          <w:p w:rsidR="00537408" w:rsidRDefault="00655A80">
            <w:pPr>
              <w:spacing w:line="580" w:lineRule="exact"/>
              <w:jc w:val="center"/>
            </w:pPr>
            <w:r>
              <w:t>p</w:t>
            </w:r>
          </w:p>
        </w:tc>
        <w:tc>
          <w:tcPr>
            <w:tcW w:w="6021" w:type="dxa"/>
          </w:tcPr>
          <w:p w:rsidR="00537408" w:rsidRDefault="00655A80" w:rsidP="009238AB">
            <w:pPr>
              <w:bidi/>
              <w:spacing w:line="580" w:lineRule="exact"/>
              <w:jc w:val="center"/>
            </w:pPr>
            <w:r>
              <w:rPr>
                <w:rFonts w:ascii="B Nazanin" w:hAnsi="B Nazanin" w:cs="B Nazanin"/>
                <w:sz w:val="24"/>
                <w:szCs w:val="24"/>
                <w:rtl/>
              </w:rPr>
              <w:t>سطح معناداری</w:t>
            </w:r>
          </w:p>
        </w:tc>
      </w:tr>
      <w:tr w:rsidR="00537408">
        <w:tc>
          <w:tcPr>
            <w:tcW w:w="2200" w:type="dxa"/>
          </w:tcPr>
          <w:p w:rsidR="00537408" w:rsidRDefault="00655A80">
            <w:pPr>
              <w:spacing w:line="580" w:lineRule="exact"/>
              <w:jc w:val="center"/>
            </w:pPr>
            <w:r>
              <w:t>β</w:t>
            </w:r>
          </w:p>
        </w:tc>
        <w:tc>
          <w:tcPr>
            <w:tcW w:w="6021" w:type="dxa"/>
          </w:tcPr>
          <w:p w:rsidR="00537408" w:rsidRDefault="00655A80" w:rsidP="009238AB">
            <w:pPr>
              <w:bidi/>
              <w:spacing w:line="580" w:lineRule="exact"/>
              <w:jc w:val="center"/>
            </w:pPr>
            <w:r>
              <w:rPr>
                <w:rFonts w:ascii="B Nazanin" w:hAnsi="B Nazanin" w:cs="B Nazanin"/>
                <w:sz w:val="24"/>
                <w:szCs w:val="24"/>
                <w:rtl/>
              </w:rPr>
              <w:t>ضریب مسیر استانداردشده</w:t>
            </w:r>
          </w:p>
        </w:tc>
      </w:tr>
      <w:tr w:rsidR="00537408">
        <w:tc>
          <w:tcPr>
            <w:tcW w:w="2200" w:type="dxa"/>
          </w:tcPr>
          <w:p w:rsidR="00537408" w:rsidRDefault="00655A80">
            <w:pPr>
              <w:spacing w:line="580" w:lineRule="exact"/>
              <w:jc w:val="center"/>
            </w:pPr>
            <w:r>
              <w:t>χ²</w:t>
            </w:r>
          </w:p>
        </w:tc>
        <w:tc>
          <w:tcPr>
            <w:tcW w:w="6021" w:type="dxa"/>
          </w:tcPr>
          <w:p w:rsidR="00537408" w:rsidRDefault="00655A80" w:rsidP="009238AB">
            <w:pPr>
              <w:bidi/>
              <w:spacing w:line="580" w:lineRule="exact"/>
              <w:jc w:val="center"/>
            </w:pPr>
            <w:r>
              <w:rPr>
                <w:rFonts w:ascii="B Nazanin" w:hAnsi="B Nazanin" w:cs="B Nazanin"/>
                <w:sz w:val="24"/>
                <w:szCs w:val="24"/>
                <w:rtl/>
              </w:rPr>
              <w:t>آماره خی‌دو</w:t>
            </w:r>
          </w:p>
        </w:tc>
      </w:tr>
    </w:tbl>
    <w:p w:rsidR="00537408" w:rsidRDefault="00537408">
      <w:pPr>
        <w:sectPr w:rsidR="00537408">
          <w:footerReference w:type="default" r:id="rId11"/>
          <w:footnotePr>
            <w:numRestart w:val="eachPage"/>
          </w:footnotePr>
          <w:pgSz w:w="11906" w:h="16838"/>
          <w:pgMar w:top="1701" w:right="2268" w:bottom="1417" w:left="1417" w:header="720" w:footer="567" w:gutter="0"/>
          <w:pgNumType w:fmt="upperRoman"/>
          <w:cols w:space="720"/>
          <w:bidi/>
          <w:docGrid w:linePitch="360"/>
        </w:sectPr>
      </w:pPr>
    </w:p>
    <w:p w:rsidR="00537408" w:rsidRDefault="00655A80">
      <w:pPr>
        <w:bidi/>
        <w:spacing w:before="480" w:after="180" w:line="580" w:lineRule="exact"/>
        <w:jc w:val="center"/>
        <w:outlineLvl w:val="0"/>
      </w:pPr>
      <w:bookmarkStart w:id="1" w:name="_Toc243119218"/>
      <w:r>
        <w:rPr>
          <w:rFonts w:ascii="B Nazanin" w:hAnsi="B Nazanin" w:cs="B Nazanin" w:hint="cs"/>
          <w:b/>
          <w:bCs/>
          <w:sz w:val="56"/>
          <w:szCs w:val="56"/>
          <w:rtl/>
        </w:rPr>
        <w:lastRenderedPageBreak/>
        <w:t>فصل اول</w:t>
      </w:r>
      <w:bookmarkEnd w:id="1"/>
    </w:p>
    <w:p w:rsidR="00537408" w:rsidRDefault="00655A80">
      <w:pPr>
        <w:bidi/>
        <w:spacing w:before="120" w:after="480" w:line="580" w:lineRule="exact"/>
        <w:jc w:val="center"/>
      </w:pPr>
      <w:r>
        <w:rPr>
          <w:rFonts w:ascii="B Nazanin" w:hAnsi="B Nazanin" w:cs="B Nazanin" w:hint="cs"/>
          <w:b/>
          <w:bCs/>
          <w:sz w:val="24"/>
          <w:szCs w:val="24"/>
          <w:rtl/>
        </w:rPr>
        <w:t>کلیات پژوهش</w:t>
      </w:r>
    </w:p>
    <w:p w:rsidR="00537408" w:rsidRDefault="00655A80" w:rsidP="004149FC">
      <w:pPr>
        <w:pStyle w:val="Heading2"/>
        <w:jc w:val="both"/>
      </w:pPr>
      <w:bookmarkStart w:id="2" w:name="_Toc243119219"/>
      <w:r>
        <w:rPr>
          <w:rFonts w:ascii="B Nazanin" w:hAnsi="B Nazanin" w:hint="cs"/>
          <w:szCs w:val="28"/>
          <w:rtl/>
        </w:rPr>
        <w:t>۱-۱. مقدمه</w:t>
      </w:r>
      <w:bookmarkEnd w:id="2"/>
    </w:p>
    <w:p w:rsidR="00537408" w:rsidRDefault="00655A80" w:rsidP="004149FC">
      <w:pPr>
        <w:bidi/>
        <w:spacing w:after="0" w:line="580" w:lineRule="exact"/>
        <w:jc w:val="both"/>
      </w:pPr>
      <w:r>
        <w:rPr>
          <w:rFonts w:ascii="B Nazanin" w:hAnsi="B Nazanin" w:cs="B Nazanin" w:hint="cs"/>
          <w:sz w:val="24"/>
          <w:szCs w:val="24"/>
          <w:rtl/>
          <w:lang w:val="fa-IR"/>
        </w:rPr>
        <w:t>در بازارهای مالی، تصمیم‌ها اغلب با اطلاعات ناقص و پیامدهایی همراه‌اند که از پیش معلوم نیستند. معامله‌گر باید میان گزینه‌هایی انتخاب کند که هر یک می‌توانند نتیجه متفاوتی داشته باشند؛ به همین دلیل، اطلاع از قیمت‌ها و شاخص‌های بازار به‌تنهایی همه تفاوت میان تصمیم‌گیرندگان را توضیح نمی‌دهد. برخی افراد در برابر ابهام محتاط‌ترند و برخی دیگر آمادگی بیشتری برای پذیرش آن دارند. این تفاوت‌ها پرسش از نقش ویژگی‌های فردی را در کنار شرایط اقتصادی مطرح می‌کند.</w:t>
      </w:r>
    </w:p>
    <w:p w:rsidR="008B5CB5" w:rsidRDefault="001454AB">
      <w:pPr>
        <w:bidi/>
        <w:spacing w:after="0" w:line="580" w:lineRule="exact"/>
        <w:jc w:val="both"/>
      </w:pPr>
      <w:r>
        <w:rPr>
          <w:rFonts w:ascii="B Nazanin" w:hAnsi="B Nazanin" w:cs="B Nazanin" w:hint="cs"/>
          <w:sz w:val="24"/>
          <w:szCs w:val="24"/>
          <w:rtl/>
          <w:lang w:val="fa-IR"/>
        </w:rPr>
        <w:t>در دوره‌های نوسان، ارزیابی موقعیت دشوارتر می‌شود، زیرا تغییر قیمت می‌تواند ارزش گزینه‌ها را به‌سرعت عوض کند. حتی در برابر داده‌های مشابه، دو معامله‌گر ممکن است احتمال زیان و فرصت بازده را به شکل متفاوتی بسنجند؛ تجربه، انتظار از پیامدها و تحمل ابهام در این ارزیابی سهم دارند. پس توضیح تصمیم مالی به شرایط بیرونی محدود نیست و به نحوه پردازش آن شرایط نیز بستگی دارد.</w:t>
      </w:r>
    </w:p>
    <w:p w:rsidR="00537408" w:rsidRDefault="00655A80" w:rsidP="004149FC">
      <w:pPr>
        <w:bidi/>
        <w:spacing w:after="0" w:line="580" w:lineRule="exact"/>
        <w:jc w:val="both"/>
      </w:pPr>
      <w:r>
        <w:rPr>
          <w:rFonts w:ascii="B Nazanin" w:hAnsi="B Nazanin" w:cs="B Nazanin" w:hint="cs"/>
          <w:sz w:val="24"/>
          <w:szCs w:val="24"/>
          <w:rtl/>
          <w:lang w:val="fa-IR"/>
        </w:rPr>
        <w:t>گسترش پلتفرم‌های معاملاتی برخط دسترسی سرمایه‌گذاران خرد به بازارها و اطلاعات را آسان‌تر کرده است. هم‌زمان، جریان پیوسته خبرها و تغییرات قیمت، اهمیت توجه به نیازها و سواد مالی این گروه را برجسته می‌کند (سازمان همکاری و توسعه اقتصادی، ۲۰۲۱).</w:t>
      </w:r>
      <w:r>
        <w:rPr>
          <w:rFonts w:ascii="B Nazanin" w:eastAsia="B Nazanin" w:hAnsi="B Nazanin" w:cs="B Nazanin" w:hint="cs"/>
          <w:sz w:val="20"/>
          <w:szCs w:val="20"/>
          <w:vertAlign w:val="superscript"/>
          <w:rtl/>
          <w:lang w:val="fa-IR"/>
        </w:rPr>
        <w:footnoteReference w:id="1"/>
      </w:r>
      <w:r>
        <w:rPr>
          <w:rFonts w:ascii="B Nazanin" w:hAnsi="B Nazanin" w:cs="B Nazanin" w:hint="cs"/>
          <w:sz w:val="24"/>
          <w:szCs w:val="24"/>
          <w:rtl/>
          <w:lang w:val="fa-IR"/>
        </w:rPr>
        <w:t xml:space="preserve"> در چنین محیطی، تصمیم‌گیری تنها تابع اطلاعات بیرونی نیست؛ برداشت افراد از عدم‌قطعیت و شیوه مدیریت هیجان نیز ممکن است با تمایل آنان به پذیرش ریسک همراه باشد.</w:t>
      </w:r>
    </w:p>
    <w:p w:rsidR="008B5CB5" w:rsidRDefault="001454AB">
      <w:pPr>
        <w:bidi/>
        <w:spacing w:after="0" w:line="580" w:lineRule="exact"/>
        <w:jc w:val="both"/>
      </w:pPr>
      <w:r>
        <w:rPr>
          <w:rFonts w:ascii="B Nazanin" w:hAnsi="B Nazanin" w:cs="B Nazanin" w:hint="cs"/>
          <w:sz w:val="24"/>
          <w:szCs w:val="24"/>
          <w:rtl/>
          <w:lang w:val="fa-IR"/>
        </w:rPr>
        <w:t xml:space="preserve">این پژوهش بر دو عامل روان‌شناختی تمرکز دارد. اضطراب صفتی به گرایش نسبتاً پایدار فرد در ارزیابی موقعیت‌های مبهم و پاسخ به آن‌ها مربوط است؛ طرحواره‌های ناسازگار اولیه نیز الگوهای شناختی ـ هیجانی دیرپایی‌اند که ممکن است بر تفسیر موقعیت و انتظار از پیامد اثر بگذارند. بررسی این دو سازه کنار هم می‌تواند روشن کند آیا نمره </w:t>
      </w:r>
      <w:r>
        <w:rPr>
          <w:rFonts w:ascii="B Nazanin" w:hAnsi="B Nazanin" w:cs="B Nazanin" w:hint="cs"/>
          <w:sz w:val="24"/>
          <w:szCs w:val="24"/>
          <w:rtl/>
          <w:lang w:val="fa-IR"/>
        </w:rPr>
        <w:lastRenderedPageBreak/>
        <w:t>طرحواره‌ها نیز با رابطه اضطراب و تحمل ریسک همراه است یا نه. به این ترتیب، بحث از یک موضوع کلی درباره روان‌شناسی معامله‌گران به پرسشی مشخص و آزمون‌پذیر می‌رسد.</w:t>
      </w:r>
    </w:p>
    <w:p w:rsidR="008B5CB5" w:rsidRDefault="001454AB">
      <w:pPr>
        <w:bidi/>
        <w:spacing w:after="0" w:line="580" w:lineRule="exact"/>
        <w:jc w:val="both"/>
      </w:pPr>
      <w:r>
        <w:rPr>
          <w:rFonts w:ascii="B Nazanin" w:hAnsi="B Nazanin" w:cs="B Nazanin" w:hint="cs"/>
          <w:sz w:val="24"/>
          <w:szCs w:val="24"/>
          <w:rtl/>
          <w:lang w:val="fa-IR"/>
        </w:rPr>
        <w:t>بر این مبنا، موضوع این پژوهش، بررسی نقش میانجی طرحواره‌های ناسازگار اولیه در رابطه بین اضطراب صفتی و تحمل ریسک مالیِ خودگزارش‌شده در معامله‌گران حقیقی بازارهای مالی ایران است. در اینجا منظور از تحمل ریسک، نمره پاسخ‌گویان به مقیاس GL-RTS است؛ بنابراین نتیجه‌ها درباره آمادگی گزارش‌شده آنان برای پذیرش عدم‌قطعیت‌اند، نه ثبت خریدوفروش یا سود و زیان واقعی. این حدگذاری کمک می‌کند تفسیر از آنچه ابزار سنجیده فراتر نرود. بخش بعد مسئله را با توضیح رابطه متغیرها و خلأ پژوهشی روشن‌تر می‌کند.</w:t>
      </w:r>
    </w:p>
    <w:p w:rsidR="00537408" w:rsidRDefault="00655A80" w:rsidP="004149FC">
      <w:pPr>
        <w:pStyle w:val="Heading2"/>
        <w:jc w:val="both"/>
      </w:pPr>
      <w:bookmarkStart w:id="3" w:name="_Toc243119220"/>
      <w:r>
        <w:rPr>
          <w:rFonts w:ascii="B Nazanin" w:hAnsi="B Nazanin" w:hint="cs"/>
          <w:szCs w:val="28"/>
          <w:rtl/>
        </w:rPr>
        <w:t>۱-۲. بیان مسأله</w:t>
      </w:r>
      <w:bookmarkEnd w:id="3"/>
    </w:p>
    <w:p w:rsidR="00537408" w:rsidRDefault="00655A80">
      <w:pPr>
        <w:bidi/>
        <w:spacing w:line="580" w:lineRule="exact"/>
        <w:jc w:val="both"/>
      </w:pPr>
      <w:r>
        <w:rPr>
          <w:rFonts w:ascii="B Nazanin" w:eastAsia="B Nazanin" w:hAnsi="B Nazanin" w:cs="B Nazanin" w:hint="cs"/>
          <w:sz w:val="24"/>
          <w:szCs w:val="24"/>
          <w:rtl/>
          <w:lang w:val="fa-IR"/>
        </w:rPr>
        <w:t xml:space="preserve">موضوع پژوهش، بررسی نقش میانجی طرحواره‌های ناسازگار اولیه در رابطهٔ اضطراب صفتی و تحمل ریسک مالیِ خودگزارش‌شده در معامله‌گران حقیقی بازارهای مالی ایران است. این پرسش از شرایط تصمیم‌گیری در بازار برمی‌آید: معامله‌گران با عدم‌قطعیت و پیامدهایی روبه‌رو هستند که همیشه قابل پیش‌بینی نیستند. بااین‌حال، هدف پژوهش ارزیابی سودآوری یا کیفیت معاملات نیست؛ پیامد، نمرهٔ </w:t>
      </w:r>
      <w:r>
        <w:t>GL-RTS</w:t>
      </w:r>
      <w:r>
        <w:rPr>
          <w:rFonts w:ascii="B Nazanin" w:eastAsia="B Nazanin" w:hAnsi="B Nazanin" w:cs="B Nazanin" w:hint="cs"/>
          <w:sz w:val="24"/>
          <w:szCs w:val="24"/>
          <w:rtl/>
          <w:lang w:val="fa-IR"/>
        </w:rPr>
        <w:t xml:space="preserve"> است که آمادگی خودگزارش‌شدهٔ فرد برای پذیرش ریسک را نشان می‌دهد. اهمیت توجه به نیازها و سواد مالی سرمایه‌گذاران خرد نیز در گزارش سازمان همکاری و توسعهٔ اقتصادی (۲۰۲۱) مطرح شده است.</w:t>
      </w:r>
    </w:p>
    <w:p w:rsidR="008B5CB5" w:rsidRDefault="001454AB">
      <w:pPr>
        <w:bidi/>
        <w:spacing w:line="580" w:lineRule="exact"/>
        <w:jc w:val="both"/>
      </w:pPr>
      <w:r>
        <w:rPr>
          <w:rFonts w:ascii="B Nazanin" w:hAnsi="B Nazanin" w:cs="B Nazanin"/>
          <w:sz w:val="24"/>
          <w:szCs w:val="24"/>
          <w:rtl/>
          <w:lang w:val="fa-IR"/>
        </w:rPr>
        <w:t>این مرزبندی بر نحوه خواندن یافته‌ها اثر می‌گذارد. نمره بالاتر در GL-RTS به‌خودی‌خود به معنای انجام معامله‌های بیشتر، استفاده از اهرم یا کسب سود و زیان متفاوت نیست. در سوی دیگر، یک معامله پرریسک نیز لزوماً نشان نمی‌دهد که فرد به‌طور پایدار تحمل ریسک بالایی دارد؛ شرایط بازار، دسترسی به منابع یا فشار لحظه‌ای می‌تواند در آن نقش داشته باشد. بنابراین در ادامه، «تحمل ریسک» به سنجه خودگزارشی اشاره دارد و از رفتار مشاهده‌شده جدا نگه داشته می‌شود.</w:t>
      </w:r>
    </w:p>
    <w:p w:rsidR="00537408" w:rsidRDefault="00655A80">
      <w:pPr>
        <w:bidi/>
        <w:spacing w:line="580" w:lineRule="exact"/>
        <w:jc w:val="both"/>
      </w:pPr>
      <w:r>
        <w:rPr>
          <w:rFonts w:ascii="B Nazanin" w:hAnsi="B Nazanin" w:cs="B Nazanin"/>
          <w:sz w:val="24"/>
          <w:szCs w:val="24"/>
          <w:rtl/>
          <w:lang w:val="fa-IR"/>
        </w:rPr>
        <w:t xml:space="preserve">اضطراب صفتی به گرایش نسبتاً پایدار فرد در ارزیابی موقعیت‌های مبهم و تجربه نگرانی اشاره دارد. در تصمیم مالی، توجه بیشتر به احتمال زیان می‌تواند به احتیاط بینجامد؛ اما این نتیجه قطعی نیست و واکنش افراد به تنش و عدم‌قطعیت در موقعیت‌های مختلف فرق می‌کند. گاهی هم فشار هیجانی می‌تواند با تصمیم شتاب‌زده همراه شود. </w:t>
      </w:r>
      <w:r>
        <w:rPr>
          <w:rFonts w:ascii="B Nazanin" w:hAnsi="B Nazanin" w:cs="B Nazanin"/>
          <w:sz w:val="24"/>
          <w:szCs w:val="24"/>
          <w:rtl/>
          <w:lang w:val="fa-IR"/>
        </w:rPr>
        <w:lastRenderedPageBreak/>
        <w:t>پژوهش‌های مربوط به اضطراب و تصمیم‌گیری مالی و نیز اجتناب از ریسک در بعضی شرایط، این ارتباط را به پرسشی قابل آزمون تبدیل کرده‌اند (هارتلی و فلپس، ۲۰۱۲؛ منر و اشمیت، ۲۰۰۶).</w:t>
      </w:r>
      <w:r>
        <w:rPr>
          <w:rFonts w:ascii="B Nazanin" w:eastAsia="B Nazanin" w:hAnsi="B Nazanin" w:cs="B Nazanin" w:hint="cs"/>
          <w:sz w:val="20"/>
          <w:szCs w:val="20"/>
          <w:vertAlign w:val="superscript"/>
          <w:rtl/>
          <w:lang w:val="fa-IR"/>
        </w:rPr>
        <w:footnoteReference w:id="2"/>
      </w:r>
      <w:r>
        <w:rPr>
          <w:rFonts w:ascii="B Nazanin" w:hAnsi="B Nazanin" w:cs="B Nazanin"/>
          <w:sz w:val="24"/>
          <w:szCs w:val="24"/>
          <w:rtl/>
          <w:lang w:val="fa-IR"/>
        </w:rPr>
        <w:t xml:space="preserve"> این پیشینه جهت یا شدت رابطه را در معامله‌گران ایرانی مشخص نمی‌کند؛ این مسئله باید در جامعه موردنظر بررسی شود.</w:t>
      </w:r>
    </w:p>
    <w:p w:rsidR="008B5CB5" w:rsidRDefault="001454AB">
      <w:pPr>
        <w:bidi/>
        <w:spacing w:line="580" w:lineRule="exact"/>
        <w:jc w:val="both"/>
      </w:pPr>
      <w:r>
        <w:rPr>
          <w:rFonts w:ascii="B Nazanin" w:hAnsi="B Nazanin" w:cs="B Nazanin"/>
          <w:sz w:val="24"/>
          <w:szCs w:val="24"/>
          <w:rtl/>
          <w:lang w:val="fa-IR"/>
        </w:rPr>
        <w:t>پس پرسش فقط این نیست که آیا اضطراب با نمره تحمل ریسک رابطه دارد. باید دید اضطراب با نمره طرحواره‌ها چه ارتباطی دارد، آیا طرحواره‌ها پس از درنظرگرفتن اضطراب با GL-RTS همراه‌اند، و آیا در مدل مشترک، مسیر مستقیم اضطراب به پیامد همچنان دیده می‌شود. این صورت‌بندی چند رابطه را در کنار هم قرار می‌دهد و از اتکا به یک همبستگی منفرد فراتر می‌رود.</w:t>
      </w:r>
    </w:p>
    <w:p w:rsidR="00537408" w:rsidRDefault="00655A80">
      <w:pPr>
        <w:bidi/>
        <w:spacing w:line="580" w:lineRule="exact"/>
        <w:jc w:val="both"/>
      </w:pPr>
      <w:r>
        <w:rPr>
          <w:rFonts w:ascii="B Nazanin" w:hAnsi="B Nazanin" w:cs="B Nazanin"/>
          <w:sz w:val="24"/>
          <w:szCs w:val="24"/>
          <w:rtl/>
          <w:lang w:val="fa-IR"/>
        </w:rPr>
        <w:t>طرحواره‌های ناسازگار اولیه می‌توانند یکی از عوامل این صورت‌بندی باشند. این الگوهای شناختی ـ هیجانی نسبتاً پایدار در تفسیر موقعیت‌ها و پاسخ فرد به آن‌ها نقش دارند (یانگ و همکاران، ۲۰۰۳؛ آرنتز و جیکوب، ۲۰۱۲).</w:t>
      </w:r>
      <w:r>
        <w:rPr>
          <w:rFonts w:ascii="B Nazanin" w:eastAsia="B Nazanin" w:hAnsi="B Nazanin" w:cs="B Nazanin" w:hint="cs"/>
          <w:sz w:val="20"/>
          <w:szCs w:val="20"/>
          <w:vertAlign w:val="superscript"/>
          <w:rtl/>
          <w:lang w:val="fa-IR"/>
        </w:rPr>
        <w:footnoteReference w:id="3"/>
      </w:r>
      <w:r>
        <w:rPr>
          <w:rFonts w:ascii="B Nazanin" w:hAnsi="B Nazanin" w:cs="B Nazanin"/>
          <w:sz w:val="24"/>
          <w:szCs w:val="24"/>
          <w:rtl/>
          <w:lang w:val="fa-IR"/>
        </w:rPr>
        <w:t xml:space="preserve"> اگر اضطراب صفتی با برجسته‌شدن چنین الگوهایی همراه باشد، نمره طرحواره‌ها ممکن است بخشی از رابطه آماری با تحمل ریسک را توضیح دهد. این فرض به نمره‌های متغیرها مربوط است؛ نه تشخیص بالینی افراد یا نسبت‌دادن یک رفتار معاملاتی مشخص به آن‌ها.</w:t>
      </w:r>
    </w:p>
    <w:p w:rsidR="008B5CB5" w:rsidRDefault="001454AB">
      <w:pPr>
        <w:bidi/>
        <w:spacing w:line="580" w:lineRule="exact"/>
        <w:jc w:val="both"/>
      </w:pPr>
      <w:r>
        <w:rPr>
          <w:rFonts w:ascii="B Nazanin" w:hAnsi="B Nazanin" w:cs="B Nazanin"/>
          <w:sz w:val="24"/>
          <w:szCs w:val="24"/>
          <w:rtl/>
          <w:lang w:val="fa-IR"/>
        </w:rPr>
        <w:t>در این پژوهش، «میانجی‌گری» به یک مسیر آماری در مدل اشاره دارد: آیا بخشی از همراهی اضطراب و نمره تحمل ریسک از طریق نمره طرحواره‌ها قابل توضیح است؟ این تحلیل به‌تنهایی ثابت نمی‌کند که اضطراب ابتدا رخ داده و سپس طرحواره‌ها تغییر کرده‌اند؛ داوری درباره ترتیب زمانی به طرح طولی یا شواهد تکمیلی نیاز دارد.</w:t>
      </w:r>
    </w:p>
    <w:p w:rsidR="008B5CB5" w:rsidRDefault="001454AB">
      <w:pPr>
        <w:bidi/>
        <w:spacing w:line="580" w:lineRule="exact"/>
        <w:jc w:val="both"/>
      </w:pPr>
      <w:r>
        <w:rPr>
          <w:rFonts w:ascii="B Nazanin" w:hAnsi="B Nazanin" w:cs="B Nazanin"/>
          <w:sz w:val="24"/>
          <w:szCs w:val="24"/>
          <w:rtl/>
          <w:lang w:val="fa-IR"/>
        </w:rPr>
        <w:t xml:space="preserve">برای آزمودن این برداشت، سه رابطه باید کنار هم دیده شوند: مسیر اضطراب صفتی به طرحواره‌ها، مسیر طرحواره‌ها به تحمل ریسک با درنظرگرفتن اضطراب، و مسیر مستقیم اضطراب به پیامد. اثر غیرمستقیم X→M→Y جداگانه آزموده می‌شود؛ وجود چند همبستگی دوتایی به‌تنهایی میانجی‌گری را نشان نمی‌دهد. از آنجا که داده‌ها در یک </w:t>
      </w:r>
      <w:r>
        <w:rPr>
          <w:rFonts w:ascii="B Nazanin" w:hAnsi="B Nazanin" w:cs="B Nazanin"/>
          <w:sz w:val="24"/>
          <w:szCs w:val="24"/>
          <w:rtl/>
          <w:lang w:val="fa-IR"/>
        </w:rPr>
        <w:lastRenderedPageBreak/>
        <w:t>مقطع و با پرسشنامه گردآوری شده‌اند، حتی حمایت آماری از مسیر غیرمستقیم نیز ترتیب زمانی یا علیت را ثابت نمی‌کند.</w:t>
      </w:r>
    </w:p>
    <w:p w:rsidR="00537408" w:rsidRDefault="00655A80">
      <w:pPr>
        <w:bidi/>
        <w:spacing w:line="580" w:lineRule="exact"/>
        <w:jc w:val="both"/>
      </w:pPr>
      <w:r>
        <w:rPr>
          <w:rFonts w:ascii="B Nazanin" w:hAnsi="B Nazanin" w:cs="B Nazanin"/>
          <w:sz w:val="24"/>
          <w:szCs w:val="24"/>
          <w:rtl/>
          <w:lang w:val="fa-IR"/>
        </w:rPr>
        <w:t>در پیشینه گردآوری‌شده، گروهی از پژوهش‌ها اضطراب را در ارتباط با تصمیم‌گیری مالی یا تحمل ریسک بررسی کرده‌اند (آن و همکاران، ۲۰۲۱؛ چارلز و کاسیلینگام، ۲۰۲۲).</w:t>
      </w:r>
      <w:r>
        <w:rPr>
          <w:rFonts w:ascii="B Nazanin" w:eastAsia="B Nazanin" w:hAnsi="B Nazanin" w:cs="B Nazanin" w:hint="cs"/>
          <w:sz w:val="20"/>
          <w:szCs w:val="20"/>
          <w:vertAlign w:val="superscript"/>
          <w:rtl/>
          <w:lang w:val="fa-IR"/>
        </w:rPr>
        <w:footnoteReference w:id="4"/>
      </w:r>
      <w:r>
        <w:rPr>
          <w:rFonts w:ascii="B Nazanin" w:hAnsi="B Nazanin" w:cs="B Nazanin"/>
          <w:sz w:val="24"/>
          <w:szCs w:val="24"/>
          <w:rtl/>
          <w:lang w:val="fa-IR"/>
        </w:rPr>
        <w:t xml:space="preserve"> بااین‌حال، سنجه‌های این مطالعات یکسان نیستند؛ برخی تصمیم یا قصد سرمایه‌گذاری را بررسی کرده‌اند و برخی تحمل ریسک را سنجیده‌اند. بنابراین نتایج را باید با توجه به نوع پیامد هر پژوهش مقایسه کرد.</w:t>
      </w:r>
    </w:p>
    <w:p w:rsidR="008B5CB5" w:rsidRDefault="001454AB">
      <w:pPr>
        <w:bidi/>
        <w:spacing w:line="580" w:lineRule="exact"/>
        <w:jc w:val="both"/>
      </w:pPr>
      <w:r>
        <w:rPr>
          <w:rFonts w:ascii="B Nazanin" w:hAnsi="B Nazanin" w:cs="B Nazanin"/>
          <w:sz w:val="24"/>
          <w:szCs w:val="24"/>
          <w:rtl/>
          <w:lang w:val="fa-IR"/>
        </w:rPr>
        <w:t>گروه دیگری از مطالعات، طرحواره‌های ناسازگار را در ارتباط با برخی رفتارهای مسئله‌ساز یا اعتیادی بررسی کرده‌اند (لیندبرگ و همکاران، ۲۰۱۱؛ ویرا و همکاران، ۲۰۲۳).</w:t>
      </w:r>
      <w:r>
        <w:rPr>
          <w:rFonts w:ascii="B Nazanin" w:eastAsia="B Nazanin" w:hAnsi="B Nazanin" w:cs="B Nazanin" w:hint="cs"/>
          <w:sz w:val="20"/>
          <w:szCs w:val="20"/>
          <w:vertAlign w:val="superscript"/>
          <w:rtl/>
          <w:lang w:val="fa-IR"/>
        </w:rPr>
        <w:footnoteReference w:id="5"/>
      </w:r>
      <w:r>
        <w:rPr>
          <w:rFonts w:ascii="B Nazanin" w:hAnsi="B Nazanin" w:cs="B Nazanin"/>
          <w:sz w:val="24"/>
          <w:szCs w:val="24"/>
          <w:rtl/>
          <w:lang w:val="fa-IR"/>
        </w:rPr>
        <w:t xml:space="preserve"> این شواهد برای فهم پیوند احتمالی الگوهای شناختی با پاسخ رفتاری مفیدند، اما جامعه و پیامد آن‌ها با معامله‌گران حقیقی و نمره تحمل ریسک یکی نیست. در نتیجه، این مطالعات زمینه نظری می‌سازند، نه پاسخ مستقیم به پرسش حاضر.</w:t>
      </w:r>
    </w:p>
    <w:p w:rsidR="008B5CB5" w:rsidRDefault="001454AB">
      <w:pPr>
        <w:bidi/>
        <w:spacing w:line="580" w:lineRule="exact"/>
        <w:jc w:val="both"/>
      </w:pPr>
      <w:r>
        <w:rPr>
          <w:rFonts w:ascii="B Nazanin" w:hAnsi="B Nazanin" w:cs="B Nazanin"/>
          <w:sz w:val="24"/>
          <w:szCs w:val="24"/>
          <w:rtl/>
          <w:lang w:val="fa-IR"/>
        </w:rPr>
        <w:t>مرور این دو دسته به خلأیی مشخص می‌رسد: در پیشینه گردآوری‌شده، نقش میانجی طرحواره‌های ناسازگار اولیه در رابطه بین اضطراب صفتی و نمره تحمل ریسک مالیِ خودگزارش‌شده در معامله‌گران حقیقی ایرانی در یک مدل واحد آزموده نشده است. مسئله فقط کمبود پژوهش درباره هر متغیر به‌تنهایی نیست؛ تفاوت جامعه، ابزار و تعریف پیامد نیز مقایسه مستقیم را دشوار می‌کند. پژوهش حاضر این مسیرها را با مقیاس GL-RTS بررسی می‌کند و نتیجه را به نمره خودگزارش‌شده محدود نگه می‌دارد، نه رفتار واقعی یا رابطه علّی.</w:t>
      </w:r>
    </w:p>
    <w:p w:rsidR="00537408" w:rsidRDefault="00655A80">
      <w:pPr>
        <w:bidi/>
        <w:spacing w:line="580" w:lineRule="exact"/>
        <w:jc w:val="both"/>
      </w:pPr>
      <w:r>
        <w:rPr>
          <w:rFonts w:ascii="B Nazanin" w:hAnsi="B Nazanin" w:cs="B Nazanin"/>
          <w:sz w:val="24"/>
          <w:szCs w:val="24"/>
          <w:rtl/>
          <w:lang w:val="fa-IR"/>
        </w:rPr>
        <w:t>پرسش اصلی پژوهش چنین است: آیا طرحواره‌های ناسازگار اولیه در رابطه بین اضطراب صفتی و تحمل ریسک مالیِ خودگزارش‌شده (نمره GL-RTS) در معامله‌گران حقیقی بازارهای مالی ایران نقش میانجی آماری دارند؟</w:t>
      </w:r>
    </w:p>
    <w:p w:rsidR="00537408" w:rsidRDefault="00655A80" w:rsidP="004149FC">
      <w:pPr>
        <w:pStyle w:val="Heading2"/>
        <w:jc w:val="both"/>
      </w:pPr>
      <w:bookmarkStart w:id="4" w:name="_Toc243119221"/>
      <w:r>
        <w:rPr>
          <w:rFonts w:ascii="B Nazanin" w:hAnsi="B Nazanin" w:hint="cs"/>
          <w:szCs w:val="28"/>
          <w:rtl/>
        </w:rPr>
        <w:lastRenderedPageBreak/>
        <w:t>۱-۳. اهمیت و ضرورت پژوهش</w:t>
      </w:r>
      <w:bookmarkEnd w:id="4"/>
    </w:p>
    <w:p w:rsidR="00537408" w:rsidRDefault="00655A80">
      <w:pPr>
        <w:bidi/>
        <w:spacing w:line="580" w:lineRule="exact"/>
        <w:jc w:val="both"/>
      </w:pPr>
      <w:r>
        <w:rPr>
          <w:rFonts w:ascii="B Nazanin" w:hAnsi="B Nazanin" w:cs="B Nazanin"/>
          <w:sz w:val="24"/>
          <w:szCs w:val="24"/>
          <w:rtl/>
          <w:lang w:val="fa-IR"/>
        </w:rPr>
        <w:t>اهمیت نظری این پژوهش در بررسی هم‌زمان اضطراب صفتی، طرحواره‌های ناسازگار اولیه و تحمل ریسک مالی در یک چارچوب واحد است. پیشینه این رساله از یک‌سو به اضطراب و تصمیم‌های مالی و از سوی دیگر به طرحواره‌ها و برخی رفتارهای مسئله‌ساز پرداخته است؛ آزمون نقش میانجی در جامعه‌ای مشخص کمک می‌کند روشن شود آیا این پیوندهای نظری در نمره تحمل ریسک مالی نیز الگوی آماری منسجمی می‌سازند. ارزش افزوده پژوهش در کنار هم قرار دادن این روابط و مشخص‌کردن حدود شواهد است، نه اثبات یک زنجیره علّی.</w:t>
      </w:r>
    </w:p>
    <w:p w:rsidR="00537408" w:rsidRDefault="00655A80">
      <w:pPr>
        <w:bidi/>
        <w:spacing w:line="580" w:lineRule="exact"/>
        <w:jc w:val="both"/>
      </w:pPr>
      <w:r>
        <w:rPr>
          <w:rFonts w:ascii="B Nazanin" w:hAnsi="B Nazanin" w:cs="B Nazanin"/>
          <w:sz w:val="24"/>
          <w:szCs w:val="24"/>
          <w:rtl/>
          <w:lang w:val="fa-IR"/>
        </w:rPr>
        <w:t>از نظر کاربردی، شناخت همراهی احتمالی اضطراب و طرحواره‌ها با تحمل ریسک می‌تواند برای طرح پرسش‌های دقیق‌تر در آموزش سواد مالی و پژوهش‌های روان‌شناختی مرتبط با تصمیم‌گیری مفید باشد. بااین‌حال، یافته‌های همبستگی به‌تنهایی مبنای تشخیص بالینی، پیش‌بینی رفتار یک فرد یا توصیه به انجام معامله خاص نیستند؛ همچنین از این مطالعه نمی‌توان اثربخشی یک مداخله آموزشی یا درمانی را نتیجه گرفت. بنابراین کاربرد احتمالی یافته‌ها باید در سطح شناخت گروهی و پیشنهاد برای بررسی‌های بعدی باقی بماند.</w:t>
      </w:r>
    </w:p>
    <w:p w:rsidR="00537408" w:rsidRDefault="00655A80">
      <w:pPr>
        <w:bidi/>
        <w:spacing w:line="580" w:lineRule="exact"/>
        <w:jc w:val="both"/>
      </w:pPr>
      <w:r>
        <w:rPr>
          <w:rFonts w:ascii="B Nazanin" w:hAnsi="B Nazanin" w:cs="B Nazanin"/>
          <w:sz w:val="24"/>
          <w:szCs w:val="24"/>
          <w:rtl/>
          <w:lang w:val="fa-IR"/>
        </w:rPr>
        <w:t>تمرکز بر معامله‌گران حقیقی بازارهای مالی ایران، ارتباط این بخش را با مسئله پژوهش مشخص می‌کند: این افراد جامعه‌ای هستند که در آن پیوند عوامل روان‌شناختی با تمایل به پذیرش ریسک بررسی می‌شود. پیامد پژوهش نمره خودگزارشی تحمل ریسک مالی است، نه داده ثبت‌شده معاملات؛ پس مطالعه می‌تواند درباره همراهی اضطراب صفتی و طرحواره‌ها با این نمره در جامعه موردنظر اطلاع بدهد، اما درباره رفتار واقعی هر معامله‌گر یا اثر علّی عوامل روان‌شناختی داوری نمی‌کند. مقایسه این نمره با داده‌های معاملاتی واقعی می‌تواند پرسشی برای پژوهش‌های بعدی باشد، نه نتیجه این مطالعه.</w:t>
      </w:r>
    </w:p>
    <w:p w:rsidR="00537408" w:rsidRDefault="00655A80" w:rsidP="004149FC">
      <w:pPr>
        <w:pStyle w:val="Heading2"/>
        <w:jc w:val="both"/>
      </w:pPr>
      <w:bookmarkStart w:id="5" w:name="_Toc243119222"/>
      <w:r>
        <w:rPr>
          <w:rFonts w:ascii="B Nazanin" w:hAnsi="B Nazanin" w:hint="cs"/>
          <w:szCs w:val="28"/>
          <w:rtl/>
        </w:rPr>
        <w:t>۱-۴. اهداف پژوهش</w:t>
      </w:r>
      <w:bookmarkEnd w:id="5"/>
    </w:p>
    <w:p w:rsidR="00537408" w:rsidRDefault="00655A80" w:rsidP="004149FC">
      <w:pPr>
        <w:bidi/>
        <w:spacing w:after="0" w:line="580" w:lineRule="exact"/>
        <w:jc w:val="both"/>
      </w:pPr>
      <w:r>
        <w:rPr>
          <w:rFonts w:ascii="B Nazanin" w:hAnsi="B Nazanin" w:cs="B Nazanin" w:hint="cs"/>
          <w:sz w:val="24"/>
          <w:szCs w:val="24"/>
          <w:rtl/>
        </w:rPr>
        <w:t>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rsidR="00537408" w:rsidRDefault="00655A80" w:rsidP="004149FC">
      <w:pPr>
        <w:pStyle w:val="Heading3"/>
        <w:jc w:val="both"/>
      </w:pPr>
      <w:bookmarkStart w:id="6" w:name="_Toc243119223"/>
      <w:r>
        <w:rPr>
          <w:rFonts w:ascii="B Nazanin" w:hAnsi="B Nazanin" w:hint="cs"/>
          <w:szCs w:val="26"/>
          <w:rtl/>
        </w:rPr>
        <w:lastRenderedPageBreak/>
        <w:t>۱-۴-۱. هدف اصلی</w:t>
      </w:r>
      <w:bookmarkEnd w:id="6"/>
    </w:p>
    <w:p w:rsidR="00537408" w:rsidRDefault="00655A80" w:rsidP="004149FC">
      <w:pPr>
        <w:bidi/>
        <w:spacing w:after="0" w:line="580" w:lineRule="exact"/>
        <w:jc w:val="both"/>
      </w:pPr>
      <w:r>
        <w:rPr>
          <w:rFonts w:ascii="B Nazanin" w:hAnsi="B Nazanin" w:cs="B Nazanin" w:hint="cs"/>
          <w:sz w:val="24"/>
          <w:szCs w:val="24"/>
          <w:rtl/>
        </w:rPr>
        <w:t>تعیین نقش میانجی‌گر طرحواره‌های ناسازگار اولیه در رابطه بین اضطراب صفتی و رفتارهای مالی پرخطر.</w:t>
      </w:r>
    </w:p>
    <w:p w:rsidR="00537408" w:rsidRDefault="00655A80" w:rsidP="004149FC">
      <w:pPr>
        <w:pStyle w:val="Heading3"/>
        <w:jc w:val="both"/>
      </w:pPr>
      <w:bookmarkStart w:id="7" w:name="_Toc243119224"/>
      <w:r>
        <w:rPr>
          <w:rFonts w:ascii="B Nazanin" w:hAnsi="B Nazanin" w:hint="cs"/>
          <w:szCs w:val="26"/>
          <w:rtl/>
        </w:rPr>
        <w:t>۱-۴-۲. اهداف فرعی</w:t>
      </w:r>
      <w:bookmarkEnd w:id="7"/>
    </w:p>
    <w:p w:rsidR="00537408" w:rsidRDefault="00655A80" w:rsidP="004149FC">
      <w:pPr>
        <w:bidi/>
        <w:spacing w:after="0" w:line="580" w:lineRule="exact"/>
        <w:jc w:val="both"/>
      </w:pPr>
      <w:r>
        <w:rPr>
          <w:rFonts w:ascii="B Nazanin" w:hAnsi="B Nazanin" w:cs="B Nazanin" w:hint="cs"/>
          <w:sz w:val="24"/>
          <w:szCs w:val="24"/>
          <w:rtl/>
        </w:rPr>
        <w:t>۱. تعیین رابطه بین اضطراب صفتی و رفتارهای مالی پرخطر.</w:t>
      </w:r>
    </w:p>
    <w:p w:rsidR="00537408" w:rsidRDefault="00655A80" w:rsidP="004149FC">
      <w:pPr>
        <w:bidi/>
        <w:spacing w:after="0" w:line="580" w:lineRule="exact"/>
        <w:jc w:val="both"/>
      </w:pPr>
      <w:r>
        <w:rPr>
          <w:rFonts w:ascii="B Nazanin" w:hAnsi="B Nazanin" w:cs="B Nazanin" w:hint="cs"/>
          <w:sz w:val="24"/>
          <w:szCs w:val="24"/>
          <w:rtl/>
        </w:rPr>
        <w:t>۲. تعیین رابطه بین اضطراب صفتی و طرحواره‌های ناسازگار اولیه.</w:t>
      </w:r>
    </w:p>
    <w:p w:rsidR="00537408" w:rsidRDefault="00655A80" w:rsidP="004149FC">
      <w:pPr>
        <w:bidi/>
        <w:spacing w:after="0" w:line="580" w:lineRule="exact"/>
        <w:jc w:val="both"/>
      </w:pPr>
      <w:r>
        <w:rPr>
          <w:rFonts w:ascii="B Nazanin" w:hAnsi="B Nazanin" w:cs="B Nazanin" w:hint="cs"/>
          <w:sz w:val="24"/>
          <w:szCs w:val="24"/>
          <w:rtl/>
        </w:rPr>
        <w:t>۳. تعیین رابطه بین طرحواره‌های ناسازگار اولیه و رفتارهای مالی پرخطر.</w:t>
      </w:r>
    </w:p>
    <w:p w:rsidR="00537408" w:rsidRDefault="00655A80" w:rsidP="004149FC">
      <w:pPr>
        <w:pStyle w:val="Heading2"/>
        <w:jc w:val="both"/>
      </w:pPr>
      <w:bookmarkStart w:id="8" w:name="_Toc243119225"/>
      <w:r>
        <w:rPr>
          <w:rFonts w:ascii="B Nazanin" w:hAnsi="B Nazanin" w:hint="cs"/>
          <w:szCs w:val="28"/>
          <w:rtl/>
        </w:rPr>
        <w:t>۱-۵. فرضیه‌های پژوهش</w:t>
      </w:r>
      <w:bookmarkEnd w:id="8"/>
    </w:p>
    <w:p w:rsidR="00537408" w:rsidRDefault="00655A80" w:rsidP="004149FC">
      <w:pPr>
        <w:bidi/>
        <w:spacing w:after="0" w:line="580" w:lineRule="exact"/>
        <w:jc w:val="both"/>
      </w:pPr>
      <w:r>
        <w:rPr>
          <w:rFonts w:ascii="B Nazanin" w:hAnsi="B Nazanin" w:cs="B Nazanin" w:hint="cs"/>
          <w:b/>
          <w:bCs/>
          <w:sz w:val="24"/>
          <w:szCs w:val="24"/>
          <w:rtl/>
          <w:lang w:val="fa-IR"/>
        </w:rPr>
        <w:t xml:space="preserve">فرضیه اصلی: </w:t>
      </w:r>
      <w:r>
        <w:rPr>
          <w:rFonts w:ascii="B Nazanin" w:hAnsi="B Nazanin" w:cs="B Nazanin" w:hint="cs"/>
          <w:sz w:val="24"/>
          <w:szCs w:val="24"/>
          <w:rtl/>
          <w:lang w:val="fa-IR"/>
        </w:rPr>
        <w:t>طرحواره‌های ناسازگار اولیه در رابطه بین اضطراب صفتی و رفتارهای مالی پرخطر، نقش میانجی آماری دارند.</w:t>
      </w:r>
    </w:p>
    <w:p w:rsidR="00537408" w:rsidRDefault="00655A80">
      <w:pPr>
        <w:bidi/>
        <w:spacing w:line="580" w:lineRule="exact"/>
        <w:jc w:val="both"/>
      </w:pPr>
      <w:r>
        <w:rPr>
          <w:rFonts w:ascii="B Nazanin" w:hAnsi="B Nazanin" w:cs="B Nazanin"/>
          <w:b/>
          <w:bCs/>
          <w:sz w:val="24"/>
          <w:szCs w:val="24"/>
          <w:rtl/>
          <w:lang w:val="fa-IR"/>
        </w:rPr>
        <w:t>فرضیه‌های فرعی:</w:t>
      </w:r>
    </w:p>
    <w:p w:rsidR="00537408" w:rsidRDefault="00655A80">
      <w:pPr>
        <w:bidi/>
        <w:spacing w:line="580" w:lineRule="exact"/>
        <w:jc w:val="both"/>
      </w:pPr>
      <w:r>
        <w:rPr>
          <w:rFonts w:ascii="B Nazanin" w:hAnsi="B Nazanin" w:cs="B Nazanin"/>
          <w:sz w:val="24"/>
          <w:szCs w:val="24"/>
          <w:rtl/>
          <w:lang w:val="fa-IR"/>
        </w:rPr>
        <w:t>۲. بین اضطراب صفتی و رفتارهای مالی پرخطر رابطه مثبت وجود دارد.</w:t>
      </w:r>
    </w:p>
    <w:p w:rsidR="00537408" w:rsidRDefault="00655A80">
      <w:pPr>
        <w:bidi/>
        <w:spacing w:line="580" w:lineRule="exact"/>
        <w:jc w:val="both"/>
      </w:pPr>
      <w:r>
        <w:rPr>
          <w:rFonts w:ascii="B Nazanin" w:hAnsi="B Nazanin" w:cs="B Nazanin"/>
          <w:sz w:val="24"/>
          <w:szCs w:val="24"/>
          <w:rtl/>
          <w:lang w:val="fa-IR"/>
        </w:rPr>
        <w:t>۳. بین اضطراب صفتی و طرحواره‌های ناسازگار اولیه رابطه مثبت وجود دارد.</w:t>
      </w:r>
    </w:p>
    <w:p w:rsidR="00537408" w:rsidRDefault="00655A80">
      <w:pPr>
        <w:bidi/>
        <w:spacing w:line="580" w:lineRule="exact"/>
        <w:jc w:val="both"/>
      </w:pPr>
      <w:r>
        <w:rPr>
          <w:rFonts w:ascii="B Nazanin" w:hAnsi="B Nazanin" w:cs="B Nazanin"/>
          <w:sz w:val="24"/>
          <w:szCs w:val="24"/>
          <w:rtl/>
          <w:lang w:val="fa-IR"/>
        </w:rPr>
        <w:t>۴. بین طرحواره‌های ناسازگار اولیه و رفتارهای مالی پرخطر رابطه مثبت وجود دارد.</w:t>
      </w:r>
    </w:p>
    <w:p w:rsidR="00537408" w:rsidRDefault="00655A80" w:rsidP="004149FC">
      <w:pPr>
        <w:pStyle w:val="Heading2"/>
        <w:jc w:val="both"/>
      </w:pPr>
      <w:bookmarkStart w:id="9" w:name="_Toc243119226"/>
      <w:r>
        <w:rPr>
          <w:rFonts w:ascii="B Nazanin" w:hAnsi="B Nazanin" w:hint="cs"/>
          <w:szCs w:val="28"/>
          <w:rtl/>
        </w:rPr>
        <w:t>۱-۶. تعاریف مفهومی و عملیاتی متغیرهای پژوهش</w:t>
      </w:r>
      <w:bookmarkEnd w:id="9"/>
    </w:p>
    <w:p w:rsidR="00537408" w:rsidRDefault="00655A80" w:rsidP="004149FC">
      <w:pPr>
        <w:pStyle w:val="Heading3"/>
        <w:jc w:val="both"/>
      </w:pPr>
      <w:bookmarkStart w:id="10" w:name="_Toc243119227"/>
      <w:r>
        <w:rPr>
          <w:rFonts w:ascii="B Nazanin" w:hAnsi="B Nazanin" w:hint="cs"/>
          <w:szCs w:val="26"/>
          <w:rtl/>
        </w:rPr>
        <w:t>۱-۶-۱. اضطراب صفتی</w:t>
      </w:r>
      <w:r>
        <w:rPr>
          <w:rFonts w:ascii="B Nazanin" w:eastAsia="B Nazanin" w:hAnsi="B Nazanin" w:hint="cs"/>
          <w:sz w:val="20"/>
          <w:szCs w:val="20"/>
          <w:vertAlign w:val="superscript"/>
          <w:rtl/>
          <w:lang w:val="fa-IR"/>
        </w:rPr>
        <w:footnoteReference w:id="6"/>
      </w:r>
      <w:bookmarkEnd w:id="10"/>
    </w:p>
    <w:p w:rsidR="00537408" w:rsidRDefault="00655A80" w:rsidP="004149FC">
      <w:pPr>
        <w:bidi/>
        <w:spacing w:after="0" w:line="580" w:lineRule="exact"/>
        <w:jc w:val="both"/>
      </w:pPr>
      <w:r>
        <w:rPr>
          <w:rFonts w:ascii="B Nazanin" w:hAnsi="B Nazanin" w:cs="B Nazanin" w:hint="cs"/>
          <w:b/>
          <w:bCs/>
          <w:sz w:val="24"/>
          <w:szCs w:val="24"/>
          <w:rtl/>
          <w:lang w:val="fa-IR"/>
        </w:rPr>
        <w:t>تعریف مفهومی:</w:t>
      </w:r>
      <w:r>
        <w:rPr>
          <w:rStyle w:val="Preservedcitationhighlight"/>
          <w:rFonts w:ascii="B Nazanin" w:hAnsi="B Nazanin" w:cs="B Nazanin" w:hint="cs"/>
          <w:sz w:val="24"/>
          <w:szCs w:val="24"/>
          <w:rtl/>
          <w:lang w:val="fa-IR"/>
        </w:rPr>
        <w:t xml:space="preserve"> اضطراب صفتی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w:t>
      </w:r>
      <w:r>
        <w:rPr>
          <w:rStyle w:val="Preservedcitationhighlight"/>
          <w:rFonts w:ascii="B Nazanin" w:hAnsi="B Nazanin" w:cs="B Nazanin" w:hint="cs"/>
          <w:sz w:val="24"/>
          <w:szCs w:val="24"/>
          <w:rtl/>
          <w:lang w:val="fa-IR"/>
        </w:rPr>
        <w:lastRenderedPageBreak/>
        <w:t>دارد که در طول زمان پایدار است و پایه‌ی پاسخ‌های اضطرابی (حالت اضطراب) فرد در موقعیت‌های مختلف را تشکیل می‌دهد (اسپیلبرگر، ۱۹۸۳).</w:t>
      </w:r>
    </w:p>
    <w:p w:rsidR="00537408" w:rsidRDefault="00655A80" w:rsidP="004149FC">
      <w:pPr>
        <w:bidi/>
        <w:spacing w:after="0" w:line="580" w:lineRule="exact"/>
        <w:jc w:val="both"/>
      </w:pPr>
      <w:r>
        <w:rPr>
          <w:rFonts w:ascii="B Nazanin" w:hAnsi="B Nazanin" w:cs="B Nazanin" w:hint="cs"/>
          <w:sz w:val="24"/>
          <w:szCs w:val="24"/>
          <w:rtl/>
        </w:rPr>
        <w:t>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rsidR="00537408" w:rsidRDefault="00655A80" w:rsidP="004149FC">
      <w:pPr>
        <w:bidi/>
        <w:spacing w:after="0" w:line="580" w:lineRule="exact"/>
        <w:jc w:val="both"/>
      </w:pPr>
      <w:r>
        <w:rPr>
          <w:rFonts w:ascii="B Nazanin" w:hAnsi="B Nazanin" w:cs="B Nazanin" w:hint="cs"/>
          <w:sz w:val="24"/>
          <w:szCs w:val="24"/>
          <w:rtl/>
        </w:rPr>
        <w:t>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eastAsia="B Nazanin" w:hAnsi="B Nazanin" w:cs="B Nazanin" w:hint="cs"/>
          <w:sz w:val="20"/>
          <w:szCs w:val="20"/>
          <w:vertAlign w:val="superscript"/>
          <w:rtl/>
          <w:lang w:val="fa-IR"/>
        </w:rPr>
        <w:footnoteReference w:id="7"/>
      </w:r>
      <w:r>
        <w:rPr>
          <w:rFonts w:ascii="B Nazanin" w:hAnsi="B Nazanin" w:cs="B Nazanin" w:hint="cs"/>
          <w:sz w:val="24"/>
          <w:szCs w:val="24"/>
          <w:rtl/>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w:t>
      </w:r>
      <w:r>
        <w:rPr>
          <w:rFonts w:ascii="B Nazanin" w:hAnsi="B Nazanin" w:cs="B Nazanin" w:hint="cs"/>
          <w:sz w:val="24"/>
          <w:szCs w:val="24"/>
          <w:rtl/>
        </w:rPr>
        <w:lastRenderedPageBreak/>
        <w:t>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rsidR="00537408" w:rsidRDefault="00655A80" w:rsidP="004149FC">
      <w:pPr>
        <w:pStyle w:val="Heading3"/>
        <w:jc w:val="both"/>
      </w:pPr>
      <w:bookmarkStart w:id="11" w:name="_Toc243119228"/>
      <w:r>
        <w:rPr>
          <w:rFonts w:ascii="B Nazanin" w:hAnsi="B Nazanin" w:hint="cs"/>
          <w:szCs w:val="26"/>
          <w:rtl/>
        </w:rPr>
        <w:t>۱-۶-۲. طرحواره‌های ناسازگار اولیه</w:t>
      </w:r>
      <w:r>
        <w:rPr>
          <w:rFonts w:ascii="B Nazanin" w:eastAsia="B Nazanin" w:hAnsi="B Nazanin" w:hint="cs"/>
          <w:sz w:val="20"/>
          <w:szCs w:val="20"/>
          <w:vertAlign w:val="superscript"/>
          <w:rtl/>
          <w:lang w:val="fa-IR"/>
        </w:rPr>
        <w:footnoteReference w:id="8"/>
      </w:r>
      <w:bookmarkEnd w:id="11"/>
    </w:p>
    <w:p w:rsidR="00537408" w:rsidRDefault="00655A80" w:rsidP="004149FC">
      <w:pPr>
        <w:bidi/>
        <w:spacing w:after="0" w:line="580" w:lineRule="exact"/>
        <w:jc w:val="both"/>
      </w:pPr>
      <w:r>
        <w:rPr>
          <w:rFonts w:ascii="B Nazanin" w:hAnsi="B Nazanin" w:cs="B Nazanin" w:hint="cs"/>
          <w:b/>
          <w:bCs/>
          <w:sz w:val="24"/>
          <w:szCs w:val="24"/>
          <w:rtl/>
          <w:lang w:val="fa-IR"/>
        </w:rPr>
        <w:t>تعریف مفهومی:</w:t>
      </w:r>
      <w:r>
        <w:rPr>
          <w:rStyle w:val="Preservedcitationhighlight"/>
          <w:rFonts w:ascii="B Nazanin" w:hAnsi="B Nazanin" w:cs="B Nazanin" w:hint="cs"/>
          <w:sz w:val="24"/>
          <w:szCs w:val="24"/>
          <w:rtl/>
          <w:lang w:val="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 ۲۰۰۳).</w:t>
      </w:r>
    </w:p>
    <w:p w:rsidR="00537408" w:rsidRDefault="00655A80" w:rsidP="004149FC">
      <w:pPr>
        <w:bidi/>
        <w:spacing w:after="0" w:line="580" w:lineRule="exact"/>
        <w:jc w:val="both"/>
      </w:pPr>
      <w:r>
        <w:rPr>
          <w:rFonts w:ascii="B Nazanin" w:hAnsi="B Nazanin" w:cs="B Nazanin" w:hint="cs"/>
          <w:sz w:val="24"/>
          <w:szCs w:val="24"/>
          <w:rtl/>
        </w:rPr>
        <w:t>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rsidR="00537408" w:rsidRDefault="00655A80" w:rsidP="004149FC">
      <w:pPr>
        <w:bidi/>
        <w:spacing w:after="0" w:line="580" w:lineRule="exact"/>
        <w:jc w:val="both"/>
      </w:pPr>
      <w:r>
        <w:rPr>
          <w:rFonts w:ascii="B Nazanin" w:hAnsi="B Nazanin" w:cs="B Nazanin" w:hint="cs"/>
          <w:b/>
          <w:bCs/>
          <w:sz w:val="24"/>
          <w:szCs w:val="24"/>
          <w:rtl/>
        </w:rPr>
        <w:t>تعریف عملیاتی:</w:t>
      </w:r>
      <w:r>
        <w:rPr>
          <w:rFonts w:ascii="B Nazanin" w:hAnsi="B Nazanin" w:cs="B Nazanin" w:hint="cs"/>
          <w:sz w:val="24"/>
          <w:szCs w:val="24"/>
          <w:rtl/>
        </w:rPr>
        <w:t xml:space="preserve"> در این پژوهش، منظور از طرحواره‌های ناسازگار اولیه، نمره‌ای است که آزمودنی از پرسشنامه طرحواره یانگ-فرم کوتاه</w:t>
      </w:r>
      <w:r>
        <w:rPr>
          <w:rFonts w:ascii="B Nazanin" w:eastAsia="B Nazanin" w:hAnsi="B Nazanin" w:cs="B Nazanin" w:hint="cs"/>
          <w:sz w:val="20"/>
          <w:szCs w:val="20"/>
          <w:vertAlign w:val="superscript"/>
          <w:rtl/>
          <w:lang w:val="fa-IR"/>
        </w:rPr>
        <w:footnoteReference w:id="9"/>
      </w:r>
      <w:r>
        <w:rPr>
          <w:rFonts w:ascii="B Nazanin" w:hAnsi="B Nazanin" w:cs="B Nazanin" w:hint="cs"/>
          <w:sz w:val="24"/>
          <w:szCs w:val="24"/>
          <w:rtl/>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 </w:t>
      </w:r>
      <w:r>
        <w:rPr>
          <w:rFonts w:ascii="B Nazanin" w:hAnsi="B Nazanin" w:cs="B Nazanin" w:hint="cs"/>
          <w:sz w:val="24"/>
          <w:szCs w:val="24"/>
          <w:rtl/>
        </w:rPr>
        <w:lastRenderedPageBreak/>
        <w:t>۱۹۹۸)</w:t>
      </w:r>
      <w:r>
        <w:rPr>
          <w:rFonts w:ascii="B Nazanin" w:eastAsia="B Nazanin" w:hAnsi="B Nazanin" w:cs="B Nazanin" w:hint="cs"/>
          <w:sz w:val="20"/>
          <w:szCs w:val="20"/>
          <w:vertAlign w:val="superscript"/>
          <w:rtl/>
          <w:lang w:val="fa-IR"/>
        </w:rPr>
        <w:footnoteReference w:id="10"/>
      </w:r>
      <w:r>
        <w:rPr>
          <w:rFonts w:ascii="B Nazanin" w:hAnsi="B Nazanin" w:cs="B Nazanin" w:hint="cs"/>
          <w:sz w:val="24"/>
          <w:szCs w:val="24"/>
          <w:rtl/>
        </w:rPr>
        <w:t>. در مدل اصلی پژوهش، نمره کل ۷۵ گویه به‌عنوان شاخص متغیر میانجی استفاده می‌شود و دامنه نظری آن 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rsidR="00537408" w:rsidRDefault="00655A80" w:rsidP="004149FC">
      <w:pPr>
        <w:pStyle w:val="Heading3"/>
        <w:jc w:val="both"/>
      </w:pPr>
      <w:bookmarkStart w:id="12" w:name="_Toc243119229"/>
      <w:r>
        <w:rPr>
          <w:rFonts w:ascii="B Nazanin" w:hAnsi="B Nazanin" w:hint="cs"/>
          <w:szCs w:val="26"/>
          <w:rtl/>
        </w:rPr>
        <w:t>۱-۶-۳. رفتارهای مالی پرخطر</w:t>
      </w:r>
      <w:bookmarkEnd w:id="12"/>
    </w:p>
    <w:p w:rsidR="00537408" w:rsidRDefault="00655A80" w:rsidP="004149FC">
      <w:pPr>
        <w:bidi/>
        <w:spacing w:after="0" w:line="580" w:lineRule="exact"/>
        <w:jc w:val="both"/>
      </w:pPr>
      <w:r>
        <w:rPr>
          <w:rFonts w:ascii="B Nazanin" w:hAnsi="B Nazanin" w:cs="B Nazanin" w:hint="cs"/>
          <w:b/>
          <w:bCs/>
          <w:sz w:val="24"/>
          <w:szCs w:val="24"/>
          <w:rtl/>
          <w:lang w:val="fa-IR"/>
        </w:rPr>
        <w:t>تعریف مفهومی:</w:t>
      </w:r>
      <w:r>
        <w:rPr>
          <w:rStyle w:val="Preservedcitationhighlight"/>
          <w:rFonts w:ascii="B Nazanin" w:hAnsi="B Nazanin" w:cs="B Nazanin" w:hint="cs"/>
          <w:sz w:val="24"/>
          <w:szCs w:val="24"/>
          <w:rtl/>
          <w:lang w:val="fa-IR"/>
        </w:rPr>
        <w:t xml:space="preserve"> رفتارهای مالی پرخطر به تصمیم‌ها و اعمالی گفته می‌شود که سطح ریسک پذیرفته‌شده در آن‌ها ممکن است با بازده احتمالی متناسب نباشد و با هیجان‌ها، سوگیری‌های شناختی یا تکانشگری همراه شود (بیکر و نوفسینگر، ۲۰۱۰)</w:t>
      </w:r>
      <w:r>
        <w:rPr>
          <w:rFonts w:ascii="B Nazanin" w:eastAsia="B Nazanin" w:hAnsi="B Nazanin" w:cs="B Nazanin" w:hint="cs"/>
          <w:sz w:val="20"/>
          <w:szCs w:val="20"/>
          <w:vertAlign w:val="superscript"/>
          <w:rtl/>
          <w:lang w:val="fa-IR"/>
        </w:rPr>
        <w:footnoteReference w:id="11"/>
      </w:r>
      <w:r>
        <w:rPr>
          <w:rStyle w:val="Preservedcitationhighlight"/>
          <w:rFonts w:ascii="B Nazanin" w:hAnsi="B Nazanin" w:cs="B Nazanin" w:hint="cs"/>
          <w:sz w:val="24"/>
          <w:szCs w:val="24"/>
          <w:rtl/>
          <w:lang w:val="fa-IR"/>
        </w:rPr>
        <w:t>. در این پژوهش، این مفهوم با نمره تحمل ریسک مالی عملیاتی شد؛ این نمره مستقیماً رفتار واقعی معامله را ثبت نمی‌کند.</w:t>
      </w:r>
    </w:p>
    <w:p w:rsidR="00537408" w:rsidRDefault="00655A80" w:rsidP="004149FC">
      <w:pPr>
        <w:bidi/>
        <w:spacing w:after="0" w:line="580" w:lineRule="exact"/>
        <w:jc w:val="both"/>
      </w:pPr>
      <w:r>
        <w:rPr>
          <w:rFonts w:ascii="B Nazanin" w:hAnsi="B Nazanin" w:cs="B Nazanin" w:hint="cs"/>
          <w:sz w:val="24"/>
          <w:szCs w:val="24"/>
          <w:rtl/>
          <w:lang w:val="fa-IR"/>
        </w:rPr>
        <w:t>در ادبیات مالی رفتاری، رفتارهای پرخطر می‌توانند در معامله‌گری بیش از حد، اثر گرایش، رفتار گله‌ای یا تمرکز ناکافی سبد دارایی نمود پیدا کنند (بیکر و نوفسینگر، ۲۰۱۰؛ باربر و اودین، ۲۰۰۰؛ شفرین و استاتمن، ۱۹۸۵؛ هوانگ و سالمون، ۲۰۰۴؛ گوتزمن و کومار، ۲۰۰۸)</w:t>
      </w:r>
      <w:r>
        <w:rPr>
          <w:rFonts w:ascii="B Nazanin" w:eastAsia="B Nazanin" w:hAnsi="B Nazanin" w:cs="B Nazanin" w:hint="cs"/>
          <w:sz w:val="20"/>
          <w:szCs w:val="20"/>
          <w:vertAlign w:val="superscript"/>
          <w:rtl/>
          <w:lang w:val="fa-IR"/>
        </w:rPr>
        <w:footnoteReference w:id="12"/>
      </w:r>
      <w:r>
        <w:rPr>
          <w:rStyle w:val="Preservedcitationhighlight"/>
          <w:rFonts w:ascii="B Nazanin" w:hAnsi="B Nazanin" w:cs="B Nazanin" w:hint="cs"/>
          <w:sz w:val="24"/>
          <w:szCs w:val="24"/>
          <w:rtl/>
          <w:lang w:val="fa-IR"/>
        </w:rPr>
        <w:t>. ابزار به‌کاررفته در پژوهش حاضر این اعمال را مستقیماً مشاهده یا ثبت نکرد؛ پیامد تحلیل با نمره خودگزارشی تحمل ریسک سنجیده شد.</w:t>
      </w:r>
    </w:p>
    <w:p w:rsidR="00537408" w:rsidRDefault="00655A80" w:rsidP="004149FC">
      <w:pPr>
        <w:bidi/>
        <w:spacing w:after="0" w:line="580" w:lineRule="exact"/>
        <w:jc w:val="both"/>
      </w:pPr>
      <w:r>
        <w:rPr>
          <w:rFonts w:ascii="B Nazanin" w:hAnsi="B Nazanin" w:cs="B Nazanin" w:hint="cs"/>
          <w:sz w:val="24"/>
          <w:szCs w:val="24"/>
          <w:rtl/>
          <w:lang w:val="fa-IR"/>
        </w:rPr>
        <w:t>این ابعاد چارچوب مفهومی رفتارهای مالی پرخطر را توضیح می‌دهند؛ بااین‌حال، ابزار اجرای پژوهش تعداد یا نوع معاملات، سود و زیان واقعی، استفاده از اهرم یا رفتار گله‌ای را مستقیماً ثبت نکرد. پیامد در تحلیل با نمره خودگزارشی تحمل ریسک سنجیده شد؛ بنابراین یافته‌ها درباره نگرش یا تمایل گزارش‌شده به پذیرش ریسک‌اند و نباید معادل رفتار واقعی معامله تلقی شوند.</w:t>
      </w:r>
    </w:p>
    <w:p w:rsidR="00537408" w:rsidRDefault="00655A80" w:rsidP="004149FC">
      <w:pPr>
        <w:bidi/>
        <w:spacing w:after="0" w:line="580" w:lineRule="exact"/>
        <w:jc w:val="both"/>
      </w:pPr>
      <w:r>
        <w:rPr>
          <w:rFonts w:ascii="B Nazanin" w:hAnsi="B Nazanin" w:cs="B Nazanin" w:hint="cs"/>
          <w:sz w:val="24"/>
          <w:szCs w:val="24"/>
          <w:rtl/>
          <w:lang w:val="fa-IR"/>
        </w:rPr>
        <w:t>تحمل ریسک مالی به سطح عدم‌قطعیتی اشاره دارد که فرد آمادگی ذهنی خود را برای پذیرش آن در تصمیم مالی گزارش می‌کند (گرابل و لایتون، ۱۹۹۹)</w:t>
      </w:r>
      <w:r>
        <w:rPr>
          <w:rFonts w:ascii="B Nazanin" w:eastAsia="B Nazanin" w:hAnsi="B Nazanin" w:cs="B Nazanin" w:hint="cs"/>
          <w:sz w:val="20"/>
          <w:szCs w:val="20"/>
          <w:vertAlign w:val="superscript"/>
          <w:rtl/>
          <w:lang w:val="fa-IR"/>
        </w:rPr>
        <w:footnoteReference w:id="13"/>
      </w:r>
      <w:r>
        <w:rPr>
          <w:rStyle w:val="Preservedcitationhighlight"/>
          <w:rFonts w:ascii="B Nazanin" w:hAnsi="B Nazanin" w:cs="B Nazanin" w:hint="cs"/>
          <w:sz w:val="24"/>
          <w:szCs w:val="24"/>
          <w:rtl/>
          <w:lang w:val="fa-IR"/>
        </w:rPr>
        <w:t xml:space="preserve">. این سازه، نگرش یا تمایل خودگزارشی است و با رفتار مشاهده‌شده در بازار </w:t>
      </w:r>
      <w:r>
        <w:rPr>
          <w:rStyle w:val="Preservedcitationhighlight"/>
          <w:rFonts w:ascii="B Nazanin" w:hAnsi="B Nazanin" w:cs="B Nazanin" w:hint="cs"/>
          <w:sz w:val="24"/>
          <w:szCs w:val="24"/>
          <w:rtl/>
          <w:lang w:val="fa-IR"/>
        </w:rPr>
        <w:lastRenderedPageBreak/>
        <w:t>تفاوت دارد. در این پژوهش، نمره آن به‌عنوان شاخص نگرشیِ پیامد به‌کار رفت؛ برای سنجش رفتار واقعی، داده‌هایی مانند سابقه معاملات یا سنجه رفتاری مستقل لازم است (گرابل، ۲۰۱۷)</w:t>
      </w:r>
      <w:r>
        <w:rPr>
          <w:rFonts w:ascii="B Nazanin" w:eastAsia="B Nazanin" w:hAnsi="B Nazanin" w:cs="B Nazanin" w:hint="cs"/>
          <w:sz w:val="20"/>
          <w:szCs w:val="20"/>
          <w:vertAlign w:val="superscript"/>
          <w:rtl/>
          <w:lang w:val="fa-IR"/>
        </w:rPr>
        <w:footnoteReference w:id="14"/>
      </w:r>
      <w:r>
        <w:rPr>
          <w:rStyle w:val="Preservedcitationhighlight"/>
          <w:rFonts w:ascii="B Nazanin" w:hAnsi="B Nazanin" w:cs="B Nazanin" w:hint="cs"/>
          <w:sz w:val="24"/>
          <w:szCs w:val="24"/>
          <w:rtl/>
          <w:lang w:val="fa-IR"/>
        </w:rPr>
        <w:t>.</w:t>
      </w:r>
    </w:p>
    <w:p w:rsidR="00537408" w:rsidRDefault="00655A80" w:rsidP="004149FC">
      <w:pPr>
        <w:bidi/>
        <w:spacing w:after="0" w:line="580" w:lineRule="exact"/>
        <w:jc w:val="both"/>
      </w:pPr>
      <w:r>
        <w:rPr>
          <w:rFonts w:ascii="B Nazanin" w:hAnsi="B Nazanin" w:cs="B Nazanin" w:hint="cs"/>
          <w:b/>
          <w:bCs/>
          <w:sz w:val="24"/>
          <w:szCs w:val="24"/>
          <w:rtl/>
          <w:lang w:val="fa-IR"/>
        </w:rPr>
        <w:t>تعریف عملیاتی:</w:t>
      </w:r>
      <w:r>
        <w:rPr>
          <w:rStyle w:val="Preservedcitationhighlight"/>
          <w:rFonts w:ascii="B Nazanin" w:hAnsi="B Nazanin" w:cs="B Nazanin" w:hint="cs"/>
          <w:sz w:val="24"/>
          <w:szCs w:val="24"/>
          <w:rtl/>
          <w:lang w:val="fa-IR"/>
        </w:rPr>
        <w:t xml:space="preserve"> پیامد پژوهش با نمره ۱۳ سؤالی مقیاس تحمل ریسک مالی گرابل و لایتون (۱۹۹۹) عملیاتی شد. دامنه نمره کل از ۱۳ تا ۵۲ است و نمره بالاتر نشان‌دهنده تمایل خودگزارش‌شده بیشتر برای پذیرش ریسک مالی است؛ این نمره به‌تنهایی رفتار واقعی معامله را نشان نمی‌دهد. پایایی مقیاس در پژوهش طالبی و همکاران (۱۳۹۸) با آلفای کرونباخ ۰٫۷۹ گزارش شد.</w:t>
      </w:r>
    </w:p>
    <w:p w:rsidR="00537408" w:rsidRDefault="00655A80" w:rsidP="008E39E4">
      <w:pPr>
        <w:pStyle w:val="Heading2"/>
        <w:jc w:val="left"/>
      </w:pPr>
      <w:bookmarkStart w:id="13" w:name="_Toc243119230"/>
      <w:r>
        <w:rPr>
          <w:rFonts w:ascii="B Nazanin" w:hAnsi="B Nazanin" w:hint="cs"/>
          <w:szCs w:val="28"/>
          <w:rtl/>
          <w:lang w:val="fa-IR"/>
        </w:rPr>
        <w:t>۱-۷. مدل اولیه پژوهش</w:t>
      </w:r>
      <w:bookmarkEnd w:id="13"/>
    </w:p>
    <w:p w:rsidR="008B5CB5" w:rsidRDefault="001454AB">
      <w:pPr>
        <w:bidi/>
        <w:spacing w:before="60" w:after="60"/>
        <w:jc w:val="center"/>
      </w:pPr>
      <w:r>
        <w:rPr>
          <w:noProof/>
          <w:lang w:bidi="ar-SA"/>
        </w:rPr>
        <w:drawing>
          <wp:inline distT="0" distB="0" distL="0" distR="0">
            <wp:extent cx="5623560" cy="2390013"/>
            <wp:effectExtent l="0" t="0" r="0" b="0"/>
            <wp:docPr id="2" name="Chapter 1 initial research model" descr="نمودار مسیر فرض‌شده: اضطراب صفتی به طرحواره‌ها و تحمل ریسک مالی خودگزارش‌شده؛ همراه مسیر مستقیم." title="مدل اولیه پژوه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initial_ch1.png"/>
                    <pic:cNvPicPr/>
                  </pic:nvPicPr>
                  <pic:blipFill>
                    <a:blip r:embed="rId12"/>
                    <a:stretch>
                      <a:fillRect/>
                    </a:stretch>
                  </pic:blipFill>
                  <pic:spPr>
                    <a:xfrm>
                      <a:off x="0" y="0"/>
                      <a:ext cx="5623560" cy="2390013"/>
                    </a:xfrm>
                    <a:prstGeom prst="rect">
                      <a:avLst/>
                    </a:prstGeom>
                  </pic:spPr>
                </pic:pic>
              </a:graphicData>
            </a:graphic>
          </wp:inline>
        </w:drawing>
      </w:r>
    </w:p>
    <w:p w:rsidR="008B5CB5" w:rsidRDefault="001454AB" w:rsidP="00A37D4B">
      <w:pPr>
        <w:pStyle w:val="TableofFigures"/>
        <w:jc w:val="center"/>
        <w:rPr>
          <w:rFonts w:asciiTheme="minorHAnsi" w:eastAsiaTheme="minorEastAsia" w:hAnsiTheme="minorHAnsi" w:cstheme="minorBidi"/>
          <w:noProof/>
          <w:sz w:val="22"/>
          <w:szCs w:val="22"/>
          <w:lang w:bidi="ar-SA"/>
        </w:rPr>
      </w:pPr>
      <w:bookmarkStart w:id="14" w:name="_Toc243000001"/>
      <w:bookmarkStart w:id="15" w:name="_Toc243041661"/>
      <w:r>
        <w:rPr>
          <w:rStyle w:val="Hyperlink"/>
          <w:rFonts w:ascii="B Nazanin" w:hAnsi="B Nazanin"/>
          <w:b/>
          <w:bCs/>
          <w:noProof/>
        </w:rPr>
        <w:t>شکل ۱-</w:t>
      </w:r>
      <w:r>
        <w:rPr>
          <w:rStyle w:val="Hyperlink"/>
          <w:rFonts w:ascii="B Nazanin" w:hAnsi="B Nazanin"/>
          <w:b/>
          <w:bCs/>
          <w:noProof/>
        </w:rPr>
        <w:fldChar w:fldCharType="begin" w:fldLock="1"/>
      </w:r>
      <w:r>
        <w:rPr>
          <w:rStyle w:val="Hyperlink"/>
          <w:rFonts w:ascii="B Nazanin" w:hAnsi="B Nazanin"/>
          <w:b/>
          <w:bCs/>
          <w:noProof/>
        </w:rPr>
        <w:instrText>SEQ شکل</w:instrText>
      </w:r>
      <w:r>
        <w:rPr>
          <w:rStyle w:val="Hyperlink"/>
          <w:rFonts w:ascii="B Nazanin" w:hAnsi="B Nazanin"/>
          <w:b/>
          <w:bCs/>
          <w:noProof/>
        </w:rPr>
        <w:fldChar w:fldCharType="separate"/>
      </w:r>
      <w:r>
        <w:rPr>
          <w:rStyle w:val="Hyperlink"/>
          <w:rFonts w:ascii="B Nazanin" w:hAnsi="B Nazanin"/>
          <w:b/>
          <w:bCs/>
          <w:noProof/>
        </w:rPr>
        <w:t>۱</w:t>
      </w:r>
      <w:r>
        <w:rPr>
          <w:rStyle w:val="Hyperlink"/>
          <w:rFonts w:ascii="B Nazanin" w:hAnsi="B Nazanin"/>
          <w:b/>
          <w:bCs/>
          <w:noProof/>
        </w:rPr>
        <w:fldChar w:fldCharType="end"/>
      </w:r>
      <w:r>
        <w:rPr>
          <w:rStyle w:val="Hyperlink"/>
          <w:rFonts w:ascii="B Nazanin" w:hAnsi="B Nazanin"/>
          <w:b/>
          <w:bCs/>
          <w:noProof/>
        </w:rPr>
        <w:t>. مدل اولیه پژوهش</w:t>
      </w:r>
      <w:bookmarkEnd w:id="14"/>
      <w:bookmarkEnd w:id="15"/>
    </w:p>
    <w:p w:rsidR="008B5CB5" w:rsidRDefault="001454AB">
      <w:pPr>
        <w:bidi/>
        <w:spacing w:line="580" w:lineRule="exact"/>
        <w:jc w:val="both"/>
      </w:pPr>
      <w:r>
        <w:rPr>
          <w:rFonts w:ascii="B Nazanin" w:hAnsi="B Nazanin" w:cs="B Nazanin" w:hint="cs"/>
          <w:rtl/>
          <w:lang w:val="fa-IR"/>
        </w:rPr>
        <w:t>اضطراب صفتی (X)؛ طرحواره‌های ناسازگار اولیه (M)؛ تحمل ریسک مالی (Y؛ شاخص خودگزارشی پیامد)</w:t>
      </w:r>
    </w:p>
    <w:p w:rsidR="008B5CB5" w:rsidRDefault="001454AB">
      <w:pPr>
        <w:bidi/>
        <w:spacing w:line="580" w:lineRule="exact"/>
        <w:jc w:val="both"/>
      </w:pPr>
      <w:r>
        <w:rPr>
          <w:rFonts w:ascii="B Nazanin" w:hAnsi="B Nazanin" w:cs="B Nazanin" w:hint="cs"/>
          <w:rtl/>
          <w:lang w:val="fa-IR"/>
        </w:rPr>
        <w:t xml:space="preserve">مسیر مستقیم آماری: X </w:t>
      </w:r>
      <w:r>
        <w:rPr>
          <w:rFonts w:hint="cs"/>
          <w:rtl/>
          <w:lang w:val="fa-IR"/>
        </w:rPr>
        <w:t>→</w:t>
      </w:r>
      <w:r>
        <w:rPr>
          <w:rFonts w:ascii="B Nazanin" w:hAnsi="B Nazanin" w:cs="B Nazanin" w:hint="cs"/>
          <w:rtl/>
          <w:lang w:val="fa-IR"/>
        </w:rPr>
        <w:t xml:space="preserve"> Y (c′)؛ مسیر غیرمستقیم آماری: X </w:t>
      </w:r>
      <w:r>
        <w:rPr>
          <w:rFonts w:hint="cs"/>
          <w:rtl/>
          <w:lang w:val="fa-IR"/>
        </w:rPr>
        <w:t>→</w:t>
      </w:r>
      <w:r>
        <w:rPr>
          <w:rFonts w:ascii="B Nazanin" w:hAnsi="B Nazanin" w:cs="B Nazanin" w:hint="cs"/>
          <w:rtl/>
          <w:lang w:val="fa-IR"/>
        </w:rPr>
        <w:t xml:space="preserve"> M </w:t>
      </w:r>
      <w:r>
        <w:rPr>
          <w:rFonts w:hint="cs"/>
          <w:rtl/>
          <w:lang w:val="fa-IR"/>
        </w:rPr>
        <w:t>→</w:t>
      </w:r>
      <w:r>
        <w:rPr>
          <w:rFonts w:ascii="B Nazanin" w:hAnsi="B Nazanin" w:cs="B Nazanin" w:hint="cs"/>
          <w:rtl/>
          <w:lang w:val="fa-IR"/>
        </w:rPr>
        <w:t xml:space="preserve"> Y (a×b)؛ پیکان‌ها فرضیه رابطه‌اند و علیت را اثبات نمی‌کنند.</w:t>
      </w:r>
    </w:p>
    <w:p w:rsidR="00537408" w:rsidRDefault="00655A80">
      <w:pPr>
        <w:bidi/>
        <w:spacing w:after="0" w:line="580" w:lineRule="exact"/>
        <w:jc w:val="both"/>
      </w:pPr>
      <w:r>
        <w:rPr>
          <w:rFonts w:ascii="B Nazanin" w:hAnsi="B Nazanin" w:cs="B Nazanin" w:hint="cs"/>
          <w:sz w:val="24"/>
          <w:szCs w:val="24"/>
          <w:rtl/>
          <w:lang w:val="fa-IR"/>
        </w:rPr>
        <w:t>نمره تحمل ریسک مالی در این پژوهش شاخصی خودگزارشی است و رفتار واقعی معاملات را مستقیماً نشان نمی‌دهد؛ بنابراین تفسیر متغیر Y در این نمودار به همان نمره ابزار محدود است.</w:t>
      </w:r>
    </w:p>
    <w:p w:rsidR="00537408" w:rsidRDefault="00655A80">
      <w:pPr>
        <w:bidi/>
        <w:spacing w:line="580" w:lineRule="exact"/>
        <w:jc w:val="both"/>
      </w:pPr>
      <w:r>
        <w:rPr>
          <w:rFonts w:ascii="B Nazanin" w:hAnsi="B Nazanin" w:cs="B Nazanin"/>
          <w:sz w:val="24"/>
          <w:szCs w:val="24"/>
          <w:rtl/>
          <w:lang w:val="fa-IR"/>
        </w:rPr>
        <w:lastRenderedPageBreak/>
        <w:t>این مدل مسیرهای آماری فرض‌شده را نشان می‌دهد؛ با توجه به مقطعی‌بودن پژوهش، پیکان‌ها به‌تنهایی رابطه علّی را اثبات نمی‌کنند.</w:t>
      </w:r>
    </w:p>
    <w:p w:rsidR="00537408" w:rsidRDefault="00537408">
      <w:pPr>
        <w:sectPr w:rsidR="00537408">
          <w:footerReference w:type="default" r:id="rId13"/>
          <w:footnotePr>
            <w:numRestart w:val="eachPage"/>
          </w:footnotePr>
          <w:pgSz w:w="11906" w:h="16838"/>
          <w:pgMar w:top="1701" w:right="2268" w:bottom="1417" w:left="1417" w:header="720" w:footer="567" w:gutter="0"/>
          <w:pgNumType w:start="1"/>
          <w:cols w:space="720"/>
          <w:titlePg/>
          <w:bidi/>
          <w:docGrid w:linePitch="360"/>
        </w:sectPr>
      </w:pPr>
    </w:p>
    <w:p w:rsidR="00537408" w:rsidRDefault="00655A80">
      <w:pPr>
        <w:bidi/>
        <w:spacing w:before="480" w:after="180" w:line="580" w:lineRule="exact"/>
        <w:jc w:val="center"/>
        <w:outlineLvl w:val="0"/>
      </w:pPr>
      <w:bookmarkStart w:id="16" w:name="_Toc243119231"/>
      <w:r>
        <w:rPr>
          <w:rFonts w:ascii="B Nazanin" w:hAnsi="B Nazanin" w:cs="B Nazanin" w:hint="cs"/>
          <w:b/>
          <w:bCs/>
          <w:sz w:val="56"/>
          <w:szCs w:val="56"/>
          <w:rtl/>
        </w:rPr>
        <w:lastRenderedPageBreak/>
        <w:t>فصل دوم</w:t>
      </w:r>
      <w:bookmarkEnd w:id="16"/>
    </w:p>
    <w:p w:rsidR="00537408" w:rsidRDefault="00655A80">
      <w:pPr>
        <w:bidi/>
        <w:spacing w:before="120" w:after="480" w:line="580" w:lineRule="exact"/>
        <w:jc w:val="center"/>
      </w:pPr>
      <w:r>
        <w:rPr>
          <w:rFonts w:ascii="B Nazanin" w:hAnsi="B Nazanin" w:cs="B Nazanin" w:hint="cs"/>
          <w:b/>
          <w:bCs/>
          <w:sz w:val="24"/>
          <w:szCs w:val="24"/>
          <w:rtl/>
        </w:rPr>
        <w:t>مبانی نظری و پیشینه پژوهش</w:t>
      </w:r>
    </w:p>
    <w:p w:rsidR="00537408" w:rsidRDefault="00655A80" w:rsidP="004149FC">
      <w:pPr>
        <w:pStyle w:val="Heading2"/>
        <w:jc w:val="both"/>
      </w:pPr>
      <w:bookmarkStart w:id="17" w:name="_Toc243119232"/>
      <w:r>
        <w:rPr>
          <w:rFonts w:ascii="B Nazanin" w:hAnsi="B Nazanin" w:hint="cs"/>
          <w:szCs w:val="28"/>
          <w:rtl/>
        </w:rPr>
        <w:t>۲-۱. مقدمه</w:t>
      </w:r>
      <w:bookmarkEnd w:id="17"/>
    </w:p>
    <w:p w:rsidR="00537408" w:rsidRDefault="00655A80" w:rsidP="004149FC">
      <w:pPr>
        <w:bidi/>
        <w:spacing w:after="0" w:line="580" w:lineRule="exact"/>
        <w:jc w:val="both"/>
      </w:pPr>
      <w:r>
        <w:rPr>
          <w:rFonts w:ascii="B Nazanin" w:hAnsi="B Nazanin" w:cs="B Nazanin" w:hint="cs"/>
          <w:sz w:val="24"/>
          <w:szCs w:val="24"/>
          <w:rtl/>
        </w:rPr>
        <w:t>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eastAsia="B Nazanin" w:hAnsi="B Nazanin" w:cs="B Nazanin" w:hint="cs"/>
          <w:sz w:val="20"/>
          <w:szCs w:val="20"/>
          <w:vertAlign w:val="superscript"/>
          <w:rtl/>
          <w:lang w:val="fa-IR"/>
        </w:rPr>
        <w:footnoteReference w:id="15"/>
      </w:r>
      <w:r>
        <w:rPr>
          <w:rFonts w:ascii="B Nazanin" w:hAnsi="B Nazanin" w:cs="B Nazanin" w:hint="cs"/>
          <w:sz w:val="24"/>
          <w:szCs w:val="24"/>
          <w:rtl/>
        </w:rPr>
        <w:t xml:space="preserve"> کمک می‌کند؛ گروهی که به‌طور مداوم در شرایط عدم قطعیت و فشار روانی دست به تصمیم‌گیری می‌زنند.</w:t>
      </w:r>
    </w:p>
    <w:p w:rsidR="00537408" w:rsidRDefault="00655A80" w:rsidP="004149FC">
      <w:pPr>
        <w:bidi/>
        <w:spacing w:after="0" w:line="580" w:lineRule="exact"/>
        <w:jc w:val="both"/>
      </w:pPr>
      <w:r>
        <w:rPr>
          <w:rFonts w:ascii="B Nazanin" w:hAnsi="B Nazanin" w:cs="B Nazanin" w:hint="cs"/>
          <w:sz w:val="24"/>
          <w:szCs w:val="24"/>
          <w:rtl/>
        </w:rPr>
        <w:t>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eastAsia="B Nazanin" w:hAnsi="B Nazanin" w:cs="B Nazanin" w:hint="cs"/>
          <w:sz w:val="20"/>
          <w:szCs w:val="20"/>
          <w:vertAlign w:val="superscript"/>
          <w:rtl/>
          <w:lang w:val="fa-IR"/>
        </w:rPr>
        <w:footnoteReference w:id="16"/>
      </w:r>
      <w:r>
        <w:rPr>
          <w:rFonts w:ascii="B Nazanin" w:hAnsi="B Nazanin" w:cs="B Nazanin" w:hint="cs"/>
          <w:sz w:val="24"/>
          <w:szCs w:val="24"/>
          <w:rtl/>
        </w:rPr>
        <w:t xml:space="preserve"> موجود در ادبیات </w:t>
      </w:r>
      <w:r>
        <w:rPr>
          <w:rFonts w:ascii="B Nazanin" w:hAnsi="B Nazanin" w:cs="B Nazanin" w:hint="cs"/>
          <w:sz w:val="24"/>
          <w:szCs w:val="24"/>
          <w:rtl/>
        </w:rPr>
        <w:lastRenderedPageBreak/>
        <w:t>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rsidR="00537408" w:rsidRDefault="00655A80" w:rsidP="004149FC">
      <w:pPr>
        <w:pStyle w:val="Heading2"/>
        <w:jc w:val="both"/>
      </w:pPr>
      <w:bookmarkStart w:id="18" w:name="_Toc243119233"/>
      <w:r>
        <w:rPr>
          <w:rFonts w:ascii="B Nazanin" w:hAnsi="B Nazanin" w:hint="cs"/>
          <w:szCs w:val="28"/>
          <w:rtl/>
        </w:rPr>
        <w:t>۲-۲. مبانی نظری</w:t>
      </w:r>
      <w:bookmarkEnd w:id="18"/>
    </w:p>
    <w:p w:rsidR="00537408" w:rsidRDefault="00655A80" w:rsidP="004149FC">
      <w:pPr>
        <w:pStyle w:val="Heading3"/>
        <w:jc w:val="both"/>
      </w:pPr>
      <w:bookmarkStart w:id="19" w:name="_Toc243119234"/>
      <w:r>
        <w:rPr>
          <w:rFonts w:ascii="B Nazanin" w:hAnsi="B Nazanin" w:hint="cs"/>
          <w:szCs w:val="26"/>
          <w:rtl/>
        </w:rPr>
        <w:t>۲-۲-۱. اضطراب صفتی</w:t>
      </w:r>
      <w:bookmarkEnd w:id="19"/>
    </w:p>
    <w:p w:rsidR="00537408" w:rsidRDefault="00655A80" w:rsidP="004149FC">
      <w:pPr>
        <w:bidi/>
        <w:spacing w:after="0" w:line="580" w:lineRule="exact"/>
        <w:jc w:val="both"/>
      </w:pPr>
      <w:r>
        <w:rPr>
          <w:rFonts w:ascii="B Nazanin" w:hAnsi="B Nazanin" w:cs="B Nazanin" w:hint="cs"/>
          <w:sz w:val="24"/>
          <w:szCs w:val="24"/>
          <w:rtl/>
        </w:rPr>
        <w:t>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به‌طور نظام‌مند دارای آستانه پایین‌تری برای تحریک‌پذیری بوده و تمایل دارند موقعیت‌های مبهم، خنثی و حتی عینی غیرخطرناک (مانند نوسانات طبیعی بازار) را به‌عنوان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rsidR="00537408" w:rsidRDefault="00655A80" w:rsidP="004149FC">
      <w:pPr>
        <w:bidi/>
        <w:spacing w:after="0" w:line="580" w:lineRule="exact"/>
        <w:jc w:val="both"/>
      </w:pPr>
      <w:r>
        <w:rPr>
          <w:rFonts w:ascii="B Nazanin" w:hAnsi="B Nazanin" w:cs="B Nazanin" w:hint="cs"/>
          <w:sz w:val="24"/>
          <w:szCs w:val="24"/>
          <w:rtl/>
        </w:rPr>
        <w:t>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به‌ویژه مدار حیاتی آمیگدال-پیش‌پیشانی، ارتباط تنگاتنگی دارد. در این ساختار عصبی، آمیگدال به‌عنوان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rsidR="00537408" w:rsidRDefault="00655A80" w:rsidP="004149FC">
      <w:pPr>
        <w:bidi/>
        <w:spacing w:after="0" w:line="580" w:lineRule="exact"/>
        <w:jc w:val="both"/>
      </w:pPr>
      <w:r>
        <w:rPr>
          <w:rFonts w:ascii="B Nazanin" w:hAnsi="B Nazanin" w:cs="B Nazanin" w:hint="cs"/>
          <w:sz w:val="24"/>
          <w:szCs w:val="24"/>
          <w:rtl/>
        </w:rPr>
        <w:lastRenderedPageBreak/>
        <w:t>این وضعیت عصب‌شناختی، منجر به شکل‌گیری یک «سوگیری توجهی» مشخص و نیرومند به سمت پردازش محرک‌های تهدیدآمیز می‌گردد؛ به این معنا که سیستم توجهی فرد به‌طور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rsidR="00537408" w:rsidRDefault="00655A80" w:rsidP="004149FC">
      <w:pPr>
        <w:bidi/>
        <w:spacing w:after="0" w:line="580" w:lineRule="exact"/>
        <w:jc w:val="both"/>
      </w:pPr>
      <w:r>
        <w:rPr>
          <w:rFonts w:ascii="B Nazanin" w:hAnsi="B Nazanin" w:cs="B Nazanin" w:hint="cs"/>
          <w:sz w:val="24"/>
          <w:szCs w:val="24"/>
          <w:rtl/>
        </w:rPr>
        <w:t>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به‌صورت یک اشتغال ذهنی مداوم و ناتوان‌کننده درباره «چه می‌شود اگر بازار سقوط کند؟» یا «اگر تحلیل من اشتباه باشد؟» نمود می‌یابد.</w:t>
      </w:r>
    </w:p>
    <w:p w:rsidR="00537408" w:rsidRDefault="00655A80" w:rsidP="004149FC">
      <w:pPr>
        <w:bidi/>
        <w:spacing w:after="0" w:line="580" w:lineRule="exact"/>
        <w:jc w:val="both"/>
      </w:pPr>
      <w:r>
        <w:rPr>
          <w:rFonts w:ascii="B Nazanin" w:hAnsi="B Nazanin" w:cs="B Nazanin" w:hint="cs"/>
          <w:sz w:val="24"/>
          <w:szCs w:val="24"/>
          <w:rtl/>
        </w:rPr>
        <w:t>این تمرکز بیش از حد بر تهدیدات آتی، منجر به شکل‌گیری پدیده‌ای می‌شود که در ادبیات روان‌شناسی به‌عنوان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rsidR="00537408" w:rsidRDefault="00655A80" w:rsidP="004149FC">
      <w:pPr>
        <w:bidi/>
        <w:spacing w:after="0" w:line="580" w:lineRule="exact"/>
        <w:jc w:val="both"/>
      </w:pPr>
      <w:r>
        <w:rPr>
          <w:rFonts w:ascii="B Nazanin" w:hAnsi="B Nazanin" w:cs="B Nazanin" w:hint="cs"/>
          <w:sz w:val="24"/>
          <w:szCs w:val="24"/>
          <w:rtl/>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w:t>
      </w:r>
      <w:r>
        <w:rPr>
          <w:rFonts w:ascii="B Nazanin" w:hAnsi="B Nazanin" w:cs="B Nazanin" w:hint="cs"/>
          <w:sz w:val="24"/>
          <w:szCs w:val="24"/>
          <w:rtl/>
        </w:rPr>
        <w:lastRenderedPageBreak/>
        <w:t>(اثربخشی) را کاهش نمی‌دهد، بلکه با ایجاد اختلال در توازن سیستم‌های پردازش اطلاعات، کارایی شناختی مغز را مختل می‌سازد.</w:t>
      </w:r>
    </w:p>
    <w:p w:rsidR="00537408" w:rsidRDefault="00655A80" w:rsidP="004149FC">
      <w:pPr>
        <w:bidi/>
        <w:spacing w:after="0" w:line="580" w:lineRule="exact"/>
        <w:jc w:val="both"/>
      </w:pPr>
      <w:r>
        <w:rPr>
          <w:rFonts w:ascii="B Nazanin" w:hAnsi="B Nazanin" w:cs="B Nazanin" w:hint="cs"/>
          <w:sz w:val="24"/>
          <w:szCs w:val="24"/>
          <w:rtl/>
        </w:rPr>
        <w:t>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rsidR="00537408" w:rsidRDefault="00655A80" w:rsidP="004149FC">
      <w:pPr>
        <w:bidi/>
        <w:spacing w:after="0" w:line="580" w:lineRule="exact"/>
        <w:jc w:val="both"/>
      </w:pPr>
      <w:r>
        <w:rPr>
          <w:rFonts w:ascii="B Nazanin" w:hAnsi="B Nazanin" w:cs="B Nazanin" w:hint="cs"/>
          <w:sz w:val="24"/>
          <w:szCs w:val="24"/>
          <w:rtl/>
        </w:rPr>
        <w:t>این پدیده که در روان‌شناسی شناختی از آن به‌عنوان «ربایش توجه» توسط محرک‌های برجسته، ناگهانی و تهدیدآمیز یاد می‌شود، پیامد مستقیم و مخربی بر عملکرد شناختی فرد دارد: اشغال ظرفیت محدود و حیاتی حافظه کاری. به‌طور دقیق‌تر، این فرایند منابع «مجری مرکزی» را که به‌عنوان اتاق فرمان سیستم شناختی عمل می‌کند، به خود اختصاص می‌دهد و آن‌ها را از پردازش اطلاعات مرتبط با هدف اصلی (معامله‌گری سودده) منحرف می‌سازد.</w:t>
      </w:r>
    </w:p>
    <w:p w:rsidR="00537408" w:rsidRDefault="00655A80" w:rsidP="004149FC">
      <w:pPr>
        <w:bidi/>
        <w:spacing w:after="0" w:line="580" w:lineRule="exact"/>
        <w:jc w:val="both"/>
      </w:pPr>
      <w:r>
        <w:rPr>
          <w:rFonts w:ascii="B Nazanin" w:hAnsi="B Nazanin" w:cs="B Nazanin" w:hint="cs"/>
          <w:sz w:val="24"/>
          <w:szCs w:val="24"/>
          <w:rtl/>
        </w:rPr>
        <w:t>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 ۲۰۲۱)</w:t>
      </w:r>
      <w:r>
        <w:rPr>
          <w:rFonts w:ascii="B Nazanin" w:eastAsia="B Nazanin" w:hAnsi="B Nazanin" w:cs="B Nazanin" w:hint="cs"/>
          <w:sz w:val="20"/>
          <w:szCs w:val="20"/>
          <w:vertAlign w:val="superscript"/>
          <w:rtl/>
          <w:lang w:val="fa-IR"/>
        </w:rPr>
        <w:footnoteReference w:id="17"/>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w:t>
      </w:r>
      <w:r>
        <w:rPr>
          <w:rFonts w:ascii="B Nazanin" w:hAnsi="B Nazanin" w:cs="B Nazanin" w:hint="cs"/>
          <w:sz w:val="24"/>
          <w:szCs w:val="24"/>
          <w:rtl/>
        </w:rPr>
        <w:lastRenderedPageBreak/>
        <w:t>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rsidR="00537408" w:rsidRDefault="00655A80" w:rsidP="004149FC">
      <w:pPr>
        <w:bidi/>
        <w:spacing w:after="0" w:line="580" w:lineRule="exact"/>
        <w:jc w:val="both"/>
      </w:pPr>
      <w:r>
        <w:rPr>
          <w:rFonts w:ascii="B Nazanin" w:hAnsi="B Nazanin" w:cs="B Nazanin" w:hint="cs"/>
          <w:sz w:val="24"/>
          <w:szCs w:val="24"/>
          <w:rtl/>
        </w:rPr>
        <w:t>از منظر ریشه‌شناسی، واژه اضطراب</w:t>
      </w:r>
      <w:r>
        <w:rPr>
          <w:rFonts w:ascii="B Nazanin" w:eastAsia="B Nazanin" w:hAnsi="B Nazanin" w:cs="B Nazanin" w:hint="cs"/>
          <w:sz w:val="20"/>
          <w:szCs w:val="20"/>
          <w:vertAlign w:val="superscript"/>
          <w:rtl/>
          <w:lang w:val="fa-IR"/>
        </w:rPr>
        <w:footnoteReference w:id="18"/>
      </w:r>
      <w:r>
        <w:rPr>
          <w:rFonts w:ascii="B Nazanin" w:hAnsi="B Nazanin" w:cs="B Nazanin" w:hint="cs"/>
          <w:sz w:val="24"/>
          <w:szCs w:val="24"/>
          <w:rtl/>
        </w:rPr>
        <w:t xml:space="preserve"> ریشه در کلمه لاتین</w:t>
      </w:r>
      <w:r>
        <w:rPr>
          <w:sz w:val="24"/>
          <w:szCs w:val="24"/>
        </w:rPr>
        <w:t xml:space="preserve"> Angere </w:t>
      </w:r>
      <w:r>
        <w:rPr>
          <w:rFonts w:ascii="B Nazanin" w:hAnsi="B Nazanin" w:cs="B Nazanin" w:hint="cs"/>
          <w:sz w:val="24"/>
          <w:szCs w:val="24"/>
          <w:rtl/>
        </w:rPr>
        <w:t>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 ۲۰۰۲)</w:t>
      </w:r>
      <w:r>
        <w:rPr>
          <w:rFonts w:ascii="B Nazanin" w:eastAsia="B Nazanin" w:hAnsi="B Nazanin" w:cs="B Nazanin" w:hint="cs"/>
          <w:sz w:val="20"/>
          <w:szCs w:val="20"/>
          <w:vertAlign w:val="superscript"/>
          <w:rtl/>
          <w:lang w:val="fa-IR"/>
        </w:rPr>
        <w:footnoteReference w:id="19"/>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در ادبیات روان‌شناسی، اضطراب به‌عنوان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rsidR="00537408" w:rsidRDefault="00655A80" w:rsidP="004149FC">
      <w:pPr>
        <w:bidi/>
        <w:spacing w:after="0" w:line="580" w:lineRule="exact"/>
        <w:jc w:val="both"/>
      </w:pPr>
      <w:r>
        <w:rPr>
          <w:rFonts w:ascii="B Nazanin" w:hAnsi="B Nazanin" w:cs="B Nazanin" w:hint="cs"/>
          <w:sz w:val="24"/>
          <w:szCs w:val="24"/>
          <w:rtl/>
        </w:rPr>
        <w:t>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 ۱۹۹۴)</w:t>
      </w:r>
      <w:r>
        <w:rPr>
          <w:rFonts w:ascii="B Nazanin" w:eastAsia="B Nazanin" w:hAnsi="B Nazanin" w:cs="B Nazanin" w:hint="cs"/>
          <w:sz w:val="20"/>
          <w:szCs w:val="20"/>
          <w:vertAlign w:val="superscript"/>
          <w:rtl/>
          <w:lang w:val="fa-IR"/>
        </w:rPr>
        <w:footnoteReference w:id="20"/>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 ۲۰۱۵)</w:t>
      </w:r>
      <w:r>
        <w:rPr>
          <w:rFonts w:ascii="B Nazanin" w:eastAsia="B Nazanin" w:hAnsi="B Nazanin" w:cs="B Nazanin" w:hint="cs"/>
          <w:sz w:val="20"/>
          <w:szCs w:val="20"/>
          <w:vertAlign w:val="superscript"/>
          <w:rtl/>
          <w:lang w:val="fa-IR"/>
        </w:rPr>
        <w:footnoteReference w:id="21"/>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w:t>
      </w:r>
      <w:r>
        <w:rPr>
          <w:rFonts w:ascii="B Nazanin" w:hAnsi="B Nazanin" w:cs="B Nazanin" w:hint="cs"/>
          <w:sz w:val="24"/>
          <w:szCs w:val="24"/>
          <w:rtl/>
        </w:rPr>
        <w:lastRenderedPageBreak/>
        <w:t>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rsidR="00537408" w:rsidRDefault="00655A80" w:rsidP="004149FC">
      <w:pPr>
        <w:bidi/>
        <w:spacing w:after="0" w:line="580" w:lineRule="exact"/>
        <w:jc w:val="both"/>
      </w:pPr>
      <w:r>
        <w:rPr>
          <w:rFonts w:ascii="B Nazanin" w:hAnsi="B Nazanin" w:cs="B Nazanin" w:hint="cs"/>
          <w:sz w:val="24"/>
          <w:szCs w:val="24"/>
          <w:rtl/>
        </w:rPr>
        <w:t>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 ۲۰۰۷)</w:t>
      </w:r>
      <w:r>
        <w:rPr>
          <w:rFonts w:ascii="B Nazanin" w:eastAsia="B Nazanin" w:hAnsi="B Nazanin" w:cs="B Nazanin" w:hint="cs"/>
          <w:sz w:val="20"/>
          <w:szCs w:val="20"/>
          <w:vertAlign w:val="superscript"/>
          <w:rtl/>
          <w:lang w:val="fa-IR"/>
        </w:rPr>
        <w:footnoteReference w:id="22"/>
      </w:r>
      <w:r>
        <w:rPr>
          <w:rFonts w:ascii="B Nazanin" w:hAnsi="B Nazanin" w:cs="B Nazanin" w:hint="cs"/>
          <w:sz w:val="24"/>
          <w:szCs w:val="24"/>
          <w:rtl/>
        </w:rPr>
        <w:t>.</w:t>
      </w:r>
    </w:p>
    <w:p w:rsidR="00537408" w:rsidRDefault="00655A80" w:rsidP="004149FC">
      <w:pPr>
        <w:pStyle w:val="Heading4"/>
        <w:jc w:val="both"/>
      </w:pPr>
      <w:r>
        <w:rPr>
          <w:rFonts w:ascii="B Nazanin" w:hAnsi="B Nazanin" w:hint="cs"/>
          <w:szCs w:val="24"/>
          <w:rtl/>
        </w:rPr>
        <w:t>۲-۲-۱-۱. تمایزهای مفهومی کلیدی</w:t>
      </w:r>
    </w:p>
    <w:p w:rsidR="00537408" w:rsidRDefault="00655A80" w:rsidP="004149FC">
      <w:pPr>
        <w:bidi/>
        <w:spacing w:after="0" w:line="580" w:lineRule="exact"/>
        <w:jc w:val="both"/>
      </w:pPr>
      <w:r>
        <w:rPr>
          <w:rFonts w:ascii="B Nazanin" w:hAnsi="B Nazanin" w:cs="B Nazanin" w:hint="cs"/>
          <w:sz w:val="24"/>
          <w:szCs w:val="24"/>
          <w:rtl/>
        </w:rPr>
        <w:t>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به‌ویژه در عرصه پرچالش معامله‌گری، تبدیل شود.</w:t>
      </w:r>
    </w:p>
    <w:p w:rsidR="00537408" w:rsidRDefault="00655A80" w:rsidP="004149FC">
      <w:pPr>
        <w:bidi/>
        <w:spacing w:after="0" w:line="580" w:lineRule="exact"/>
        <w:jc w:val="both"/>
      </w:pPr>
      <w:r>
        <w:rPr>
          <w:rFonts w:ascii="B Nazanin" w:hAnsi="B Nazanin" w:cs="B Nazanin" w:hint="cs"/>
          <w:b/>
          <w:bCs/>
          <w:sz w:val="24"/>
          <w:szCs w:val="24"/>
          <w:rtl/>
        </w:rPr>
        <w:t>تفاوت ترس و اضطراب.</w:t>
      </w:r>
    </w:p>
    <w:p w:rsidR="00537408" w:rsidRDefault="00655A80" w:rsidP="004149FC">
      <w:pPr>
        <w:bidi/>
        <w:spacing w:after="0" w:line="580" w:lineRule="exact"/>
        <w:jc w:val="both"/>
        <w:rPr>
          <w:rtl/>
        </w:rPr>
      </w:pPr>
      <w:r>
        <w:rPr>
          <w:rFonts w:ascii="B Nazanin" w:hAnsi="B Nazanin" w:cs="B Nazanin" w:hint="cs"/>
          <w:sz w:val="24"/>
          <w:szCs w:val="24"/>
          <w:rtl/>
        </w:rPr>
        <w:t>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 ۲۰۱۲).</w:t>
      </w:r>
    </w:p>
    <w:p w:rsidR="00537408" w:rsidRDefault="00655A80" w:rsidP="004149FC">
      <w:pPr>
        <w:bidi/>
        <w:spacing w:after="0" w:line="580" w:lineRule="exact"/>
        <w:jc w:val="both"/>
      </w:pPr>
      <w:r>
        <w:rPr>
          <w:rFonts w:ascii="B Nazanin" w:hAnsi="B Nazanin" w:cs="B Nazanin" w:hint="cs"/>
          <w:sz w:val="24"/>
          <w:szCs w:val="24"/>
          <w:rtl/>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w:t>
      </w:r>
      <w:r>
        <w:rPr>
          <w:rFonts w:ascii="B Nazanin" w:hAnsi="B Nazanin" w:cs="B Nazanin" w:hint="cs"/>
          <w:sz w:val="24"/>
          <w:szCs w:val="24"/>
          <w:rtl/>
        </w:rPr>
        <w:lastRenderedPageBreak/>
        <w:t>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rsidR="00537408" w:rsidRDefault="00655A80" w:rsidP="004149FC">
      <w:pPr>
        <w:bidi/>
        <w:spacing w:after="0" w:line="580" w:lineRule="exact"/>
        <w:jc w:val="both"/>
      </w:pPr>
      <w:r>
        <w:rPr>
          <w:rFonts w:ascii="B Nazanin" w:hAnsi="B Nazanin" w:cs="B Nazanin" w:hint="cs"/>
          <w:sz w:val="24"/>
          <w:szCs w:val="24"/>
          <w:rtl/>
        </w:rPr>
        <w:t>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rsidR="00537408" w:rsidRDefault="00655A80" w:rsidP="004149FC">
      <w:pPr>
        <w:bidi/>
        <w:spacing w:after="0" w:line="580" w:lineRule="exact"/>
        <w:jc w:val="both"/>
      </w:pPr>
      <w:r>
        <w:rPr>
          <w:rFonts w:ascii="B Nazanin" w:hAnsi="B Nazanin" w:cs="B Nazanin" w:hint="cs"/>
          <w:sz w:val="24"/>
          <w:szCs w:val="24"/>
          <w:rtl/>
        </w:rPr>
        <w:t>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eastAsia="B Nazanin" w:hAnsi="B Nazanin" w:cs="B Nazanin" w:hint="cs"/>
          <w:sz w:val="20"/>
          <w:szCs w:val="20"/>
          <w:vertAlign w:val="superscript"/>
          <w:rtl/>
          <w:lang w:val="fa-IR"/>
        </w:rPr>
        <w:footnoteReference w:id="23"/>
      </w:r>
      <w:r>
        <w:rPr>
          <w:rFonts w:ascii="B Nazanin" w:hAnsi="B Nazanin" w:cs="B Nazanin" w:hint="cs"/>
          <w:sz w:val="24"/>
          <w:szCs w:val="24"/>
          <w:rtl/>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rsidR="00537408" w:rsidRDefault="00655A80" w:rsidP="004149FC">
      <w:pPr>
        <w:bidi/>
        <w:spacing w:after="0" w:line="580" w:lineRule="exact"/>
        <w:jc w:val="both"/>
      </w:pPr>
      <w:r>
        <w:rPr>
          <w:rFonts w:ascii="B Nazanin" w:hAnsi="B Nazanin" w:cs="B Nazanin" w:hint="cs"/>
          <w:b/>
          <w:bCs/>
          <w:sz w:val="24"/>
          <w:szCs w:val="24"/>
          <w:rtl/>
        </w:rPr>
        <w:t>تفاوت اضطراب بهنجار و مرضی.</w:t>
      </w:r>
    </w:p>
    <w:p w:rsidR="00537408" w:rsidRDefault="00655A80" w:rsidP="004149FC">
      <w:pPr>
        <w:bidi/>
        <w:spacing w:after="0" w:line="580" w:lineRule="exact"/>
        <w:jc w:val="both"/>
      </w:pPr>
      <w:r>
        <w:rPr>
          <w:rFonts w:ascii="B Nazanin" w:hAnsi="B Nazanin" w:cs="B Nazanin" w:hint="cs"/>
          <w:sz w:val="24"/>
          <w:szCs w:val="24"/>
          <w:rtl/>
        </w:rPr>
        <w:t>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rsidR="00537408" w:rsidRDefault="00655A80" w:rsidP="004149FC">
      <w:pPr>
        <w:bidi/>
        <w:spacing w:after="0" w:line="580" w:lineRule="exact"/>
        <w:jc w:val="both"/>
      </w:pPr>
      <w:r>
        <w:rPr>
          <w:rFonts w:ascii="B Nazanin" w:hAnsi="B Nazanin" w:cs="B Nazanin" w:hint="cs"/>
          <w:sz w:val="24"/>
          <w:szCs w:val="24"/>
          <w:rtl/>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w:t>
      </w:r>
      <w:r>
        <w:rPr>
          <w:rFonts w:ascii="B Nazanin" w:hAnsi="B Nazanin" w:cs="B Nazanin" w:hint="cs"/>
          <w:sz w:val="24"/>
          <w:szCs w:val="24"/>
          <w:rtl/>
        </w:rPr>
        <w:lastRenderedPageBreak/>
        <w:t>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rsidR="00537408" w:rsidRDefault="00655A80" w:rsidP="004149FC">
      <w:pPr>
        <w:bidi/>
        <w:spacing w:after="0" w:line="580" w:lineRule="exact"/>
        <w:jc w:val="both"/>
      </w:pPr>
      <w:r>
        <w:rPr>
          <w:rFonts w:ascii="B Nazanin" w:hAnsi="B Nazanin" w:cs="B Nazanin" w:hint="cs"/>
          <w:sz w:val="24"/>
          <w:szCs w:val="24"/>
          <w:rtl/>
        </w:rPr>
        <w:t>اختلال در عملکرد: مهم‌ترین شاخص برای تمایز این دو، میزان تأثیر مخرب بر زندگی روزمره فرد است. اضطراب زمانی مرضی تلقی می‌شود که به‌طور معناداری عملکرد شغلی، تحصیلی یا اجتماعی فرد را مختل کند (انجمن روانپزشکی آمریکا، ۲۰۱۳)</w:t>
      </w:r>
      <w:r>
        <w:rPr>
          <w:rFonts w:ascii="B Nazanin" w:eastAsia="B Nazanin" w:hAnsi="B Nazanin" w:cs="B Nazanin" w:hint="cs"/>
          <w:sz w:val="20"/>
          <w:szCs w:val="20"/>
          <w:vertAlign w:val="superscript"/>
          <w:rtl/>
          <w:lang w:val="fa-IR"/>
        </w:rPr>
        <w:footnoteReference w:id="24"/>
      </w:r>
      <w:r>
        <w:rPr>
          <w:rFonts w:ascii="B Nazanin" w:hAnsi="B Nazanin" w:cs="B Nazanin" w:hint="cs"/>
          <w:sz w:val="24"/>
          <w:szCs w:val="24"/>
          <w:rtl/>
        </w:rPr>
        <w:t>. برای یک معامله‌گر، این اختلال می‌تواند خود را به شکل «فلج تحلیلی» (ناتوانی در تمرکز و تصمیم‌گیری) (گامبتی و گیوسبرتی، ۲۰۱۲)</w:t>
      </w:r>
      <w:r>
        <w:rPr>
          <w:rFonts w:ascii="B Nazanin" w:eastAsia="B Nazanin" w:hAnsi="B Nazanin" w:cs="B Nazanin" w:hint="cs"/>
          <w:sz w:val="20"/>
          <w:szCs w:val="20"/>
          <w:vertAlign w:val="superscript"/>
          <w:rtl/>
          <w:lang w:val="fa-IR"/>
        </w:rPr>
        <w:footnoteReference w:id="25"/>
      </w:r>
      <w:r>
        <w:rPr>
          <w:rFonts w:ascii="B Nazanin" w:hAnsi="B Nazanin" w:cs="B Nazanin" w:hint="cs"/>
          <w:sz w:val="24"/>
          <w:szCs w:val="24"/>
          <w:rtl/>
        </w:rPr>
        <w:t>، «اجتناب از بازار» (ترس از انجام هرگونه معامله) یا برعکس، «رفتارهای تکانشی و پرخطر» (برای فرار از حس ناخوشایند اضطراب) (لو و همکاران، ۲۰۰۵)</w:t>
      </w:r>
      <w:r>
        <w:rPr>
          <w:rFonts w:ascii="B Nazanin" w:eastAsia="B Nazanin" w:hAnsi="B Nazanin" w:cs="B Nazanin" w:hint="cs"/>
          <w:sz w:val="20"/>
          <w:szCs w:val="20"/>
          <w:vertAlign w:val="superscript"/>
          <w:rtl/>
          <w:lang w:val="fa-IR"/>
        </w:rPr>
        <w:footnoteReference w:id="26"/>
      </w:r>
      <w:r>
        <w:rPr>
          <w:rFonts w:ascii="B Nazanin" w:hAnsi="B Nazanin" w:cs="B Nazanin" w:hint="cs"/>
          <w:sz w:val="24"/>
          <w:szCs w:val="24"/>
          <w:rtl/>
        </w:rPr>
        <w:t xml:space="preserve"> نشان دهد. در واقع، اضطراب از یک «ابزار» مفید به یک «مانع» بزرگ در مسیر تصمیم‌گیری عقلانی تبدیل می‌شود.</w:t>
      </w:r>
    </w:p>
    <w:p w:rsidR="00537408" w:rsidRDefault="00655A80" w:rsidP="004149FC">
      <w:pPr>
        <w:pStyle w:val="Heading4"/>
        <w:jc w:val="both"/>
      </w:pPr>
      <w:r>
        <w:rPr>
          <w:rFonts w:ascii="B Nazanin" w:hAnsi="B Nazanin" w:hint="cs"/>
          <w:szCs w:val="24"/>
          <w:rtl/>
        </w:rPr>
        <w:t>۲-۲-۱-۲. مبانی زیست‌شناختی و عصب‌شناختی اضطراب</w:t>
      </w:r>
    </w:p>
    <w:p w:rsidR="00537408" w:rsidRDefault="00655A80" w:rsidP="004149FC">
      <w:pPr>
        <w:bidi/>
        <w:spacing w:after="0" w:line="580" w:lineRule="exact"/>
        <w:jc w:val="both"/>
      </w:pPr>
      <w:r>
        <w:rPr>
          <w:rFonts w:ascii="B Nazanin" w:hAnsi="B Nazanin" w:cs="B Nazanin" w:hint="cs"/>
          <w:sz w:val="24"/>
          <w:szCs w:val="24"/>
          <w:rtl/>
        </w:rPr>
        <w:t>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rsidR="00537408" w:rsidRDefault="00655A80" w:rsidP="004149FC">
      <w:pPr>
        <w:bidi/>
        <w:spacing w:after="0" w:line="580" w:lineRule="exact"/>
        <w:jc w:val="both"/>
      </w:pPr>
      <w:r>
        <w:rPr>
          <w:rFonts w:ascii="B Nazanin" w:hAnsi="B Nazanin" w:cs="B Nazanin" w:hint="cs"/>
          <w:b/>
          <w:bCs/>
          <w:sz w:val="24"/>
          <w:szCs w:val="24"/>
          <w:rtl/>
        </w:rPr>
        <w:t>ساختارهای مغزی درگیر در اضطراب.</w:t>
      </w:r>
    </w:p>
    <w:p w:rsidR="00537408" w:rsidRDefault="00655A80" w:rsidP="004149FC">
      <w:pPr>
        <w:bidi/>
        <w:spacing w:after="0" w:line="580" w:lineRule="exact"/>
        <w:jc w:val="both"/>
      </w:pPr>
      <w:r>
        <w:rPr>
          <w:rFonts w:ascii="B Nazanin" w:hAnsi="B Nazanin" w:cs="B Nazanin" w:hint="cs"/>
          <w:sz w:val="24"/>
          <w:szCs w:val="24"/>
          <w:rtl/>
        </w:rPr>
        <w:t>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rsidR="00537408" w:rsidRDefault="00655A80" w:rsidP="004149FC">
      <w:pPr>
        <w:bidi/>
        <w:spacing w:after="0" w:line="580" w:lineRule="exact"/>
        <w:jc w:val="both"/>
      </w:pPr>
      <w:r>
        <w:rPr>
          <w:rFonts w:ascii="B Nazanin" w:hAnsi="B Nazanin" w:cs="B Nazanin" w:hint="cs"/>
          <w:sz w:val="24"/>
          <w:szCs w:val="24"/>
          <w:rtl/>
        </w:rPr>
        <w:t xml:space="preserve">آمیگدال: این ساختار بادامی‌شکل در عمق لوب گیجگاهی، به‌عنوان «آژیر خطر» یا «سیستم تشخیص تهدید» مغز عمل می‌کند. آمیگدال به‌طور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w:t>
      </w:r>
      <w:r>
        <w:rPr>
          <w:rFonts w:ascii="B Nazanin" w:hAnsi="B Nazanin" w:cs="B Nazanin" w:hint="cs"/>
          <w:sz w:val="24"/>
          <w:szCs w:val="24"/>
          <w:rtl/>
        </w:rPr>
        <w:lastRenderedPageBreak/>
        <w:t>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rsidR="00537408" w:rsidRDefault="00655A80" w:rsidP="004149FC">
      <w:pPr>
        <w:bidi/>
        <w:spacing w:after="0" w:line="580" w:lineRule="exact"/>
        <w:jc w:val="both"/>
      </w:pPr>
      <w:r>
        <w:rPr>
          <w:rFonts w:ascii="B Nazanin" w:hAnsi="B Nazanin" w:cs="B Nazanin" w:hint="cs"/>
          <w:sz w:val="24"/>
          <w:szCs w:val="24"/>
          <w:rtl/>
        </w:rPr>
        <w:t>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 ۲۰۰۶)</w:t>
      </w:r>
      <w:r>
        <w:rPr>
          <w:rFonts w:ascii="B Nazanin" w:eastAsia="B Nazanin" w:hAnsi="B Nazanin" w:cs="B Nazanin" w:hint="cs"/>
          <w:sz w:val="20"/>
          <w:szCs w:val="20"/>
          <w:vertAlign w:val="superscript"/>
          <w:rtl/>
          <w:lang w:val="fa-IR"/>
        </w:rPr>
        <w:footnoteReference w:id="27"/>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هیپوکامپ: این ساختار که در مجاورت آمیگدال قرار دارد، نقشی کلیدی در شکل‌گیری و بازیابی حافظه، به‌ویژه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rsidR="00537408" w:rsidRDefault="00655A80" w:rsidP="004149FC">
      <w:pPr>
        <w:bidi/>
        <w:spacing w:after="0" w:line="580" w:lineRule="exact"/>
        <w:jc w:val="both"/>
      </w:pPr>
      <w:r>
        <w:rPr>
          <w:rFonts w:ascii="B Nazanin" w:hAnsi="B Nazanin" w:cs="B Nazanin" w:hint="cs"/>
          <w:b/>
          <w:bCs/>
          <w:sz w:val="24"/>
          <w:szCs w:val="24"/>
          <w:rtl/>
        </w:rPr>
        <w:t>نقش انتقال‌دهنده‌های عصبی.</w:t>
      </w:r>
    </w:p>
    <w:p w:rsidR="00537408" w:rsidRDefault="00655A80" w:rsidP="004149FC">
      <w:pPr>
        <w:bidi/>
        <w:spacing w:after="0" w:line="580" w:lineRule="exact"/>
        <w:jc w:val="both"/>
      </w:pPr>
      <w:r>
        <w:rPr>
          <w:rFonts w:ascii="B Nazanin" w:hAnsi="B Nazanin" w:cs="B Nazanin" w:hint="cs"/>
          <w:sz w:val="24"/>
          <w:szCs w:val="24"/>
          <w:rtl/>
        </w:rPr>
        <w:t>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rsidR="00537408" w:rsidRDefault="00655A80" w:rsidP="004149FC">
      <w:pPr>
        <w:bidi/>
        <w:spacing w:after="0" w:line="580" w:lineRule="exact"/>
        <w:jc w:val="both"/>
      </w:pPr>
      <w:r>
        <w:rPr>
          <w:rFonts w:ascii="B Nazanin" w:hAnsi="B Nazanin" w:cs="B Nazanin" w:hint="cs"/>
          <w:sz w:val="24"/>
          <w:szCs w:val="24"/>
          <w:rtl/>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w:t>
      </w:r>
      <w:r>
        <w:rPr>
          <w:rFonts w:ascii="B Nazanin" w:hAnsi="B Nazanin" w:cs="B Nazanin" w:hint="cs"/>
          <w:sz w:val="24"/>
          <w:szCs w:val="24"/>
          <w:rtl/>
        </w:rPr>
        <w:lastRenderedPageBreak/>
        <w:t>در سطح ذهنی به‌صورت اضطراب تجربه می‌گردد. بسیاری از داروهای ضداضطراب رایج، مانند بنزودیازپین‌ها، با تقویت اثر گابا عمل می‌کنند.</w:t>
      </w:r>
    </w:p>
    <w:p w:rsidR="00537408" w:rsidRDefault="00655A80" w:rsidP="004149FC">
      <w:pPr>
        <w:bidi/>
        <w:spacing w:after="0" w:line="580" w:lineRule="exact"/>
        <w:jc w:val="both"/>
      </w:pPr>
      <w:r>
        <w:rPr>
          <w:rFonts w:ascii="B Nazanin" w:hAnsi="B Nazanin" w:cs="B Nazanin" w:hint="cs"/>
          <w:sz w:val="24"/>
          <w:szCs w:val="24"/>
          <w:rtl/>
        </w:rPr>
        <w:t>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eastAsia="B Nazanin" w:hAnsi="B Nazanin" w:cs="B Nazanin" w:hint="cs"/>
          <w:sz w:val="20"/>
          <w:szCs w:val="20"/>
          <w:vertAlign w:val="superscript"/>
          <w:rtl/>
          <w:lang w:val="fa-IR"/>
        </w:rPr>
        <w:footnoteReference w:id="28"/>
      </w:r>
      <w:r>
        <w:rPr>
          <w:rFonts w:ascii="B Nazanin" w:hAnsi="B Nazanin" w:cs="B Nazanin" w:hint="cs"/>
          <w:sz w:val="24"/>
          <w:szCs w:val="24"/>
          <w:rtl/>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eastAsia="B Nazanin" w:hAnsi="B Nazanin" w:cs="B Nazanin" w:hint="cs"/>
          <w:sz w:val="20"/>
          <w:szCs w:val="20"/>
          <w:vertAlign w:val="superscript"/>
          <w:rtl/>
          <w:lang w:val="fa-IR"/>
        </w:rPr>
        <w:footnoteReference w:id="29"/>
      </w:r>
      <w:r>
        <w:rPr>
          <w:rFonts w:ascii="B Nazanin" w:hAnsi="B Nazanin" w:cs="B Nazanin" w:hint="cs"/>
          <w:sz w:val="24"/>
          <w:szCs w:val="24"/>
          <w:rtl/>
        </w:rPr>
        <w:t>، افراد را به‌طور ذاتی مستعد اضطراب صفتی بالاتر و رفتارهای مالی ریسک‌گریزتر می‌کند (کوهنن و چیائو، ۲۰۰۹)</w:t>
      </w:r>
      <w:r>
        <w:rPr>
          <w:rFonts w:ascii="B Nazanin" w:eastAsia="B Nazanin" w:hAnsi="B Nazanin" w:cs="B Nazanin" w:hint="cs"/>
          <w:sz w:val="20"/>
          <w:szCs w:val="20"/>
          <w:vertAlign w:val="superscript"/>
          <w:rtl/>
          <w:lang w:val="fa-IR"/>
        </w:rPr>
        <w:footnoteReference w:id="30"/>
      </w:r>
      <w:r>
        <w:rPr>
          <w:rFonts w:ascii="B Nazanin" w:hAnsi="B Nazanin" w:cs="B Nazanin" w:hint="cs"/>
          <w:sz w:val="24"/>
          <w:szCs w:val="24"/>
          <w:rtl/>
        </w:rPr>
        <w:t>.</w:t>
      </w:r>
    </w:p>
    <w:p w:rsidR="00537408" w:rsidRDefault="00655A80" w:rsidP="004149FC">
      <w:pPr>
        <w:bidi/>
        <w:spacing w:after="0" w:line="580" w:lineRule="exact"/>
        <w:jc w:val="both"/>
      </w:pPr>
      <w:r>
        <w:rPr>
          <w:rFonts w:ascii="B Nazanin" w:hAnsi="B Nazanin" w:cs="B Nazanin" w:hint="cs"/>
          <w:sz w:val="24"/>
          <w:szCs w:val="24"/>
          <w:rtl/>
        </w:rPr>
        <w:t>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rsidR="00537408" w:rsidRDefault="00655A80" w:rsidP="004149FC">
      <w:pPr>
        <w:bidi/>
        <w:spacing w:after="0" w:line="580" w:lineRule="exact"/>
        <w:jc w:val="both"/>
      </w:pPr>
      <w:r>
        <w:rPr>
          <w:rFonts w:ascii="B Nazanin" w:hAnsi="B Nazanin" w:cs="B Nazanin" w:hint="cs"/>
          <w:b/>
          <w:bCs/>
          <w:sz w:val="24"/>
          <w:szCs w:val="24"/>
          <w:rtl/>
        </w:rPr>
        <w:t>سیستم عصبی خودمختار و علائم جسمانی.</w:t>
      </w:r>
    </w:p>
    <w:p w:rsidR="00537408" w:rsidRDefault="00655A80" w:rsidP="004149FC">
      <w:pPr>
        <w:bidi/>
        <w:spacing w:after="0" w:line="580" w:lineRule="exact"/>
        <w:jc w:val="both"/>
      </w:pPr>
      <w:r>
        <w:rPr>
          <w:rFonts w:ascii="B Nazanin" w:hAnsi="B Nazanin" w:cs="B Nazanin" w:hint="cs"/>
          <w:sz w:val="24"/>
          <w:szCs w:val="24"/>
          <w:rtl/>
        </w:rPr>
        <w:t>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eastAsia="B Nazanin" w:hAnsi="B Nazanin" w:cs="B Nazanin" w:hint="cs"/>
          <w:sz w:val="20"/>
          <w:szCs w:val="20"/>
          <w:vertAlign w:val="superscript"/>
          <w:rtl/>
          <w:lang w:val="fa-IR"/>
        </w:rPr>
        <w:footnoteReference w:id="31"/>
      </w:r>
      <w:r>
        <w:rPr>
          <w:rFonts w:ascii="B Nazanin" w:hAnsi="B Nazanin" w:cs="B Nazanin" w:hint="cs"/>
          <w:sz w:val="24"/>
          <w:szCs w:val="24"/>
          <w:rtl/>
        </w:rPr>
        <w:t xml:space="preserve"> است</w:t>
      </w:r>
      <w:r>
        <w:rPr>
          <w:sz w:val="24"/>
          <w:szCs w:val="24"/>
        </w:rPr>
        <w:t xml:space="preserve">. HRV </w:t>
      </w:r>
      <w:r>
        <w:rPr>
          <w:rFonts w:ascii="B Nazanin" w:hAnsi="B Nazanin" w:cs="B Nazanin" w:hint="cs"/>
          <w:sz w:val="24"/>
          <w:szCs w:val="24"/>
          <w:rtl/>
        </w:rPr>
        <w:t>بالا نشان‌دهنده انعطاف‌پذیری سیستم عصبی و توانایی خوب در تنظیم هیجان است. مطالعات نشان داده‌اند که معامله‌گران حرفه‌ای و موفق،</w:t>
      </w:r>
      <w:r>
        <w:rPr>
          <w:sz w:val="24"/>
          <w:szCs w:val="24"/>
        </w:rPr>
        <w:t xml:space="preserve"> HRV </w:t>
      </w:r>
      <w:r>
        <w:rPr>
          <w:rFonts w:ascii="B Nazanin" w:hAnsi="B Nazanin" w:cs="B Nazanin" w:hint="cs"/>
          <w:sz w:val="24"/>
          <w:szCs w:val="24"/>
          <w:rtl/>
        </w:rPr>
        <w:t xml:space="preserve">بالاتری نسبت </w:t>
      </w:r>
      <w:r>
        <w:rPr>
          <w:rFonts w:ascii="B Nazanin" w:hAnsi="B Nazanin" w:cs="B Nazanin" w:hint="cs"/>
          <w:sz w:val="24"/>
          <w:szCs w:val="24"/>
          <w:rtl/>
        </w:rPr>
        <w:lastRenderedPageBreak/>
        <w:t>به معامله‌گران مبتدی دارند، که این امر نشان‌دهنده توانایی فیزیولوژیک آن‌ها در حفظ آرامش تحت فشار است (فنتون-اکریوی و همکاران، ۲۰۱۲).</w:t>
      </w:r>
    </w:p>
    <w:p w:rsidR="00537408" w:rsidRDefault="00655A80" w:rsidP="004149FC">
      <w:pPr>
        <w:pStyle w:val="Heading4"/>
        <w:jc w:val="both"/>
      </w:pPr>
      <w:r>
        <w:rPr>
          <w:rFonts w:ascii="B Nazanin" w:hAnsi="B Nazanin" w:hint="cs"/>
          <w:szCs w:val="24"/>
          <w:rtl/>
        </w:rPr>
        <w:t>۲-۲-۱-۳. دیدگاه‌های روان‌شناختی درباره اضطراب</w:t>
      </w:r>
    </w:p>
    <w:p w:rsidR="00537408" w:rsidRDefault="00655A80" w:rsidP="004149FC">
      <w:pPr>
        <w:bidi/>
        <w:spacing w:after="0" w:line="580" w:lineRule="exact"/>
        <w:jc w:val="both"/>
      </w:pPr>
      <w:r>
        <w:rPr>
          <w:rFonts w:ascii="B Nazanin" w:hAnsi="B Nazanin" w:cs="B Nazanin" w:hint="cs"/>
          <w:sz w:val="24"/>
          <w:szCs w:val="24"/>
          <w:rtl/>
        </w:rPr>
        <w:t>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rsidR="00537408" w:rsidRDefault="00655A80" w:rsidP="004149FC">
      <w:pPr>
        <w:bidi/>
        <w:spacing w:after="0" w:line="580" w:lineRule="exact"/>
        <w:jc w:val="both"/>
      </w:pPr>
      <w:r>
        <w:rPr>
          <w:rFonts w:ascii="B Nazanin" w:hAnsi="B Nazanin" w:cs="B Nazanin" w:hint="cs"/>
          <w:b/>
          <w:bCs/>
          <w:sz w:val="24"/>
          <w:szCs w:val="24"/>
          <w:rtl/>
        </w:rPr>
        <w:t>دیدگاه روانکاوی.</w:t>
      </w:r>
    </w:p>
    <w:p w:rsidR="00537408" w:rsidRDefault="00655A80" w:rsidP="004149FC">
      <w:pPr>
        <w:bidi/>
        <w:spacing w:after="0" w:line="580" w:lineRule="exact"/>
        <w:jc w:val="both"/>
      </w:pPr>
      <w:r>
        <w:rPr>
          <w:rFonts w:ascii="B Nazanin" w:hAnsi="B Nazanin" w:cs="B Nazanin" w:hint="cs"/>
          <w:sz w:val="24"/>
          <w:szCs w:val="24"/>
          <w:rtl/>
        </w:rPr>
        <w:t>در نظریه روانکاوی کلاسیک، زیگموند فروید</w:t>
      </w:r>
      <w:r>
        <w:rPr>
          <w:rFonts w:ascii="B Nazanin" w:eastAsia="B Nazanin" w:hAnsi="B Nazanin" w:cs="B Nazanin" w:hint="cs"/>
          <w:sz w:val="20"/>
          <w:szCs w:val="20"/>
          <w:vertAlign w:val="superscript"/>
          <w:rtl/>
          <w:lang w:val="fa-IR"/>
        </w:rPr>
        <w:footnoteReference w:id="32"/>
      </w:r>
      <w:r>
        <w:rPr>
          <w:rFonts w:ascii="B Nazanin" w:hAnsi="B Nazanin" w:cs="B Nazanin" w:hint="cs"/>
          <w:sz w:val="24"/>
          <w:szCs w:val="24"/>
          <w:rtl/>
        </w:rPr>
        <w:t xml:space="preserve"> اضطراب را به‌عنوان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rsidR="00537408" w:rsidRDefault="00655A80" w:rsidP="004149FC">
      <w:pPr>
        <w:bidi/>
        <w:spacing w:after="0" w:line="580" w:lineRule="exact"/>
        <w:jc w:val="both"/>
      </w:pPr>
      <w:r>
        <w:rPr>
          <w:rFonts w:ascii="B Nazanin" w:hAnsi="B Nazanin" w:cs="B Nazanin" w:hint="cs"/>
          <w:sz w:val="24"/>
          <w:szCs w:val="24"/>
          <w:rtl/>
        </w:rPr>
        <w:t>از منظر این دیدگاه، اضطراب صفتی ریشه در تعارضات حل‌نشده دوران کودکی، به‌ویژه در مراحل اولیه رشد روانی-جنسی دارد. این تعارضات به‌صورت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rsidR="00537408" w:rsidRDefault="00655A80" w:rsidP="004149FC">
      <w:pPr>
        <w:bidi/>
        <w:spacing w:after="0" w:line="580" w:lineRule="exact"/>
        <w:jc w:val="both"/>
      </w:pPr>
      <w:r>
        <w:rPr>
          <w:rFonts w:ascii="B Nazanin" w:hAnsi="B Nazanin" w:cs="B Nazanin" w:hint="cs"/>
          <w:b/>
          <w:bCs/>
          <w:sz w:val="24"/>
          <w:szCs w:val="24"/>
          <w:rtl/>
        </w:rPr>
        <w:t>دیدگاه رفتاری (یادگیری).</w:t>
      </w:r>
    </w:p>
    <w:p w:rsidR="00537408" w:rsidRDefault="00655A80" w:rsidP="004149FC">
      <w:pPr>
        <w:bidi/>
        <w:spacing w:after="0" w:line="580" w:lineRule="exact"/>
        <w:jc w:val="both"/>
      </w:pPr>
      <w:r>
        <w:rPr>
          <w:rFonts w:ascii="B Nazanin" w:hAnsi="B Nazanin" w:cs="B Nazanin" w:hint="cs"/>
          <w:sz w:val="24"/>
          <w:szCs w:val="24"/>
          <w:rtl/>
        </w:rPr>
        <w:lastRenderedPageBreak/>
        <w:t>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rsidR="00537408" w:rsidRDefault="00655A80" w:rsidP="004149FC">
      <w:pPr>
        <w:bidi/>
        <w:spacing w:after="0" w:line="580" w:lineRule="exact"/>
        <w:jc w:val="both"/>
      </w:pPr>
      <w:r>
        <w:rPr>
          <w:rFonts w:ascii="B Nazanin" w:hAnsi="B Nazanin" w:cs="B Nazanin" w:hint="cs"/>
          <w:sz w:val="24"/>
          <w:szCs w:val="24"/>
          <w:rtl/>
        </w:rPr>
        <w:t>شرطی‌سازی کلاسیک: بر اساس اصول پاولف، یک محرک خنثی (مانند صدای زنگ اخبار اقتصادی) اگر به‌طور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rsidR="00537408" w:rsidRDefault="00655A80" w:rsidP="004149FC">
      <w:pPr>
        <w:bidi/>
        <w:spacing w:after="0" w:line="580" w:lineRule="exact"/>
        <w:jc w:val="both"/>
      </w:pPr>
      <w:r>
        <w:rPr>
          <w:rFonts w:ascii="B Nazanin" w:hAnsi="B Nazanin" w:cs="B Nazanin" w:hint="cs"/>
          <w:sz w:val="24"/>
          <w:szCs w:val="24"/>
          <w:rtl/>
        </w:rPr>
        <w:t>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rsidR="00537408" w:rsidRDefault="00655A80" w:rsidP="004149FC">
      <w:pPr>
        <w:bidi/>
        <w:spacing w:after="0" w:line="580" w:lineRule="exact"/>
        <w:jc w:val="both"/>
      </w:pPr>
      <w:r>
        <w:rPr>
          <w:rFonts w:ascii="B Nazanin" w:hAnsi="B Nazanin" w:cs="B Nazanin" w:hint="cs"/>
          <w:b/>
          <w:bCs/>
          <w:sz w:val="24"/>
          <w:szCs w:val="24"/>
          <w:rtl/>
        </w:rPr>
        <w:t>دیدگاه شناختی.</w:t>
      </w:r>
    </w:p>
    <w:p w:rsidR="00537408" w:rsidRDefault="00655A80" w:rsidP="004149FC">
      <w:pPr>
        <w:bidi/>
        <w:spacing w:after="0" w:line="580" w:lineRule="exact"/>
        <w:jc w:val="both"/>
      </w:pPr>
      <w:r>
        <w:rPr>
          <w:rFonts w:ascii="B Nazanin" w:hAnsi="B Nazanin" w:cs="B Nazanin" w:hint="cs"/>
          <w:sz w:val="24"/>
          <w:szCs w:val="24"/>
          <w:rtl/>
        </w:rPr>
        <w:t>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eastAsia="B Nazanin" w:hAnsi="B Nazanin" w:cs="B Nazanin" w:hint="cs"/>
          <w:sz w:val="20"/>
          <w:szCs w:val="20"/>
          <w:vertAlign w:val="superscript"/>
          <w:rtl/>
          <w:lang w:val="fa-IR"/>
        </w:rPr>
        <w:footnoteReference w:id="33"/>
      </w:r>
      <w:r>
        <w:rPr>
          <w:rFonts w:ascii="B Nazanin" w:hAnsi="B Nazanin" w:cs="B Nazanin" w:hint="cs"/>
          <w:sz w:val="24"/>
          <w:szCs w:val="24"/>
          <w:rtl/>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به‌طور سوگیرانه پردازش شوند. این سوگیری‌ها در قالب «خطاهای شناختی» مشخصی ظاهر می‌شوند که در زمینه بازارهای مالی بسیار رایج هستند (دانیل، هیرشلایفر و سوبرامانیام، ۱۹۹۸)</w:t>
      </w:r>
      <w:r>
        <w:rPr>
          <w:rFonts w:ascii="B Nazanin" w:eastAsia="B Nazanin" w:hAnsi="B Nazanin" w:cs="B Nazanin" w:hint="cs"/>
          <w:sz w:val="20"/>
          <w:szCs w:val="20"/>
          <w:vertAlign w:val="superscript"/>
          <w:rtl/>
          <w:lang w:val="fa-IR"/>
        </w:rPr>
        <w:footnoteReference w:id="34"/>
      </w:r>
    </w:p>
    <w:p w:rsidR="00537408" w:rsidRDefault="00655A80" w:rsidP="004149FC">
      <w:pPr>
        <w:bidi/>
        <w:spacing w:after="0" w:line="580" w:lineRule="exact"/>
        <w:jc w:val="both"/>
      </w:pPr>
      <w:r>
        <w:rPr>
          <w:rFonts w:ascii="B Nazanin" w:hAnsi="B Nazanin" w:cs="B Nazanin" w:hint="cs"/>
          <w:sz w:val="24"/>
          <w:szCs w:val="24"/>
          <w:rtl/>
        </w:rPr>
        <w:t>فاجعه‌سازی: تمایل به تفسیر یک رویداد منفی کوچک (مانند افت ۱ درصدی سهم) به‌عنوان یک فاجعه غیرقابل جبران («بازار در حال سقوط است، من ورشکست خواهم شد»).</w:t>
      </w:r>
    </w:p>
    <w:p w:rsidR="00537408" w:rsidRDefault="00655A80" w:rsidP="004149FC">
      <w:pPr>
        <w:bidi/>
        <w:spacing w:after="0" w:line="580" w:lineRule="exact"/>
        <w:jc w:val="both"/>
      </w:pPr>
      <w:r>
        <w:rPr>
          <w:rFonts w:ascii="B Nazanin" w:hAnsi="B Nazanin" w:cs="B Nazanin" w:hint="cs"/>
          <w:sz w:val="24"/>
          <w:szCs w:val="24"/>
          <w:rtl/>
        </w:rPr>
        <w:t>بزرگ‌نمایی و کوچک‌نمایی: اغراق در اهمیت اطلاعات منفی و بی‌اهمیت جلوه دادن اطلاعات مثبت.</w:t>
      </w:r>
    </w:p>
    <w:p w:rsidR="00537408" w:rsidRDefault="00655A80" w:rsidP="004149FC">
      <w:pPr>
        <w:bidi/>
        <w:spacing w:after="0" w:line="580" w:lineRule="exact"/>
        <w:jc w:val="both"/>
      </w:pPr>
      <w:r>
        <w:rPr>
          <w:rFonts w:ascii="B Nazanin" w:hAnsi="B Nazanin" w:cs="B Nazanin" w:hint="cs"/>
          <w:sz w:val="24"/>
          <w:szCs w:val="24"/>
          <w:rtl/>
        </w:rPr>
        <w:lastRenderedPageBreak/>
        <w:t>تفکر دوقطبی (همه یا هیچ): ارزیابی عملکرد خود در قالب دو قطب افراطی («یا من یک معامله‌گر نابغه هستم یا یک بازنده تمام‌عیار»).</w:t>
      </w:r>
    </w:p>
    <w:p w:rsidR="00537408" w:rsidRDefault="00655A80" w:rsidP="004149FC">
      <w:pPr>
        <w:bidi/>
        <w:spacing w:after="0" w:line="580" w:lineRule="exact"/>
        <w:jc w:val="both"/>
      </w:pPr>
      <w:r>
        <w:rPr>
          <w:rFonts w:ascii="B Nazanin" w:hAnsi="B Nazanin" w:cs="B Nazanin" w:hint="cs"/>
          <w:sz w:val="24"/>
          <w:szCs w:val="24"/>
          <w:rtl/>
        </w:rPr>
        <w:t>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rsidR="00537408" w:rsidRDefault="00655A80" w:rsidP="004149FC">
      <w:pPr>
        <w:bidi/>
        <w:spacing w:after="0" w:line="580" w:lineRule="exact"/>
        <w:jc w:val="both"/>
      </w:pPr>
      <w:r>
        <w:rPr>
          <w:rFonts w:ascii="B Nazanin" w:hAnsi="B Nazanin" w:cs="B Nazanin" w:hint="cs"/>
          <w:b/>
          <w:bCs/>
          <w:sz w:val="24"/>
          <w:szCs w:val="24"/>
          <w:rtl/>
        </w:rPr>
        <w:t>دیدگاه وجودی (اگزیستانسیال).</w:t>
      </w:r>
    </w:p>
    <w:p w:rsidR="00537408" w:rsidRDefault="00655A80" w:rsidP="004149FC">
      <w:pPr>
        <w:bidi/>
        <w:spacing w:after="0" w:line="580" w:lineRule="exact"/>
        <w:jc w:val="both"/>
      </w:pPr>
      <w:r>
        <w:rPr>
          <w:rFonts w:ascii="B Nazanin" w:hAnsi="B Nazanin" w:cs="B Nazanin" w:hint="cs"/>
          <w:sz w:val="24"/>
          <w:szCs w:val="24"/>
          <w:rtl/>
        </w:rPr>
        <w:t>این دیدگاه فلسفی‌تر، اضطراب را نه یک بیماری یا نقص، بلکه بخشی اجتناب‌ناپذیر از شرایط انسانی می‌داند. متفکرانی چون رولو می</w:t>
      </w:r>
      <w:r>
        <w:rPr>
          <w:rFonts w:ascii="B Nazanin" w:eastAsia="B Nazanin" w:hAnsi="B Nazanin" w:cs="B Nazanin" w:hint="cs"/>
          <w:sz w:val="20"/>
          <w:szCs w:val="20"/>
          <w:vertAlign w:val="superscript"/>
          <w:rtl/>
          <w:lang w:val="fa-IR"/>
        </w:rPr>
        <w:footnoteReference w:id="35"/>
      </w:r>
      <w:r>
        <w:rPr>
          <w:rFonts w:ascii="B Nazanin" w:hAnsi="B Nazanin" w:cs="B Nazanin" w:hint="cs"/>
          <w:sz w:val="24"/>
          <w:szCs w:val="24"/>
          <w:rtl/>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 ۱۹۸۰)</w:t>
      </w:r>
      <w:r>
        <w:rPr>
          <w:rFonts w:ascii="B Nazanin" w:eastAsia="B Nazanin" w:hAnsi="B Nazanin" w:cs="B Nazanin" w:hint="cs"/>
          <w:sz w:val="20"/>
          <w:szCs w:val="20"/>
          <w:vertAlign w:val="superscript"/>
          <w:rtl/>
          <w:lang w:val="fa-IR"/>
        </w:rPr>
        <w:footnoteReference w:id="36"/>
      </w:r>
      <w:r>
        <w:rPr>
          <w:rFonts w:ascii="B Nazanin" w:hAnsi="B Nazanin" w:cs="B Nazanin" w:hint="cs"/>
          <w:sz w:val="24"/>
          <w:szCs w:val="24"/>
          <w:rtl/>
        </w:rPr>
        <w:t>.</w:t>
      </w:r>
    </w:p>
    <w:p w:rsidR="00537408" w:rsidRDefault="00655A80" w:rsidP="004149FC">
      <w:pPr>
        <w:pStyle w:val="Heading4"/>
        <w:jc w:val="both"/>
      </w:pPr>
      <w:r>
        <w:rPr>
          <w:rFonts w:ascii="B Nazanin" w:hAnsi="B Nazanin" w:hint="cs"/>
          <w:szCs w:val="24"/>
          <w:rtl/>
        </w:rPr>
        <w:t>۲-۲-۱-۴. جمع‌بندی: جایگاه اضطراب صفتی در تصمیم‌گیری مالی</w:t>
      </w:r>
    </w:p>
    <w:p w:rsidR="00537408" w:rsidRDefault="00655A80" w:rsidP="004149FC">
      <w:pPr>
        <w:bidi/>
        <w:spacing w:after="0" w:line="580" w:lineRule="exact"/>
        <w:jc w:val="both"/>
      </w:pPr>
      <w:r>
        <w:rPr>
          <w:rFonts w:ascii="B Nazanin" w:hAnsi="B Nazanin" w:cs="B Nazanin" w:hint="cs"/>
          <w:sz w:val="24"/>
          <w:szCs w:val="24"/>
          <w:rtl/>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سیستم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w:t>
      </w:r>
      <w:r>
        <w:rPr>
          <w:rFonts w:ascii="B Nazanin" w:hAnsi="B Nazanin" w:cs="B Nazanin" w:hint="cs"/>
          <w:sz w:val="24"/>
          <w:szCs w:val="24"/>
          <w:rtl/>
        </w:rPr>
        <w:lastRenderedPageBreak/>
        <w:t>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rsidR="00537408" w:rsidRDefault="00655A80" w:rsidP="004149FC">
      <w:pPr>
        <w:bidi/>
        <w:spacing w:after="0" w:line="580" w:lineRule="exact"/>
        <w:jc w:val="both"/>
      </w:pPr>
      <w:r>
        <w:rPr>
          <w:rFonts w:ascii="B Nazanin" w:eastAsia="B Nazanin" w:hAnsi="B Nazanin" w:cs="B Nazanin" w:hint="cs"/>
          <w:sz w:val="24"/>
          <w:szCs w:val="24"/>
          <w:rtl/>
          <w:lang w:val="fa-IR"/>
        </w:rPr>
        <w:t>یکی از مجراهای اصلی ارتباط اضطراب صفتی با تصمیم‌های مالی، تفاوت در ادراک ریسک</w:t>
      </w:r>
      <w:r>
        <w:rPr>
          <w:rFonts w:ascii="B Nazanin" w:eastAsia="B Nazanin" w:hAnsi="B Nazanin" w:cs="B Nazanin" w:hint="cs"/>
          <w:sz w:val="20"/>
          <w:szCs w:val="20"/>
          <w:vertAlign w:val="superscript"/>
          <w:rtl/>
          <w:lang w:val="fa-IR"/>
        </w:rPr>
        <w:footnoteReference w:id="37"/>
      </w:r>
      <w:r>
        <w:rPr>
          <w:rFonts w:ascii="B Nazanin" w:eastAsia="B Nazanin" w:hAnsi="B Nazanin" w:cs="B Nazanin" w:hint="cs"/>
          <w:sz w:val="24"/>
          <w:szCs w:val="24"/>
          <w:rtl/>
          <w:lang w:val="fa-IR"/>
        </w:rPr>
        <w:t xml:space="preserve"> است. شواهد تجربی نشان می‌دهند که اضطراب با گرایش به اجتناب از ریسک همراه است؛ به این معنا که افراد مضطرب برای تنظیم هیجان منفی و دوری از تهدید، حتی هنگامی که ارزش مورد انتظار گزینه‌ها برابر است، گزینه‌های کم‌خطرتر را برمی‌گزینند (مانر و اشمیت، ۲۰۰۶). در ادبیات روان‌شناسی مالی، این گرایش با سازهٔ تحمل ریسک مالی بررسی می‌شود؛ پژوهش‌های پیشین دربارهٔ ارتباط نمرهٔ این سازه با انتخاب‌های مالی گزارش داده‌اند (گرابل و لایتون، ۱۹۹۹؛ گرابل، ۲۰۱۷). بااین‌حال، پیامد پژوهش حاضر فقط نمرهٔ خودگزارش‌شدهٔ </w:t>
      </w:r>
      <w:r>
        <w:t>GL-RTS</w:t>
      </w:r>
      <w:r>
        <w:rPr>
          <w:rFonts w:ascii="B Nazanin" w:eastAsia="B Nazanin" w:hAnsi="B Nazanin" w:cs="B Nazanin" w:hint="cs"/>
          <w:sz w:val="24"/>
          <w:szCs w:val="24"/>
          <w:rtl/>
          <w:lang w:val="fa-IR"/>
        </w:rPr>
        <w:t xml:space="preserve"> است؛ ترکیب واقعی سبد دارایی، حجم معاملات و پایبندی به راهبردهای پرخطر در این پژوهش مستقیماً اندازه‌گیری نشده‌اند.</w:t>
      </w:r>
    </w:p>
    <w:p w:rsidR="00537408" w:rsidRDefault="00655A80" w:rsidP="004149FC">
      <w:pPr>
        <w:bidi/>
        <w:spacing w:after="0" w:line="580" w:lineRule="exact"/>
        <w:jc w:val="both"/>
      </w:pPr>
      <w:r>
        <w:rPr>
          <w:rFonts w:ascii="B Nazanin" w:eastAsia="B Nazanin" w:hAnsi="B Nazanin" w:cs="B Nazanin" w:hint="cs"/>
          <w:sz w:val="24"/>
          <w:szCs w:val="24"/>
          <w:rtl/>
          <w:lang w:val="fa-IR"/>
        </w:rPr>
        <w:t xml:space="preserve">بررسی پیشینه، ارتباط اضطراب با تصمیم‌های مالی را نیز گزارش کرده است. در یک مرور تحلیلی، اضطراب با تصمیم‌گیری در شرایط ریسک و عدم‌قطعیت مرتبط دانسته شد و این ارتباط به نمونه‌های بالینی محدود نبود (میت، ۲۰۰۷). در پژوهش‌های دیگر نیز رابطهٔ اضطراب با تصمیم‌های مالی و نگهداری دارایی‌های پرریسک گزارش شده است (چارلز و کاسیلینگام، ۲۰۲۲؛ آن و همکاران، ۲۰۲۱)؛ همچنین اضطراب در مطالعات تصمیم‌گیری سرمایه‌گذاری با انتخاب افراد در موقعیت‌های مالی پرخطر مرتبط بوده است (گامبتی و گیوسبرتی، ۲۰۱۲). این مطالعات از نظر جامعه و سنجه یکسان نیستند؛ در پژوهش حاضر فقط تحمل ریسک خودگزارش‌شده با </w:t>
      </w:r>
      <w:r>
        <w:t>GL-RTS</w:t>
      </w:r>
      <w:r>
        <w:rPr>
          <w:rFonts w:ascii="B Nazanin" w:eastAsia="B Nazanin" w:hAnsi="B Nazanin" w:cs="B Nazanin" w:hint="cs"/>
          <w:sz w:val="24"/>
          <w:szCs w:val="24"/>
          <w:rtl/>
          <w:lang w:val="fa-IR"/>
        </w:rPr>
        <w:t xml:space="preserve"> سنجیده شد و دارایی یا معاملهٔ واقعی ثبت نشد.</w:t>
      </w:r>
    </w:p>
    <w:p w:rsidR="00537408" w:rsidRDefault="00655A80" w:rsidP="004149FC">
      <w:pPr>
        <w:bidi/>
        <w:spacing w:after="0" w:line="580" w:lineRule="exact"/>
        <w:jc w:val="both"/>
      </w:pPr>
      <w:r>
        <w:rPr>
          <w:rFonts w:ascii="B Nazanin" w:hAnsi="B Nazanin" w:cs="B Nazanin" w:hint="cs"/>
          <w:sz w:val="24"/>
          <w:szCs w:val="24"/>
          <w:rtl/>
        </w:rPr>
        <w:t>فراتر از جهت‌گیری انتخاب‌ها، اضطراب صفتی بر کیفیت فرایند تصمیم‌گیری</w:t>
      </w:r>
      <w:r>
        <w:rPr>
          <w:rFonts w:ascii="B Nazanin" w:eastAsia="B Nazanin" w:hAnsi="B Nazanin" w:cs="B Nazanin" w:hint="cs"/>
          <w:sz w:val="20"/>
          <w:szCs w:val="20"/>
          <w:vertAlign w:val="superscript"/>
          <w:rtl/>
          <w:lang w:val="fa-IR"/>
        </w:rPr>
        <w:footnoteReference w:id="38"/>
      </w:r>
      <w:r>
        <w:rPr>
          <w:rFonts w:ascii="B Nazanin" w:hAnsi="B Nazanin" w:cs="B Nazanin" w:hint="cs"/>
          <w:sz w:val="24"/>
          <w:szCs w:val="24"/>
          <w:rtl/>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w:t>
      </w:r>
      <w:r>
        <w:rPr>
          <w:rFonts w:ascii="B Nazanin" w:hAnsi="B Nazanin" w:cs="B Nazanin" w:hint="cs"/>
          <w:sz w:val="24"/>
          <w:szCs w:val="24"/>
          <w:rtl/>
        </w:rPr>
        <w:lastRenderedPageBreak/>
        <w:t>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rsidR="00537408" w:rsidRDefault="00655A80" w:rsidP="004149FC">
      <w:pPr>
        <w:bidi/>
        <w:spacing w:after="0" w:line="580" w:lineRule="exact"/>
        <w:jc w:val="both"/>
      </w:pPr>
      <w:r>
        <w:rPr>
          <w:rFonts w:ascii="B Nazanin" w:hAnsi="B Nazanin" w:cs="B Nazanin" w:hint="cs"/>
          <w:sz w:val="24"/>
          <w:szCs w:val="24"/>
          <w:rtl/>
        </w:rPr>
        <w:t>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rsidR="00537408" w:rsidRDefault="00655A80" w:rsidP="004149FC">
      <w:pPr>
        <w:pStyle w:val="Heading3"/>
        <w:jc w:val="both"/>
        <w:rPr>
          <w:rtl/>
        </w:rPr>
      </w:pPr>
      <w:bookmarkStart w:id="20" w:name="_Toc243119235"/>
      <w:r>
        <w:rPr>
          <w:rFonts w:ascii="B Nazanin" w:hAnsi="B Nazanin" w:hint="cs"/>
          <w:szCs w:val="26"/>
          <w:rtl/>
        </w:rPr>
        <w:t>۲-۲-۲. طرحواره‌های ناسازگار اولیه</w:t>
      </w:r>
      <w:bookmarkEnd w:id="20"/>
    </w:p>
    <w:p w:rsidR="00537408" w:rsidRDefault="00655A80" w:rsidP="004149FC">
      <w:pPr>
        <w:bidi/>
        <w:spacing w:after="0" w:line="580" w:lineRule="exact"/>
        <w:jc w:val="both"/>
      </w:pPr>
      <w:r>
        <w:rPr>
          <w:rFonts w:ascii="B Nazanin" w:hAnsi="B Nazanin" w:cs="B Nazanin" w:hint="cs"/>
          <w:sz w:val="24"/>
          <w:szCs w:val="24"/>
          <w:rtl/>
        </w:rPr>
        <w:t>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rsidR="00537408" w:rsidRDefault="00655A80" w:rsidP="004149FC">
      <w:pPr>
        <w:bidi/>
        <w:spacing w:after="0" w:line="580" w:lineRule="exact"/>
        <w:jc w:val="both"/>
      </w:pPr>
      <w:r>
        <w:rPr>
          <w:rFonts w:ascii="B Nazanin" w:hAnsi="B Nazanin" w:cs="B Nazanin" w:hint="cs"/>
          <w:sz w:val="24"/>
          <w:szCs w:val="24"/>
          <w:rtl/>
        </w:rPr>
        <w:lastRenderedPageBreak/>
        <w:t>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rsidR="00537408" w:rsidRDefault="00655A80" w:rsidP="004149FC">
      <w:pPr>
        <w:bidi/>
        <w:spacing w:after="0" w:line="580" w:lineRule="exact"/>
        <w:jc w:val="both"/>
      </w:pPr>
      <w:r>
        <w:rPr>
          <w:rFonts w:ascii="B Nazanin" w:hAnsi="B Nazanin" w:cs="B Nazanin" w:hint="cs"/>
          <w:sz w:val="24"/>
          <w:szCs w:val="24"/>
          <w:rtl/>
        </w:rPr>
        <w:t>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p>
    <w:p w:rsidR="00537408" w:rsidRDefault="00655A80" w:rsidP="004149FC">
      <w:pPr>
        <w:bidi/>
        <w:spacing w:after="0" w:line="580" w:lineRule="exact"/>
        <w:jc w:val="both"/>
      </w:pPr>
      <w:r>
        <w:rPr>
          <w:rFonts w:ascii="B Nazanin" w:hAnsi="B Nazanin" w:cs="B Nazanin" w:hint="cs"/>
          <w:sz w:val="24"/>
          <w:szCs w:val="24"/>
          <w:rtl/>
        </w:rPr>
        <w:t>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به‌عنوان حقایق پیشین توصیف می‌کند که فرد آن‌ها را بدون پرسش و تردید به‌عنوان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rsidR="00537408" w:rsidRDefault="00655A80" w:rsidP="004149FC">
      <w:pPr>
        <w:bidi/>
        <w:spacing w:after="0" w:line="580" w:lineRule="exact"/>
        <w:jc w:val="both"/>
      </w:pPr>
      <w:r>
        <w:rPr>
          <w:rFonts w:ascii="B Nazanin" w:hAnsi="B Nazanin" w:cs="B Nazanin" w:hint="cs"/>
          <w:sz w:val="24"/>
          <w:szCs w:val="24"/>
          <w:rtl/>
        </w:rPr>
        <w:lastRenderedPageBreak/>
        <w:t>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به‌عنوان فعال شدن طرحواره یاد می‌کنند و می‌تواند منجر به واکنش‌های هیجانی شدید و رفتارهای غیرتطبیقی شود. (آرنتز و جیکوب، ۲۰۱۲).</w:t>
      </w:r>
    </w:p>
    <w:p w:rsidR="00537408" w:rsidRDefault="00655A80" w:rsidP="004149FC">
      <w:pPr>
        <w:bidi/>
        <w:spacing w:after="0" w:line="580" w:lineRule="exact"/>
        <w:jc w:val="both"/>
      </w:pPr>
      <w:r>
        <w:rPr>
          <w:rFonts w:ascii="B Nazanin" w:hAnsi="B Nazanin" w:cs="B Nazanin" w:hint="cs"/>
          <w:sz w:val="24"/>
          <w:szCs w:val="24"/>
          <w:rtl/>
        </w:rPr>
        <w:t>پژوهش‌های گسترده و نظام‌مندی که در حوزه‌های مختلف روان‌شناسی بالینی، اعتیادپژوهی و آسیب‌شناسی روانی انجام شده است، شواهد تجربی، همبستگی‌های معنادار و نیرومندی را میان حضور و شدت این طرحواره‌های ناسازگار اولیه با طیف وسیعی از رفتارهای غیرتطبیقی، مخرب و خود-آسیب‌رسان گزارش کرده‌اند.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rsidR="00537408" w:rsidRDefault="00655A80" w:rsidP="004149FC">
      <w:pPr>
        <w:bidi/>
        <w:spacing w:after="0" w:line="580" w:lineRule="exact"/>
        <w:jc w:val="both"/>
      </w:pPr>
      <w:r>
        <w:rPr>
          <w:rFonts w:ascii="B Nazanin" w:hAnsi="B Nazanin" w:cs="B Nazanin" w:hint="cs"/>
          <w:sz w:val="24"/>
          <w:szCs w:val="24"/>
          <w:rtl/>
        </w:rPr>
        <w:t>به‌طور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تداوم و پیش‌بینی شدت رفتارهای پرخطر و اعتیادگونه دارند (لیندبرگ و همکاران، ۲۰۱۱؛ ویرا و همکاران، ۲۰۲۳).</w:t>
      </w:r>
    </w:p>
    <w:p w:rsidR="00537408" w:rsidRDefault="00655A80" w:rsidP="004149FC">
      <w:pPr>
        <w:bidi/>
        <w:spacing w:after="0" w:line="580" w:lineRule="exact"/>
        <w:jc w:val="both"/>
      </w:pPr>
      <w:r>
        <w:rPr>
          <w:rFonts w:ascii="B Nazanin" w:hAnsi="B Nazanin" w:cs="B Nazanin" w:hint="cs"/>
          <w:sz w:val="24"/>
          <w:szCs w:val="24"/>
          <w:rtl/>
        </w:rPr>
        <w:t xml:space="preserve">به‌عنوان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w:t>
      </w:r>
      <w:r>
        <w:rPr>
          <w:rFonts w:ascii="B Nazanin" w:hAnsi="B Nazanin" w:cs="B Nazanin" w:hint="cs"/>
          <w:sz w:val="24"/>
          <w:szCs w:val="24"/>
          <w:rtl/>
        </w:rPr>
        <w:lastRenderedPageBreak/>
        <w:t>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rsidR="00537408" w:rsidRDefault="00655A80" w:rsidP="004149FC">
      <w:pPr>
        <w:bidi/>
        <w:spacing w:after="0" w:line="580" w:lineRule="exact"/>
        <w:jc w:val="both"/>
      </w:pPr>
      <w:r>
        <w:rPr>
          <w:rFonts w:ascii="B Nazanin" w:hAnsi="B Nazanin" w:cs="B Nazanin" w:hint="cs"/>
          <w:sz w:val="24"/>
          <w:szCs w:val="24"/>
          <w:rtl/>
        </w:rPr>
        <w:t>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rsidR="00537408" w:rsidRDefault="00655A80" w:rsidP="004149FC">
      <w:pPr>
        <w:pStyle w:val="Heading4"/>
        <w:jc w:val="both"/>
      </w:pPr>
      <w:r>
        <w:rPr>
          <w:rFonts w:ascii="B Nazanin" w:hAnsi="B Nazanin" w:hint="cs"/>
          <w:szCs w:val="24"/>
          <w:rtl/>
        </w:rPr>
        <w:t>۲-۲-۲-۱. حوزه‌ها و طرحواره‌های ناسازگار اولیه و سبک‌های مقابله‌ای</w:t>
      </w:r>
    </w:p>
    <w:p w:rsidR="00537408" w:rsidRDefault="00655A80">
      <w:pPr>
        <w:bidi/>
        <w:spacing w:after="0" w:line="580" w:lineRule="exact"/>
        <w:jc w:val="both"/>
      </w:pPr>
      <w:r>
        <w:rPr>
          <w:rFonts w:ascii="B Nazanin" w:hAnsi="B Nazanin" w:cs="B Nazanin" w:hint="cs"/>
          <w:sz w:val="24"/>
          <w:szCs w:val="24"/>
          <w:rtl/>
        </w:rPr>
        <w:t>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eastAsia="B Nazanin" w:hAnsi="B Nazanin" w:cs="B Nazanin" w:hint="cs"/>
          <w:sz w:val="20"/>
          <w:szCs w:val="20"/>
          <w:vertAlign w:val="superscript"/>
          <w:rtl/>
          <w:lang w:val="fa-IR"/>
        </w:rPr>
        <w:footnoteReference w:id="39"/>
      </w:r>
      <w:r>
        <w:rPr>
          <w:rFonts w:ascii="B Nazanin" w:hAnsi="B Nazanin" w:cs="B Nazanin" w:hint="cs"/>
          <w:sz w:val="24"/>
          <w:szCs w:val="24"/>
          <w:rtl/>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نظری در جدول ۲-۱ ارائه شده است.</w:t>
      </w:r>
    </w:p>
    <w:p w:rsidR="00537408" w:rsidRDefault="00655A80">
      <w:pPr>
        <w:bidi/>
        <w:spacing w:before="180" w:after="40" w:line="580" w:lineRule="exact"/>
        <w:jc w:val="center"/>
      </w:pPr>
      <w:bookmarkStart w:id="21" w:name="_Toc243119289"/>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۲-۱</w:t>
      </w:r>
      <w:r>
        <w:rPr>
          <w:rFonts w:ascii="B Nazanin" w:hAnsi="B Nazanin" w:cs="B Nazanin" w:hint="cs"/>
          <w:b/>
          <w:bCs/>
          <w:sz w:val="24"/>
          <w:szCs w:val="24"/>
          <w:rtl/>
        </w:rPr>
        <w:fldChar w:fldCharType="end"/>
      </w:r>
      <w:r>
        <w:rPr>
          <w:rFonts w:ascii="B Nazanin" w:hAnsi="B Nazanin" w:cs="B Nazanin" w:hint="cs"/>
          <w:b/>
          <w:bCs/>
          <w:sz w:val="24"/>
          <w:szCs w:val="24"/>
          <w:rtl/>
        </w:rPr>
        <w:t>. حوزه‌ها و طرحواره‌های ناسازگار اولیه در مدل یانگ</w:t>
      </w:r>
      <w:bookmarkEnd w:id="21"/>
    </w:p>
    <w:tbl>
      <w:tblPr>
        <w:tblStyle w:val="TableGrid"/>
        <w:bidiVisual/>
        <w:tblW w:w="0" w:type="auto"/>
        <w:tblLook w:val="04A0" w:firstRow="1" w:lastRow="0" w:firstColumn="1" w:lastColumn="0" w:noHBand="0" w:noVBand="1"/>
      </w:tblPr>
      <w:tblGrid>
        <w:gridCol w:w="2737"/>
        <w:gridCol w:w="2735"/>
        <w:gridCol w:w="2739"/>
      </w:tblGrid>
      <w:tr w:rsidR="00537408">
        <w:tc>
          <w:tcPr>
            <w:tcW w:w="2740" w:type="dxa"/>
          </w:tcPr>
          <w:p w:rsidR="00537408" w:rsidRDefault="00655A80">
            <w:pPr>
              <w:bidi/>
              <w:jc w:val="center"/>
            </w:pPr>
            <w:r>
              <w:rPr>
                <w:rFonts w:ascii="B Nazanin" w:hAnsi="B Nazanin" w:cs="B Nazanin" w:hint="cs"/>
                <w:b/>
                <w:bCs/>
                <w:rtl/>
              </w:rPr>
              <w:t>حوزه (فارسی / انگلیسی)</w:t>
            </w:r>
          </w:p>
        </w:tc>
        <w:tc>
          <w:tcPr>
            <w:tcW w:w="2740" w:type="dxa"/>
          </w:tcPr>
          <w:p w:rsidR="00537408" w:rsidRDefault="00655A80">
            <w:pPr>
              <w:bidi/>
              <w:jc w:val="center"/>
            </w:pPr>
            <w:r>
              <w:rPr>
                <w:rFonts w:ascii="B Nazanin" w:hAnsi="B Nazanin" w:cs="B Nazanin" w:hint="cs"/>
                <w:b/>
                <w:bCs/>
                <w:rtl/>
              </w:rPr>
              <w:t>نیاز هیجانی بنیادین برآورده‌نشده</w:t>
            </w:r>
          </w:p>
        </w:tc>
        <w:tc>
          <w:tcPr>
            <w:tcW w:w="2740" w:type="dxa"/>
          </w:tcPr>
          <w:p w:rsidR="00537408" w:rsidRDefault="00655A80">
            <w:pPr>
              <w:bidi/>
              <w:jc w:val="center"/>
            </w:pPr>
            <w:r>
              <w:rPr>
                <w:rFonts w:ascii="B Nazanin" w:hAnsi="B Nazanin" w:cs="B Nazanin" w:hint="cs"/>
                <w:b/>
                <w:bCs/>
                <w:rtl/>
              </w:rPr>
              <w:t>طرحواره‌های حوزه</w:t>
            </w:r>
          </w:p>
        </w:tc>
      </w:tr>
      <w:tr w:rsidR="00537408">
        <w:tc>
          <w:tcPr>
            <w:tcW w:w="2740" w:type="dxa"/>
          </w:tcPr>
          <w:p w:rsidR="00537408" w:rsidRDefault="00655A80">
            <w:pPr>
              <w:bidi/>
              <w:jc w:val="both"/>
            </w:pPr>
            <w:r>
              <w:rPr>
                <w:rFonts w:ascii="B Nazanin" w:hAnsi="B Nazanin" w:cs="B Nazanin" w:hint="cs"/>
                <w:rtl/>
              </w:rPr>
              <w:lastRenderedPageBreak/>
              <w:t>۱. بریدگی و طرد</w:t>
            </w:r>
            <w:r>
              <w:rPr>
                <w:sz w:val="20"/>
                <w:szCs w:val="20"/>
              </w:rPr>
              <w:t xml:space="preserve"> (Disconnection and Rejection)</w:t>
            </w:r>
          </w:p>
        </w:tc>
        <w:tc>
          <w:tcPr>
            <w:tcW w:w="2740" w:type="dxa"/>
          </w:tcPr>
          <w:p w:rsidR="00537408" w:rsidRDefault="00655A80">
            <w:pPr>
              <w:bidi/>
              <w:jc w:val="both"/>
            </w:pPr>
            <w:r>
              <w:rPr>
                <w:rFonts w:ascii="B Nazanin" w:hAnsi="B Nazanin" w:cs="B Nazanin" w:hint="cs"/>
                <w:rtl/>
              </w:rPr>
              <w:t>امنیت، دلبستگی پایدار، همدلی، پذیرش و محبت</w:t>
            </w:r>
          </w:p>
        </w:tc>
        <w:tc>
          <w:tcPr>
            <w:tcW w:w="2740" w:type="dxa"/>
          </w:tcPr>
          <w:p w:rsidR="00537408" w:rsidRDefault="00655A80">
            <w:pPr>
              <w:bidi/>
              <w:jc w:val="both"/>
            </w:pPr>
            <w:r>
              <w:rPr>
                <w:rFonts w:ascii="B Nazanin" w:hAnsi="B Nazanin" w:cs="B Nazanin" w:hint="cs"/>
                <w:rtl/>
              </w:rPr>
              <w:t>رهاشدگی/بی‌ثباتی</w:t>
            </w:r>
            <w:r>
              <w:rPr>
                <w:sz w:val="20"/>
                <w:szCs w:val="20"/>
              </w:rPr>
              <w:t xml:space="preserve"> (Abandonment/Instability)</w:t>
            </w:r>
            <w:r>
              <w:rPr>
                <w:rFonts w:ascii="B Nazanin" w:hAnsi="B Nazanin" w:cs="B Nazanin" w:hint="cs"/>
                <w:rtl/>
              </w:rPr>
              <w:t>؛ بی‌اعتمادی/بدرفتاری</w:t>
            </w:r>
            <w:r>
              <w:rPr>
                <w:sz w:val="20"/>
                <w:szCs w:val="20"/>
              </w:rPr>
              <w:t xml:space="preserve"> (Mistrust/Abuse)</w:t>
            </w:r>
            <w:r>
              <w:rPr>
                <w:rFonts w:ascii="B Nazanin" w:hAnsi="B Nazanin" w:cs="B Nazanin" w:hint="cs"/>
                <w:rtl/>
              </w:rPr>
              <w:t>؛ محرومیت هیجانی</w:t>
            </w:r>
            <w:r>
              <w:rPr>
                <w:sz w:val="20"/>
                <w:szCs w:val="20"/>
              </w:rPr>
              <w:t xml:space="preserve"> (Emotional Deprivation)</w:t>
            </w:r>
            <w:r>
              <w:rPr>
                <w:rFonts w:ascii="B Nazanin" w:hAnsi="B Nazanin" w:cs="B Nazanin" w:hint="cs"/>
                <w:rtl/>
              </w:rPr>
              <w:t>؛ نقص/شرم</w:t>
            </w:r>
            <w:r>
              <w:rPr>
                <w:sz w:val="20"/>
                <w:szCs w:val="20"/>
              </w:rPr>
              <w:t xml:space="preserve"> (Defectiveness/Shame)</w:t>
            </w:r>
            <w:r>
              <w:rPr>
                <w:rFonts w:ascii="B Nazanin" w:hAnsi="B Nazanin" w:cs="B Nazanin" w:hint="cs"/>
                <w:rtl/>
              </w:rPr>
              <w:t>؛ انزوای اجتماعی/بیگانگی</w:t>
            </w:r>
            <w:r>
              <w:rPr>
                <w:sz w:val="20"/>
                <w:szCs w:val="20"/>
              </w:rPr>
              <w:t xml:space="preserve"> (Social Isolation/Alienation)</w:t>
            </w:r>
          </w:p>
        </w:tc>
      </w:tr>
      <w:tr w:rsidR="00537408">
        <w:tc>
          <w:tcPr>
            <w:tcW w:w="2740" w:type="dxa"/>
          </w:tcPr>
          <w:p w:rsidR="00537408" w:rsidRDefault="00655A80">
            <w:pPr>
              <w:bidi/>
              <w:jc w:val="both"/>
            </w:pPr>
            <w:r>
              <w:rPr>
                <w:rFonts w:ascii="B Nazanin" w:hAnsi="B Nazanin" w:cs="B Nazanin" w:hint="cs"/>
                <w:rtl/>
              </w:rPr>
              <w:t>۲. آسیب‌دیدگی در خودمختاری و عملکرد</w:t>
            </w:r>
            <w:r>
              <w:rPr>
                <w:sz w:val="20"/>
                <w:szCs w:val="20"/>
              </w:rPr>
              <w:t xml:space="preserve"> (Impaired Autonomy and Performance)</w:t>
            </w:r>
          </w:p>
        </w:tc>
        <w:tc>
          <w:tcPr>
            <w:tcW w:w="2740" w:type="dxa"/>
          </w:tcPr>
          <w:p w:rsidR="00537408" w:rsidRDefault="00655A80">
            <w:pPr>
              <w:bidi/>
              <w:jc w:val="both"/>
            </w:pPr>
            <w:r>
              <w:rPr>
                <w:rFonts w:ascii="B Nazanin" w:hAnsi="B Nazanin" w:cs="B Nazanin" w:hint="cs"/>
                <w:rtl/>
              </w:rPr>
              <w:t>خودمختاری، شایستگی و هویت مستقل</w:t>
            </w:r>
          </w:p>
        </w:tc>
        <w:tc>
          <w:tcPr>
            <w:tcW w:w="2740" w:type="dxa"/>
          </w:tcPr>
          <w:p w:rsidR="00537408" w:rsidRDefault="00655A80">
            <w:pPr>
              <w:bidi/>
              <w:jc w:val="both"/>
            </w:pPr>
            <w:r>
              <w:rPr>
                <w:rFonts w:ascii="B Nazanin" w:hAnsi="B Nazanin" w:cs="B Nazanin" w:hint="cs"/>
                <w:rtl/>
              </w:rPr>
              <w:t>آسیب‌پذیری نسبت به آسیب یا بیماری</w:t>
            </w:r>
            <w:r>
              <w:rPr>
                <w:sz w:val="20"/>
                <w:szCs w:val="20"/>
              </w:rPr>
              <w:t xml:space="preserve"> (Vulnerability to Harm or Illness)</w:t>
            </w:r>
            <w:r>
              <w:rPr>
                <w:rFonts w:ascii="B Nazanin" w:hAnsi="B Nazanin" w:cs="B Nazanin" w:hint="cs"/>
                <w:rtl/>
              </w:rPr>
              <w:t>؛ وابستگی/بی‌کفایتی</w:t>
            </w:r>
            <w:r>
              <w:rPr>
                <w:sz w:val="20"/>
                <w:szCs w:val="20"/>
              </w:rPr>
              <w:t xml:space="preserve"> (Dependence/Incompetence)</w:t>
            </w:r>
            <w:r>
              <w:rPr>
                <w:rFonts w:ascii="B Nazanin" w:hAnsi="B Nazanin" w:cs="B Nazanin" w:hint="cs"/>
                <w:rtl/>
              </w:rPr>
              <w:t>؛ درهم‌تنیدگی/خویشتن رشدنایافته</w:t>
            </w:r>
            <w:r>
              <w:rPr>
                <w:sz w:val="20"/>
                <w:szCs w:val="20"/>
              </w:rPr>
              <w:t xml:space="preserve"> (Enmeshment/Undeveloped Self)</w:t>
            </w:r>
            <w:r>
              <w:rPr>
                <w:rFonts w:ascii="B Nazanin" w:hAnsi="B Nazanin" w:cs="B Nazanin" w:hint="cs"/>
                <w:rtl/>
              </w:rPr>
              <w:t>؛ شکست</w:t>
            </w:r>
            <w:r>
              <w:rPr>
                <w:sz w:val="20"/>
                <w:szCs w:val="20"/>
              </w:rPr>
              <w:t xml:space="preserve"> (Failure)</w:t>
            </w:r>
          </w:p>
        </w:tc>
      </w:tr>
      <w:tr w:rsidR="00537408">
        <w:tc>
          <w:tcPr>
            <w:tcW w:w="2740" w:type="dxa"/>
          </w:tcPr>
          <w:p w:rsidR="00537408" w:rsidRDefault="00655A80">
            <w:pPr>
              <w:bidi/>
              <w:jc w:val="both"/>
            </w:pPr>
            <w:r>
              <w:rPr>
                <w:rFonts w:ascii="B Nazanin" w:hAnsi="B Nazanin" w:cs="B Nazanin" w:hint="cs"/>
                <w:rtl/>
              </w:rPr>
              <w:t>۳. محدودیت‌های مختل</w:t>
            </w:r>
            <w:r>
              <w:rPr>
                <w:sz w:val="20"/>
                <w:szCs w:val="20"/>
              </w:rPr>
              <w:t xml:space="preserve"> (Impaired Limits)</w:t>
            </w:r>
          </w:p>
        </w:tc>
        <w:tc>
          <w:tcPr>
            <w:tcW w:w="2740" w:type="dxa"/>
          </w:tcPr>
          <w:p w:rsidR="00537408" w:rsidRDefault="00655A80">
            <w:pPr>
              <w:bidi/>
              <w:jc w:val="both"/>
            </w:pPr>
            <w:r>
              <w:rPr>
                <w:rFonts w:ascii="B Nazanin" w:hAnsi="B Nazanin" w:cs="B Nazanin" w:hint="cs"/>
                <w:rtl/>
              </w:rPr>
              <w:t>محدودیت‌های واقع‌بینانه، خودکنترلی و مسئولیت‌پذیری</w:t>
            </w:r>
          </w:p>
        </w:tc>
        <w:tc>
          <w:tcPr>
            <w:tcW w:w="2740" w:type="dxa"/>
          </w:tcPr>
          <w:p w:rsidR="00537408" w:rsidRDefault="00655A80">
            <w:pPr>
              <w:bidi/>
              <w:jc w:val="both"/>
            </w:pPr>
            <w:r>
              <w:rPr>
                <w:rFonts w:ascii="B Nazanin" w:hAnsi="B Nazanin" w:cs="B Nazanin" w:hint="cs"/>
                <w:rtl/>
              </w:rPr>
              <w:t>استحقاق/بزرگ‌منشی</w:t>
            </w:r>
            <w:r>
              <w:rPr>
                <w:sz w:val="20"/>
                <w:szCs w:val="20"/>
              </w:rPr>
              <w:t xml:space="preserve"> (Entitlement/Grandiosity)</w:t>
            </w:r>
            <w:r>
              <w:rPr>
                <w:rFonts w:ascii="B Nazanin" w:hAnsi="B Nazanin" w:cs="B Nazanin" w:hint="cs"/>
                <w:rtl/>
              </w:rPr>
              <w:t>؛ خویشتن‌داری/خودانضباطی ناکافی</w:t>
            </w:r>
            <w:r>
              <w:rPr>
                <w:sz w:val="20"/>
                <w:szCs w:val="20"/>
              </w:rPr>
              <w:t xml:space="preserve"> (Insufficient Self-Control/Self-Discipline)</w:t>
            </w:r>
          </w:p>
        </w:tc>
      </w:tr>
      <w:tr w:rsidR="00537408">
        <w:tc>
          <w:tcPr>
            <w:tcW w:w="2740" w:type="dxa"/>
          </w:tcPr>
          <w:p w:rsidR="00537408" w:rsidRDefault="00655A80">
            <w:pPr>
              <w:bidi/>
              <w:jc w:val="both"/>
            </w:pPr>
            <w:r>
              <w:rPr>
                <w:rFonts w:ascii="B Nazanin" w:hAnsi="B Nazanin" w:cs="B Nazanin" w:hint="cs"/>
                <w:rtl/>
              </w:rPr>
              <w:t>۴. دیگرجهت‌مندی</w:t>
            </w:r>
            <w:r>
              <w:rPr>
                <w:sz w:val="20"/>
                <w:szCs w:val="20"/>
              </w:rPr>
              <w:t xml:space="preserve"> (Other-Directedness)</w:t>
            </w:r>
          </w:p>
        </w:tc>
        <w:tc>
          <w:tcPr>
            <w:tcW w:w="2740" w:type="dxa"/>
          </w:tcPr>
          <w:p w:rsidR="00537408" w:rsidRDefault="00655A80">
            <w:pPr>
              <w:bidi/>
              <w:jc w:val="both"/>
            </w:pPr>
            <w:r>
              <w:rPr>
                <w:rFonts w:ascii="B Nazanin" w:hAnsi="B Nazanin" w:cs="B Nazanin" w:hint="cs"/>
                <w:rtl/>
              </w:rPr>
              <w:t>بیان آزاد نیازها و هیجان‌ها و روابط متقابل</w:t>
            </w:r>
          </w:p>
        </w:tc>
        <w:tc>
          <w:tcPr>
            <w:tcW w:w="2740" w:type="dxa"/>
          </w:tcPr>
          <w:p w:rsidR="00537408" w:rsidRDefault="00655A80">
            <w:pPr>
              <w:bidi/>
              <w:jc w:val="both"/>
            </w:pPr>
            <w:r>
              <w:rPr>
                <w:rFonts w:ascii="B Nazanin" w:hAnsi="B Nazanin" w:cs="B Nazanin" w:hint="cs"/>
                <w:rtl/>
              </w:rPr>
              <w:t>اطاعت</w:t>
            </w:r>
            <w:r>
              <w:rPr>
                <w:sz w:val="20"/>
                <w:szCs w:val="20"/>
              </w:rPr>
              <w:t xml:space="preserve"> (Subjugation)</w:t>
            </w:r>
            <w:r>
              <w:rPr>
                <w:rFonts w:ascii="B Nazanin" w:hAnsi="B Nazanin" w:cs="B Nazanin" w:hint="cs"/>
                <w:rtl/>
              </w:rPr>
              <w:t>؛ ایثار</w:t>
            </w:r>
            <w:r>
              <w:rPr>
                <w:sz w:val="20"/>
                <w:szCs w:val="20"/>
              </w:rPr>
              <w:t xml:space="preserve"> (Self-Sacrifice)</w:t>
            </w:r>
            <w:r>
              <w:rPr>
                <w:rFonts w:ascii="B Nazanin" w:hAnsi="B Nazanin" w:cs="B Nazanin" w:hint="cs"/>
                <w:rtl/>
              </w:rPr>
              <w:t>؛ تأییدطلبی/جلب توجه</w:t>
            </w:r>
            <w:r>
              <w:rPr>
                <w:sz w:val="20"/>
                <w:szCs w:val="20"/>
              </w:rPr>
              <w:t xml:space="preserve"> (Approval-Seeking/Recognition-Seeking)</w:t>
            </w:r>
          </w:p>
        </w:tc>
      </w:tr>
      <w:tr w:rsidR="00537408">
        <w:tc>
          <w:tcPr>
            <w:tcW w:w="2740" w:type="dxa"/>
          </w:tcPr>
          <w:p w:rsidR="00537408" w:rsidRDefault="00655A80">
            <w:pPr>
              <w:bidi/>
              <w:jc w:val="both"/>
            </w:pPr>
            <w:r>
              <w:rPr>
                <w:rFonts w:ascii="B Nazanin" w:hAnsi="B Nazanin" w:cs="B Nazanin" w:hint="cs"/>
                <w:rtl/>
              </w:rPr>
              <w:t>۵. گوش‌به‌زنگی بیش از حد و بازداری</w:t>
            </w:r>
            <w:r>
              <w:rPr>
                <w:sz w:val="20"/>
                <w:szCs w:val="20"/>
              </w:rPr>
              <w:t xml:space="preserve"> (Overvigilance and Inhibition)</w:t>
            </w:r>
          </w:p>
        </w:tc>
        <w:tc>
          <w:tcPr>
            <w:tcW w:w="2740" w:type="dxa"/>
          </w:tcPr>
          <w:p w:rsidR="00537408" w:rsidRDefault="00655A80">
            <w:pPr>
              <w:bidi/>
              <w:jc w:val="both"/>
            </w:pPr>
            <w:r>
              <w:rPr>
                <w:rFonts w:ascii="B Nazanin" w:hAnsi="B Nazanin" w:cs="B Nazanin" w:hint="cs"/>
                <w:rtl/>
              </w:rPr>
              <w:t>خودانگیختگی، بازی و معیارهای انعطاف‌پذیر</w:t>
            </w:r>
          </w:p>
        </w:tc>
        <w:tc>
          <w:tcPr>
            <w:tcW w:w="2740" w:type="dxa"/>
          </w:tcPr>
          <w:p w:rsidR="00537408" w:rsidRDefault="00655A80">
            <w:pPr>
              <w:bidi/>
              <w:jc w:val="both"/>
            </w:pPr>
            <w:r>
              <w:rPr>
                <w:rFonts w:ascii="B Nazanin" w:hAnsi="B Nazanin" w:cs="B Nazanin" w:hint="cs"/>
                <w:rtl/>
              </w:rPr>
              <w:t>منفی‌گرایی/بدبینی</w:t>
            </w:r>
            <w:r>
              <w:rPr>
                <w:sz w:val="20"/>
                <w:szCs w:val="20"/>
              </w:rPr>
              <w:t xml:space="preserve"> (Negativity/Pessimism)</w:t>
            </w:r>
            <w:r>
              <w:rPr>
                <w:rFonts w:ascii="B Nazanin" w:hAnsi="B Nazanin" w:cs="B Nazanin" w:hint="cs"/>
                <w:rtl/>
              </w:rPr>
              <w:t>؛ بازداری هیجانی</w:t>
            </w:r>
            <w:r>
              <w:rPr>
                <w:sz w:val="20"/>
                <w:szCs w:val="20"/>
              </w:rPr>
              <w:t xml:space="preserve"> (Emotional Inhibition)</w:t>
            </w:r>
            <w:r>
              <w:rPr>
                <w:rFonts w:ascii="B Nazanin" w:hAnsi="B Nazanin" w:cs="B Nazanin" w:hint="cs"/>
                <w:rtl/>
              </w:rPr>
              <w:t>؛ معیارهای سرسختانه/کمال‌گرایی افراطی</w:t>
            </w:r>
            <w:r>
              <w:rPr>
                <w:sz w:val="20"/>
                <w:szCs w:val="20"/>
              </w:rPr>
              <w:t xml:space="preserve"> (Unrelenting Standards/Hypercriticalness)</w:t>
            </w:r>
            <w:r>
              <w:rPr>
                <w:rFonts w:ascii="B Nazanin" w:hAnsi="B Nazanin" w:cs="B Nazanin" w:hint="cs"/>
                <w:rtl/>
              </w:rPr>
              <w:t>؛ تنبیه‌گری</w:t>
            </w:r>
            <w:r>
              <w:rPr>
                <w:sz w:val="20"/>
                <w:szCs w:val="20"/>
              </w:rPr>
              <w:t xml:space="preserve"> (Punitiveness)</w:t>
            </w:r>
          </w:p>
        </w:tc>
      </w:tr>
    </w:tbl>
    <w:p w:rsidR="00537408" w:rsidRDefault="00655A80">
      <w:pPr>
        <w:bidi/>
        <w:spacing w:after="0" w:line="580" w:lineRule="exact"/>
        <w:jc w:val="both"/>
      </w:pPr>
      <w:r>
        <w:rPr>
          <w:rFonts w:ascii="B Nazanin" w:hAnsi="B Nazanin" w:cs="B Nazanin" w:hint="cs"/>
          <w:sz w:val="24"/>
          <w:szCs w:val="24"/>
          <w:rtl/>
        </w:rPr>
        <w:t>یادآوری می‌شود که جدول ۲-۱ سطح نظری مدل (هجده طرحواره) را نشان می‌دهد و مبنای سنجش در پژوهش حاضر، فرم کوتاه با ۱۵ خرده‌مقیاس است که در ادامه همین بخش معرفی می‌شود.</w:t>
      </w:r>
    </w:p>
    <w:p w:rsidR="00537408" w:rsidRDefault="00655A80">
      <w:pPr>
        <w:bidi/>
        <w:spacing w:after="0" w:line="580" w:lineRule="exact"/>
        <w:jc w:val="both"/>
      </w:pPr>
      <w:r>
        <w:rPr>
          <w:rFonts w:ascii="B Nazanin" w:hAnsi="B Nazanin" w:cs="B Nazanin" w:hint="cs"/>
          <w:sz w:val="24"/>
          <w:szCs w:val="24"/>
          <w:rtl/>
        </w:rPr>
        <w:t xml:space="preserve">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w:t>
      </w:r>
      <w:r>
        <w:rPr>
          <w:rFonts w:ascii="B Nazanin" w:hAnsi="B Nazanin" w:cs="B Nazanin" w:hint="cs"/>
          <w:sz w:val="24"/>
          <w:szCs w:val="24"/>
          <w:rtl/>
        </w:rPr>
        <w:lastRenderedPageBreak/>
        <w:t>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rsidR="00537408" w:rsidRDefault="00655A80" w:rsidP="004149FC">
      <w:pPr>
        <w:bidi/>
        <w:spacing w:after="0" w:line="580" w:lineRule="exact"/>
        <w:jc w:val="both"/>
      </w:pPr>
      <w:r>
        <w:rPr>
          <w:rFonts w:ascii="B Nazanin" w:hAnsi="B Nazanin" w:cs="B Nazanin" w:hint="cs"/>
          <w:sz w:val="24"/>
          <w:szCs w:val="24"/>
          <w:rtl/>
        </w:rPr>
        <w:t>فعال شدن هر یک از این طرحواره‌ها در بزرگسالی، لزوماً به یک رفتار مشخص و قابل پیش‌بینی منجر نمی‌شود؛ بلکه واکنش رفتاری فرد به سبک مقابله‌ای</w:t>
      </w:r>
      <w:r>
        <w:rPr>
          <w:rFonts w:ascii="B Nazanin" w:eastAsia="B Nazanin" w:hAnsi="B Nazanin" w:cs="B Nazanin" w:hint="cs"/>
          <w:sz w:val="20"/>
          <w:szCs w:val="20"/>
          <w:vertAlign w:val="superscript"/>
          <w:rtl/>
          <w:lang w:val="fa-IR"/>
        </w:rPr>
        <w:footnoteReference w:id="40"/>
      </w:r>
      <w:r>
        <w:rPr>
          <w:rFonts w:ascii="B Nazanin" w:hAnsi="B Nazanin" w:cs="B Nazanin" w:hint="cs"/>
          <w:sz w:val="24"/>
          <w:szCs w:val="24"/>
          <w:rtl/>
        </w:rPr>
        <w:t xml:space="preserve"> او بستگی دارد. یانگ و همکاران سه سبک مقابله‌ای کلی را شناسایی کرده‌اند: تسلیم</w:t>
      </w:r>
      <w:r>
        <w:rPr>
          <w:rFonts w:ascii="B Nazanin" w:eastAsia="B Nazanin" w:hAnsi="B Nazanin" w:cs="B Nazanin" w:hint="cs"/>
          <w:sz w:val="20"/>
          <w:szCs w:val="20"/>
          <w:vertAlign w:val="superscript"/>
          <w:rtl/>
          <w:lang w:val="fa-IR"/>
        </w:rPr>
        <w:footnoteReference w:id="41"/>
      </w:r>
      <w:r>
        <w:rPr>
          <w:rFonts w:ascii="B Nazanin" w:hAnsi="B Nazanin" w:cs="B Nazanin" w:hint="cs"/>
          <w:sz w:val="24"/>
          <w:szCs w:val="24"/>
          <w:rtl/>
        </w:rPr>
        <w:t>، که در آن فرد پیام طرحواره را می‌پذیرد و تجربه‌های دردناک اولیه را در زندگی بزرگسالی بازتولید می‌کند؛ اجتناب</w:t>
      </w:r>
      <w:r>
        <w:rPr>
          <w:rFonts w:ascii="B Nazanin" w:eastAsia="B Nazanin" w:hAnsi="B Nazanin" w:cs="B Nazanin" w:hint="cs"/>
          <w:sz w:val="20"/>
          <w:szCs w:val="20"/>
          <w:vertAlign w:val="superscript"/>
          <w:rtl/>
          <w:lang w:val="fa-IR"/>
        </w:rPr>
        <w:footnoteReference w:id="42"/>
      </w:r>
      <w:r>
        <w:rPr>
          <w:rFonts w:ascii="B Nazanin" w:hAnsi="B Nazanin" w:cs="B Nazanin" w:hint="cs"/>
          <w:sz w:val="24"/>
          <w:szCs w:val="24"/>
          <w:rtl/>
        </w:rPr>
        <w:t>،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eastAsia="B Nazanin" w:hAnsi="B Nazanin" w:cs="B Nazanin" w:hint="cs"/>
          <w:sz w:val="20"/>
          <w:szCs w:val="20"/>
          <w:vertAlign w:val="superscript"/>
          <w:rtl/>
          <w:lang w:val="fa-IR"/>
        </w:rPr>
        <w:footnoteReference w:id="43"/>
      </w:r>
      <w:r>
        <w:rPr>
          <w:rFonts w:ascii="B Nazanin" w:hAnsi="B Nazanin" w:cs="B Nazanin" w:hint="cs"/>
          <w:sz w:val="24"/>
          <w:szCs w:val="24"/>
          <w:rtl/>
        </w:rPr>
        <w:t>، که در آن فرد دقیقاً برخلاف پیام طرحواره رفتار می‌کند 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rsidR="00537408" w:rsidRDefault="00655A80" w:rsidP="004149FC">
      <w:pPr>
        <w:bidi/>
        <w:spacing w:after="0" w:line="580" w:lineRule="exact"/>
        <w:jc w:val="both"/>
      </w:pPr>
      <w:r>
        <w:rPr>
          <w:rFonts w:ascii="B Nazanin" w:hAnsi="B Nazanin" w:cs="B Nazanin" w:hint="cs"/>
          <w:sz w:val="24"/>
          <w:szCs w:val="24"/>
          <w:rtl/>
        </w:rPr>
        <w:t xml:space="preserve">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w:t>
      </w:r>
      <w:r>
        <w:rPr>
          <w:rFonts w:ascii="B Nazanin" w:hAnsi="B Nazanin" w:cs="B Nazanin" w:hint="cs"/>
          <w:sz w:val="24"/>
          <w:szCs w:val="24"/>
          <w:rtl/>
        </w:rPr>
        <w:lastRenderedPageBreak/>
        <w:t>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rsidR="00537408" w:rsidRDefault="00655A80" w:rsidP="004149FC">
      <w:pPr>
        <w:bidi/>
        <w:spacing w:after="0" w:line="580" w:lineRule="exact"/>
        <w:jc w:val="both"/>
      </w:pPr>
      <w:r>
        <w:rPr>
          <w:rFonts w:ascii="B Nazanin" w:hAnsi="B Nazanin" w:cs="B Nazanin" w:hint="cs"/>
          <w:sz w:val="24"/>
          <w:szCs w:val="24"/>
          <w:rtl/>
        </w:rPr>
        <w:t>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 ۱۹۹۵)</w:t>
      </w:r>
      <w:r>
        <w:rPr>
          <w:rFonts w:ascii="B Nazanin" w:eastAsia="B Nazanin" w:hAnsi="B Nazanin" w:cs="B Nazanin" w:hint="cs"/>
          <w:sz w:val="20"/>
          <w:szCs w:val="20"/>
          <w:vertAlign w:val="superscript"/>
          <w:rtl/>
          <w:lang w:val="fa-IR"/>
        </w:rPr>
        <w:footnoteReference w:id="44"/>
      </w:r>
      <w:r>
        <w:rPr>
          <w:rFonts w:ascii="B Nazanin" w:hAnsi="B Nazanin" w:cs="B Nazanin" w:hint="cs"/>
          <w:sz w:val="24"/>
          <w:szCs w:val="24"/>
          <w:rtl/>
        </w:rPr>
        <w:t>.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فرم کوتاه (یانگ، ۱۹۹۸) دارای ۷۵ گویه و ۱۵ خرده‌مقیاس است و به‌ازای هر طرحواره ۵ گویه را در بر می‌گیرد؛ به‌بیان دیگر، مدل نظری یانگ هجده‌طرحواره‌ای است، اما ابزار مورد استفاده در پژوهش حاضر ۱۵ طرحواره را می‌سنجد و سه طرحواره تأییدطلبی/جلب توجه، منفی‌گرایی/بدبینی و تنبیه‌گری مدل نظری را پوشش نمی‌دهد.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eastAsia="B Nazanin" w:hAnsi="B Nazanin" w:cs="B Nazanin" w:hint="cs"/>
          <w:sz w:val="20"/>
          <w:szCs w:val="20"/>
          <w:vertAlign w:val="superscript"/>
          <w:rtl/>
          <w:lang w:val="fa-IR"/>
        </w:rPr>
        <w:footnoteReference w:id="45"/>
      </w:r>
      <w:r>
        <w:rPr>
          <w:rFonts w:ascii="B Nazanin" w:hAnsi="B Nazanin" w:cs="B Nazanin" w:hint="cs"/>
          <w:sz w:val="24"/>
          <w:szCs w:val="24"/>
          <w:rtl/>
        </w:rPr>
        <w:t xml:space="preserve"> را در یک مطالعه مقدماتی ارزیابی کردند و شواهدی برای ساختار عاملی این نسخه ارائه دادند (ساژینو و همکاران، ۲۰۱۸)</w:t>
      </w:r>
      <w:r>
        <w:rPr>
          <w:rFonts w:ascii="B Nazanin" w:eastAsia="B Nazanin" w:hAnsi="B Nazanin" w:cs="B Nazanin" w:hint="cs"/>
          <w:sz w:val="20"/>
          <w:szCs w:val="20"/>
          <w:vertAlign w:val="superscript"/>
          <w:rtl/>
          <w:lang w:val="fa-IR"/>
        </w:rPr>
        <w:footnoteReference w:id="46"/>
      </w:r>
      <w:r>
        <w:rPr>
          <w:rFonts w:ascii="B Nazanin" w:hAnsi="B Nazanin" w:cs="B Nazanin" w:hint="cs"/>
          <w:sz w:val="24"/>
          <w:szCs w:val="24"/>
          <w:rtl/>
        </w:rPr>
        <w:t xml:space="preserve">. اهمیت این مطالعات بین‌فرهنگی در آن است که کاربردپذیری مدل هجده‌طرحواره‌ای را فراتر از بافت اصلی تدوین آن نشان می‌دهند. </w:t>
      </w:r>
      <w:r>
        <w:rPr>
          <w:rFonts w:ascii="B Nazanin" w:hAnsi="B Nazanin" w:cs="B Nazanin" w:hint="cs"/>
          <w:sz w:val="24"/>
          <w:szCs w:val="24"/>
          <w:rtl/>
        </w:rPr>
        <w:lastRenderedPageBreak/>
        <w:t>ویژگی‌های روان‌سنجی نسخه فارسی نیز در یک نمونه غیربالینی بررسی و گزارش شده است (یوسفی، ۱۳۹۶) و فرم کوتاه این ابزار، مبنای سنجش طرحواره‌ها در پژوهش حاضر خواهد بود.</w:t>
      </w:r>
    </w:p>
    <w:p w:rsidR="00537408" w:rsidRDefault="00655A80" w:rsidP="004149FC">
      <w:pPr>
        <w:bidi/>
        <w:spacing w:after="0" w:line="580" w:lineRule="exact"/>
        <w:jc w:val="both"/>
      </w:pPr>
      <w:r>
        <w:rPr>
          <w:rFonts w:ascii="B Nazanin" w:hAnsi="B Nazanin" w:cs="B Nazanin" w:hint="cs"/>
          <w:sz w:val="24"/>
          <w:szCs w:val="24"/>
          <w:rtl/>
        </w:rPr>
        <w:t>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rsidR="00537408" w:rsidRDefault="00655A80" w:rsidP="004149FC">
      <w:pPr>
        <w:pStyle w:val="Heading3"/>
        <w:jc w:val="both"/>
      </w:pPr>
      <w:bookmarkStart w:id="22" w:name="_Toc243119236"/>
      <w:r>
        <w:rPr>
          <w:rFonts w:ascii="B Nazanin" w:hAnsi="B Nazanin" w:hint="cs"/>
          <w:szCs w:val="26"/>
          <w:rtl/>
        </w:rPr>
        <w:t>۲-۲-۳. رفتارهای مالی پرخطر</w:t>
      </w:r>
      <w:bookmarkEnd w:id="22"/>
    </w:p>
    <w:p w:rsidR="00537408" w:rsidRDefault="00655A80" w:rsidP="004149FC">
      <w:pPr>
        <w:bidi/>
        <w:spacing w:after="0" w:line="580" w:lineRule="exact"/>
        <w:jc w:val="both"/>
      </w:pPr>
      <w:r>
        <w:rPr>
          <w:rFonts w:ascii="B Nazanin" w:hAnsi="B Nazanin" w:cs="B Nazanin" w:hint="cs"/>
          <w:sz w:val="24"/>
          <w:szCs w:val="24"/>
          <w:rtl/>
        </w:rPr>
        <w:t>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rsidR="00537408" w:rsidRDefault="00655A80" w:rsidP="004149FC">
      <w:pPr>
        <w:bidi/>
        <w:spacing w:after="0" w:line="580" w:lineRule="exact"/>
        <w:jc w:val="both"/>
      </w:pPr>
      <w:r>
        <w:rPr>
          <w:rFonts w:ascii="B Nazanin" w:hAnsi="B Nazanin" w:cs="B Nazanin" w:hint="cs"/>
          <w:sz w:val="24"/>
          <w:szCs w:val="24"/>
          <w:rtl/>
        </w:rPr>
        <w:t xml:space="preserve">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w:t>
      </w:r>
      <w:r>
        <w:rPr>
          <w:rFonts w:ascii="B Nazanin" w:hAnsi="B Nazanin" w:cs="B Nazanin" w:hint="cs"/>
          <w:sz w:val="24"/>
          <w:szCs w:val="24"/>
          <w:rtl/>
        </w:rPr>
        <w:lastRenderedPageBreak/>
        <w:t>معاملاتی گزاف (کارمزدها و اسپردها) و تصمیمات عجولانه، به‌طور سیستماتیک بازدهی خالص سرمایه‌گذار را کاهش می‌دهد (باربر و اودین، ۲۰۰۰).</w:t>
      </w:r>
    </w:p>
    <w:p w:rsidR="00537408" w:rsidRDefault="00655A80" w:rsidP="004149FC">
      <w:pPr>
        <w:bidi/>
        <w:spacing w:after="0" w:line="580" w:lineRule="exact"/>
        <w:jc w:val="both"/>
      </w:pPr>
      <w:r>
        <w:rPr>
          <w:rFonts w:ascii="B Nazanin" w:hAnsi="B Nazanin" w:cs="B Nazanin" w:hint="cs"/>
          <w:sz w:val="24"/>
          <w:szCs w:val="24"/>
          <w:rtl/>
        </w:rPr>
        <w:t>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rsidR="00537408" w:rsidRDefault="00655A80" w:rsidP="004149FC">
      <w:pPr>
        <w:bidi/>
        <w:spacing w:after="0" w:line="580" w:lineRule="exact"/>
        <w:jc w:val="both"/>
      </w:pPr>
      <w:r>
        <w:rPr>
          <w:rFonts w:ascii="B Nazanin" w:hAnsi="B Nazanin" w:cs="B Nazanin" w:hint="cs"/>
          <w:sz w:val="24"/>
          <w:szCs w:val="24"/>
          <w:rtl/>
        </w:rPr>
        <w:t>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 پیروی جمعی افزون بر خطاهای فردی، با ایجاد بازخوردهای مثبت کاذب در سطح کلان، زمینه‌ساز شکل‌گیری حباب‌های قیمتی و نوسانات غیرعادی بازار می‌گردد.</w:t>
      </w:r>
    </w:p>
    <w:p w:rsidR="00537408" w:rsidRDefault="00655A80" w:rsidP="004149FC">
      <w:pPr>
        <w:bidi/>
        <w:spacing w:after="0" w:line="580" w:lineRule="exact"/>
        <w:jc w:val="both"/>
      </w:pPr>
      <w:r>
        <w:rPr>
          <w:rFonts w:ascii="B Nazanin" w:hAnsi="B Nazanin" w:cs="B Nazanin" w:hint="cs"/>
          <w:sz w:val="24"/>
          <w:szCs w:val="24"/>
          <w:rtl/>
        </w:rPr>
        <w:t>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rsidR="00537408" w:rsidRDefault="00655A80" w:rsidP="004149FC">
      <w:pPr>
        <w:bidi/>
        <w:spacing w:after="0" w:line="580" w:lineRule="exact"/>
        <w:jc w:val="both"/>
      </w:pPr>
      <w:r>
        <w:rPr>
          <w:rFonts w:ascii="B Nazanin" w:hAnsi="B Nazanin" w:cs="B Nazanin" w:hint="cs"/>
          <w:sz w:val="24"/>
          <w:szCs w:val="24"/>
          <w:rtl/>
        </w:rPr>
        <w:t xml:space="preserve">در کنار این شواهد، سه محدودیت تحلیلی درخور توجه است. نخست، بیشتر این یافته‌ها از بازارهای توسعه‌یافته به دست آمده‌اند و سنجش مستقیم این ابعاد در نمونه‌های معامله‌گر ایرانی اندک است. دوم، شاخص‌های رفتاری رایج — مانند حجم معاملات یا تمرکز سبد — پیامد را می‌سنجند، نه انگیزه را؛ از این رو استنتاج سوگیری از روی </w:t>
      </w:r>
      <w:r>
        <w:rPr>
          <w:rFonts w:ascii="B Nazanin" w:hAnsi="B Nazanin" w:cs="B Nazanin" w:hint="cs"/>
          <w:sz w:val="24"/>
          <w:szCs w:val="24"/>
          <w:rtl/>
        </w:rPr>
        <w:lastRenderedPageBreak/>
        <w:t>پیامد، همواره با ابهام تفسیری همراه است. سوم، این ابعاد عمدتاً به‌طور مجزا بررسی شده‌اند و الگوی هم‌نشینی آن‌ها در قالب یک سازه واحد کمتر آزمون شده است. همین محدودیت‌ها، استفاده از یک شاخص روان‌سنجانه یکپارچه (تحمل ریسک مالی) را در پژوهش حاضر توجیه می‌کند و ضرورت آزمون سازوکارهای زیربنایی — مانند مدل میانجی‌گری بخش بعد — را برجسته می‌سازد.</w:t>
      </w:r>
    </w:p>
    <w:p w:rsidR="00537408" w:rsidRDefault="00655A80" w:rsidP="004149FC">
      <w:pPr>
        <w:bidi/>
        <w:spacing w:after="0" w:line="580" w:lineRule="exact"/>
        <w:jc w:val="both"/>
      </w:pPr>
      <w:r>
        <w:rPr>
          <w:rFonts w:ascii="B Nazanin" w:hAnsi="B Nazanin" w:cs="B Nazanin" w:hint="cs"/>
          <w:sz w:val="24"/>
          <w:szCs w:val="24"/>
          <w:rtl/>
        </w:rPr>
        <w:t>در بخش بزرگی از تاریخ قرن بیستم، ادبیات آکادمیک و رویه‌های عملی تحلیل بازارهای مالی، به شدت تحت سیطره و هژمونی پارادایم «مالیه کلاسیک» و به‌طور خاص، نظریه بنیادین و قدرتمند «فرضیه بازار کارا» قرار داشت. این فرضیه که به‌عنوان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rsidR="00537408" w:rsidRDefault="00655A80" w:rsidP="004149FC">
      <w:pPr>
        <w:bidi/>
        <w:spacing w:after="0" w:line="580" w:lineRule="exact"/>
        <w:jc w:val="both"/>
      </w:pPr>
      <w:r>
        <w:rPr>
          <w:rFonts w:ascii="B Nazanin" w:hAnsi="B Nazanin" w:cs="B Nazanin" w:hint="cs"/>
          <w:sz w:val="24"/>
          <w:szCs w:val="24"/>
          <w:rtl/>
        </w:rPr>
        <w:t>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به‌طور کامل و بدون هیچ‌گونه سوگیری یا تأخیر شناختی، توسط همه فعالان بازار دریافت و در قیمت دارایی‌ها منعکس می‌شود. و سوم، به‌عنوان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به‌طور مداوم و پایدار، بازدهی فراتر از میانگین بازار (بازده غیرعادی) کسب کند؛ چرا که تمام این اطلاعات قبلاً در قیمت لحاظ شده‌اند (ملکیل، ۲۰۰۳).</w:t>
      </w:r>
    </w:p>
    <w:p w:rsidR="00537408" w:rsidRDefault="00655A80" w:rsidP="004149FC">
      <w:pPr>
        <w:bidi/>
        <w:spacing w:after="0" w:line="580" w:lineRule="exact"/>
        <w:jc w:val="both"/>
      </w:pPr>
      <w:r>
        <w:rPr>
          <w:rFonts w:ascii="B Nazanin" w:hAnsi="B Nazanin" w:cs="B Nazanin" w:hint="cs"/>
          <w:sz w:val="24"/>
          <w:szCs w:val="24"/>
          <w:rtl/>
        </w:rPr>
        <w:lastRenderedPageBreak/>
        <w:t>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به‌طور سیستماتیک در بازارها رخ می‌دهند، ناتوان ماندند.</w:t>
      </w:r>
    </w:p>
    <w:p w:rsidR="00537408" w:rsidRDefault="00655A80" w:rsidP="004149FC">
      <w:pPr>
        <w:bidi/>
        <w:spacing w:after="0" w:line="580" w:lineRule="exact"/>
        <w:jc w:val="both"/>
      </w:pPr>
      <w:r>
        <w:rPr>
          <w:rFonts w:ascii="B Nazanin" w:hAnsi="B Nazanin" w:cs="B Nazanin" w:hint="cs"/>
          <w:sz w:val="24"/>
          <w:szCs w:val="24"/>
          <w:rtl/>
        </w:rPr>
        <w:t>به‌طور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rsidR="00537408" w:rsidRDefault="00655A80" w:rsidP="004149FC">
      <w:pPr>
        <w:bidi/>
        <w:spacing w:after="0" w:line="580" w:lineRule="exact"/>
        <w:jc w:val="both"/>
      </w:pPr>
      <w:r>
        <w:rPr>
          <w:rFonts w:ascii="B Nazanin" w:hAnsi="B Nazanin" w:cs="B Nazanin" w:hint="cs"/>
          <w:sz w:val="24"/>
          <w:szCs w:val="24"/>
          <w:rtl/>
        </w:rPr>
        <w:t xml:space="preserve">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w:t>
      </w:r>
      <w:r>
        <w:rPr>
          <w:rFonts w:ascii="B Nazanin" w:hAnsi="B Nazanin" w:cs="B Nazanin" w:hint="cs"/>
          <w:sz w:val="24"/>
          <w:szCs w:val="24"/>
          <w:rtl/>
        </w:rPr>
        <w:lastRenderedPageBreak/>
        <w:t>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rsidR="00537408" w:rsidRDefault="00655A80" w:rsidP="004149FC">
      <w:pPr>
        <w:bidi/>
        <w:spacing w:after="0" w:line="580" w:lineRule="exact"/>
        <w:jc w:val="both"/>
      </w:pPr>
      <w:r>
        <w:rPr>
          <w:rFonts w:ascii="B Nazanin" w:hAnsi="B Nazanin" w:cs="B Nazanin" w:hint="cs"/>
          <w:sz w:val="24"/>
          <w:szCs w:val="24"/>
          <w:rtl/>
        </w:rPr>
        <w:t>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به‌طور کامل از میان برداشته و دروازه‌های این عرصه را به روی عموم جامعه گشوده است.</w:t>
      </w:r>
    </w:p>
    <w:p w:rsidR="00537408" w:rsidRDefault="00655A80" w:rsidP="004149FC">
      <w:pPr>
        <w:bidi/>
        <w:spacing w:after="0" w:line="580" w:lineRule="exact"/>
        <w:jc w:val="both"/>
      </w:pPr>
      <w:r>
        <w:rPr>
          <w:rFonts w:ascii="B Nazanin" w:hAnsi="B Nazanin" w:cs="B Nazanin" w:hint="cs"/>
          <w:sz w:val="24"/>
          <w:szCs w:val="24"/>
          <w:rtl/>
        </w:rPr>
        <w:t>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rsidR="00537408" w:rsidRDefault="00655A80" w:rsidP="004149FC">
      <w:pPr>
        <w:bidi/>
        <w:spacing w:after="0" w:line="580" w:lineRule="exact"/>
        <w:jc w:val="both"/>
      </w:pPr>
      <w:r>
        <w:rPr>
          <w:rFonts w:ascii="B Nazanin" w:hAnsi="B Nazanin" w:cs="B Nazanin" w:hint="cs"/>
          <w:sz w:val="24"/>
          <w:szCs w:val="24"/>
          <w:rtl/>
        </w:rPr>
        <w:t xml:space="preserve">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w:t>
      </w:r>
      <w:r>
        <w:rPr>
          <w:rFonts w:ascii="B Nazanin" w:hAnsi="B Nazanin" w:cs="B Nazanin" w:hint="cs"/>
          <w:sz w:val="24"/>
          <w:szCs w:val="24"/>
          <w:rtl/>
        </w:rPr>
        <w:lastRenderedPageBreak/>
        <w:t>«ترس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 این تمایل به همراهی با جمع، با رفتار گله‌ای پیوند نزدیکی دارد.</w:t>
      </w:r>
    </w:p>
    <w:p w:rsidR="00537408" w:rsidRDefault="00655A80" w:rsidP="004149FC">
      <w:pPr>
        <w:pStyle w:val="Heading4"/>
        <w:jc w:val="both"/>
      </w:pPr>
      <w:r>
        <w:rPr>
          <w:rFonts w:ascii="B Nazanin" w:hAnsi="B Nazanin" w:hint="cs"/>
          <w:szCs w:val="24"/>
          <w:rtl/>
        </w:rPr>
        <w:t>۲-۲-۳-۱. تحمل ریسک مالی</w:t>
      </w:r>
    </w:p>
    <w:p w:rsidR="00537408" w:rsidRDefault="00655A80" w:rsidP="004149FC">
      <w:pPr>
        <w:bidi/>
        <w:spacing w:after="0" w:line="580" w:lineRule="exact"/>
        <w:jc w:val="both"/>
      </w:pPr>
      <w:r>
        <w:rPr>
          <w:rFonts w:ascii="B Nazanin" w:hAnsi="B Nazanin" w:cs="B Nazanin" w:hint="cs"/>
          <w:sz w:val="24"/>
          <w:szCs w:val="24"/>
          <w:rtl/>
        </w:rPr>
        <w:t>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eastAsia="B Nazanin" w:hAnsi="B Nazanin" w:cs="B Nazanin" w:hint="cs"/>
          <w:sz w:val="20"/>
          <w:szCs w:val="20"/>
          <w:vertAlign w:val="superscript"/>
          <w:rtl/>
          <w:lang w:val="fa-IR"/>
        </w:rPr>
        <w:footnoteReference w:id="47"/>
      </w:r>
      <w:r>
        <w:rPr>
          <w:rFonts w:ascii="B Nazanin" w:hAnsi="B Nazanin" w:cs="B Nazanin" w:hint="cs"/>
          <w:sz w:val="24"/>
          <w:szCs w:val="24"/>
          <w:rtl/>
        </w:rPr>
        <w:t xml:space="preserve"> و تحمل ذهنی ریسک</w:t>
      </w:r>
      <w:r>
        <w:rPr>
          <w:rFonts w:ascii="B Nazanin" w:eastAsia="B Nazanin" w:hAnsi="B Nazanin" w:cs="B Nazanin" w:hint="cs"/>
          <w:sz w:val="20"/>
          <w:szCs w:val="20"/>
          <w:vertAlign w:val="superscript"/>
          <w:rtl/>
          <w:lang w:val="fa-IR"/>
        </w:rPr>
        <w:footnoteReference w:id="48"/>
      </w:r>
      <w:r>
        <w:rPr>
          <w:rFonts w:ascii="B Nazanin" w:hAnsi="B Nazanin" w:cs="B Nazanin" w:hint="cs"/>
          <w:sz w:val="24"/>
          <w:szCs w:val="24"/>
          <w:rtl/>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rsidR="00537408" w:rsidRDefault="00655A80" w:rsidP="004149FC">
      <w:pPr>
        <w:bidi/>
        <w:spacing w:after="0" w:line="580" w:lineRule="exact"/>
        <w:jc w:val="both"/>
      </w:pPr>
      <w:r>
        <w:rPr>
          <w:rFonts w:ascii="B Nazanin" w:hAnsi="B Nazanin" w:cs="B Nazanin" w:hint="cs"/>
          <w:sz w:val="24"/>
          <w:szCs w:val="24"/>
          <w:rtl/>
        </w:rPr>
        <w:t xml:space="preserve">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w:t>
      </w:r>
      <w:r>
        <w:rPr>
          <w:rFonts w:ascii="B Nazanin" w:hAnsi="B Nazanin" w:cs="B Nazanin" w:hint="cs"/>
          <w:sz w:val="24"/>
          <w:szCs w:val="24"/>
          <w:rtl/>
        </w:rPr>
        <w:lastRenderedPageBreak/>
        <w:t>هنجاریابی‌شده فارسی، امکان مقایسه نمرات معامله‌گران ایرانی را با جمعیت مرجع فراهم می‌آورد و سنجش این متغیر در پژوهش حاضر را توجیه می‌کند. با این حال، یک تفکیک مفهومی ضروری است: تحمل ریسک یک نگرش روان‌شناختی است و رفتار پرخطر یک عمل عینی؛ در پژوهش حاضر، نمره تحمل ریسک مالی به‌عنوان شاخص عملیاتی متغیر وابسته به کار می‌رود و رفتارهای معاملاتی عینی، مانند معامله‌گری بیش از حد یا اثر گرایش، در سطح نظری و پیشینه تبیین می‌شوند، نه در سطح سنجش مستقیم.</w:t>
      </w:r>
    </w:p>
    <w:p w:rsidR="00537408" w:rsidRDefault="00655A80" w:rsidP="004149FC">
      <w:pPr>
        <w:bidi/>
        <w:spacing w:after="0" w:line="580" w:lineRule="exact"/>
        <w:jc w:val="both"/>
      </w:pPr>
      <w:r>
        <w:rPr>
          <w:rFonts w:ascii="B Nazanin" w:hAnsi="B Nazanin" w:cs="B Nazanin" w:hint="cs"/>
          <w:sz w:val="24"/>
          <w:szCs w:val="24"/>
          <w:rtl/>
        </w:rPr>
        <w:t>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rsidR="00537408" w:rsidRDefault="00655A80" w:rsidP="004149FC">
      <w:pPr>
        <w:pStyle w:val="Heading3"/>
        <w:jc w:val="both"/>
      </w:pPr>
      <w:bookmarkStart w:id="23" w:name="_Toc243119237"/>
      <w:r>
        <w:rPr>
          <w:rFonts w:ascii="B Nazanin" w:hAnsi="B Nazanin" w:hint="cs"/>
          <w:szCs w:val="26"/>
          <w:rtl/>
        </w:rPr>
        <w:t>۲-۲-۴. روابط بین متغیرها و مدل نظری میانجی‌گری</w:t>
      </w:r>
      <w:bookmarkEnd w:id="23"/>
    </w:p>
    <w:p w:rsidR="00537408" w:rsidRDefault="00655A80" w:rsidP="004149FC">
      <w:pPr>
        <w:bidi/>
        <w:spacing w:after="0" w:line="580" w:lineRule="exact"/>
        <w:jc w:val="both"/>
      </w:pPr>
      <w:r>
        <w:rPr>
          <w:rFonts w:ascii="B Nazanin" w:hAnsi="B Nazanin" w:cs="B Nazanin" w:hint="cs"/>
          <w:sz w:val="24"/>
          <w:szCs w:val="24"/>
          <w:rtl/>
        </w:rPr>
        <w:t>با وجود انبوه شواهد تجربی و مبانی نظری مستحکم که به‌صورت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به‌طور مستقل همبستگی میان سوگیری‌های شناختی و رفتار سرمایه‌گذار را مورد آزمون قرار داده‌اند.</w:t>
      </w:r>
    </w:p>
    <w:p w:rsidR="00537408" w:rsidRDefault="00655A80" w:rsidP="004149FC">
      <w:pPr>
        <w:bidi/>
        <w:spacing w:after="0" w:line="580" w:lineRule="exact"/>
        <w:jc w:val="both"/>
      </w:pPr>
      <w:r>
        <w:rPr>
          <w:rFonts w:ascii="B Nazanin" w:hAnsi="B Nazanin" w:cs="B Nazanin" w:hint="cs"/>
          <w:sz w:val="24"/>
          <w:szCs w:val="24"/>
          <w:rtl/>
        </w:rPr>
        <w:lastRenderedPageBreak/>
        <w:t>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rsidR="00537408" w:rsidRDefault="00655A80" w:rsidP="004149FC">
      <w:pPr>
        <w:bidi/>
        <w:spacing w:after="0" w:line="580" w:lineRule="exact"/>
        <w:jc w:val="both"/>
      </w:pPr>
      <w:r>
        <w:rPr>
          <w:rFonts w:ascii="B Nazanin" w:hAnsi="B Nazanin" w:cs="B Nazanin" w:hint="cs"/>
          <w:sz w:val="24"/>
          <w:szCs w:val="24"/>
          <w:rtl/>
        </w:rPr>
        <w:t>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آسیب‌پذیری-استرس» بنا شده است (زاکرمن، ۱۹۹۹).</w:t>
      </w:r>
    </w:p>
    <w:p w:rsidR="00537408" w:rsidRDefault="00655A80" w:rsidP="004149FC">
      <w:pPr>
        <w:bidi/>
        <w:spacing w:after="0" w:line="580" w:lineRule="exact"/>
        <w:jc w:val="both"/>
      </w:pPr>
      <w:r>
        <w:rPr>
          <w:rFonts w:ascii="B Nazanin" w:hAnsi="B Nazanin" w:cs="B Nazanin" w:hint="cs"/>
          <w:sz w:val="24"/>
          <w:szCs w:val="24"/>
          <w:rtl/>
        </w:rPr>
        <w:t>فرضیه محوری و بنیادین این مدل مفهومی فراتر از یک همبستگی ساده میان متغیرهاست؛ پیشنهاد آن این است که اضطراب صفتی به‌عنوان یک ویژگی شخصیتی پایدار و «استعداد» آسیب‌پذیری در فرد، لزوماً و به‌صورت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rsidR="00537408" w:rsidRDefault="00655A80" w:rsidP="004149FC">
      <w:pPr>
        <w:bidi/>
        <w:spacing w:after="0" w:line="580" w:lineRule="exact"/>
        <w:jc w:val="both"/>
      </w:pPr>
      <w:r>
        <w:rPr>
          <w:rFonts w:ascii="B Nazanin" w:hAnsi="B Nazanin" w:cs="B Nazanin" w:hint="cs"/>
          <w:sz w:val="24"/>
          <w:szCs w:val="24"/>
          <w:rtl/>
        </w:rPr>
        <w:t xml:space="preserve">در این لحظه حساس و تعیین‌کننده است که این طرحواره‌های فعال‌شده، نقش کلیدی خود را به‌عنوان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مسأله اصلی، اساسی و نوآورانه این تحقیق، فراتر از توصیف روابط ساده، تبیین دقیق و آزمون </w:t>
      </w:r>
      <w:r>
        <w:rPr>
          <w:rFonts w:ascii="B Nazanin" w:hAnsi="B Nazanin" w:cs="B Nazanin" w:hint="cs"/>
          <w:sz w:val="24"/>
          <w:szCs w:val="24"/>
          <w:rtl/>
        </w:rPr>
        <w:lastRenderedPageBreak/>
        <w:t>تجربی نقش میانجی‌گر طرحواره‌های ناسازگار اولیه در مسیر اثر مفروض از اضطراب صفتی به رفتارهای مالی پرخطر است.</w:t>
      </w:r>
    </w:p>
    <w:p w:rsidR="00537408" w:rsidRDefault="00655A80" w:rsidP="004149FC">
      <w:pPr>
        <w:pStyle w:val="Heading4"/>
        <w:jc w:val="both"/>
      </w:pPr>
      <w:r>
        <w:rPr>
          <w:rFonts w:ascii="B Nazanin" w:hAnsi="B Nazanin" w:hint="cs"/>
          <w:szCs w:val="24"/>
          <w:rtl/>
        </w:rPr>
        <w:t>۲-۲-۴-۱. سازوکار نظری مدل میانجی‌گری</w:t>
      </w:r>
    </w:p>
    <w:p w:rsidR="00537408" w:rsidRDefault="00655A80" w:rsidP="004149FC">
      <w:pPr>
        <w:bidi/>
        <w:spacing w:after="0" w:line="580" w:lineRule="exact"/>
        <w:jc w:val="both"/>
      </w:pPr>
      <w:r>
        <w:rPr>
          <w:rFonts w:ascii="B Nazanin" w:hAnsi="B Nazanin" w:cs="B Nazanin" w:hint="cs"/>
          <w:sz w:val="24"/>
          <w:szCs w:val="24"/>
          <w:rtl/>
        </w:rPr>
        <w:t>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تحلیل مسیر و مدل‌سازی میانجی‌گری،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 ۲۰۱۸)</w:t>
      </w:r>
      <w:r>
        <w:rPr>
          <w:rFonts w:ascii="B Nazanin" w:eastAsia="B Nazanin" w:hAnsi="B Nazanin" w:cs="B Nazanin" w:hint="cs"/>
          <w:sz w:val="20"/>
          <w:szCs w:val="20"/>
          <w:vertAlign w:val="superscript"/>
          <w:rtl/>
          <w:lang w:val="fa-IR"/>
        </w:rPr>
        <w:footnoteReference w:id="49"/>
      </w:r>
      <w:r>
        <w:rPr>
          <w:rFonts w:ascii="B Nazanin" w:hAnsi="B Nazanin" w:cs="B Nazanin" w:hint="cs"/>
          <w:sz w:val="24"/>
          <w:szCs w:val="24"/>
          <w:rtl/>
        </w:rPr>
        <w:t>.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rsidR="00537408" w:rsidRDefault="00655A80">
      <w:pPr>
        <w:bidi/>
        <w:spacing w:after="0" w:line="580" w:lineRule="exact"/>
        <w:jc w:val="both"/>
      </w:pPr>
      <w:r>
        <w:rPr>
          <w:rFonts w:ascii="B Nazanin" w:hAnsi="B Nazanin" w:cs="B Nazanin" w:hint="cs"/>
          <w:sz w:val="24"/>
          <w:szCs w:val="24"/>
          <w:rtl/>
        </w:rPr>
        <w:t>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rsidR="00537408" w:rsidRDefault="00655A80">
      <w:pPr>
        <w:bidi/>
        <w:spacing w:after="0" w:line="580" w:lineRule="exact"/>
        <w:jc w:val="both"/>
      </w:pPr>
      <w:r>
        <w:rPr>
          <w:rFonts w:ascii="B Nazanin" w:hAnsi="B Nazanin" w:cs="B Nazanin" w:hint="cs"/>
          <w:sz w:val="24"/>
          <w:szCs w:val="24"/>
          <w:rtl/>
        </w:rPr>
        <w:lastRenderedPageBreak/>
        <w:t>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 ۲۰۲۴)</w:t>
      </w:r>
      <w:r>
        <w:rPr>
          <w:rFonts w:ascii="B Nazanin" w:eastAsia="B Nazanin" w:hAnsi="B Nazanin" w:cs="B Nazanin" w:hint="cs"/>
          <w:sz w:val="20"/>
          <w:szCs w:val="20"/>
          <w:vertAlign w:val="superscript"/>
          <w:rtl/>
          <w:lang w:val="fa-IR"/>
        </w:rPr>
        <w:footnoteReference w:id="50"/>
      </w:r>
      <w:r>
        <w:rPr>
          <w:rFonts w:ascii="B Nazanin" w:hAnsi="B Nazanin" w:cs="B Nazanin" w:hint="cs"/>
          <w:sz w:val="24"/>
          <w:szCs w:val="24"/>
          <w:rtl/>
        </w:rPr>
        <w:t>. این شواهد، بافت رفتاری مسیر دوم را بدون تعمیم فراتر از داده‌ها مشخص می‌سازند.</w:t>
      </w:r>
    </w:p>
    <w:p w:rsidR="00537408" w:rsidRDefault="00655A80">
      <w:pPr>
        <w:bidi/>
        <w:spacing w:after="0" w:line="580" w:lineRule="exact"/>
        <w:jc w:val="both"/>
      </w:pPr>
      <w:r>
        <w:rPr>
          <w:rFonts w:ascii="B Nazanin" w:hAnsi="B Nazanin" w:cs="B Nazanin" w:hint="cs"/>
          <w:sz w:val="24"/>
          <w:szCs w:val="24"/>
          <w:rtl/>
        </w:rPr>
        <w:t>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مکانیسم میانجی‌گری تلقی می‌شود (هایز، ۲۰۱۸). این الگو را می‌توان در چارچوب مدل‌سازی معادلات ساختاری</w:t>
      </w:r>
      <w:r>
        <w:rPr>
          <w:rFonts w:ascii="B Nazanin" w:eastAsia="B Nazanin" w:hAnsi="B Nazanin" w:cs="B Nazanin" w:hint="cs"/>
          <w:sz w:val="20"/>
          <w:szCs w:val="20"/>
          <w:vertAlign w:val="superscript"/>
          <w:rtl/>
          <w:lang w:val="fa-IR"/>
        </w:rPr>
        <w:footnoteReference w:id="51"/>
      </w:r>
      <w:r>
        <w:rPr>
          <w:rFonts w:ascii="B Nazanin" w:hAnsi="B Nazanin" w:cs="B Nazanin" w:hint="cs"/>
          <w:sz w:val="24"/>
          <w:szCs w:val="24"/>
          <w:rtl/>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eastAsia="B Nazanin" w:hAnsi="B Nazanin" w:cs="B Nazanin" w:hint="cs"/>
          <w:sz w:val="20"/>
          <w:szCs w:val="20"/>
          <w:vertAlign w:val="superscript"/>
          <w:rtl/>
          <w:lang w:val="fa-IR"/>
        </w:rPr>
        <w:footnoteReference w:id="52"/>
      </w:r>
      <w:r>
        <w:rPr>
          <w:rFonts w:ascii="B Nazanin" w:hAnsi="B Nazanin" w:cs="B Nazanin" w:hint="cs"/>
          <w:sz w:val="24"/>
          <w:szCs w:val="24"/>
          <w:rtl/>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rsidR="00537408" w:rsidRDefault="00655A80">
      <w:pPr>
        <w:bidi/>
        <w:spacing w:after="0" w:line="580" w:lineRule="exact"/>
        <w:jc w:val="both"/>
      </w:pPr>
      <w:r>
        <w:rPr>
          <w:rFonts w:ascii="B Nazanin" w:hAnsi="B Nazanin" w:cs="B Nazanin" w:hint="cs"/>
          <w:sz w:val="24"/>
          <w:szCs w:val="24"/>
          <w:rtl/>
        </w:rPr>
        <w:t xml:space="preserve">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w:t>
      </w:r>
      <w:r>
        <w:rPr>
          <w:rFonts w:ascii="B Nazanin" w:hAnsi="B Nazanin" w:cs="B Nazanin" w:hint="cs"/>
          <w:sz w:val="24"/>
          <w:szCs w:val="24"/>
          <w:rtl/>
        </w:rPr>
        <w:lastRenderedPageBreak/>
        <w:t>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rsidR="00537408" w:rsidRDefault="00655A80" w:rsidP="004149FC">
      <w:pPr>
        <w:pStyle w:val="Heading2"/>
        <w:jc w:val="left"/>
      </w:pPr>
      <w:bookmarkStart w:id="24" w:name="_Toc243119238"/>
      <w:r>
        <w:rPr>
          <w:rFonts w:ascii="B Nazanin" w:hAnsi="B Nazanin" w:hint="cs"/>
          <w:szCs w:val="28"/>
          <w:rtl/>
        </w:rPr>
        <w:t>۲-۳. پیشینه پژوهشی</w:t>
      </w:r>
      <w:bookmarkEnd w:id="24"/>
    </w:p>
    <w:p w:rsidR="00537408" w:rsidRDefault="00655A80" w:rsidP="004149FC">
      <w:pPr>
        <w:pStyle w:val="Heading3"/>
        <w:jc w:val="left"/>
      </w:pPr>
      <w:bookmarkStart w:id="25" w:name="_Toc243119239"/>
      <w:r>
        <w:rPr>
          <w:rFonts w:ascii="B Nazanin" w:hAnsi="B Nazanin" w:hint="cs"/>
          <w:szCs w:val="26"/>
          <w:rtl/>
        </w:rPr>
        <w:t>۲-۳-۱. پیشینه داخلی</w:t>
      </w:r>
      <w:bookmarkEnd w:id="25"/>
    </w:p>
    <w:p w:rsidR="00537408" w:rsidRDefault="00655A80">
      <w:pPr>
        <w:bidi/>
        <w:spacing w:after="0" w:line="580" w:lineRule="exact"/>
        <w:jc w:val="both"/>
      </w:pPr>
      <w:r>
        <w:rPr>
          <w:rFonts w:ascii="B Nazanin" w:hAnsi="B Nazanin" w:cs="B Nazanin" w:hint="cs"/>
          <w:sz w:val="24"/>
          <w:szCs w:val="24"/>
          <w:rtl/>
        </w:rPr>
        <w:t>ستایش، کاظم‌پور و دلالی اصفهانی (۱۳۹۹) در پژوهشی با عنوان «بررسی نقش منابع اطلاعاتی بر رابطه میان ویژگی‌های شخصیتی و رفتار معاملاتی سرمایه‌گذاران حقیقی در بورس اوراق بهادار تهران»، به‌طور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به‌ویژه روان‌رنجورخویی، با الگوهای رفتار معاملاتی افراد رابطه معنادار دارد. این پژوهش از این جهت برای تحقیق حاضر اهمیت دارد که یک شاهد تجربی ارزشمند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rsidR="00537408" w:rsidRDefault="00655A80">
      <w:pPr>
        <w:bidi/>
        <w:spacing w:after="0" w:line="580" w:lineRule="exact"/>
        <w:jc w:val="both"/>
      </w:pPr>
      <w:r>
        <w:rPr>
          <w:rFonts w:ascii="B Nazanin" w:hAnsi="B Nazanin" w:cs="B Nazanin" w:hint="cs"/>
          <w:sz w:val="24"/>
          <w:szCs w:val="24"/>
          <w:rtl/>
        </w:rPr>
        <w:t xml:space="preserve">بهدیو، نمازی و خواجوی (۱۳۹۸) 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w:t>
      </w:r>
      <w:r>
        <w:rPr>
          <w:rFonts w:ascii="B Nazanin" w:hAnsi="B Nazanin" w:cs="B Nazanin" w:hint="cs"/>
          <w:sz w:val="24"/>
          <w:szCs w:val="24"/>
          <w:rtl/>
        </w:rPr>
        <w:lastRenderedPageBreak/>
        <w:t>مصادیق کلیدی رفتار مالی پرخطر پرداختند. موضوع دقیق پژوهش آن‌ها، تبیین رفتار گله‌ای به‌عنوان یک پدیده روان‌شناختی در بازار سرمایه ایران بود. پژوهش آن‌ها از نوع توصیفی-پیمایشی بود و داده‌ها از طریق پرسشنامه و با استفاده از مدل‌سازی معادلات ساختاری تحلیل شدند. یافته‌های کلیدی این مطالعه نشان داد که ویژگی‌های فردی و سطح ریسک‌پذیری سرمایه‌گذاران، به‌طور معناداری بر احتمال بروز رفتار گله‌ای تأثیر می‌گذارند. این یافته برای پژوهش حاضر بسیار ارزشمند است، زیرا به‌صورت تجربی نشان می‌دهد که متغیرهای روان‌شناختی و نگرش به ریسک، پیش‌بینی‌کننده‌های مهمی برای رفتارهای مالی غیرمنطقی و پرخطر در جامعه معامله‌گران ایرانی هستند.</w:t>
      </w:r>
    </w:p>
    <w:p w:rsidR="00537408" w:rsidRDefault="00655A80">
      <w:pPr>
        <w:bidi/>
        <w:spacing w:after="0" w:line="580" w:lineRule="exact"/>
        <w:jc w:val="both"/>
      </w:pPr>
      <w:r>
        <w:rPr>
          <w:rFonts w:ascii="B Nazanin" w:hAnsi="B Nazanin" w:cs="B Nazanin" w:hint="cs"/>
          <w:sz w:val="24"/>
          <w:szCs w:val="24"/>
          <w:rtl/>
        </w:rPr>
        <w:t>فلاح و خدایی (۱۳۹۸) 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rsidR="00537408" w:rsidRDefault="00655A80">
      <w:pPr>
        <w:bidi/>
        <w:spacing w:after="0" w:line="580" w:lineRule="exact"/>
        <w:jc w:val="both"/>
      </w:pPr>
      <w:r>
        <w:rPr>
          <w:rFonts w:ascii="B Nazanin" w:hAnsi="B Nazanin" w:cs="B Nazanin" w:hint="cs"/>
          <w:sz w:val="24"/>
          <w:szCs w:val="24"/>
          <w:rtl/>
        </w:rPr>
        <w:t xml:space="preserve">فروغی و تهرانی (۱۳۹۷) 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w:t>
      </w:r>
      <w:r>
        <w:rPr>
          <w:rFonts w:ascii="B Nazanin" w:hAnsi="B Nazanin" w:cs="B Nazanin" w:hint="cs"/>
          <w:sz w:val="24"/>
          <w:szCs w:val="24"/>
          <w:rtl/>
        </w:rPr>
        <w:lastRenderedPageBreak/>
        <w:t>بیش‌اطمینانی، رابطه منفی و معناداری با عملکرد سرمایه‌گذاری دارد، اما این رابطه برای افرادی که از سواد مالی بالاتری برخوردار بودند، به‌طور معناداری ضعیف‌تر بود. به عبارت دیگر، دانش مالی به‌عنوان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rsidR="00537408" w:rsidRDefault="00655A80">
      <w:pPr>
        <w:bidi/>
        <w:spacing w:after="0" w:line="580" w:lineRule="exact"/>
        <w:jc w:val="both"/>
      </w:pPr>
      <w:r>
        <w:rPr>
          <w:rFonts w:ascii="B Nazanin" w:hAnsi="B Nazanin" w:cs="B Nazanin" w:hint="cs"/>
          <w:sz w:val="24"/>
          <w:szCs w:val="24"/>
          <w:rtl/>
        </w:rPr>
        <w:t>نوری و هاشمیان (۱۳۹۶) 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به‌طور مشخص، طرحواره‌های حوزه «بریدگی و طرد» (مانند نقص/شرم و انزوای اجتماعی) و حوزه «آسیب‌دیدگی در خودمختاری و عملکرد» (مانند وابستگی/بی‌کفایتی)، قوی‌ترین همبستگی را با اضطراب اجتماعی داشتند. اگرچه این پژوهش به‌طور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rsidR="00537408" w:rsidRDefault="00655A80">
      <w:pPr>
        <w:bidi/>
        <w:spacing w:after="0" w:line="580" w:lineRule="exact"/>
        <w:jc w:val="both"/>
      </w:pPr>
      <w:r>
        <w:rPr>
          <w:rFonts w:ascii="B Nazanin" w:hAnsi="B Nazanin" w:cs="B Nazanin" w:hint="cs"/>
          <w:sz w:val="24"/>
          <w:szCs w:val="24"/>
          <w:rtl/>
        </w:rPr>
        <w:t xml:space="preserve">امیدی، کدیور و فرزاد (۱۳۹۲) 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به‌طور خاص، پیش‌بینی‌کننده‌های قدرتمندی برای گرایش به اعتیاد هستند: اول، حوزه «محدودیت‌های مختل» (به‌ویژه طرحواره </w:t>
      </w:r>
      <w:r>
        <w:rPr>
          <w:rFonts w:ascii="B Nazanin" w:hAnsi="B Nazanin" w:cs="B Nazanin" w:hint="cs"/>
          <w:sz w:val="24"/>
          <w:szCs w:val="24"/>
          <w:rtl/>
        </w:rPr>
        <w:lastRenderedPageBreak/>
        <w:t>خویشتن‌داری ناکافی)، و دوم، حوزه «بریدگی و طرد» (به‌ویژه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با نشان دادن پیوند میان طرحواره‌ها و یک رفتار تکانشی و اعتیادگونه در یک نمونه ایرانی، با این منطق همسوست که همین سازوکار شناختی می‌تواند زیربنای رفتارهای مالی پرخطر نیز باشد.</w:t>
      </w:r>
    </w:p>
    <w:p w:rsidR="00537408" w:rsidRDefault="00655A80" w:rsidP="004149FC">
      <w:pPr>
        <w:pStyle w:val="Heading3"/>
        <w:jc w:val="left"/>
      </w:pPr>
      <w:bookmarkStart w:id="26" w:name="_Toc243119240"/>
      <w:r>
        <w:rPr>
          <w:rFonts w:ascii="B Nazanin" w:hAnsi="B Nazanin" w:hint="cs"/>
          <w:szCs w:val="26"/>
          <w:rtl/>
        </w:rPr>
        <w:t>۲-۳-۲. پیشینه خارجی</w:t>
      </w:r>
      <w:bookmarkEnd w:id="26"/>
    </w:p>
    <w:p w:rsidR="00537408" w:rsidRDefault="00655A80">
      <w:pPr>
        <w:bidi/>
        <w:spacing w:after="0" w:line="580" w:lineRule="exact"/>
        <w:jc w:val="both"/>
      </w:pPr>
      <w:r>
        <w:rPr>
          <w:rFonts w:ascii="B Nazanin" w:hAnsi="B Nazanin" w:cs="B Nazanin" w:hint="cs"/>
          <w:sz w:val="24"/>
          <w:szCs w:val="24"/>
          <w:rtl/>
        </w:rPr>
        <w:t>ماهاتو و همکاران (۲۰۲۵) در پژوهشی با عنوان «نسل‌های جدید به‌عنوان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با رفتار معامله‌گر پیوند دارد.</w:t>
      </w:r>
    </w:p>
    <w:p w:rsidR="00537408" w:rsidRDefault="00655A80">
      <w:pPr>
        <w:bidi/>
        <w:spacing w:after="0" w:line="580" w:lineRule="exact"/>
        <w:jc w:val="both"/>
      </w:pPr>
      <w:r>
        <w:rPr>
          <w:rFonts w:ascii="B Nazanin" w:hAnsi="B Nazanin" w:cs="B Nazanin" w:hint="cs"/>
          <w:sz w:val="24"/>
          <w:szCs w:val="24"/>
          <w:rtl/>
        </w:rPr>
        <w:t>دینگرا و آگاروال (۲۰۲۵) در مقاله‌ای با عنوان «کاوش در اضطراب صفتی به‌عنوان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به‌عنوان یک سپر محافظ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rsidR="00537408" w:rsidRDefault="00655A80">
      <w:pPr>
        <w:bidi/>
        <w:spacing w:after="0" w:line="580" w:lineRule="exact"/>
        <w:jc w:val="both"/>
      </w:pPr>
      <w:r>
        <w:rPr>
          <w:rFonts w:ascii="B Nazanin" w:hAnsi="B Nazanin" w:cs="B Nazanin" w:hint="cs"/>
          <w:sz w:val="24"/>
          <w:szCs w:val="24"/>
          <w:rtl/>
        </w:rPr>
        <w:lastRenderedPageBreak/>
        <w:t>سافیتری و همکاران (۲۰۲۵)</w:t>
      </w:r>
      <w:r>
        <w:rPr>
          <w:rFonts w:ascii="B Nazanin" w:eastAsia="B Nazanin" w:hAnsi="B Nazanin" w:cs="B Nazanin" w:hint="cs"/>
          <w:sz w:val="20"/>
          <w:szCs w:val="20"/>
          <w:vertAlign w:val="superscript"/>
          <w:rtl/>
          <w:lang w:val="fa-IR"/>
        </w:rPr>
        <w:footnoteReference w:id="53"/>
      </w:r>
      <w:r>
        <w:rPr>
          <w:rFonts w:ascii="B Nazanin" w:hAnsi="B Nazanin" w:cs="B Nazanin" w:hint="cs"/>
          <w:sz w:val="24"/>
          <w:szCs w:val="24"/>
          <w:rtl/>
        </w:rPr>
        <w:t xml:space="preserve">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در سطح معناداری</w:t>
      </w:r>
      <w:r>
        <w:rPr>
          <w:sz w:val="24"/>
          <w:szCs w:val="24"/>
        </w:rPr>
        <w:t xml:space="preserve"> (P&lt;0.05) </w:t>
      </w:r>
      <w:r>
        <w:rPr>
          <w:rFonts w:ascii="B Nazanin" w:hAnsi="B Nazanin" w:cs="B Nazanin" w:hint="cs"/>
          <w:sz w:val="24"/>
          <w:szCs w:val="24"/>
          <w:rtl/>
        </w:rPr>
        <w:t>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rsidR="00537408" w:rsidRDefault="00655A80">
      <w:pPr>
        <w:bidi/>
        <w:spacing w:after="0" w:line="580" w:lineRule="exact"/>
        <w:jc w:val="both"/>
      </w:pPr>
      <w:r>
        <w:rPr>
          <w:rFonts w:ascii="B Nazanin" w:hAnsi="B Nazanin" w:cs="B Nazanin" w:hint="cs"/>
          <w:sz w:val="24"/>
          <w:szCs w:val="24"/>
          <w:rtl/>
        </w:rPr>
        <w:t>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شاهدی مهم برای مکانیسم مفروض پژوهش حاضر است و نشان می‌دهد که رفتارهای مالی پرخطر و افراطی، اغلب کارکردی برای تنظیم (یا سوءتنظیم) هیجانات منفی و اضطرابی دارند.</w:t>
      </w:r>
    </w:p>
    <w:p w:rsidR="00537408" w:rsidRDefault="00655A80">
      <w:pPr>
        <w:bidi/>
        <w:spacing w:after="0" w:line="580" w:lineRule="exact"/>
        <w:jc w:val="both"/>
      </w:pPr>
      <w:r>
        <w:rPr>
          <w:rFonts w:ascii="B Nazanin" w:hAnsi="B Nazanin" w:cs="B Nazanin" w:hint="cs"/>
          <w:sz w:val="24"/>
          <w:szCs w:val="24"/>
          <w:rtl/>
        </w:rPr>
        <w:t>اولولو و همکاران (۲۰۲۴)</w:t>
      </w:r>
      <w:r>
        <w:rPr>
          <w:rFonts w:ascii="B Nazanin" w:eastAsia="B Nazanin" w:hAnsi="B Nazanin" w:cs="B Nazanin" w:hint="cs"/>
          <w:sz w:val="20"/>
          <w:szCs w:val="20"/>
          <w:vertAlign w:val="superscript"/>
          <w:rtl/>
          <w:lang w:val="fa-IR"/>
        </w:rPr>
        <w:footnoteReference w:id="54"/>
      </w:r>
      <w:r>
        <w:rPr>
          <w:rFonts w:ascii="B Nazanin" w:hAnsi="B Nazanin" w:cs="B Nazanin" w:hint="cs"/>
          <w:sz w:val="24"/>
          <w:szCs w:val="24"/>
          <w:rtl/>
        </w:rPr>
        <w:t xml:space="preserve"> در پژوهشی با عنوان «مداخله کوچینگ رفتاردرمانی عقلانی-هیجانی و شناختی برای ارتقای تحمل ریسک مالی دانشجویان»، اثر تغییر باورها بر رفتار مالی را به‌صورت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eastAsia="B Nazanin" w:hAnsi="B Nazanin" w:cs="B Nazanin" w:hint="cs"/>
          <w:sz w:val="20"/>
          <w:szCs w:val="20"/>
          <w:vertAlign w:val="superscript"/>
          <w:rtl/>
          <w:lang w:val="fa-IR"/>
        </w:rPr>
        <w:footnoteReference w:id="55"/>
      </w:r>
      <w:r>
        <w:rPr>
          <w:rFonts w:ascii="B Nazanin" w:hAnsi="B Nazanin" w:cs="B Nazanin" w:hint="cs"/>
          <w:sz w:val="24"/>
          <w:szCs w:val="24"/>
          <w:rtl/>
        </w:rPr>
        <w:t xml:space="preserve"> که هدفشان اصلاح باورهای غیرمنطقی است، منجر به بهبود معنادار در تحمل ریسک مالی و تصمیم‌گیری منطقی‌تر می‌شود. این مطالعه از جهت بررسی تجربی اثر مداخلات شناختی بر </w:t>
      </w:r>
      <w:r>
        <w:rPr>
          <w:rFonts w:ascii="B Nazanin" w:hAnsi="B Nazanin" w:cs="B Nazanin" w:hint="cs"/>
          <w:sz w:val="24"/>
          <w:szCs w:val="24"/>
          <w:rtl/>
        </w:rPr>
        <w:lastRenderedPageBreak/>
        <w:t>تحمل ریسک مالی برای پژوهش حاضر اهمیت دارد؛ هرچند تعمیم یافته‌های آن به جامعه معامله‌گران ایرانی نیازمند احتیاط است.</w:t>
      </w:r>
    </w:p>
    <w:p w:rsidR="00537408" w:rsidRDefault="00655A80">
      <w:pPr>
        <w:bidi/>
        <w:spacing w:after="0" w:line="580" w:lineRule="exact"/>
        <w:jc w:val="both"/>
      </w:pPr>
      <w:r>
        <w:rPr>
          <w:rFonts w:ascii="B Nazanin" w:hAnsi="B Nazanin" w:cs="B Nazanin" w:hint="cs"/>
          <w:sz w:val="24"/>
          <w:szCs w:val="24"/>
          <w:rtl/>
        </w:rPr>
        <w:t>صدیقی ارفعی و همکاران (۲۰۲۳)</w:t>
      </w:r>
      <w:r>
        <w:rPr>
          <w:rFonts w:ascii="B Nazanin" w:eastAsia="B Nazanin" w:hAnsi="B Nazanin" w:cs="B Nazanin" w:hint="cs"/>
          <w:sz w:val="20"/>
          <w:szCs w:val="20"/>
          <w:vertAlign w:val="superscript"/>
          <w:rtl/>
          <w:lang w:val="fa-IR"/>
        </w:rPr>
        <w:footnoteReference w:id="56"/>
      </w:r>
      <w:r>
        <w:rPr>
          <w:rFonts w:ascii="B Nazanin" w:hAnsi="B Nazanin" w:cs="B Nazanin" w:hint="cs"/>
          <w:sz w:val="24"/>
          <w:szCs w:val="24"/>
          <w:rtl/>
        </w:rPr>
        <w:t xml:space="preserve">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با گرایش به رفتارهای پرخطر پیوند دارند.</w:t>
      </w:r>
    </w:p>
    <w:p w:rsidR="00537408" w:rsidRDefault="00655A80">
      <w:pPr>
        <w:bidi/>
        <w:spacing w:after="0" w:line="580" w:lineRule="exact"/>
        <w:jc w:val="both"/>
      </w:pPr>
      <w:r>
        <w:rPr>
          <w:rFonts w:ascii="B Nazanin" w:hAnsi="B Nazanin" w:cs="B Nazanin" w:hint="cs"/>
          <w:sz w:val="24"/>
          <w:szCs w:val="24"/>
          <w:rtl/>
        </w:rPr>
        <w:t>آرنا و همکاران (۲۰۲۲)</w:t>
      </w:r>
      <w:r>
        <w:rPr>
          <w:rFonts w:ascii="B Nazanin" w:eastAsia="B Nazanin" w:hAnsi="B Nazanin" w:cs="B Nazanin" w:hint="cs"/>
          <w:sz w:val="20"/>
          <w:szCs w:val="20"/>
          <w:vertAlign w:val="superscript"/>
          <w:rtl/>
          <w:lang w:val="fa-IR"/>
        </w:rPr>
        <w:footnoteReference w:id="57"/>
      </w:r>
      <w:r>
        <w:rPr>
          <w:rFonts w:ascii="B Nazanin" w:hAnsi="B Nazanin" w:cs="B Nazanin" w:hint="cs"/>
          <w:sz w:val="24"/>
          <w:szCs w:val="24"/>
          <w:rtl/>
        </w:rPr>
        <w:t xml:space="preserve">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rsidR="00537408" w:rsidRDefault="00655A80">
      <w:pPr>
        <w:bidi/>
        <w:spacing w:after="0" w:line="580" w:lineRule="exact"/>
        <w:jc w:val="both"/>
      </w:pPr>
      <w:r>
        <w:rPr>
          <w:rFonts w:ascii="B Nazanin" w:hAnsi="B Nazanin" w:cs="B Nazanin" w:hint="cs"/>
          <w:sz w:val="24"/>
          <w:szCs w:val="24"/>
          <w:rtl/>
        </w:rPr>
        <w:t xml:space="preserve">چارلز و کاسیلینگام (۲۰۲۲) در یک مطالعه جدیدتر، «نقش اضطراب در تصمیمات مالی» را مورد بررسی قرار دادند. موضوع دقیق پژوهش آن‌ها، بررسی ارتباط بین اضطراب (هم به‌عنوان یک حالت هیجانی و هم به‌عنوان یک ویژگی شخصیتی) با تحمل ریسک مالی و سوگیری‌های شناختی رایج بود. یافته‌های کلیدی این پژوهش نشان داد که اضطراب، به‌عنوان یک ویژگی شخصیتی، با کاهش تحمل ریسک مالی و همچنین افزایش احتمال بروز سوگیری اثر </w:t>
      </w:r>
      <w:r>
        <w:rPr>
          <w:rFonts w:ascii="B Nazanin" w:hAnsi="B Nazanin" w:cs="B Nazanin" w:hint="cs"/>
          <w:sz w:val="24"/>
          <w:szCs w:val="24"/>
          <w:rtl/>
        </w:rPr>
        <w:lastRenderedPageBreak/>
        <w:t>گرایش مرتبط است. این مطالعه، یک شاهد تجربی مستقیم و به‌روز است که با دو مسیر مهم در مدل مفهومی پژوهش همسوست: اول، ارتباط مستقیم بین متغیر پیش‌بین (اضطراب) و متغیر ملاک (تحمل ریسک)، و دوم، پیوند اضطراب با رفتارهای مالی غیرمنطقی.</w:t>
      </w:r>
    </w:p>
    <w:p w:rsidR="00537408" w:rsidRDefault="00655A80">
      <w:pPr>
        <w:bidi/>
        <w:spacing w:after="0" w:line="580" w:lineRule="exact"/>
        <w:jc w:val="both"/>
      </w:pPr>
      <w:r>
        <w:rPr>
          <w:rFonts w:ascii="B Nazanin" w:hAnsi="B Nazanin" w:cs="B Nazanin" w:hint="cs"/>
          <w:sz w:val="24"/>
          <w:szCs w:val="24"/>
          <w:rtl/>
        </w:rPr>
        <w:t>آن و همکاران (۲۰۲۱) در پژوهشی روی سرمایه‌گذاران چینی، به‌طور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با تصمیم‌گیری مالی پیوند دارد، پشتیبانی می‌کند.</w:t>
      </w:r>
    </w:p>
    <w:p w:rsidR="00537408" w:rsidRDefault="00655A80">
      <w:pPr>
        <w:bidi/>
        <w:spacing w:after="0" w:line="580" w:lineRule="exact"/>
        <w:jc w:val="both"/>
      </w:pPr>
      <w:r>
        <w:rPr>
          <w:rFonts w:ascii="B Nazanin" w:hAnsi="B Nazanin" w:cs="B Nazanin" w:hint="cs"/>
          <w:sz w:val="24"/>
          <w:szCs w:val="24"/>
          <w:rtl/>
        </w:rPr>
        <w:t>یافته‌های پژوهشی نشان می‌دهد که طرحواره‌های ناسازگار اولیه (به‌ویژه در حوزه‌های بریدگی و طرد و آسیب‌دیدگی در خودمختاری و عملکرد) در پیوند میان تجارب ناگوار و رفتارهای تکانشگرانه و پرخطر نقش معناداری ایفا می‌کنند (استِوِز و همکاران، ۲۰۲۴؛ شوری و همکاران، ۲۰۱۲).</w:t>
      </w:r>
    </w:p>
    <w:p w:rsidR="00537408" w:rsidRDefault="00655A80">
      <w:pPr>
        <w:bidi/>
        <w:spacing w:after="0" w:line="580" w:lineRule="exact"/>
        <w:jc w:val="both"/>
      </w:pPr>
      <w:r>
        <w:rPr>
          <w:rFonts w:ascii="B Nazanin" w:hAnsi="B Nazanin" w:cs="B Nazanin" w:hint="cs"/>
          <w:sz w:val="24"/>
          <w:szCs w:val="24"/>
          <w:rtl/>
        </w:rPr>
        <w:t>مرور نظام‌مند شواهد نشان می‌دهد که طرحواره‌های ناسازگار اولیه با طیفی از اعتیادهای رفتاری مرتبط‌اند (ویرا و همکاران، ۲۰۲۳).</w:t>
      </w:r>
    </w:p>
    <w:p w:rsidR="00537408" w:rsidRDefault="00655A80">
      <w:pPr>
        <w:bidi/>
        <w:spacing w:after="0" w:line="580" w:lineRule="exact"/>
        <w:jc w:val="both"/>
      </w:pPr>
      <w:r>
        <w:rPr>
          <w:rFonts w:ascii="B Nazanin" w:hAnsi="B Nazanin" w:cs="B Nazanin" w:hint="cs"/>
          <w:sz w:val="24"/>
          <w:szCs w:val="24"/>
          <w:rtl/>
        </w:rPr>
        <w:t>پاک و محمود (۲۰۱۹) در مطالعه‌ای با عنوان «ویژگی‌های شخصیتی و تحلیل پروفایل سرمایه‌گذار: یک مطالعه مالی رفتاری»، به‌طور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مستقیم برای مسیر اصلی پژوهش حاضر است، زیرا نشان می‌دهد که متغیر پیش‌بین (اضطراب) با متغیر ملاک (تحمل ریسک مالی) رابطه منفی و معنادار دارد.</w:t>
      </w:r>
    </w:p>
    <w:p w:rsidR="00537408" w:rsidRDefault="00655A80">
      <w:pPr>
        <w:bidi/>
        <w:spacing w:after="0" w:line="580" w:lineRule="exact"/>
        <w:jc w:val="both"/>
      </w:pPr>
      <w:r>
        <w:rPr>
          <w:rFonts w:ascii="B Nazanin" w:hAnsi="B Nazanin" w:cs="B Nazanin" w:hint="cs"/>
          <w:sz w:val="24"/>
          <w:szCs w:val="24"/>
          <w:rtl/>
        </w:rPr>
        <w:lastRenderedPageBreak/>
        <w:t>نوین و همکاران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مدل‌سازی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rsidR="00537408" w:rsidRDefault="00655A80">
      <w:pPr>
        <w:bidi/>
        <w:spacing w:after="0" w:line="580" w:lineRule="exact"/>
        <w:jc w:val="both"/>
      </w:pPr>
      <w:r>
        <w:rPr>
          <w:rFonts w:ascii="B Nazanin" w:hAnsi="B Nazanin" w:cs="B Nazanin" w:hint="cs"/>
          <w:sz w:val="24"/>
          <w:szCs w:val="24"/>
          <w:rtl/>
        </w:rPr>
        <w:t>رایم و همکاران (۲۰۱۵)</w:t>
      </w:r>
      <w:r>
        <w:rPr>
          <w:rFonts w:ascii="B Nazanin" w:eastAsia="B Nazanin" w:hAnsi="B Nazanin" w:cs="B Nazanin" w:hint="cs"/>
          <w:sz w:val="20"/>
          <w:szCs w:val="20"/>
          <w:vertAlign w:val="superscript"/>
          <w:rtl/>
          <w:lang w:val="fa-IR"/>
        </w:rPr>
        <w:footnoteReference w:id="58"/>
      </w:r>
      <w:r>
        <w:rPr>
          <w:rFonts w:ascii="B Nazanin" w:hAnsi="B Nazanin" w:cs="B Nazanin" w:hint="cs"/>
          <w:sz w:val="24"/>
          <w:szCs w:val="24"/>
          <w:rtl/>
        </w:rPr>
        <w:t xml:space="preserve">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قوی برای مسیر اول مدل میانجی‌گری پژوهش (اضطراب ← طرحواره) است و نشان می‌دهد که تمایلات اضطرابی با شکل‌گیری و تداوم باورهای شناختی منفی پیوند دارند.</w:t>
      </w:r>
    </w:p>
    <w:p w:rsidR="00537408" w:rsidRDefault="00655A80">
      <w:pPr>
        <w:bidi/>
        <w:spacing w:after="0" w:line="580" w:lineRule="exact"/>
        <w:jc w:val="both"/>
      </w:pPr>
      <w:r>
        <w:rPr>
          <w:rFonts w:ascii="B Nazanin" w:hAnsi="B Nazanin" w:cs="B Nazanin" w:hint="cs"/>
          <w:sz w:val="24"/>
          <w:szCs w:val="24"/>
          <w:rtl/>
        </w:rPr>
        <w:t>فنتون-اکریوی و همکاران (۲۰۱۱)</w:t>
      </w:r>
      <w:r>
        <w:rPr>
          <w:rFonts w:ascii="B Nazanin" w:eastAsia="B Nazanin" w:hAnsi="B Nazanin" w:cs="B Nazanin" w:hint="cs"/>
          <w:sz w:val="20"/>
          <w:szCs w:val="20"/>
          <w:vertAlign w:val="superscript"/>
          <w:rtl/>
          <w:lang w:val="fa-IR"/>
        </w:rPr>
        <w:footnoteReference w:id="59"/>
      </w:r>
      <w:r>
        <w:rPr>
          <w:rFonts w:ascii="B Nazanin" w:hAnsi="B Nazanin" w:cs="B Nazanin" w:hint="cs"/>
          <w:sz w:val="24"/>
          <w:szCs w:val="24"/>
          <w:rtl/>
        </w:rPr>
        <w:t xml:space="preserve">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w:t>
      </w:r>
      <w:r>
        <w:rPr>
          <w:rFonts w:ascii="B Nazanin" w:hAnsi="B Nazanin" w:cs="B Nazanin" w:hint="cs"/>
          <w:sz w:val="24"/>
          <w:szCs w:val="24"/>
          <w:rtl/>
        </w:rPr>
        <w:lastRenderedPageBreak/>
        <w:t>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rsidR="00537408" w:rsidRDefault="00655A80">
      <w:pPr>
        <w:bidi/>
        <w:spacing w:after="0" w:line="580" w:lineRule="exact"/>
        <w:jc w:val="both"/>
      </w:pPr>
      <w:r>
        <w:rPr>
          <w:rFonts w:ascii="B Nazanin" w:hAnsi="B Nazanin" w:cs="B Nazanin" w:hint="cs"/>
          <w:sz w:val="24"/>
          <w:szCs w:val="24"/>
          <w:rtl/>
        </w:rPr>
        <w:t>لیندبرگ و همکاران (۲۰۱۱) در مطالعه‌ای، به‌طور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به‌طور معناداری بالاتری در بسیاری از طرحواره‌ها، به‌ویژه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rsidR="00537408" w:rsidRDefault="00655A80">
      <w:pPr>
        <w:bidi/>
        <w:spacing w:after="0" w:line="580" w:lineRule="exact"/>
        <w:jc w:val="both"/>
      </w:pPr>
      <w:r>
        <w:rPr>
          <w:rFonts w:ascii="B Nazanin" w:hAnsi="B Nazanin" w:cs="B Nazanin" w:hint="cs"/>
          <w:sz w:val="24"/>
          <w:szCs w:val="24"/>
          <w:rtl/>
        </w:rPr>
        <w:t>هالورسن و همکاران (۲۰۰۹)</w:t>
      </w:r>
      <w:r>
        <w:rPr>
          <w:rFonts w:ascii="B Nazanin" w:eastAsia="B Nazanin" w:hAnsi="B Nazanin" w:cs="B Nazanin" w:hint="cs"/>
          <w:sz w:val="20"/>
          <w:szCs w:val="20"/>
          <w:vertAlign w:val="superscript"/>
          <w:rtl/>
          <w:lang w:val="fa-IR"/>
        </w:rPr>
        <w:footnoteReference w:id="60"/>
      </w:r>
      <w:r>
        <w:rPr>
          <w:rFonts w:ascii="B Nazanin" w:hAnsi="B Nazanin" w:cs="B Nazanin" w:hint="cs"/>
          <w:sz w:val="24"/>
          <w:szCs w:val="24"/>
          <w:rtl/>
        </w:rPr>
        <w:t xml:space="preserve"> در پژوهشی، «ارتباط میان طرحواره‌های ناسازگار اولیه و ویژگی‌های خلقی و منشی» را در نمونه‌ای از افراد افسرده و بهبودیافته از افسردگی بررسی کردند. یافته کلیدی این مطالعه، همبستگی معنادار میان شدت طرحواره‌های ناسازگار اولیه و ویژگی‌های خلقی بود. این یافته، یک شاهد تجربی دیگر است که نشان می‌دهد ویژگی‌های خلقی پایدار با باورهای شناختی منفی پیوند تنگاتنگی دارند و با مسیر اول مدل پژوهش حاضر (اضطراب ← طرحواره) سازگار است.</w:t>
      </w:r>
    </w:p>
    <w:p w:rsidR="00537408" w:rsidRDefault="00655A80">
      <w:pPr>
        <w:bidi/>
        <w:spacing w:after="0" w:line="580" w:lineRule="exact"/>
        <w:jc w:val="both"/>
      </w:pPr>
      <w:r>
        <w:rPr>
          <w:rFonts w:ascii="B Nazanin" w:hAnsi="B Nazanin" w:cs="B Nazanin" w:hint="cs"/>
          <w:sz w:val="24"/>
          <w:szCs w:val="24"/>
          <w:rtl/>
        </w:rPr>
        <w:t>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به‌صورت منطقی و مطابق با نظریه مدرن سبد دارایی، سبد خود را متنوع می‌کنند یا خیر. یافته کلیدی و شگفت‌انگیز آن‌ها این بود که بسیاری از افراد به‌طور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به‌صورت تجربی تعریف و تأیید می‌کند.</w:t>
      </w:r>
    </w:p>
    <w:p w:rsidR="00537408" w:rsidRDefault="00655A80">
      <w:pPr>
        <w:bidi/>
        <w:spacing w:after="0" w:line="580" w:lineRule="exact"/>
        <w:jc w:val="both"/>
      </w:pPr>
      <w:r>
        <w:rPr>
          <w:rFonts w:ascii="B Nazanin" w:hAnsi="B Nazanin" w:cs="B Nazanin" w:hint="cs"/>
          <w:sz w:val="24"/>
          <w:szCs w:val="24"/>
          <w:rtl/>
        </w:rPr>
        <w:t xml:space="preserve">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w:t>
      </w:r>
      <w:r>
        <w:rPr>
          <w:rFonts w:ascii="B Nazanin" w:hAnsi="B Nazanin" w:cs="B Nazanin" w:hint="cs"/>
          <w:sz w:val="24"/>
          <w:szCs w:val="24"/>
          <w:rtl/>
        </w:rPr>
        <w:lastRenderedPageBreak/>
        <w:t>پدیده واقعی در بازارهای مالی است و شدت آن، به‌ویژه در دوره‌هایی که بازار با استرس و نوسانات بالا مواجه است، به‌طور معناداری تشدید می‌شود. این پژوهش، تعریف یکی دیگر از ابعاد متغیر ملاک پژوهش (رفتار گله‌ای) را پشتیبانی می‌کند.</w:t>
      </w:r>
    </w:p>
    <w:p w:rsidR="00537408" w:rsidRDefault="00655A80">
      <w:pPr>
        <w:bidi/>
        <w:spacing w:after="0" w:line="580" w:lineRule="exact"/>
        <w:jc w:val="both"/>
      </w:pPr>
      <w:r>
        <w:rPr>
          <w:rFonts w:ascii="B Nazanin" w:hAnsi="B Nazanin" w:cs="B Nazanin" w:hint="cs"/>
          <w:sz w:val="24"/>
          <w:szCs w:val="24"/>
          <w:rtl/>
        </w:rPr>
        <w:t>لو و رپین (۲۰۰۲)</w:t>
      </w:r>
      <w:r>
        <w:rPr>
          <w:rFonts w:ascii="B Nazanin" w:eastAsia="B Nazanin" w:hAnsi="B Nazanin" w:cs="B Nazanin" w:hint="cs"/>
          <w:sz w:val="20"/>
          <w:szCs w:val="20"/>
          <w:vertAlign w:val="superscript"/>
          <w:rtl/>
          <w:lang w:val="fa-IR"/>
        </w:rPr>
        <w:footnoteReference w:id="61"/>
      </w:r>
      <w:r>
        <w:rPr>
          <w:rFonts w:ascii="B Nazanin" w:hAnsi="B Nazanin" w:cs="B Nazanin" w:hint="cs"/>
          <w:sz w:val="24"/>
          <w:szCs w:val="24"/>
          <w:rtl/>
        </w:rPr>
        <w:t xml:space="preserve">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rsidR="00537408" w:rsidRDefault="00655A80">
      <w:pPr>
        <w:bidi/>
        <w:spacing w:after="0" w:line="580" w:lineRule="exact"/>
        <w:jc w:val="both"/>
      </w:pPr>
      <w:r>
        <w:rPr>
          <w:rFonts w:ascii="B Nazanin" w:hAnsi="B Nazanin" w:cs="B Nazanin" w:hint="cs"/>
          <w:sz w:val="24"/>
          <w:szCs w:val="24"/>
          <w:rtl/>
        </w:rPr>
        <w:t>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rsidR="00537408" w:rsidRDefault="00655A80">
      <w:pPr>
        <w:bidi/>
        <w:spacing w:after="0" w:line="580" w:lineRule="exact"/>
        <w:jc w:val="both"/>
      </w:pPr>
      <w:r>
        <w:rPr>
          <w:rFonts w:ascii="B Nazanin" w:hAnsi="B Nazanin" w:cs="B Nazanin" w:hint="cs"/>
          <w:sz w:val="24"/>
          <w:szCs w:val="24"/>
          <w:rtl/>
        </w:rPr>
        <w:t>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به‌طور متوسط کمترین بازده را کسب می‌کنند. این پژوهش، تعریف بعد «معامله‌گری بیش از حد» را به‌عنوان یک رفتار مالی پرخطر، به‌صورت تجربی تثبیت کرد.</w:t>
      </w:r>
    </w:p>
    <w:p w:rsidR="00537408" w:rsidRDefault="00655A80">
      <w:pPr>
        <w:bidi/>
        <w:spacing w:after="0" w:line="580" w:lineRule="exact"/>
        <w:jc w:val="both"/>
      </w:pPr>
      <w:r>
        <w:rPr>
          <w:rFonts w:ascii="B Nazanin" w:hAnsi="B Nazanin" w:cs="B Nazanin" w:hint="cs"/>
          <w:sz w:val="24"/>
          <w:szCs w:val="24"/>
          <w:rtl/>
        </w:rPr>
        <w:lastRenderedPageBreak/>
        <w:t>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(به‌ویژه زیان‌گریزی) و همچنین «اجتناب از حسرت» دارد. این مقاله، تعریف یکی از مهم‌ترین ابعاد متغیر ملاک پژوهش را پایه‌گذاری کرد.</w:t>
      </w:r>
    </w:p>
    <w:p w:rsidR="00537408" w:rsidRDefault="00655A80" w:rsidP="005225F2">
      <w:pPr>
        <w:pStyle w:val="Heading3"/>
        <w:jc w:val="left"/>
      </w:pPr>
      <w:bookmarkStart w:id="27" w:name="_Toc243119241"/>
      <w:r>
        <w:rPr>
          <w:rFonts w:ascii="B Nazanin" w:hAnsi="B Nazanin" w:hint="cs"/>
          <w:szCs w:val="26"/>
          <w:rtl/>
          <w:lang w:val="fa-IR"/>
        </w:rPr>
        <w:t>۲-۳-۳. جمع‌بندی</w:t>
      </w:r>
      <w:bookmarkEnd w:id="27"/>
    </w:p>
    <w:p w:rsidR="00537408" w:rsidRDefault="00655A80">
      <w:pPr>
        <w:bidi/>
        <w:spacing w:line="580" w:lineRule="exact"/>
        <w:jc w:val="both"/>
      </w:pPr>
      <w:r>
        <w:rPr>
          <w:rFonts w:ascii="B Nazanin" w:hAnsi="B Nazanin" w:cs="B Nazanin"/>
          <w:sz w:val="24"/>
          <w:szCs w:val="24"/>
          <w:rtl/>
          <w:lang w:val="fa-IR"/>
        </w:rPr>
        <w:t>مرور پژوهش‌ها دو دسته یافته را نشان می‌دهد: گروهی از مطالعات به رابطه اضطراب با تصمیم‌گیری مالی یا تحمل ریسک پرداخته‌اند (آن و همکاران، ۲۰۲۱؛ چارلز و کاسیلینگام، ۲۰۲۲). گروهی دیگر رابطه طرحواره‌های ناسازگار اولیه را با رفتارهای مسئله‌ساز و اعتیادی بررسی کرده‌اند (لیندبرگ و همکاران، ۲۰۱۱؛ ویرا و همکاران، ۲۰۲۳). در مجموع، این پژوهش‌ها زمینه نظری بررسی هم‌زمان اضطراب صفتی، طرحواره‌ها و تحمل ریسک مالی را فراهم می‌کنند.</w:t>
      </w:r>
    </w:p>
    <w:p w:rsidR="008B5CB5" w:rsidRDefault="001454AB">
      <w:pPr>
        <w:bidi/>
        <w:spacing w:line="580" w:lineRule="exact"/>
        <w:jc w:val="both"/>
      </w:pPr>
      <w:r>
        <w:rPr>
          <w:rFonts w:ascii="B Nazanin" w:hAnsi="B Nazanin" w:cs="B Nazanin"/>
          <w:sz w:val="24"/>
          <w:szCs w:val="24"/>
          <w:rtl/>
          <w:lang w:val="fa-IR"/>
        </w:rPr>
        <w:t>در دسته نخست، پژوهش‌های مربوط به اضطراب و تصمیم‌گیری مالی به پیوند ویژگی‌های هیجانی با ارزیابی موقعیت‌های نامطمئن اشاره می‌کنند. بااین‌حال، پیامدهای مطالعه‌ها یکسان نیستند: برخی تصمیم یا قصد سرمایه‌گذاری را می‌سنجند و برخی به تحمل ریسک می‌پردازند. این تفاوت مهم است، زیرا نتیجه مربوط به یک سنجه را نمی‌توان بدون توضیح به رفتار ثبت‌شده معامله‌گر تعمیم داد.</w:t>
      </w:r>
    </w:p>
    <w:p w:rsidR="008B5CB5" w:rsidRDefault="001454AB">
      <w:pPr>
        <w:bidi/>
        <w:spacing w:line="580" w:lineRule="exact"/>
        <w:jc w:val="both"/>
      </w:pPr>
      <w:r>
        <w:rPr>
          <w:rFonts w:ascii="B Nazanin" w:hAnsi="B Nazanin" w:cs="B Nazanin"/>
          <w:sz w:val="24"/>
          <w:szCs w:val="24"/>
          <w:rtl/>
          <w:lang w:val="fa-IR"/>
        </w:rPr>
        <w:t>دسته دوم، نقش طرحواره‌های ناسازگار اولیه را در برخی رفتارهای مسئله‌ساز یا اعتیادی بررسی کرده است. این شواهد برای فهم این نکته مفیدند که الگوهای شناختی ـ هیجانی پایدار می‌توانند با نحوه تفسیر و پاسخ افراد ارتباط داشته باشند؛ اما جامعه و پیامد آن مطالعات با معامله‌گران حقیقی و نمره تحمل ریسک مالی کاملاً یکسان نیست. بنابراین این شواهد مبنای نظری ایجاد می‌کنند، نه پاسخ مستقیم به پرسش حاضر.</w:t>
      </w:r>
    </w:p>
    <w:p w:rsidR="008B5CB5" w:rsidRDefault="001454AB">
      <w:pPr>
        <w:bidi/>
        <w:spacing w:line="580" w:lineRule="exact"/>
        <w:jc w:val="both"/>
      </w:pPr>
      <w:r>
        <w:rPr>
          <w:rFonts w:ascii="B Nazanin" w:hAnsi="B Nazanin" w:cs="B Nazanin"/>
          <w:sz w:val="24"/>
          <w:szCs w:val="24"/>
          <w:rtl/>
          <w:lang w:val="fa-IR"/>
        </w:rPr>
        <w:t xml:space="preserve">در ترکیب این دو مسیر، می‌توان این فرض را صورت‌بندی کرد که اضطراب صفتی با شیوه ارزیابی موقعیت‌های نامطمئن ارتباط داشته باشد و طرحواره‌ها بخشی از این همراهی را به‌صورت آماری توضیح دهند. شواهد مربوط به </w:t>
      </w:r>
      <w:r>
        <w:rPr>
          <w:rFonts w:ascii="B Nazanin" w:hAnsi="B Nazanin" w:cs="B Nazanin"/>
          <w:sz w:val="24"/>
          <w:szCs w:val="24"/>
          <w:rtl/>
          <w:lang w:val="fa-IR"/>
        </w:rPr>
        <w:lastRenderedPageBreak/>
        <w:t>هر رابطه دوتایی به‌تنهایی برای اثبات میانجی‌گری کافی نیست؛ مسیر غیرمستقیم باید جداگانه آزمون شود. به همین دلیل، نتیجه‌گیری درباره سازوکار علّی از این پیشینه یا از یک طرح مقطعی فراتر می‌رود.</w:t>
      </w:r>
    </w:p>
    <w:p w:rsidR="008B5CB5" w:rsidRDefault="001454AB">
      <w:pPr>
        <w:bidi/>
        <w:spacing w:line="580" w:lineRule="exact"/>
        <w:jc w:val="both"/>
      </w:pPr>
      <w:r>
        <w:rPr>
          <w:rFonts w:ascii="B Nazanin" w:hAnsi="B Nazanin" w:cs="B Nazanin"/>
          <w:sz w:val="24"/>
          <w:szCs w:val="24"/>
          <w:rtl/>
          <w:lang w:val="fa-IR"/>
        </w:rPr>
        <w:t>جمع‌بندی پیشینه، خلأیی مشخص را نشان می‌دهد: در منابع گردآوری‌شده، پیوند هم‌زمان اضطراب صفتی، طرحواره‌های ناسازگار اولیه و تمایل خودگزارش‌شده به پذیرش ریسک مالی در معامله‌گران حقیقی ایرانی به‌صورت مدل میانجی‌گری آزمون نشده است. پژوهش حاضر این پرسش را در سطح نمره ابزار تحمل ریسک بررسی می‌کند؛ ازاین‌رو، رفتار واقعی معاملات را مستقیماً اندازه‌گیری نمی‌کند. فصل سوم شیوه نمونه‌گیری، ابزارها و روش تحلیل داده‌ها را برای آزمون این روابط توضیح می‌دهد.</w:t>
      </w:r>
    </w:p>
    <w:p w:rsidR="008B5CB5" w:rsidRDefault="001454AB">
      <w:pPr>
        <w:spacing w:after="0" w:line="20" w:lineRule="exact"/>
      </w:pPr>
      <w:r>
        <w:t>​</w:t>
      </w:r>
    </w:p>
    <w:p w:rsidR="00537408" w:rsidRDefault="00655A80">
      <w:pPr>
        <w:bidi/>
        <w:spacing w:after="0" w:line="580" w:lineRule="exact"/>
        <w:jc w:val="both"/>
      </w:pPr>
      <w:r>
        <w:rPr>
          <w:rFonts w:ascii="B Nazanin" w:hAnsi="B Nazanin" w:cs="B Nazanin" w:hint="cs"/>
          <w:sz w:val="24"/>
          <w:szCs w:val="24"/>
          <w:rtl/>
        </w:rPr>
        <w:t>مرور نظری و پژوهشی این فصل، مبنایی برای صورت‌بندی فرضیه‌های پژوهش فراهم کرد. در فصل سوم، طرح مطالعه، جامعه و نمونه، ابزارهای سنجش و روش تحلیل داده‌ها برای آزمون روابط مطرح‌شده تشریح شده است.</w:t>
      </w:r>
    </w:p>
    <w:p w:rsidR="00537408" w:rsidRDefault="00537408">
      <w:pPr>
        <w:sectPr w:rsidR="00537408">
          <w:footerReference w:type="default" r:id="rId14"/>
          <w:footnotePr>
            <w:numRestart w:val="eachPage"/>
          </w:footnotePr>
          <w:pgSz w:w="11906" w:h="16838"/>
          <w:pgMar w:top="1701" w:right="2268" w:bottom="1417" w:left="1417" w:header="720" w:footer="567" w:gutter="0"/>
          <w:cols w:space="720"/>
          <w:titlePg/>
          <w:bidi/>
          <w:docGrid w:linePitch="360"/>
        </w:sectPr>
      </w:pPr>
    </w:p>
    <w:p w:rsidR="00537408" w:rsidRDefault="00655A80">
      <w:pPr>
        <w:bidi/>
        <w:spacing w:before="480" w:after="180" w:line="580" w:lineRule="exact"/>
        <w:jc w:val="center"/>
        <w:outlineLvl w:val="0"/>
      </w:pPr>
      <w:bookmarkStart w:id="28" w:name="_Toc243119242"/>
      <w:r>
        <w:rPr>
          <w:rFonts w:ascii="B Nazanin" w:hAnsi="B Nazanin" w:cs="B Nazanin" w:hint="cs"/>
          <w:b/>
          <w:bCs/>
          <w:sz w:val="56"/>
          <w:szCs w:val="56"/>
          <w:rtl/>
        </w:rPr>
        <w:lastRenderedPageBreak/>
        <w:t>فصل سوم</w:t>
      </w:r>
      <w:bookmarkEnd w:id="28"/>
    </w:p>
    <w:p w:rsidR="00537408" w:rsidRDefault="00655A80">
      <w:pPr>
        <w:bidi/>
        <w:spacing w:before="120" w:after="480" w:line="580" w:lineRule="exact"/>
        <w:jc w:val="center"/>
      </w:pPr>
      <w:r>
        <w:rPr>
          <w:rFonts w:ascii="B Nazanin" w:hAnsi="B Nazanin" w:cs="B Nazanin" w:hint="cs"/>
          <w:b/>
          <w:bCs/>
          <w:sz w:val="24"/>
          <w:szCs w:val="24"/>
          <w:rtl/>
        </w:rPr>
        <w:t>روش‌شناسی پژوهش</w:t>
      </w:r>
    </w:p>
    <w:p w:rsidR="00537408" w:rsidRDefault="00655A80" w:rsidP="00655A80">
      <w:pPr>
        <w:pStyle w:val="Heading2"/>
        <w:jc w:val="both"/>
      </w:pPr>
      <w:bookmarkStart w:id="29" w:name="_Toc243119243"/>
      <w:r>
        <w:rPr>
          <w:rFonts w:ascii="B Nazanin" w:hAnsi="B Nazanin" w:hint="cs"/>
          <w:szCs w:val="28"/>
          <w:rtl/>
        </w:rPr>
        <w:t>۳-۱. مقدمه</w:t>
      </w:r>
      <w:bookmarkEnd w:id="29"/>
    </w:p>
    <w:p w:rsidR="00537408" w:rsidRDefault="00655A80" w:rsidP="00655A80">
      <w:pPr>
        <w:bidi/>
        <w:spacing w:after="0" w:line="580" w:lineRule="exact"/>
        <w:jc w:val="both"/>
      </w:pPr>
      <w:r>
        <w:rPr>
          <w:rFonts w:ascii="B Nazanin" w:hAnsi="B Nazanin" w:cs="B Nazanin" w:hint="cs"/>
          <w:sz w:val="24"/>
          <w:szCs w:val="24"/>
          <w:rtl/>
        </w:rPr>
        <w:t>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w:t>
      </w:r>
    </w:p>
    <w:p w:rsidR="00537408" w:rsidRDefault="00655A80" w:rsidP="00655A80">
      <w:pPr>
        <w:pStyle w:val="Heading2"/>
        <w:jc w:val="both"/>
      </w:pPr>
      <w:bookmarkStart w:id="30" w:name="_Toc243119244"/>
      <w:r>
        <w:rPr>
          <w:rFonts w:ascii="B Nazanin" w:hAnsi="B Nazanin" w:hint="cs"/>
          <w:szCs w:val="28"/>
          <w:rtl/>
        </w:rPr>
        <w:t>۳-۲. طرح پژوهش</w:t>
      </w:r>
      <w:bookmarkEnd w:id="30"/>
    </w:p>
    <w:p w:rsidR="00537408" w:rsidRDefault="00655A80" w:rsidP="00655A80">
      <w:pPr>
        <w:bidi/>
        <w:spacing w:after="0" w:line="580" w:lineRule="exact"/>
        <w:jc w:val="both"/>
      </w:pPr>
      <w:r>
        <w:rPr>
          <w:rFonts w:ascii="B Nazanin" w:hAnsi="B Nazanin" w:cs="B Nazanin" w:hint="cs"/>
          <w:sz w:val="24"/>
          <w:szCs w:val="24"/>
          <w:rtl/>
        </w:rPr>
        <w:t>پژوهش حاضر از نظر هدف، در زمره پژوهش‌های کاربردی</w:t>
      </w:r>
      <w:r>
        <w:rPr>
          <w:rFonts w:ascii="B Nazanin" w:eastAsia="B Nazanin" w:hAnsi="B Nazanin" w:cs="B Nazanin" w:hint="cs"/>
          <w:sz w:val="20"/>
          <w:szCs w:val="20"/>
          <w:vertAlign w:val="superscript"/>
          <w:rtl/>
          <w:lang w:val="fa-IR"/>
        </w:rPr>
        <w:footnoteReference w:id="62"/>
      </w:r>
      <w:r>
        <w:rPr>
          <w:rFonts w:ascii="B Nazanin" w:hAnsi="B Nazanin" w:cs="B Nazanin" w:hint="cs"/>
          <w:sz w:val="24"/>
          <w:szCs w:val="24"/>
          <w:rtl/>
        </w:rPr>
        <w:t xml:space="preserve"> قرار می‌گیرد؛ زیرا در پی تولید دانشی است که نتایج آن به‌طور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rsidR="00537408" w:rsidRDefault="00655A80" w:rsidP="00655A80">
      <w:pPr>
        <w:bidi/>
        <w:spacing w:after="0" w:line="580" w:lineRule="exact"/>
        <w:jc w:val="both"/>
      </w:pPr>
      <w:r>
        <w:rPr>
          <w:rFonts w:ascii="B Nazanin" w:hAnsi="B Nazanin" w:cs="B Nazanin" w:hint="cs"/>
          <w:sz w:val="24"/>
          <w:szCs w:val="24"/>
          <w:rtl/>
        </w:rPr>
        <w:t>از نظر روش گردآوری داده‌ها، این پژوهش توصیفی-همبستگی</w:t>
      </w:r>
      <w:r>
        <w:rPr>
          <w:rFonts w:ascii="B Nazanin" w:eastAsia="B Nazanin" w:hAnsi="B Nazanin" w:cs="B Nazanin" w:hint="cs"/>
          <w:sz w:val="20"/>
          <w:szCs w:val="20"/>
          <w:vertAlign w:val="superscript"/>
          <w:rtl/>
          <w:lang w:val="fa-IR"/>
        </w:rPr>
        <w:footnoteReference w:id="63"/>
      </w:r>
      <w:r>
        <w:rPr>
          <w:rFonts w:ascii="B Nazanin" w:hAnsi="B Nazanin" w:cs="B Nazanin" w:hint="cs"/>
          <w:sz w:val="24"/>
          <w:szCs w:val="24"/>
          <w:rtl/>
        </w:rPr>
        <w:t xml:space="preserve"> است. توصیفی بودن طرح از آن رو است که متغیرهای پژوهش — اضطراب صفتی، طرحواره‌های ناسازگار اولیه و رفتارهای مالی پرخطر — بدون هیچ‌گونه دستکاری </w:t>
      </w:r>
      <w:r>
        <w:rPr>
          <w:rFonts w:ascii="B Nazanin" w:hAnsi="B Nazanin" w:cs="B Nazanin" w:hint="cs"/>
          <w:sz w:val="24"/>
          <w:szCs w:val="24"/>
          <w:rtl/>
        </w:rPr>
        <w:lastRenderedPageBreak/>
        <w:t>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rsidR="00537408" w:rsidRDefault="00655A80" w:rsidP="00655A80">
      <w:pPr>
        <w:bidi/>
        <w:spacing w:after="0" w:line="580" w:lineRule="exact"/>
        <w:jc w:val="both"/>
      </w:pPr>
      <w:r>
        <w:rPr>
          <w:rFonts w:ascii="B Nazanin" w:hAnsi="B Nazanin" w:cs="B Nazanin" w:hint="cs"/>
          <w:sz w:val="24"/>
          <w:szCs w:val="24"/>
          <w:rtl/>
        </w:rPr>
        <w:t>مهم‌تر آنکه، مدل تحلیلی پژوهش از نوع مدل میانجی‌گری</w:t>
      </w:r>
      <w:r>
        <w:rPr>
          <w:rFonts w:ascii="B Nazanin" w:eastAsia="B Nazanin" w:hAnsi="B Nazanin" w:cs="B Nazanin" w:hint="cs"/>
          <w:sz w:val="20"/>
          <w:szCs w:val="20"/>
          <w:vertAlign w:val="superscript"/>
          <w:rtl/>
          <w:lang w:val="fa-IR"/>
        </w:rPr>
        <w:footnoteReference w:id="64"/>
      </w:r>
      <w:r>
        <w:rPr>
          <w:rFonts w:ascii="B Nazanin" w:hAnsi="B Nazanin" w:cs="B Nazanin" w:hint="cs"/>
          <w:sz w:val="24"/>
          <w:szCs w:val="24"/>
          <w:rtl/>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rsidR="00537408" w:rsidRDefault="00655A80" w:rsidP="00655A80">
      <w:pPr>
        <w:bidi/>
        <w:spacing w:after="0" w:line="580" w:lineRule="exact"/>
        <w:jc w:val="both"/>
      </w:pPr>
      <w:r>
        <w:rPr>
          <w:rFonts w:ascii="B Nazanin" w:hAnsi="B Nazanin" w:cs="B Nazanin" w:hint="cs"/>
          <w:sz w:val="24"/>
          <w:szCs w:val="24"/>
          <w:rtl/>
        </w:rPr>
        <w:t>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برای آزمون مدل میانجی‌گری، تحلیل اصلی با </w:t>
      </w:r>
      <w:r>
        <w:t>PROCESS</w:t>
      </w:r>
      <w:r>
        <w:rPr>
          <w:rFonts w:ascii="B Nazanin" w:eastAsia="B Nazanin" w:hAnsi="B Nazanin" w:cs="B Nazanin" w:hint="cs"/>
          <w:sz w:val="24"/>
          <w:szCs w:val="24"/>
          <w:rtl/>
          <w:lang w:val="fa-IR"/>
        </w:rPr>
        <w:t xml:space="preserve">، الگوی شمارهٔ ۴ و ۵۰۰۰ بازنمونهٔ بوت‌استرپ اجرا شد. تحلیل مسیر با متغیرهای مشاهده‌شده نیز با برآورد درست‌نمایی بیشینه در </w:t>
      </w:r>
      <w:r>
        <w:t>Amos</w:t>
      </w:r>
      <w:r>
        <w:rPr>
          <w:rFonts w:ascii="B Nazanin" w:eastAsia="B Nazanin" w:hAnsi="B Nazanin" w:cs="B Nazanin" w:hint="cs"/>
          <w:sz w:val="24"/>
          <w:szCs w:val="24"/>
          <w:rtl/>
          <w:lang w:val="fa-IR"/>
        </w:rPr>
        <w:t xml:space="preserve"> به‌عنوان بررسی تکمیلی انجام شد؛ مفروضه‌ها و جزئیات تحلیل در بخش ۳-۶ گزارش شده‌اند.</w:t>
      </w:r>
    </w:p>
    <w:p w:rsidR="00537408" w:rsidRDefault="00655A80" w:rsidP="00655A80">
      <w:pPr>
        <w:bidi/>
        <w:spacing w:after="0" w:line="580" w:lineRule="exact"/>
        <w:jc w:val="both"/>
      </w:pPr>
      <w:r>
        <w:rPr>
          <w:rFonts w:ascii="B Nazanin" w:hAnsi="B Nazanin" w:cs="B Nazanin" w:hint="cs"/>
          <w:sz w:val="24"/>
          <w:szCs w:val="24"/>
          <w:rtl/>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w:t>
      </w:r>
      <w:r>
        <w:rPr>
          <w:rFonts w:ascii="B Nazanin" w:hAnsi="B Nazanin" w:cs="B Nazanin" w:hint="cs"/>
          <w:sz w:val="24"/>
          <w:szCs w:val="24"/>
          <w:rtl/>
        </w:rPr>
        <w:lastRenderedPageBreak/>
        <w:t>حال، منطق مدل میانجی‌گری در چارچوب نظری آسیب‌پذیری-استرس، تبیینی فراتر از همبستگی‌های دوجانبه فراهم می‌آورد و جهت‌گیری نظری روابط را مشخص می‌سازد.</w:t>
      </w:r>
    </w:p>
    <w:p w:rsidR="00537408" w:rsidRDefault="00655A80" w:rsidP="00655A80">
      <w:pPr>
        <w:pStyle w:val="Heading2"/>
        <w:jc w:val="both"/>
      </w:pPr>
      <w:bookmarkStart w:id="31" w:name="_Toc243119245"/>
      <w:r>
        <w:rPr>
          <w:rFonts w:ascii="B Nazanin" w:hAnsi="B Nazanin" w:hint="cs"/>
          <w:szCs w:val="28"/>
          <w:rtl/>
        </w:rPr>
        <w:t>۳-۳. جامعه آماری، نمونه و روش نمونه‌گیری</w:t>
      </w:r>
      <w:bookmarkEnd w:id="31"/>
    </w:p>
    <w:p w:rsidR="00537408" w:rsidRDefault="00655A80" w:rsidP="00655A80">
      <w:pPr>
        <w:pStyle w:val="Heading3"/>
        <w:jc w:val="both"/>
      </w:pPr>
      <w:bookmarkStart w:id="32" w:name="_Toc243119246"/>
      <w:r>
        <w:rPr>
          <w:rFonts w:ascii="B Nazanin" w:hAnsi="B Nazanin" w:hint="cs"/>
          <w:szCs w:val="26"/>
          <w:rtl/>
        </w:rPr>
        <w:t>۳-۳-۱. جامعه آماری</w:t>
      </w:r>
      <w:bookmarkEnd w:id="32"/>
    </w:p>
    <w:p w:rsidR="00537408" w:rsidRDefault="00655A80" w:rsidP="00655A80">
      <w:pPr>
        <w:bidi/>
        <w:spacing w:after="0" w:line="580" w:lineRule="exact"/>
        <w:jc w:val="both"/>
      </w:pPr>
      <w:r>
        <w:rPr>
          <w:rFonts w:ascii="B Nazanin" w:hAnsi="B Nazanin" w:cs="B Nazanin" w:hint="cs"/>
          <w:sz w:val="24"/>
          <w:szCs w:val="24"/>
          <w:rtl/>
        </w:rPr>
        <w:t>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rsidR="00537408" w:rsidRDefault="00655A80" w:rsidP="00655A80">
      <w:pPr>
        <w:pStyle w:val="Heading3"/>
        <w:jc w:val="both"/>
      </w:pPr>
      <w:bookmarkStart w:id="33" w:name="_Toc243119247"/>
      <w:r>
        <w:rPr>
          <w:rFonts w:ascii="B Nazanin" w:hAnsi="B Nazanin" w:hint="cs"/>
          <w:szCs w:val="26"/>
          <w:rtl/>
        </w:rPr>
        <w:t>۳-۳-۲. روش نمونه‌گیری و گردآوری داده‌ها</w:t>
      </w:r>
      <w:bookmarkEnd w:id="33"/>
    </w:p>
    <w:p w:rsidR="00537408" w:rsidRDefault="00655A80" w:rsidP="00655A80">
      <w:pPr>
        <w:bidi/>
        <w:spacing w:after="0" w:line="580" w:lineRule="exact"/>
        <w:jc w:val="both"/>
      </w:pPr>
      <w:r>
        <w:rPr>
          <w:rFonts w:ascii="B Nazanin" w:hAnsi="B Nazanin" w:cs="B Nazanin" w:hint="cs"/>
          <w:sz w:val="24"/>
          <w:szCs w:val="24"/>
          <w:rtl/>
          <w:lang w:val="fa-IR"/>
        </w:rPr>
        <w:t>با توجه به نبود فهرست جامع و قابل دسترس از همه معامله‌گران فعال و نامشخص بودن حجم دقیق جامعه، از نمونه‌گیری غیرتصادفی در دسترس همراه با گلوله‌برفی استفاده شد. پرسشنامه آنلاین پژوهش، شامل فرم رضایت آگاهانه، سؤالات جمعیت‌شناختی و ابزارهای اندازه‌گیری، در پلتفرم پرس‌لاین طراحی و از طریق کانال‌ها، گروه‌ها و انجمن‌های تخصصی معامله‌گری منتشر شد. از شرکت‌کنندگان واجد شرایط خواسته شد لینک پرسشنامه را برای دیگر معامله‌گران واجد شرایط ارسال کنند. نمونه پژوهش معامله‌گران حقیقیِ فعال در بازارهای مختلف را دربر گرفت.</w:t>
      </w:r>
      <w:r>
        <w:rPr>
          <w:rFonts w:ascii="B Nazanin" w:eastAsia="B Nazanin" w:hAnsi="B Nazanin" w:cs="B Nazanin" w:hint="cs"/>
          <w:sz w:val="20"/>
          <w:szCs w:val="20"/>
          <w:vertAlign w:val="superscript"/>
          <w:rtl/>
          <w:lang w:val="fa-IR"/>
        </w:rPr>
        <w:footnoteReference w:id="65"/>
      </w:r>
      <w:r>
        <w:rPr>
          <w:rFonts w:ascii="B Nazanin" w:eastAsia="B Nazanin" w:hAnsi="B Nazanin" w:cs="B Nazanin" w:hint="cs"/>
          <w:sz w:val="20"/>
          <w:szCs w:val="20"/>
          <w:vertAlign w:val="superscript"/>
          <w:rtl/>
          <w:lang w:val="fa-IR"/>
        </w:rPr>
        <w:footnoteReference w:id="66"/>
      </w:r>
    </w:p>
    <w:p w:rsidR="00537408" w:rsidRDefault="00655A80" w:rsidP="00655A80">
      <w:pPr>
        <w:bidi/>
        <w:spacing w:after="0" w:line="580" w:lineRule="exact"/>
        <w:jc w:val="both"/>
      </w:pPr>
      <w:r>
        <w:rPr>
          <w:rFonts w:ascii="B Nazanin" w:eastAsia="B Nazanin" w:hAnsi="B Nazanin" w:cs="B Nazanin" w:hint="cs"/>
          <w:sz w:val="24"/>
          <w:szCs w:val="24"/>
          <w:rtl/>
          <w:lang w:val="fa-IR"/>
        </w:rPr>
        <w:lastRenderedPageBreak/>
        <w:t>گردآوری داده‌ها به شیوهٔ آنلاین انجام شد؛ این روش با پراکندگی جغرافیایی معامله‌گران و فعالیت آنان در گروه‌ها و کانال‌های مجازی تناسب داشت. ناشناس‌بودن پاسخ‌دهی نیز می‌توانست گزارش صادقانه‌تر دربارهٔ خطاها و تصمیم‌های مالی را تسهیل کند؛ موضوعی که در پژوهش‌های مرتبط با تصمیم‌گیری مالی اهمیت دارد.</w:t>
      </w:r>
    </w:p>
    <w:p w:rsidR="00537408" w:rsidRDefault="00655A80" w:rsidP="00655A80">
      <w:pPr>
        <w:bidi/>
        <w:spacing w:after="0" w:line="580" w:lineRule="exact"/>
        <w:jc w:val="both"/>
      </w:pPr>
      <w:r>
        <w:rPr>
          <w:rFonts w:ascii="B Nazanin" w:eastAsia="B Nazanin" w:hAnsi="B Nazanin" w:cs="B Nazanin" w:hint="cs"/>
          <w:sz w:val="24"/>
          <w:szCs w:val="24"/>
          <w:rtl/>
          <w:lang w:val="fa-IR"/>
        </w:rPr>
        <w:t>گردآوری داده‌ها تا رسیدن به حجم نمونهٔ موردنظر ادامه یافت و سپس متوقف شد. در صفحهٔ آغازین فرم، رضایت‌نامهٔ آگاهانهٔ الکترونیکی قرار داشت و تنها پاسخ‌دهندگانی که گزینهٔ موافقت با شرکت را انتخاب کردند به ابزارهای پژوهش دسترسی یافتند. مشارکت داوطلبانه بود و امکان توقف پاسخ‌گویی در هر مرحله وجود داشت.</w:t>
      </w:r>
    </w:p>
    <w:p w:rsidR="00537408" w:rsidRDefault="00655A80" w:rsidP="00655A80">
      <w:pPr>
        <w:bidi/>
        <w:spacing w:after="0" w:line="580" w:lineRule="exact"/>
        <w:jc w:val="both"/>
      </w:pPr>
      <w:r>
        <w:rPr>
          <w:rFonts w:ascii="B Nazanin" w:eastAsia="B Nazanin" w:hAnsi="B Nazanin" w:cs="B Nazanin" w:hint="cs"/>
          <w:sz w:val="24"/>
          <w:szCs w:val="24"/>
          <w:rtl/>
          <w:lang w:val="fa-IR"/>
        </w:rPr>
        <w:t>استفاده از نمونه‌گیری غیرتصادفی، با وجود تناسب عملی آن با ویژگی‌های جامعه، قابلیت تعمیم نتایج را محدود کرد؛ این محدودیت در فصل پنجم بررسی شد.</w:t>
      </w:r>
    </w:p>
    <w:p w:rsidR="00537408" w:rsidRDefault="00655A80" w:rsidP="00655A80">
      <w:pPr>
        <w:pStyle w:val="Heading3"/>
        <w:jc w:val="both"/>
      </w:pPr>
      <w:bookmarkStart w:id="34" w:name="_Toc243119248"/>
      <w:r>
        <w:rPr>
          <w:rFonts w:ascii="B Nazanin" w:hAnsi="B Nazanin" w:hint="cs"/>
          <w:szCs w:val="26"/>
          <w:rtl/>
        </w:rPr>
        <w:t>۳-۳-۳. حجم نمونه</w:t>
      </w:r>
      <w:bookmarkEnd w:id="34"/>
    </w:p>
    <w:p w:rsidR="00537408" w:rsidRDefault="00655A80" w:rsidP="00655A80">
      <w:pPr>
        <w:bidi/>
        <w:spacing w:after="0" w:line="580" w:lineRule="exact"/>
        <w:jc w:val="both"/>
      </w:pPr>
      <w:r>
        <w:rPr>
          <w:rFonts w:ascii="B Nazanin" w:eastAsia="B Nazanin" w:hAnsi="B Nazanin" w:cs="B Nazanin" w:hint="cs"/>
          <w:sz w:val="24"/>
          <w:szCs w:val="24"/>
          <w:rtl/>
          <w:lang w:val="fa-IR"/>
        </w:rPr>
        <w:t>حجم نمونه با توجه به قواعد تجربی مدل‌یابی معادلات ساختاری تعیین شد. بر اساس پیشنهادهای ادبیات این حوزه (کلاین، ۲۰۱۶)</w:t>
      </w:r>
      <w:r>
        <w:rPr>
          <w:rFonts w:ascii="B Nazanin" w:eastAsia="B Nazanin" w:hAnsi="B Nazanin" w:cs="B Nazanin" w:hint="cs"/>
          <w:sz w:val="20"/>
          <w:szCs w:val="20"/>
          <w:vertAlign w:val="superscript"/>
          <w:rtl/>
          <w:lang w:val="fa-IR"/>
        </w:rPr>
        <w:footnoteReference w:id="67"/>
      </w:r>
      <w:r>
        <w:rPr>
          <w:rFonts w:ascii="B Nazanin" w:eastAsia="B Nazanin" w:hAnsi="B Nazanin" w:cs="B Nazanin" w:hint="cs"/>
          <w:sz w:val="24"/>
          <w:szCs w:val="24"/>
          <w:rtl/>
          <w:lang w:val="fa-IR"/>
        </w:rPr>
        <w:t>، حجم نمونهٔ دست‌کم ۲۰۰ نفر برای دستیابی به برآوردهای پایا پیشنهاد می‌شود. با توجه به محدودیت‌های دسترسی و داوطلبانه‌بودن مشارکت، هدف گردآوری ۱۵۰ تا ۲۰۰ پاسخ معتبر بود. در نهایت، پس از پاک‌سازی، ۱۸۵ پاسخ معتبر وارد تحلیل شد؛ بنابراین حجم نهایی از حداقل ۲۰۰ نفر پیشنهادی کمتر بود و این محدودیت در فصل پنجم گزارش شد.</w:t>
      </w:r>
    </w:p>
    <w:p w:rsidR="00537408" w:rsidRDefault="00655A80" w:rsidP="00655A80">
      <w:pPr>
        <w:pStyle w:val="Heading3"/>
        <w:jc w:val="both"/>
      </w:pPr>
      <w:bookmarkStart w:id="35" w:name="_Toc243119249"/>
      <w:r>
        <w:rPr>
          <w:rFonts w:ascii="B Nazanin" w:hAnsi="B Nazanin" w:hint="cs"/>
          <w:szCs w:val="26"/>
          <w:rtl/>
        </w:rPr>
        <w:t>۳-۳-۴. ملاک‌های ورود و خروج</w:t>
      </w:r>
      <w:bookmarkEnd w:id="35"/>
    </w:p>
    <w:p w:rsidR="00537408" w:rsidRDefault="00655A80" w:rsidP="00655A80">
      <w:pPr>
        <w:bidi/>
        <w:spacing w:after="0" w:line="580" w:lineRule="exact"/>
        <w:jc w:val="both"/>
      </w:pPr>
      <w:r>
        <w:rPr>
          <w:rFonts w:ascii="B Nazanin" w:hAnsi="B Nazanin" w:cs="B Nazanin" w:hint="cs"/>
          <w:b/>
          <w:bCs/>
          <w:sz w:val="24"/>
          <w:szCs w:val="24"/>
          <w:rtl/>
        </w:rPr>
        <w:t>ملاک‌های ورود</w:t>
      </w:r>
      <w:r>
        <w:rPr>
          <w:rFonts w:ascii="B Nazanin" w:hAnsi="B Nazanin" w:cs="B Nazanin" w:hint="cs"/>
          <w:sz w:val="24"/>
          <w:szCs w:val="24"/>
          <w:rtl/>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rsidR="00537408" w:rsidRDefault="00655A80" w:rsidP="00655A80">
      <w:pPr>
        <w:bidi/>
        <w:spacing w:after="0" w:line="580" w:lineRule="exact"/>
        <w:jc w:val="both"/>
      </w:pPr>
      <w:r>
        <w:rPr>
          <w:rFonts w:ascii="B Nazanin" w:hAnsi="B Nazanin" w:cs="B Nazanin" w:hint="cs"/>
          <w:b/>
          <w:bCs/>
          <w:sz w:val="24"/>
          <w:szCs w:val="24"/>
          <w:rtl/>
        </w:rPr>
        <w:t>ملاک‌های خروج</w:t>
      </w:r>
      <w:r>
        <w:rPr>
          <w:rFonts w:ascii="B Nazanin" w:hAnsi="B Nazanin" w:cs="B Nazanin" w:hint="cs"/>
          <w:sz w:val="24"/>
          <w:szCs w:val="24"/>
          <w:rtl/>
        </w:rPr>
        <w:t xml:space="preserve"> نیز شامل موارد زیر است: (۱) عدم تکمیل پرسشنامه‌ها به‌صورت کامل؛ (۲) انصراف شرکت‌کننده یا عدم تأیید رضایت‌نامه آگاهانه؛ (۳) ارائه پاسخ‌های تصادفی یا نامعتبر که از طریق نشانگرهایی مانند زمان پاسخ‌دهی </w:t>
      </w:r>
      <w:r>
        <w:rPr>
          <w:rFonts w:ascii="B Nazanin" w:hAnsi="B Nazanin" w:cs="B Nazanin" w:hint="cs"/>
          <w:sz w:val="24"/>
          <w:szCs w:val="24"/>
          <w:rtl/>
        </w:rPr>
        <w:lastRenderedPageBreak/>
        <w:t>بسیار کوتاه یا الگوی پاسخ یکسان در همه گویه‌ها شناسایی می‌شوند؛ و (۴) گزارش نداشتن تجربه معامله واقعی یا تمرکز اصلی بر حساب آزمایشی توسط شرکت‌کننده.</w:t>
      </w:r>
    </w:p>
    <w:p w:rsidR="00537408" w:rsidRDefault="00655A80" w:rsidP="00655A80">
      <w:pPr>
        <w:bidi/>
        <w:spacing w:after="0" w:line="580" w:lineRule="exact"/>
        <w:jc w:val="both"/>
      </w:pPr>
      <w:r>
        <w:rPr>
          <w:rFonts w:ascii="B Nazanin" w:eastAsia="B Nazanin" w:hAnsi="B Nazanin" w:cs="B Nazanin" w:hint="cs"/>
          <w:sz w:val="24"/>
          <w:szCs w:val="24"/>
          <w:rtl/>
          <w:lang w:val="fa-IR"/>
        </w:rPr>
        <w:t>ملاک‌های خروج یادشده در مرحلهٔ پاک‌سازی داده‌ها و پیش از تحلیل نهایی اعمال شدند تا کیفیت پاسخ‌های واردشده به مدل حفظ شود.</w:t>
      </w:r>
    </w:p>
    <w:p w:rsidR="00537408" w:rsidRDefault="00655A80" w:rsidP="00655A80">
      <w:pPr>
        <w:pStyle w:val="Heading2"/>
        <w:jc w:val="both"/>
      </w:pPr>
      <w:bookmarkStart w:id="36" w:name="_Toc243119250"/>
      <w:r>
        <w:rPr>
          <w:rFonts w:ascii="B Nazanin" w:hAnsi="B Nazanin" w:hint="cs"/>
          <w:szCs w:val="28"/>
          <w:rtl/>
        </w:rPr>
        <w:t>۳-۴. ابزارهای اندازه‌گیری</w:t>
      </w:r>
      <w:bookmarkEnd w:id="36"/>
    </w:p>
    <w:p w:rsidR="00537408" w:rsidRDefault="00655A80" w:rsidP="00655A80">
      <w:pPr>
        <w:bidi/>
        <w:spacing w:after="0" w:line="580" w:lineRule="exact"/>
        <w:jc w:val="both"/>
      </w:pPr>
      <w:r>
        <w:rPr>
          <w:rFonts w:ascii="B Nazanin" w:eastAsia="B Nazanin" w:hAnsi="B Nazanin" w:cs="B Nazanin" w:hint="cs"/>
          <w:sz w:val="24"/>
          <w:szCs w:val="24"/>
          <w:rtl/>
          <w:lang w:val="fa-IR"/>
        </w:rPr>
        <w:t>برای سنجش متغیرهای پژوهش از سه ابزار استفاده شد که هر یک با یکی از متغیرهای مدل میانجی‌گری متناظر بود: فرم صفتی اسپیلبرگر برای سنجش اضطراب صفتی، فرم کوتاه پرسشنامهٔ طرحوارهٔ یانگ برای سنجش طرحواره‌های ناسازگار اولیه، و مقیاس تحمل ریسک مالی گرابل و لایتون برای عملیاتی‌کردن پیامد با نمرهٔ خودگزارش‌شدهٔ تحمل ریسک. سه ابزار همراه با سؤالات جمعیت‌شناختی در یک پرسشنامهٔ آنلاین یکپارچه ارائه شدند؛ ترتیب و فاصله‌گذاری آن‌ها برای کاهش خستگی پاسخ‌دهنده تنظیم شده بود.</w:t>
      </w:r>
    </w:p>
    <w:p w:rsidR="00537408" w:rsidRDefault="00655A80" w:rsidP="00655A80">
      <w:pPr>
        <w:pStyle w:val="Heading3"/>
        <w:jc w:val="both"/>
      </w:pPr>
      <w:bookmarkStart w:id="37" w:name="_Toc243119251"/>
      <w:r>
        <w:rPr>
          <w:rFonts w:ascii="B Nazanin" w:hAnsi="B Nazanin" w:hint="cs"/>
          <w:szCs w:val="26"/>
          <w:rtl/>
        </w:rPr>
        <w:t>۳-۴-۱. پرسشنامه اضطراب حالت-صفت اسپیلبرگر — فرم صفتی</w:t>
      </w:r>
      <w:bookmarkEnd w:id="37"/>
    </w:p>
    <w:p w:rsidR="00537408" w:rsidRDefault="00655A80" w:rsidP="00655A80">
      <w:pPr>
        <w:bidi/>
        <w:spacing w:after="0" w:line="580" w:lineRule="exact"/>
        <w:jc w:val="both"/>
      </w:pPr>
      <w:r>
        <w:rPr>
          <w:rFonts w:ascii="B Nazanin" w:eastAsia="B Nazanin" w:hAnsi="B Nazanin" w:cs="B Nazanin" w:hint="cs"/>
          <w:sz w:val="24"/>
          <w:szCs w:val="24"/>
          <w:rtl/>
          <w:lang w:val="fa-IR"/>
        </w:rPr>
        <w:t>پرسشنامهٔ اضطراب حالت-صفت اسپیلبرگر در اصل به‌وسیلهٔ اسپیلبرگر، گورچ و لوشن (۱۹۷۰)</w:t>
      </w:r>
      <w:r>
        <w:rPr>
          <w:rFonts w:ascii="B Nazanin" w:eastAsia="B Nazanin" w:hAnsi="B Nazanin" w:cs="B Nazanin" w:hint="cs"/>
          <w:sz w:val="20"/>
          <w:szCs w:val="20"/>
          <w:vertAlign w:val="superscript"/>
          <w:rtl/>
          <w:lang w:val="fa-IR"/>
        </w:rPr>
        <w:footnoteReference w:id="68"/>
      </w:r>
      <w:r>
        <w:rPr>
          <w:rFonts w:ascii="B Nazanin" w:eastAsia="B Nazanin" w:hAnsi="B Nazanin" w:cs="B Nazanin" w:hint="cs"/>
          <w:sz w:val="24"/>
          <w:szCs w:val="24"/>
          <w:rtl/>
          <w:lang w:val="fa-IR"/>
        </w:rPr>
        <w:t xml:space="preserve"> تدوین شد و راهنمای بازنگری‌شدهٔ آن را اسپیلبرگر (۱۹۸۳) منتشر کرد. این پرسشنامه برای سنجش دو سطح اضطراب طراحی شده است: اضطراب حالتی، واکنشی هیجانی و وابسته به موقعیت، و اضطراب صفتی، ویژگی شخصیتی پایدار فرد. در پژوهش حاضر تنها فرم صفتی به کار رفت؛ هدف، سنجش زمینهٔ شخصیتی پایدار اضطراب در معامله‌گران بود، نه واکنش لحظه‌ای آنان به موقعیتی خاص. بنابراین فرم حالت اجرا نشد.</w:t>
      </w:r>
    </w:p>
    <w:p w:rsidR="00537408" w:rsidRDefault="00655A80" w:rsidP="00655A80">
      <w:pPr>
        <w:bidi/>
        <w:spacing w:after="0" w:line="580" w:lineRule="exact"/>
        <w:jc w:val="both"/>
      </w:pPr>
      <w:r>
        <w:rPr>
          <w:rFonts w:ascii="B Nazanin" w:hAnsi="B Nazanin" w:cs="B Nazanin" w:hint="cs"/>
          <w:sz w:val="24"/>
          <w:szCs w:val="24"/>
          <w:rtl/>
        </w:rPr>
        <w:t>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rsidR="00537408" w:rsidRDefault="00655A80" w:rsidP="00655A80">
      <w:pPr>
        <w:bidi/>
        <w:spacing w:after="0" w:line="580" w:lineRule="exact"/>
        <w:jc w:val="both"/>
      </w:pPr>
      <w:r>
        <w:rPr>
          <w:rFonts w:ascii="B Nazanin" w:hAnsi="B Nazanin" w:cs="B Nazanin" w:hint="cs"/>
          <w:sz w:val="24"/>
          <w:szCs w:val="24"/>
          <w:rtl/>
        </w:rPr>
        <w:lastRenderedPageBreak/>
        <w:t>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 کلید نمره‌گذاری اعمال‌شده بر این فرم، بر اساس تطبیق گزینه‌های فرم اجراشده و تصمیم پژوهشگر ثبت شده است و منبع اولیه نسخه فارسی (بشارت و همکاران، ۱۳۹۵) مستقلاً راستی‌آزمایی نشده است.</w:t>
      </w:r>
    </w:p>
    <w:p w:rsidR="00537408" w:rsidRDefault="00655A80" w:rsidP="00655A80">
      <w:pPr>
        <w:bidi/>
        <w:spacing w:after="0" w:line="580" w:lineRule="exact"/>
        <w:jc w:val="both"/>
      </w:pPr>
      <w:r>
        <w:rPr>
          <w:rFonts w:ascii="B Nazanin" w:eastAsia="B Nazanin" w:hAnsi="B Nazanin" w:cs="B Nazanin" w:hint="cs"/>
          <w:sz w:val="24"/>
          <w:szCs w:val="24"/>
          <w:rtl/>
          <w:lang w:val="fa-IR"/>
        </w:rPr>
        <w:t>پایایی ابزار در نمونهٔ نهایی با آلفای کرونباخ محاسبه شد و نتایج در فصل چهارم گزارش شده است.</w:t>
      </w:r>
    </w:p>
    <w:p w:rsidR="00537408" w:rsidRDefault="00655A80" w:rsidP="00655A80">
      <w:pPr>
        <w:pStyle w:val="Heading3"/>
        <w:jc w:val="both"/>
      </w:pPr>
      <w:bookmarkStart w:id="38" w:name="_Toc243119252"/>
      <w:r>
        <w:rPr>
          <w:rFonts w:ascii="B Nazanin" w:hAnsi="B Nazanin" w:hint="cs"/>
          <w:szCs w:val="26"/>
          <w:rtl/>
        </w:rPr>
        <w:t>۳-۴-۲. پرسشنامه طرحواره‌های ناسازگار اولیه یانگ — فرم کوتاه</w:t>
      </w:r>
      <w:bookmarkEnd w:id="38"/>
    </w:p>
    <w:p w:rsidR="00537408" w:rsidRDefault="00655A80" w:rsidP="00655A80">
      <w:pPr>
        <w:bidi/>
        <w:spacing w:after="0" w:line="580" w:lineRule="exact"/>
        <w:jc w:val="both"/>
      </w:pPr>
      <w:r>
        <w:rPr>
          <w:rFonts w:ascii="B Nazanin" w:hAnsi="B Nazanin" w:cs="B Nazanin" w:hint="cs"/>
          <w:sz w:val="24"/>
          <w:szCs w:val="24"/>
          <w:rtl/>
        </w:rPr>
        <w:t>پرسشنامه طرحواره یانگ — فرم کوتاه توسط یانگ (۱۹۹۸) به‌عنوان نسخه‌ای کوتاه‌تر از ابزار اصلی برای سنجش ۱۵ طرحواره ناسازگار اولیه تدوین شده است. این پرسشنامه شامل ۷۵ گویه است که به‌ازای هر طرحواره، ۵ گویه 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نمره‌گذاری گویه‌های </w:t>
      </w:r>
      <w:r>
        <w:t>YSQ-SF</w:t>
      </w:r>
      <w:r>
        <w:rPr>
          <w:rFonts w:ascii="B Nazanin" w:eastAsia="B Nazanin" w:hAnsi="B Nazanin" w:cs="B Nazanin" w:hint="cs"/>
          <w:sz w:val="24"/>
          <w:szCs w:val="24"/>
          <w:rtl/>
          <w:lang w:val="fa-IR"/>
        </w:rPr>
        <w:t xml:space="preserve"> بر اساس مقیاس ۶ درجه‌ای لیکرت انجام شد. گزینه‌های نسخهٔ آنلاین، مطابق شرح این فصل، به‌ترتیب عبارت بودند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آمد و نمرهٔ بالاتر نشان‌دهندهٔ شدت بیشتر آن طرحواره بود؛ نمرهٔ کل ۷۵ گویه نیز شاخص میانجی در مدل اصلی پژوهش قرار گرفت. بر اساس کلید تأییدشدهٔ پژوهشگر، همهٔ گویه‌ها مستقیم نمره‌گذاری شدند. در نسخهٔ پیوست، سرستون گزینه‌ها مطابق جهت راست‌به‌چپ خوانده می‌شود؛ بنابراین ترتیب آن‌ها با شرح مقیاس در این بند هماهنگ است و متن خام و ترتیب گزینه‌ها بدون تغییر حفظ شد.</w:t>
      </w:r>
    </w:p>
    <w:p w:rsidR="00537408" w:rsidRDefault="00655A80" w:rsidP="00655A80">
      <w:pPr>
        <w:bidi/>
        <w:spacing w:after="0" w:line="580" w:lineRule="exact"/>
        <w:jc w:val="both"/>
      </w:pPr>
      <w:r>
        <w:rPr>
          <w:rFonts w:ascii="B Nazanin" w:hAnsi="B Nazanin" w:cs="B Nazanin" w:hint="cs"/>
          <w:sz w:val="24"/>
          <w:szCs w:val="24"/>
          <w:rtl/>
        </w:rPr>
        <w:t>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rsidR="00537408" w:rsidRDefault="00655A80" w:rsidP="00655A80">
      <w:pPr>
        <w:bidi/>
        <w:spacing w:after="0" w:line="580" w:lineRule="exact"/>
        <w:jc w:val="both"/>
      </w:pPr>
      <w:r>
        <w:rPr>
          <w:rFonts w:ascii="B Nazanin" w:eastAsia="B Nazanin" w:hAnsi="B Nazanin" w:cs="B Nazanin" w:hint="cs"/>
          <w:sz w:val="24"/>
          <w:szCs w:val="24"/>
          <w:rtl/>
          <w:lang w:val="fa-IR"/>
        </w:rPr>
        <w:t>پایایی ابزار در نمونهٔ نهایی با آلفای کرونباخ محاسبه شد و نتایج در فصل چهارم گزارش شده است.</w:t>
      </w:r>
    </w:p>
    <w:p w:rsidR="00537408" w:rsidRDefault="00655A80" w:rsidP="00655A80">
      <w:pPr>
        <w:pStyle w:val="Heading3"/>
        <w:jc w:val="both"/>
      </w:pPr>
      <w:bookmarkStart w:id="39" w:name="_Toc243119253"/>
      <w:r>
        <w:rPr>
          <w:rFonts w:ascii="B Nazanin" w:hAnsi="B Nazanin" w:hint="cs"/>
          <w:szCs w:val="26"/>
          <w:rtl/>
        </w:rPr>
        <w:lastRenderedPageBreak/>
        <w:t>۳-۴-۳. مقیاس تحمل ریسک مالی گرابل و لایتون</w:t>
      </w:r>
      <w:r>
        <w:rPr>
          <w:rFonts w:ascii="B Nazanin" w:eastAsia="B Nazanin" w:hAnsi="B Nazanin" w:hint="cs"/>
          <w:sz w:val="20"/>
          <w:szCs w:val="20"/>
          <w:vertAlign w:val="superscript"/>
          <w:rtl/>
          <w:lang w:val="fa-IR"/>
        </w:rPr>
        <w:footnoteReference w:id="69"/>
      </w:r>
      <w:bookmarkEnd w:id="39"/>
    </w:p>
    <w:p w:rsidR="00537408" w:rsidRDefault="00655A80" w:rsidP="00655A80">
      <w:pPr>
        <w:bidi/>
        <w:spacing w:after="0" w:line="580" w:lineRule="exact"/>
        <w:jc w:val="both"/>
      </w:pPr>
      <w:r>
        <w:rPr>
          <w:rFonts w:ascii="B Nazanin" w:hAnsi="B Nazanin" w:cs="B Nazanin" w:hint="cs"/>
          <w:sz w:val="24"/>
          <w:szCs w:val="24"/>
          <w:rtl/>
        </w:rPr>
        <w:t>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rsidR="00537408" w:rsidRDefault="00655A80" w:rsidP="00655A80">
      <w:pPr>
        <w:bidi/>
        <w:spacing w:after="0" w:line="580" w:lineRule="exact"/>
        <w:jc w:val="both"/>
      </w:pPr>
      <w:r>
        <w:rPr>
          <w:rFonts w:ascii="B Nazanin" w:eastAsia="B Nazanin" w:hAnsi="B Nazanin" w:cs="B Nazanin" w:hint="cs"/>
          <w:sz w:val="24"/>
          <w:szCs w:val="24"/>
          <w:rtl/>
          <w:lang w:val="fa-IR"/>
        </w:rPr>
        <w:t>بر اساس کلید نهاییِ تأییدشدهٔ پژوهشگر، گویهٔ ۱ معکوس شد (نمرهٔ معکوس = ۵ − پاسخ)، گویه‌های ۲ تا ۱۲ مستقیم نمره‌گذاری شدند و برای گویهٔ ۱۳ نگاشت ۱→۴، ۲→۱، ۳→۲ و ۴→۳ به کار رفت. دامنهٔ نمرهٔ کل ۱۳ سؤالی ۱۳ تا ۵۲ بود. نمرهٔ بالاتر نشان‌دهندهٔ تحمل ریسک مالیِ خودگزارش‌شدهٔ بیشتر است و معادل مشاهدهٔ رفتار واقعی معامله نیست.</w:t>
      </w:r>
    </w:p>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به‌کارگیری این مقیاس به‌عنوان شاخص پیامد، مستلزم تمایز میان سازه و سنجه است: تحمل ریسک، نگرش یا آمادگی خودگزارش‌شدهٔ فرد برای پذیرش ریسک است، درحالی‌که رفتار پرخطر عملی عینی به‌شمار می‌رود. پژوهش‌های پیشین دربارهٔ ارتباط نمرهٔ این مقیاس با انتخاب‌های مالی و روایی پیش‌بین آن گزارش‌هایی ارائه کرده‌اند (گرابل و لایتون، ۱۹۹۹؛ گرابل، ۲۰۱۷). در پژوهش حاضر، </w:t>
      </w:r>
      <w:r>
        <w:t>GL-RTS</w:t>
      </w:r>
      <w:r>
        <w:rPr>
          <w:rFonts w:ascii="B Nazanin" w:eastAsia="B Nazanin" w:hAnsi="B Nazanin" w:cs="B Nazanin" w:hint="cs"/>
          <w:sz w:val="24"/>
          <w:szCs w:val="24"/>
          <w:rtl/>
          <w:lang w:val="fa-IR"/>
        </w:rPr>
        <w:t xml:space="preserve"> فقط به‌عنوان شاخص نیابتی</w:t>
      </w:r>
      <w:r>
        <w:rPr>
          <w:rFonts w:ascii="B Nazanin" w:eastAsia="B Nazanin" w:hAnsi="B Nazanin" w:cs="B Nazanin" w:hint="cs"/>
          <w:sz w:val="20"/>
          <w:szCs w:val="20"/>
          <w:vertAlign w:val="superscript"/>
          <w:rtl/>
          <w:lang w:val="fa-IR"/>
        </w:rPr>
        <w:footnoteReference w:id="70"/>
      </w:r>
      <w:r>
        <w:rPr>
          <w:rFonts w:ascii="B Nazanin" w:eastAsia="B Nazanin" w:hAnsi="B Nazanin" w:cs="B Nazanin" w:hint="cs"/>
          <w:sz w:val="24"/>
          <w:szCs w:val="24"/>
          <w:rtl/>
          <w:lang w:val="fa-IR"/>
        </w:rPr>
        <w:t>ِ خودگزارش‌شدهٔ تحمل ریسک به کار رفت؛ این ابزار خریدوفروش، سود و زیان، حجم معاملات یا رفتار گله‌ای را مستقیماً ثبت نمی‌کند. ازاین‌رو، عنوان مصوب متغیر وابسته «رفتارهای مالی پرخطر» است، اما تفسیر یافته‌ها به نمرهٔ تحمل ریسک محدود می‌ماند.</w:t>
      </w:r>
    </w:p>
    <w:p w:rsidR="00537408" w:rsidRDefault="00655A80" w:rsidP="00655A80">
      <w:pPr>
        <w:bidi/>
        <w:spacing w:after="0" w:line="580" w:lineRule="exact"/>
        <w:jc w:val="both"/>
      </w:pPr>
      <w:r>
        <w:rPr>
          <w:rFonts w:ascii="B Nazanin" w:eastAsia="B Nazanin" w:hAnsi="B Nazanin" w:cs="B Nazanin" w:hint="cs"/>
          <w:sz w:val="24"/>
          <w:szCs w:val="24"/>
          <w:rtl/>
          <w:lang w:val="fa-IR"/>
        </w:rPr>
        <w:lastRenderedPageBreak/>
        <w:t>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 کلید نمره‌گذاری اعمال‌شده بر این مقیاس، مطابق تصمیم نهاییِ تأییدشدهٔ پژوهشگر و بر اساس فرم اجراشده ثبت شد و منبع اولیه نسخه فارسی (طالبی و همکاران، ۱۳۹۸) مستقلاً راستی‌آزمایی نشده است.</w:t>
      </w:r>
    </w:p>
    <w:p w:rsidR="00537408" w:rsidRDefault="00655A80" w:rsidP="00655A80">
      <w:pPr>
        <w:bidi/>
        <w:spacing w:after="0" w:line="580" w:lineRule="exact"/>
        <w:jc w:val="both"/>
      </w:pPr>
      <w:r>
        <w:rPr>
          <w:rFonts w:ascii="B Nazanin" w:eastAsia="B Nazanin" w:hAnsi="B Nazanin" w:cs="B Nazanin" w:hint="cs"/>
          <w:sz w:val="24"/>
          <w:szCs w:val="24"/>
          <w:rtl/>
          <w:lang w:val="fa-IR"/>
        </w:rPr>
        <w:t>پایایی ابزار در نمونهٔ نهایی با آلفای کرونباخ محاسبه شد و نتایج در فصل چهارم گزارش شده است.</w:t>
      </w:r>
    </w:p>
    <w:p w:rsidR="00537408" w:rsidRDefault="00655A80">
      <w:pPr>
        <w:bidi/>
        <w:spacing w:before="180" w:after="40" w:line="580" w:lineRule="exact"/>
        <w:jc w:val="center"/>
      </w:pPr>
      <w:bookmarkStart w:id="40" w:name="_Toc243119290"/>
      <w:r>
        <w:rPr>
          <w:rFonts w:ascii="B Nazanin" w:hAnsi="B Nazanin" w:cs="B Nazanin" w:hint="cs"/>
          <w:b/>
          <w:bCs/>
          <w:sz w:val="24"/>
          <w:szCs w:val="24"/>
          <w:rtl/>
        </w:rPr>
        <w:t xml:space="preserve">جدول </w:t>
      </w:r>
      <w:r>
        <w:rPr>
          <w:rFonts w:ascii="B Nazanin" w:hAnsi="B Nazanin" w:cs="B Nazanin" w:hint="cs"/>
          <w:b/>
          <w:bCs/>
          <w:sz w:val="24"/>
          <w:szCs w:val="24"/>
          <w:rtl/>
        </w:rPr>
        <w:fldChar w:fldCharType="begin" w:fldLock="1"/>
      </w:r>
      <w:r>
        <w:rPr>
          <w:rFonts w:ascii="B Nazanin" w:hAnsi="B Nazanin" w:cs="B Nazanin" w:hint="cs"/>
          <w:b/>
          <w:bCs/>
          <w:sz w:val="24"/>
          <w:szCs w:val="24"/>
          <w:rtl/>
        </w:rPr>
        <w:instrText>SEQ جدول</w:instrText>
      </w:r>
      <w:r>
        <w:rPr>
          <w:rFonts w:ascii="B Nazanin" w:hAnsi="B Nazanin" w:cs="B Nazanin" w:hint="cs"/>
          <w:b/>
          <w:bCs/>
          <w:sz w:val="24"/>
          <w:szCs w:val="24"/>
          <w:rtl/>
        </w:rPr>
        <w:fldChar w:fldCharType="separate"/>
      </w:r>
      <w:r>
        <w:rPr>
          <w:rFonts w:ascii="B Nazanin" w:hAnsi="B Nazanin" w:cs="B Nazanin" w:hint="cs"/>
          <w:b/>
          <w:bCs/>
          <w:sz w:val="24"/>
          <w:szCs w:val="24"/>
          <w:rtl/>
        </w:rPr>
        <w:t>۳-۱</w:t>
      </w:r>
      <w:r>
        <w:rPr>
          <w:rFonts w:ascii="B Nazanin" w:hAnsi="B Nazanin" w:cs="B Nazanin" w:hint="cs"/>
          <w:b/>
          <w:bCs/>
          <w:sz w:val="24"/>
          <w:szCs w:val="24"/>
          <w:rtl/>
        </w:rPr>
        <w:fldChar w:fldCharType="end"/>
      </w:r>
      <w:r>
        <w:rPr>
          <w:rFonts w:ascii="B Nazanin" w:hAnsi="B Nazanin" w:cs="B Nazanin" w:hint="cs"/>
          <w:b/>
          <w:bCs/>
          <w:sz w:val="24"/>
          <w:szCs w:val="24"/>
          <w:rtl/>
        </w:rPr>
        <w:t>. خلاصه ابزارهای پژوهش</w:t>
      </w:r>
      <w:bookmarkEnd w:id="40"/>
    </w:p>
    <w:tbl>
      <w:tblPr>
        <w:tblStyle w:val="TableGrid"/>
        <w:bidiVisual/>
        <w:tblW w:w="0" w:type="auto"/>
        <w:tblLook w:val="04A0" w:firstRow="1" w:lastRow="0" w:firstColumn="1" w:lastColumn="0" w:noHBand="0" w:noVBand="1"/>
      </w:tblPr>
      <w:tblGrid>
        <w:gridCol w:w="1642"/>
        <w:gridCol w:w="1643"/>
        <w:gridCol w:w="1642"/>
        <w:gridCol w:w="1642"/>
        <w:gridCol w:w="1642"/>
      </w:tblGrid>
      <w:tr w:rsidR="00537408">
        <w:tc>
          <w:tcPr>
            <w:tcW w:w="1644" w:type="dxa"/>
          </w:tcPr>
          <w:p w:rsidR="00537408" w:rsidRDefault="00655A80">
            <w:pPr>
              <w:bidi/>
              <w:jc w:val="center"/>
            </w:pPr>
            <w:r>
              <w:rPr>
                <w:rFonts w:ascii="B Nazanin" w:hAnsi="B Nazanin" w:cs="B Nazanin" w:hint="cs"/>
                <w:b/>
                <w:bCs/>
                <w:rtl/>
              </w:rPr>
              <w:t>ابزار</w:t>
            </w:r>
          </w:p>
        </w:tc>
        <w:tc>
          <w:tcPr>
            <w:tcW w:w="1644" w:type="dxa"/>
          </w:tcPr>
          <w:p w:rsidR="00537408" w:rsidRDefault="00655A80">
            <w:pPr>
              <w:bidi/>
              <w:jc w:val="center"/>
            </w:pPr>
            <w:r>
              <w:rPr>
                <w:rFonts w:ascii="B Nazanin" w:hAnsi="B Nazanin" w:cs="B Nazanin" w:hint="cs"/>
                <w:b/>
                <w:bCs/>
                <w:rtl/>
              </w:rPr>
              <w:t>تعداد گویه</w:t>
            </w:r>
          </w:p>
        </w:tc>
        <w:tc>
          <w:tcPr>
            <w:tcW w:w="1644" w:type="dxa"/>
          </w:tcPr>
          <w:p w:rsidR="00537408" w:rsidRDefault="00655A80">
            <w:pPr>
              <w:bidi/>
              <w:jc w:val="center"/>
            </w:pPr>
            <w:r>
              <w:rPr>
                <w:rFonts w:ascii="B Nazanin" w:hAnsi="B Nazanin" w:cs="B Nazanin" w:hint="cs"/>
                <w:b/>
                <w:bCs/>
                <w:rtl/>
              </w:rPr>
              <w:t>طیف پاسخ</w:t>
            </w:r>
          </w:p>
        </w:tc>
        <w:tc>
          <w:tcPr>
            <w:tcW w:w="1644" w:type="dxa"/>
          </w:tcPr>
          <w:p w:rsidR="00537408" w:rsidRDefault="00655A80">
            <w:pPr>
              <w:bidi/>
              <w:jc w:val="center"/>
            </w:pPr>
            <w:r>
              <w:rPr>
                <w:rFonts w:ascii="B Nazanin" w:hAnsi="B Nazanin" w:cs="B Nazanin" w:hint="cs"/>
                <w:b/>
                <w:bCs/>
                <w:rtl/>
              </w:rPr>
              <w:t>دامنه نمره</w:t>
            </w:r>
          </w:p>
        </w:tc>
        <w:tc>
          <w:tcPr>
            <w:tcW w:w="1644" w:type="dxa"/>
          </w:tcPr>
          <w:p w:rsidR="00537408" w:rsidRDefault="00655A80">
            <w:pPr>
              <w:bidi/>
              <w:jc w:val="center"/>
            </w:pPr>
            <w:r>
              <w:rPr>
                <w:rFonts w:ascii="B Nazanin" w:hAnsi="B Nazanin" w:cs="B Nazanin" w:hint="cs"/>
                <w:b/>
                <w:bCs/>
                <w:rtl/>
              </w:rPr>
              <w:t>نسخه فارسی</w:t>
            </w:r>
          </w:p>
        </w:tc>
      </w:tr>
      <w:tr w:rsidR="00537408">
        <w:tc>
          <w:tcPr>
            <w:tcW w:w="1644" w:type="dxa"/>
          </w:tcPr>
          <w:p w:rsidR="00537408" w:rsidRDefault="00655A80">
            <w:pPr>
              <w:bidi/>
              <w:jc w:val="both"/>
            </w:pPr>
            <w:r>
              <w:rPr>
                <w:rFonts w:ascii="B Nazanin" w:hAnsi="B Nazanin" w:cs="B Nazanin" w:hint="cs"/>
                <w:rtl/>
              </w:rPr>
              <w:t>پرسشنامه اضطراب حالت-صفت اسپیلبرگر — فرم صفتی</w:t>
            </w:r>
            <w:r>
              <w:rPr>
                <w:sz w:val="20"/>
                <w:szCs w:val="20"/>
              </w:rPr>
              <w:t xml:space="preserve"> (STAI-Y2)</w:t>
            </w:r>
          </w:p>
        </w:tc>
        <w:tc>
          <w:tcPr>
            <w:tcW w:w="1644" w:type="dxa"/>
          </w:tcPr>
          <w:p w:rsidR="00537408" w:rsidRDefault="00655A80">
            <w:pPr>
              <w:bidi/>
              <w:jc w:val="both"/>
            </w:pPr>
            <w:r>
              <w:rPr>
                <w:rFonts w:ascii="B Nazanin" w:hAnsi="B Nazanin" w:cs="B Nazanin" w:hint="cs"/>
                <w:rtl/>
              </w:rPr>
              <w:t>۲۰</w:t>
            </w:r>
          </w:p>
        </w:tc>
        <w:tc>
          <w:tcPr>
            <w:tcW w:w="1644" w:type="dxa"/>
          </w:tcPr>
          <w:p w:rsidR="00537408" w:rsidRDefault="00655A80">
            <w:pPr>
              <w:bidi/>
              <w:jc w:val="both"/>
            </w:pPr>
            <w:r>
              <w:rPr>
                <w:rFonts w:ascii="B Nazanin" w:hAnsi="B Nazanin" w:cs="B Nazanin" w:hint="cs"/>
                <w:rtl/>
              </w:rPr>
              <w:t>لیکرت ۴ درجه‌ای (تقریباً هرگز تا تقریباً همیشه)</w:t>
            </w:r>
          </w:p>
        </w:tc>
        <w:tc>
          <w:tcPr>
            <w:tcW w:w="1644" w:type="dxa"/>
          </w:tcPr>
          <w:p w:rsidR="00537408" w:rsidRDefault="00655A80">
            <w:pPr>
              <w:bidi/>
              <w:jc w:val="both"/>
            </w:pPr>
            <w:r>
              <w:rPr>
                <w:rFonts w:ascii="B Nazanin" w:hAnsi="B Nazanin" w:cs="B Nazanin" w:hint="cs"/>
                <w:rtl/>
              </w:rPr>
              <w:t>۲۰ تا ۸۰</w:t>
            </w:r>
          </w:p>
        </w:tc>
        <w:tc>
          <w:tcPr>
            <w:tcW w:w="1644" w:type="dxa"/>
          </w:tcPr>
          <w:p w:rsidR="00537408" w:rsidRDefault="00655A80">
            <w:pPr>
              <w:bidi/>
              <w:jc w:val="both"/>
            </w:pPr>
            <w:r>
              <w:rPr>
                <w:rFonts w:ascii="B Nazanin" w:hAnsi="B Nazanin" w:cs="B Nazanin" w:hint="cs"/>
                <w:rtl/>
              </w:rPr>
              <w:t>بشارت و همکاران (۱۳۹۵)</w:t>
            </w:r>
          </w:p>
        </w:tc>
      </w:tr>
      <w:tr w:rsidR="00537408">
        <w:tc>
          <w:tcPr>
            <w:tcW w:w="1644" w:type="dxa"/>
          </w:tcPr>
          <w:p w:rsidR="00537408" w:rsidRDefault="00655A80">
            <w:pPr>
              <w:bidi/>
              <w:jc w:val="both"/>
            </w:pPr>
            <w:r>
              <w:rPr>
                <w:rFonts w:ascii="B Nazanin" w:hAnsi="B Nazanin" w:cs="B Nazanin" w:hint="cs"/>
                <w:rtl/>
              </w:rPr>
              <w:t>پرسشنامه طرحواره یانگ — فرم کوتاه</w:t>
            </w:r>
            <w:r>
              <w:rPr>
                <w:sz w:val="20"/>
                <w:szCs w:val="20"/>
              </w:rPr>
              <w:t xml:space="preserve"> (YSQ-SF)</w:t>
            </w:r>
          </w:p>
        </w:tc>
        <w:tc>
          <w:tcPr>
            <w:tcW w:w="1644" w:type="dxa"/>
          </w:tcPr>
          <w:p w:rsidR="00537408" w:rsidRDefault="00655A80">
            <w:pPr>
              <w:bidi/>
              <w:jc w:val="both"/>
            </w:pPr>
            <w:r>
              <w:rPr>
                <w:rFonts w:ascii="B Nazanin" w:hAnsi="B Nazanin" w:cs="B Nazanin" w:hint="cs"/>
                <w:rtl/>
              </w:rPr>
              <w:t>۷۵ (۱۵ خرده‌مقیاس × ۵ گویه)</w:t>
            </w:r>
          </w:p>
        </w:tc>
        <w:tc>
          <w:tcPr>
            <w:tcW w:w="1644" w:type="dxa"/>
          </w:tcPr>
          <w:p w:rsidR="00537408" w:rsidRDefault="00655A80">
            <w:pPr>
              <w:bidi/>
              <w:jc w:val="both"/>
            </w:pPr>
            <w:r>
              <w:rPr>
                <w:rFonts w:ascii="B Nazanin" w:hAnsi="B Nazanin" w:cs="B Nazanin" w:hint="cs"/>
                <w:rtl/>
              </w:rPr>
              <w:t>لیکرت ۶ درجه‌ای (کاملاً در مورد من غلط است تا کاملاً مرا توصیف می‌کند)</w:t>
            </w:r>
          </w:p>
        </w:tc>
        <w:tc>
          <w:tcPr>
            <w:tcW w:w="1644" w:type="dxa"/>
          </w:tcPr>
          <w:p w:rsidR="00537408" w:rsidRDefault="00655A80">
            <w:pPr>
              <w:bidi/>
              <w:jc w:val="both"/>
            </w:pPr>
            <w:r>
              <w:rPr>
                <w:rFonts w:ascii="B Nazanin" w:hAnsi="B Nazanin" w:cs="B Nazanin" w:hint="cs"/>
                <w:rtl/>
              </w:rPr>
              <w:t>۵ تا ۳۰ برای هر طرحواره</w:t>
            </w:r>
          </w:p>
        </w:tc>
        <w:tc>
          <w:tcPr>
            <w:tcW w:w="1644" w:type="dxa"/>
          </w:tcPr>
          <w:p w:rsidR="00537408" w:rsidRDefault="00655A80">
            <w:pPr>
              <w:bidi/>
              <w:jc w:val="both"/>
            </w:pPr>
            <w:r>
              <w:rPr>
                <w:rFonts w:ascii="B Nazanin" w:hAnsi="B Nazanin" w:cs="B Nazanin" w:hint="cs"/>
                <w:rtl/>
              </w:rPr>
              <w:t>یوسفی (۱۳۹۶)</w:t>
            </w:r>
          </w:p>
        </w:tc>
      </w:tr>
      <w:tr w:rsidR="00537408">
        <w:tc>
          <w:tcPr>
            <w:tcW w:w="1644" w:type="dxa"/>
          </w:tcPr>
          <w:p w:rsidR="00537408" w:rsidRDefault="00655A80">
            <w:pPr>
              <w:bidi/>
              <w:jc w:val="both"/>
            </w:pPr>
            <w:r>
              <w:rPr>
                <w:rFonts w:ascii="B Nazanin" w:hAnsi="B Nazanin" w:cs="B Nazanin" w:hint="cs"/>
                <w:rtl/>
              </w:rPr>
              <w:t>مقیاس تحمل ریسک مالی گرابل و لایتون</w:t>
            </w:r>
            <w:r>
              <w:rPr>
                <w:sz w:val="20"/>
                <w:szCs w:val="20"/>
              </w:rPr>
              <w:t xml:space="preserve"> (GL-RTS)</w:t>
            </w:r>
          </w:p>
        </w:tc>
        <w:tc>
          <w:tcPr>
            <w:tcW w:w="1644" w:type="dxa"/>
          </w:tcPr>
          <w:p w:rsidR="00537408" w:rsidRDefault="00655A80">
            <w:pPr>
              <w:bidi/>
              <w:jc w:val="both"/>
            </w:pPr>
            <w:r>
              <w:rPr>
                <w:rFonts w:ascii="B Nazanin" w:hAnsi="B Nazanin" w:cs="B Nazanin" w:hint="cs"/>
                <w:rtl/>
              </w:rPr>
              <w:t>۱۳</w:t>
            </w:r>
          </w:p>
        </w:tc>
        <w:tc>
          <w:tcPr>
            <w:tcW w:w="1644" w:type="dxa"/>
          </w:tcPr>
          <w:p w:rsidR="00537408" w:rsidRDefault="00655A80">
            <w:pPr>
              <w:bidi/>
              <w:jc w:val="both"/>
            </w:pPr>
            <w:r>
              <w:rPr>
                <w:rFonts w:ascii="B Nazanin" w:hAnsi="B Nazanin" w:cs="B Nazanin" w:hint="cs"/>
                <w:rtl/>
              </w:rPr>
              <w:t>تک‌گزینه‌ای با ۴ گزینه متنی ویژه هر سؤال</w:t>
            </w:r>
          </w:p>
        </w:tc>
        <w:tc>
          <w:tcPr>
            <w:tcW w:w="1644" w:type="dxa"/>
          </w:tcPr>
          <w:p w:rsidR="00537408" w:rsidRDefault="00655A80">
            <w:pPr>
              <w:bidi/>
              <w:jc w:val="center"/>
            </w:pPr>
            <w:r w:rsidRPr="005225F2">
              <w:rPr>
                <w:rFonts w:ascii="B Nazanin" w:hAnsi="B Nazanin" w:cs="B Nazanin" w:hint="cs"/>
                <w:rtl/>
                <w:lang w:val="fa-IR"/>
              </w:rPr>
              <w:t>۱۳ تا ۵۲</w:t>
            </w:r>
          </w:p>
        </w:tc>
        <w:tc>
          <w:tcPr>
            <w:tcW w:w="1644" w:type="dxa"/>
          </w:tcPr>
          <w:p w:rsidR="00537408" w:rsidRDefault="00655A80">
            <w:pPr>
              <w:bidi/>
              <w:jc w:val="both"/>
            </w:pPr>
            <w:r>
              <w:rPr>
                <w:rFonts w:ascii="B Nazanin" w:hAnsi="B Nazanin" w:cs="B Nazanin" w:hint="cs"/>
                <w:rtl/>
              </w:rPr>
              <w:t>طالبی و همکاران (۱۳۹۸)</w:t>
            </w:r>
          </w:p>
        </w:tc>
      </w:tr>
    </w:tbl>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سه ابزار با مدل میانجی‌گری پژوهش هم‌راستا بودند: فرم صفتی اسپیلبرگر اضطراب صفتی را سنجید، فرم کوتاه یانگ طرحواره‌های ناسازگار اولیه را اندازه گرفت و </w:t>
      </w:r>
      <w:r>
        <w:t>GL-RTS</w:t>
      </w:r>
      <w:r>
        <w:rPr>
          <w:rFonts w:ascii="B Nazanin" w:eastAsia="B Nazanin" w:hAnsi="B Nazanin" w:cs="B Nazanin" w:hint="cs"/>
          <w:sz w:val="24"/>
          <w:szCs w:val="24"/>
          <w:rtl/>
          <w:lang w:val="fa-IR"/>
        </w:rPr>
        <w:t xml:space="preserve"> پیامد را با نمرهٔ خودگزارش‌شدهٔ تحمل ریسک مالی عملیاتی کرد. رفتار واقعی معاملات جداگانه ثبت نشد. هر سه ابزار همراه با سؤالات جمعیت‌شناختی در پرسشنامهٔ آنلاین پرس‌لاین اجرا شدند و جهت نمره‌گذاری آن‌ها بر اساس کلیدهای به‌کاررفته در تحلیل تنظیم شد.</w:t>
      </w:r>
    </w:p>
    <w:p w:rsidR="00537408" w:rsidRDefault="00655A80" w:rsidP="00655A80">
      <w:pPr>
        <w:pStyle w:val="Heading2"/>
        <w:jc w:val="both"/>
      </w:pPr>
      <w:bookmarkStart w:id="41" w:name="_Toc243119254"/>
      <w:r>
        <w:rPr>
          <w:rFonts w:ascii="B Nazanin" w:hAnsi="B Nazanin" w:hint="cs"/>
          <w:szCs w:val="28"/>
          <w:rtl/>
        </w:rPr>
        <w:t>۳-۵. روش اجرای پژوهش</w:t>
      </w:r>
      <w:bookmarkEnd w:id="41"/>
    </w:p>
    <w:p w:rsidR="00537408" w:rsidRDefault="00655A80" w:rsidP="00655A80">
      <w:pPr>
        <w:bidi/>
        <w:spacing w:after="0" w:line="580" w:lineRule="exact"/>
        <w:jc w:val="both"/>
      </w:pPr>
      <w:r>
        <w:rPr>
          <w:rFonts w:ascii="B Nazanin" w:hAnsi="B Nazanin" w:cs="B Nazanin" w:hint="cs"/>
          <w:sz w:val="24"/>
          <w:szCs w:val="24"/>
          <w:rtl/>
        </w:rPr>
        <w:t>پژوهش به‌صورت برخط و با یک فرم یکپارچه در بستر پرس‌لاین اجرا شد. فرم با توضیح هدف مطالعه و کسب رضایت آگاهانه آغاز می‌شد و فقط پس از موافقت، بخش‌های بعدی در دسترس قرار می‌گرفت. سپس اطلاعات جمعیت‌شناختی و معاملاتی و پاسخ به ابزارهای پژوهش گردآوری شد. پس از پایان گردآوری، پاسخ‌ها بر اساس معیارهای ورود غربال و داده‌های معتبر برای تحلیل آماده شدند.</w:t>
      </w:r>
    </w:p>
    <w:p w:rsidR="00537408" w:rsidRDefault="00655A80" w:rsidP="00655A80">
      <w:pPr>
        <w:bidi/>
        <w:spacing w:after="0" w:line="580" w:lineRule="exact"/>
        <w:jc w:val="both"/>
      </w:pPr>
      <w:r>
        <w:rPr>
          <w:rFonts w:ascii="B Nazanin" w:eastAsia="B Nazanin" w:hAnsi="B Nazanin" w:cs="B Nazanin" w:hint="cs"/>
          <w:sz w:val="24"/>
          <w:szCs w:val="24"/>
          <w:rtl/>
          <w:lang w:val="fa-IR"/>
        </w:rPr>
        <w:lastRenderedPageBreak/>
        <w:t xml:space="preserve">فرم آنلاین در پلتفرم پرس‌لاین طراحی شد و صفحه‌های آن به‌ترتیب شامل معرفی پژوهش، رضایت‌نامه و سؤال موافقت، سه سؤال غربالگری، سؤالات جمعیت‌شناختی و معاملاتی، فرم صفتی اسپیلبرگر، فرم کوتاه یانگ در سه صفحهٔ متوالی، </w:t>
      </w:r>
      <w:r>
        <w:t>GL-RTS</w:t>
      </w:r>
      <w:r>
        <w:rPr>
          <w:rFonts w:ascii="B Nazanin" w:eastAsia="B Nazanin" w:hAnsi="B Nazanin" w:cs="B Nazanin" w:hint="cs"/>
          <w:sz w:val="24"/>
          <w:szCs w:val="24"/>
          <w:rtl/>
          <w:lang w:val="fa-IR"/>
        </w:rPr>
        <w:t xml:space="preserve"> و صفحهٔ تشکر بود. همهٔ سؤال‌ها اجباری تنظیم شدند، نوار پیشرفت برای پاسخ‌دهندگان فعال بود و مدت تکمیل فرم حدود ۱۵ تا ۲۰ دقیقه برآورد شد.</w:t>
      </w:r>
    </w:p>
    <w:p w:rsidR="00537408" w:rsidRDefault="00655A80" w:rsidP="00655A80">
      <w:pPr>
        <w:bidi/>
        <w:spacing w:after="0" w:line="580" w:lineRule="exact"/>
        <w:jc w:val="both"/>
      </w:pPr>
      <w:r>
        <w:rPr>
          <w:rFonts w:ascii="B Nazanin" w:eastAsia="B Nazanin" w:hAnsi="B Nazanin" w:cs="B Nazanin" w:hint="cs"/>
          <w:sz w:val="24"/>
          <w:szCs w:val="24"/>
          <w:rtl/>
          <w:lang w:val="fa-IR"/>
        </w:rPr>
        <w:t>رضایت آگاهانه در صفحهٔ نخست فرم اخذ شد. متن رضایت‌نامه اهداف پژوهش، داوطلبانه‌بودن مشارکت و شیوهٔ محرمانه و ناشناس‌ماندن اطلاعات را توضیح می‌داد. سپس سؤال تک‌گزینه‌ای موافقت با دو گزینهٔ «بله، رضایت دارم» و «خیر، مایل به شرکت نیستم» نمایش داده می‌شد. فقط با انتخاب گزینهٔ موافقت امکان ورود به ادامهٔ فرم فراهم بود و در غیر این صورت فرم با پیام تشکر پایان می‌یافت.</w:t>
      </w:r>
    </w:p>
    <w:p w:rsidR="00537408" w:rsidRDefault="00655A80" w:rsidP="00655A80">
      <w:pPr>
        <w:bidi/>
        <w:spacing w:after="0" w:line="580" w:lineRule="exact"/>
        <w:jc w:val="both"/>
      </w:pPr>
      <w:r>
        <w:rPr>
          <w:rFonts w:ascii="B Nazanin" w:eastAsia="B Nazanin" w:hAnsi="B Nazanin" w:cs="B Nazanin" w:hint="cs"/>
          <w:sz w:val="24"/>
          <w:szCs w:val="24"/>
          <w:rtl/>
          <w:lang w:val="fa-IR"/>
        </w:rPr>
        <w:t>پس از تأیید رضایت، منطق غربالگری شامل سه سؤال اجباری بله/خیر دربارهٔ سن ۱۸ سال یا بیشتر، معامله‌گر حقیقی‌بودن با سرمایهٔ شخصی، و داشتن حداقل شش ماه سابقهٔ معامله‌گری واقعی اجرا شد. پاسخ منفی به هر یک از سؤال‌ها به پایان فرم و نمایش پیام تشکر می‌انجامید؛ در نتیجه، ملاک‌های ورود پیش از دسترسی به ابزارهای اصلی اعمال شدند.</w:t>
      </w:r>
    </w:p>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ترتیب اجرای ابزارها چنین بود: ابتدا اطلاعات جمعیت‌شناختی و معاملاتی ثبت شد؛ سپس فرم صفتی اسپیلبرگر، فرم کوتاه یانگ در سه صفحه و در پایان </w:t>
      </w:r>
      <w:r>
        <w:t>GL-RTS</w:t>
      </w:r>
      <w:r>
        <w:rPr>
          <w:rFonts w:ascii="B Nazanin" w:eastAsia="B Nazanin" w:hAnsi="B Nazanin" w:cs="B Nazanin" w:hint="cs"/>
          <w:sz w:val="24"/>
          <w:szCs w:val="24"/>
          <w:rtl/>
          <w:lang w:val="fa-IR"/>
        </w:rPr>
        <w:t xml:space="preserve"> اجرا شد. این ترتیب با مشخصهٔ ساخت فرم آنلاین مطابقت داشت.</w:t>
      </w:r>
    </w:p>
    <w:p w:rsidR="00537408" w:rsidRDefault="00655A80" w:rsidP="00655A80">
      <w:pPr>
        <w:bidi/>
        <w:spacing w:after="0" w:line="580" w:lineRule="exact"/>
        <w:jc w:val="both"/>
      </w:pPr>
      <w:r>
        <w:rPr>
          <w:rFonts w:ascii="B Nazanin" w:eastAsia="B Nazanin" w:hAnsi="B Nazanin" w:cs="B Nazanin" w:hint="cs"/>
          <w:sz w:val="24"/>
          <w:szCs w:val="24"/>
          <w:rtl/>
          <w:lang w:val="fa-IR"/>
        </w:rPr>
        <w:t>لینک فرم از طریق کانال‌ها، گروه‌ها و انجمن‌های تخصصی معامله‌گری در شبکه‌های اجتماعی منتشر شد و از شرکت‌کنندگان واجد شرایط خواسته شد آن را برای معامله‌گران واجد شرایط دیگر نیز ارسال کنند. گردآوری پس از رسیدن به حجم نمونهٔ هدف متوقف شد. مراحل اجرا برای همهٔ پاسخ‌دهندگان به‌صورت برخط و با ترتیب یکسان انجام شد و در پایان فرم صفحهٔ تشکر نمایش داده شد.</w:t>
      </w:r>
    </w:p>
    <w:p w:rsidR="00537408" w:rsidRDefault="00655A80" w:rsidP="00655A80">
      <w:pPr>
        <w:bidi/>
        <w:spacing w:after="0" w:line="580" w:lineRule="exact"/>
        <w:jc w:val="both"/>
      </w:pPr>
      <w:r>
        <w:rPr>
          <w:rFonts w:ascii="B Nazanin" w:eastAsia="B Nazanin" w:hAnsi="B Nazanin" w:cs="B Nazanin" w:hint="cs"/>
          <w:sz w:val="24"/>
          <w:szCs w:val="24"/>
          <w:rtl/>
          <w:lang w:val="fa-IR"/>
        </w:rPr>
        <w:t>برای حفظ ناشناس‌بودن پاسخ‌ها، در فرم نام، شمارهٔ تماس، کد ملی یا ایمیل درخواست نشد و اطلاعات هویتی ذخیره نشد. برای جلوگیری از ثبت پاسخ تکراری، محدودیت «هر کاربر فقط یک بار» بدون ذخیرهٔ دادهٔ هویتی فعال شد.</w:t>
      </w:r>
    </w:p>
    <w:p w:rsidR="00537408" w:rsidRDefault="00655A80" w:rsidP="00655A80">
      <w:pPr>
        <w:bidi/>
        <w:spacing w:after="0" w:line="580" w:lineRule="exact"/>
        <w:jc w:val="both"/>
      </w:pPr>
      <w:r>
        <w:rPr>
          <w:rFonts w:ascii="B Nazanin" w:eastAsia="B Nazanin" w:hAnsi="B Nazanin" w:cs="B Nazanin" w:hint="cs"/>
          <w:sz w:val="24"/>
          <w:szCs w:val="24"/>
          <w:rtl/>
          <w:lang w:val="fa-IR"/>
        </w:rPr>
        <w:lastRenderedPageBreak/>
        <w:t>کنترل کیفیت داده‌ها پس از گردآوری و در مرحلهٔ پاک‌سازی انجام شد. پاسخ‌های فاقد تأیید رضایت حذف شدند؛ فرم‌های ناقص کنار گذاشته شدند؛ الگوهای پاسخ یکنواخت، زمان‌های تکمیل نامتعارف کوتاه و پاسخ‌های تکراری شناسایی و طبق معیارهای از پیش تعیین‌شده از مجموعهٔ تحلیل خارج شدند. داده‌های باقی‌مانده بر اساس کدهای خروجی فرم کدگذاری و برای تحلیل آماده شدند.</w:t>
      </w:r>
    </w:p>
    <w:p w:rsidR="00537408" w:rsidRDefault="00655A80" w:rsidP="00655A80">
      <w:pPr>
        <w:pStyle w:val="Heading2"/>
        <w:jc w:val="both"/>
      </w:pPr>
      <w:bookmarkStart w:id="42" w:name="_Toc243119255"/>
      <w:r>
        <w:rPr>
          <w:rFonts w:ascii="B Nazanin" w:hAnsi="B Nazanin" w:hint="cs"/>
          <w:szCs w:val="28"/>
          <w:rtl/>
        </w:rPr>
        <w:t>۳-۶. روش تحلیل داده‌ها</w:t>
      </w:r>
      <w:bookmarkEnd w:id="42"/>
    </w:p>
    <w:p w:rsidR="00537408" w:rsidRDefault="00655A80">
      <w:pPr>
        <w:bidi/>
        <w:spacing w:line="580" w:lineRule="exact"/>
        <w:jc w:val="both"/>
      </w:pPr>
      <w:r>
        <w:rPr>
          <w:rFonts w:ascii="B Nazanin" w:hAnsi="B Nazanin" w:cs="B Nazanin"/>
          <w:sz w:val="24"/>
          <w:szCs w:val="24"/>
          <w:rtl/>
          <w:lang w:val="fa-IR"/>
        </w:rPr>
        <w:t>تحلیل‌ها در دو سطح توصیفی و استنباطی انجام شد. برای متغیرهای طبقه‌ای، فراوانی و درصد و برای متغیرهای پیوسته، میانگین، انحراف معیار و دامنه گزارش شد.</w:t>
      </w:r>
    </w:p>
    <w:p w:rsidR="00537408" w:rsidRDefault="00655A80">
      <w:pPr>
        <w:bidi/>
        <w:spacing w:line="580" w:lineRule="exact"/>
        <w:jc w:val="both"/>
      </w:pPr>
      <w:r>
        <w:rPr>
          <w:rFonts w:ascii="B Nazanin" w:hAnsi="B Nazanin" w:cs="B Nazanin"/>
          <w:sz w:val="24"/>
          <w:szCs w:val="24"/>
          <w:rtl/>
          <w:lang w:val="fa-IR"/>
        </w:rPr>
        <w:t>برای آزمون فرضیه‌های رابطه‌ای، ضریب همبستگی پیرسون بین نمره‌های اضطراب صفتی، طرحواره‌های ناسازگار اولیه و تحمل ریسک مالی محاسبه شد. فرضیه میانجی‌گری با PROCESS، الگوی ۴ و ۵۰۰۰ بازنمونه بوت‌استرپ بررسی شد؛ فاصله اطمینان ۹۵درصدیِ اثر غیرمستقیم که صفر را دربر نگیرد، شواهد آماریِ اثر غیرمستقیم در این مدل فراهم می‌کند. چون طرح مقطعی است، این نتیجه‌ها به‌عنوان رابطه آماری تفسیر شدند، نه علیت.</w:t>
      </w:r>
    </w:p>
    <w:p w:rsidR="00537408" w:rsidRDefault="00655A80">
      <w:pPr>
        <w:bidi/>
        <w:spacing w:line="580" w:lineRule="exact"/>
        <w:jc w:val="both"/>
      </w:pPr>
      <w:r>
        <w:rPr>
          <w:rFonts w:ascii="B Nazanin" w:hAnsi="B Nazanin" w:cs="B Nazanin"/>
          <w:sz w:val="24"/>
          <w:szCs w:val="24"/>
          <w:rtl/>
          <w:lang w:val="fa-IR"/>
        </w:rPr>
        <w:t>تحلیل مسیر با متغیرهای مشاهده‌شده نیز به‌عنوان بررسی تکمیلی و با برآورد درست‌نمایی بیشینه انجام شد. مدل اشباع با درجه آزادی صفر، شاخص برازش قابل آزمون ندارد؛ بنابراین شاخص‌های مدل مقید صرفاً مکمل گزارش شدند. تحلیل‌ها با SPSS نسخه ۲۶، ماکروی PROCESS و Amos نسخه ۲۴ انجام شد.</w:t>
      </w:r>
    </w:p>
    <w:p w:rsidR="00537408" w:rsidRDefault="00655A80" w:rsidP="00655A80">
      <w:pPr>
        <w:pStyle w:val="Heading2"/>
        <w:jc w:val="both"/>
      </w:pPr>
      <w:bookmarkStart w:id="43" w:name="_Toc243119256"/>
      <w:r>
        <w:rPr>
          <w:rFonts w:ascii="B Nazanin" w:hAnsi="B Nazanin" w:hint="cs"/>
          <w:szCs w:val="28"/>
          <w:rtl/>
        </w:rPr>
        <w:t>۳-۷. ملاحظات اخلاقی</w:t>
      </w:r>
      <w:bookmarkEnd w:id="43"/>
    </w:p>
    <w:p w:rsidR="00537408" w:rsidRDefault="00655A80" w:rsidP="00655A80">
      <w:pPr>
        <w:bidi/>
        <w:spacing w:after="0" w:line="580" w:lineRule="exact"/>
        <w:jc w:val="both"/>
      </w:pPr>
      <w:r>
        <w:rPr>
          <w:rFonts w:ascii="B Nazanin" w:hAnsi="B Nazanin" w:cs="B Nazanin" w:hint="cs"/>
          <w:sz w:val="24"/>
          <w:szCs w:val="24"/>
          <w:rtl/>
        </w:rPr>
        <w:t>مشارکت در پژوهش داوطلبانه بود. پرسشنامه آنلاین با توضیح هدف مطالعه و رضایت آگاهانه آغاز می‌شد و پاسخ‌گویی پس از اعلام موافقت امکان‌پذیر بود؛ شرکت‌کنندگان می‌توانستند در هر زمان ادامه پاسخ‌گویی را متوقف کنند. نام، شماره تماس، کد ملی یا ایمیل به‌عنوان شناسه مستقیم گردآوری نشد و پاسخ‌ها صرفاً برای اهداف علمی به‌صورت گروهی گزارش شدند. پژوهش مداخله درمانی یا مالی نداشت و شرکت یا عدم شرکت بر وضعیت شغلی یا مالی افراد اثری نمی‌گذاشت.</w:t>
      </w:r>
    </w:p>
    <w:p w:rsidR="00537408" w:rsidRDefault="00537408">
      <w:pPr>
        <w:sectPr w:rsidR="00537408">
          <w:footerReference w:type="default" r:id="rId15"/>
          <w:footnotePr>
            <w:numRestart w:val="eachPage"/>
          </w:footnotePr>
          <w:pgSz w:w="11906" w:h="16838"/>
          <w:pgMar w:top="1701" w:right="2268" w:bottom="1417" w:left="1417" w:header="720" w:footer="567" w:gutter="0"/>
          <w:cols w:space="720"/>
          <w:titlePg/>
          <w:bidi/>
          <w:docGrid w:linePitch="360"/>
        </w:sectPr>
      </w:pPr>
    </w:p>
    <w:p w:rsidR="00655A80" w:rsidRDefault="00655A80">
      <w:pPr>
        <w:bidi/>
        <w:spacing w:before="120" w:after="240" w:line="580" w:lineRule="exact"/>
        <w:jc w:val="center"/>
        <w:outlineLvl w:val="0"/>
        <w:rPr>
          <w:rFonts w:ascii="B Nazanin" w:hAnsi="B Nazanin" w:cs="B Nazanin"/>
          <w:b/>
          <w:bCs/>
          <w:sz w:val="56"/>
          <w:szCs w:val="56"/>
        </w:rPr>
      </w:pPr>
      <w:bookmarkStart w:id="44" w:name="_Toc243119257"/>
      <w:r>
        <w:rPr>
          <w:rFonts w:ascii="B Nazanin" w:hAnsi="B Nazanin" w:cs="B Nazanin" w:hint="cs"/>
          <w:b/>
          <w:bCs/>
          <w:sz w:val="56"/>
          <w:szCs w:val="56"/>
          <w:rtl/>
        </w:rPr>
        <w:lastRenderedPageBreak/>
        <w:t>فصل چهارم</w:t>
      </w:r>
      <w:bookmarkEnd w:id="44"/>
    </w:p>
    <w:p w:rsidR="00537408" w:rsidRPr="00655A80" w:rsidRDefault="00655A80" w:rsidP="00655A80">
      <w:pPr>
        <w:bidi/>
        <w:spacing w:before="120" w:after="240" w:line="580" w:lineRule="exact"/>
        <w:jc w:val="center"/>
        <w:outlineLvl w:val="0"/>
        <w:rPr>
          <w:sz w:val="56"/>
          <w:szCs w:val="56"/>
        </w:rPr>
      </w:pPr>
      <w:bookmarkStart w:id="45" w:name="_Toc243119258"/>
      <w:r w:rsidRPr="00655A80">
        <w:rPr>
          <w:rFonts w:ascii="B Nazanin" w:hAnsi="B Nazanin" w:cs="B Nazanin" w:hint="cs"/>
          <w:b/>
          <w:bCs/>
          <w:sz w:val="24"/>
          <w:szCs w:val="24"/>
          <w:rtl/>
        </w:rPr>
        <w:t>تحلیل داده‌ها</w:t>
      </w:r>
      <w:bookmarkEnd w:id="45"/>
    </w:p>
    <w:p w:rsidR="00655A80" w:rsidRPr="00655A80" w:rsidRDefault="00655A80" w:rsidP="00655A80">
      <w:pPr>
        <w:bidi/>
        <w:jc w:val="both"/>
      </w:pPr>
      <w:r>
        <w:rPr>
          <w:rFonts w:ascii="B Nazanin" w:hAnsi="B Nazanin" w:cs="B Nazanin" w:hint="cs"/>
          <w:b/>
          <w:bCs/>
          <w:sz w:val="24"/>
          <w:szCs w:val="24"/>
          <w:rtl/>
        </w:rPr>
        <w:t>۴-۱. مقدمه</w:t>
      </w:r>
    </w:p>
    <w:p w:rsidR="00537408" w:rsidRDefault="00655A80">
      <w:pPr>
        <w:bidi/>
        <w:spacing w:after="0" w:line="580" w:lineRule="exact"/>
        <w:jc w:val="both"/>
      </w:pPr>
      <w:r>
        <w:rPr>
          <w:rFonts w:ascii="B Nazanin" w:hAnsi="B Nazanin" w:cs="B Nazanin" w:hint="cs"/>
          <w:sz w:val="24"/>
          <w:szCs w:val="24"/>
          <w:rtl/>
        </w:rPr>
        <w:t>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rsidR="00537408" w:rsidRDefault="00655A80">
      <w:pPr>
        <w:bidi/>
        <w:spacing w:after="0" w:line="580" w:lineRule="exact"/>
        <w:jc w:val="both"/>
      </w:pPr>
      <w:r>
        <w:rPr>
          <w:rFonts w:ascii="B Nazanin" w:hAnsi="B Nazanin" w:cs="B Nazanin" w:hint="cs"/>
          <w:sz w:val="24"/>
          <w:szCs w:val="24"/>
          <w:rtl/>
        </w:rPr>
        <w:t>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rsidR="00537408" w:rsidRDefault="00655A80">
      <w:pPr>
        <w:bidi/>
        <w:spacing w:after="0" w:line="580" w:lineRule="exact"/>
        <w:jc w:val="both"/>
      </w:pPr>
      <w:r>
        <w:rPr>
          <w:rFonts w:ascii="B Nazanin" w:hAnsi="B Nazanin" w:cs="B Nazanin" w:hint="cs"/>
          <w:sz w:val="24"/>
          <w:szCs w:val="24"/>
          <w:rtl/>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w:t>
      </w:r>
      <w:r>
        <w:rPr>
          <w:rFonts w:ascii="B Nazanin" w:hAnsi="B Nazanin" w:cs="B Nazanin" w:hint="cs"/>
          <w:sz w:val="24"/>
          <w:szCs w:val="24"/>
          <w:rtl/>
        </w:rPr>
        <w:lastRenderedPageBreak/>
        <w:t>فرضیه اصلی با تحلیل میانجی‌گری، بخش ۴-۹ تحلیل مسیر با متغیرهای مشاهده‌شده و بخش ۴-۱۰ جمع‌بندی نتایج را پوشش می‌دهند.</w:t>
      </w:r>
    </w:p>
    <w:p w:rsidR="00537408" w:rsidRDefault="00655A80" w:rsidP="00655A80">
      <w:pPr>
        <w:pStyle w:val="Heading2"/>
        <w:jc w:val="left"/>
      </w:pPr>
      <w:bookmarkStart w:id="46" w:name="_Toc243119259"/>
      <w:r>
        <w:rPr>
          <w:rFonts w:ascii="B Nazanin" w:hAnsi="B Nazanin" w:hint="cs"/>
          <w:szCs w:val="28"/>
          <w:rtl/>
        </w:rPr>
        <w:t>۴-۲. آماده‌سازی و غربالگری داده‌ها</w:t>
      </w:r>
      <w:bookmarkEnd w:id="46"/>
    </w:p>
    <w:p w:rsidR="00537408" w:rsidRDefault="00655A80">
      <w:pPr>
        <w:bidi/>
        <w:spacing w:after="0" w:line="580" w:lineRule="exact"/>
        <w:jc w:val="both"/>
      </w:pPr>
      <w:r>
        <w:rPr>
          <w:rFonts w:ascii="B Nazanin" w:hAnsi="B Nazanin" w:cs="B Nazanin" w:hint="cs"/>
          <w:sz w:val="24"/>
          <w:szCs w:val="24"/>
          <w:rtl/>
        </w:rPr>
        <w:t>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rsidR="00537408" w:rsidRDefault="00655A80">
      <w:pPr>
        <w:bidi/>
        <w:spacing w:before="180" w:after="40" w:line="580" w:lineRule="exact"/>
        <w:jc w:val="center"/>
      </w:pPr>
      <w:bookmarkStart w:id="47" w:name="_Toc243119291"/>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روند غربالگری و ریزش پاسخ‌ها</w:t>
      </w:r>
      <w:bookmarkEnd w:id="47"/>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tc>
          <w:tcPr>
            <w:tcW w:w="2740" w:type="dxa"/>
            <w:tcBorders>
              <w:bottom w:val="single" w:sz="12" w:space="0" w:color="000000"/>
            </w:tcBorders>
          </w:tcPr>
          <w:p w:rsidR="00537408" w:rsidRDefault="00655A80">
            <w:pPr>
              <w:bidi/>
              <w:jc w:val="center"/>
            </w:pPr>
            <w:r>
              <w:rPr>
                <w:rFonts w:ascii="B Nazanin" w:hAnsi="B Nazanin" w:cs="B Nazanin"/>
                <w:b/>
                <w:rtl/>
              </w:rPr>
              <w:t>مرحله</w:t>
            </w:r>
          </w:p>
        </w:tc>
        <w:tc>
          <w:tcPr>
            <w:tcW w:w="2740" w:type="dxa"/>
            <w:tcBorders>
              <w:bottom w:val="single" w:sz="12" w:space="0" w:color="000000"/>
            </w:tcBorders>
          </w:tcPr>
          <w:p w:rsidR="00537408" w:rsidRDefault="00655A80">
            <w:pPr>
              <w:bidi/>
              <w:jc w:val="center"/>
            </w:pPr>
            <w:r>
              <w:rPr>
                <w:rFonts w:ascii="B Nazanin" w:hAnsi="B Nazanin" w:cs="B Nazanin"/>
                <w:b/>
                <w:rtl/>
              </w:rPr>
              <w:t>تعداد حذف‌شده</w:t>
            </w:r>
          </w:p>
        </w:tc>
        <w:tc>
          <w:tcPr>
            <w:tcW w:w="2740" w:type="dxa"/>
            <w:tcBorders>
              <w:bottom w:val="single" w:sz="12" w:space="0" w:color="000000"/>
            </w:tcBorders>
          </w:tcPr>
          <w:p w:rsidR="00537408" w:rsidRDefault="00655A80">
            <w:pPr>
              <w:bidi/>
              <w:jc w:val="center"/>
            </w:pPr>
            <w:r>
              <w:rPr>
                <w:rFonts w:ascii="B Nazanin" w:hAnsi="B Nazanin" w:cs="B Nazanin"/>
                <w:b/>
                <w:rtl/>
              </w:rPr>
              <w:t>باقی‌مانده</w:t>
            </w:r>
          </w:p>
        </w:tc>
      </w:tr>
      <w:tr w:rsidR="00537408">
        <w:tc>
          <w:tcPr>
            <w:tcW w:w="2740" w:type="dxa"/>
          </w:tcPr>
          <w:p w:rsidR="00537408" w:rsidRDefault="00655A80">
            <w:pPr>
              <w:bidi/>
              <w:jc w:val="center"/>
            </w:pPr>
            <w:r>
              <w:rPr>
                <w:rFonts w:ascii="B Nazanin" w:hAnsi="B Nazanin" w:cs="B Nazanin"/>
                <w:rtl/>
              </w:rPr>
              <w:t>خام اولیه</w:t>
            </w:r>
          </w:p>
        </w:tc>
        <w:tc>
          <w:tcPr>
            <w:tcW w:w="2740" w:type="dxa"/>
          </w:tcPr>
          <w:p w:rsidR="00537408" w:rsidRDefault="00655A80">
            <w:pPr>
              <w:jc w:val="center"/>
            </w:pPr>
            <w:r>
              <w:rPr>
                <w:rFonts w:ascii="Cambria" w:hAnsi="Cambria" w:cs="Cambria"/>
              </w:rPr>
              <w:t>—</w:t>
            </w:r>
          </w:p>
        </w:tc>
        <w:tc>
          <w:tcPr>
            <w:tcW w:w="2740" w:type="dxa"/>
          </w:tcPr>
          <w:p w:rsidR="00537408" w:rsidRDefault="00655A80">
            <w:pPr>
              <w:bidi/>
              <w:jc w:val="center"/>
            </w:pPr>
            <w:r>
              <w:rPr>
                <w:rFonts w:ascii="B Nazanin" w:hAnsi="B Nazanin" w:cs="B Nazanin"/>
                <w:rtl/>
              </w:rPr>
              <w:t>۲۴۳</w:t>
            </w:r>
          </w:p>
        </w:tc>
      </w:tr>
      <w:tr w:rsidR="00537408">
        <w:tc>
          <w:tcPr>
            <w:tcW w:w="2740" w:type="dxa"/>
          </w:tcPr>
          <w:p w:rsidR="00537408" w:rsidRDefault="00655A80">
            <w:pPr>
              <w:bidi/>
              <w:jc w:val="center"/>
            </w:pPr>
            <w:r>
              <w:rPr>
                <w:rFonts w:ascii="B Nazanin" w:hAnsi="B Nazanin" w:cs="B Nazanin"/>
                <w:rtl/>
              </w:rPr>
              <w:t>رضایت آگاهانه (بدون رضایت)</w:t>
            </w:r>
          </w:p>
        </w:tc>
        <w:tc>
          <w:tcPr>
            <w:tcW w:w="2740" w:type="dxa"/>
          </w:tcPr>
          <w:p w:rsidR="00537408" w:rsidRDefault="00655A80">
            <w:pPr>
              <w:bidi/>
              <w:jc w:val="center"/>
            </w:pPr>
            <w:r>
              <w:rPr>
                <w:rFonts w:ascii="B Nazanin" w:hAnsi="B Nazanin" w:cs="B Nazanin"/>
                <w:rtl/>
              </w:rPr>
              <w:t>۸</w:t>
            </w:r>
          </w:p>
        </w:tc>
        <w:tc>
          <w:tcPr>
            <w:tcW w:w="2740" w:type="dxa"/>
          </w:tcPr>
          <w:p w:rsidR="00537408" w:rsidRDefault="00655A80">
            <w:pPr>
              <w:bidi/>
              <w:jc w:val="center"/>
            </w:pPr>
            <w:r>
              <w:rPr>
                <w:rFonts w:ascii="B Nazanin" w:hAnsi="B Nazanin" w:cs="B Nazanin"/>
                <w:rtl/>
              </w:rPr>
              <w:t>۲۳۵</w:t>
            </w:r>
          </w:p>
        </w:tc>
      </w:tr>
      <w:tr w:rsidR="00537408">
        <w:tc>
          <w:tcPr>
            <w:tcW w:w="2740" w:type="dxa"/>
          </w:tcPr>
          <w:p w:rsidR="00537408" w:rsidRDefault="00655A80">
            <w:pPr>
              <w:bidi/>
              <w:jc w:val="center"/>
            </w:pPr>
            <w:r>
              <w:rPr>
                <w:rFonts w:ascii="B Nazanin" w:hAnsi="B Nazanin" w:cs="B Nazanin"/>
                <w:rtl/>
              </w:rPr>
              <w:t>غربالگری ورود (سن/معامله‌گر واقعی/سابقه)</w:t>
            </w:r>
          </w:p>
        </w:tc>
        <w:tc>
          <w:tcPr>
            <w:tcW w:w="2740" w:type="dxa"/>
          </w:tcPr>
          <w:p w:rsidR="00537408" w:rsidRDefault="00655A80">
            <w:pPr>
              <w:bidi/>
              <w:jc w:val="center"/>
            </w:pPr>
            <w:r>
              <w:rPr>
                <w:rFonts w:ascii="B Nazanin" w:hAnsi="B Nazanin" w:cs="B Nazanin"/>
                <w:rtl/>
              </w:rPr>
              <w:t>۱۰</w:t>
            </w:r>
          </w:p>
        </w:tc>
        <w:tc>
          <w:tcPr>
            <w:tcW w:w="2740" w:type="dxa"/>
          </w:tcPr>
          <w:p w:rsidR="00537408" w:rsidRDefault="00655A80">
            <w:pPr>
              <w:bidi/>
              <w:jc w:val="center"/>
            </w:pPr>
            <w:r>
              <w:rPr>
                <w:rFonts w:ascii="B Nazanin" w:hAnsi="B Nazanin" w:cs="B Nazanin"/>
                <w:rtl/>
              </w:rPr>
              <w:t>۲۲۵</w:t>
            </w:r>
          </w:p>
        </w:tc>
      </w:tr>
      <w:tr w:rsidR="00537408">
        <w:tc>
          <w:tcPr>
            <w:tcW w:w="2740" w:type="dxa"/>
          </w:tcPr>
          <w:p w:rsidR="00537408" w:rsidRDefault="00655A80">
            <w:pPr>
              <w:bidi/>
              <w:jc w:val="center"/>
            </w:pPr>
            <w:r>
              <w:rPr>
                <w:rFonts w:ascii="B Nazanin" w:hAnsi="B Nazanin" w:cs="B Nazanin"/>
                <w:rtl/>
              </w:rPr>
              <w:t>ناقص‌بودن (بیش از ۳۰٪ بی‌پاسخ)</w:t>
            </w:r>
          </w:p>
        </w:tc>
        <w:tc>
          <w:tcPr>
            <w:tcW w:w="2740" w:type="dxa"/>
          </w:tcPr>
          <w:p w:rsidR="00537408" w:rsidRDefault="00655A80">
            <w:pPr>
              <w:bidi/>
              <w:jc w:val="center"/>
            </w:pPr>
            <w:r>
              <w:rPr>
                <w:rFonts w:ascii="B Nazanin" w:hAnsi="B Nazanin" w:cs="B Nazanin"/>
                <w:rtl/>
              </w:rPr>
              <w:t>۱۷</w:t>
            </w:r>
          </w:p>
        </w:tc>
        <w:tc>
          <w:tcPr>
            <w:tcW w:w="2740" w:type="dxa"/>
          </w:tcPr>
          <w:p w:rsidR="00537408" w:rsidRDefault="00655A80">
            <w:pPr>
              <w:bidi/>
              <w:jc w:val="center"/>
            </w:pPr>
            <w:r>
              <w:rPr>
                <w:rFonts w:ascii="B Nazanin" w:hAnsi="B Nazanin" w:cs="B Nazanin"/>
                <w:rtl/>
              </w:rPr>
              <w:t>۲۰۸</w:t>
            </w:r>
          </w:p>
        </w:tc>
      </w:tr>
      <w:tr w:rsidR="00537408">
        <w:tc>
          <w:tcPr>
            <w:tcW w:w="2740" w:type="dxa"/>
          </w:tcPr>
          <w:p w:rsidR="00537408" w:rsidRDefault="00655A80">
            <w:pPr>
              <w:bidi/>
              <w:jc w:val="center"/>
            </w:pPr>
            <w:r>
              <w:rPr>
                <w:rFonts w:ascii="B Nazanin" w:hAnsi="B Nazanin" w:cs="B Nazanin"/>
                <w:rtl/>
              </w:rPr>
              <w:t>الگوی ثابت پاسخ (واریانس صفر)</w:t>
            </w:r>
          </w:p>
        </w:tc>
        <w:tc>
          <w:tcPr>
            <w:tcW w:w="2740" w:type="dxa"/>
          </w:tcPr>
          <w:p w:rsidR="00537408" w:rsidRDefault="00655A80">
            <w:pPr>
              <w:bidi/>
              <w:jc w:val="center"/>
            </w:pPr>
            <w:r>
              <w:rPr>
                <w:rFonts w:ascii="B Nazanin" w:hAnsi="B Nazanin" w:cs="B Nazanin"/>
                <w:rtl/>
              </w:rPr>
              <w:t>۱۱</w:t>
            </w:r>
          </w:p>
        </w:tc>
        <w:tc>
          <w:tcPr>
            <w:tcW w:w="2740" w:type="dxa"/>
          </w:tcPr>
          <w:p w:rsidR="00537408" w:rsidRDefault="00655A80">
            <w:pPr>
              <w:bidi/>
              <w:jc w:val="center"/>
            </w:pPr>
            <w:r>
              <w:rPr>
                <w:rFonts w:ascii="B Nazanin" w:hAnsi="B Nazanin" w:cs="B Nazanin"/>
                <w:rtl/>
              </w:rPr>
              <w:t>۱۹۷</w:t>
            </w:r>
          </w:p>
        </w:tc>
      </w:tr>
      <w:tr w:rsidR="00537408">
        <w:tc>
          <w:tcPr>
            <w:tcW w:w="2740" w:type="dxa"/>
          </w:tcPr>
          <w:p w:rsidR="00537408" w:rsidRDefault="00655A80">
            <w:pPr>
              <w:bidi/>
              <w:jc w:val="center"/>
            </w:pPr>
            <w:r>
              <w:rPr>
                <w:rFonts w:ascii="B Nazanin" w:hAnsi="B Nazanin" w:cs="B Nazanin"/>
                <w:rtl/>
              </w:rPr>
              <w:t>زمان نامتعارف کوتاه (کمتر از ۱۲۰ ثانیه)</w:t>
            </w:r>
          </w:p>
        </w:tc>
        <w:tc>
          <w:tcPr>
            <w:tcW w:w="2740" w:type="dxa"/>
          </w:tcPr>
          <w:p w:rsidR="00537408" w:rsidRDefault="00655A80">
            <w:pPr>
              <w:bidi/>
              <w:jc w:val="center"/>
            </w:pPr>
            <w:r>
              <w:rPr>
                <w:rFonts w:ascii="B Nazanin" w:hAnsi="B Nazanin" w:cs="B Nazanin"/>
                <w:rtl/>
              </w:rPr>
              <w:t>۹</w:t>
            </w:r>
          </w:p>
        </w:tc>
        <w:tc>
          <w:tcPr>
            <w:tcW w:w="2740" w:type="dxa"/>
          </w:tcPr>
          <w:p w:rsidR="00537408" w:rsidRDefault="00655A80">
            <w:pPr>
              <w:bidi/>
              <w:jc w:val="center"/>
            </w:pPr>
            <w:r>
              <w:rPr>
                <w:rFonts w:ascii="B Nazanin" w:hAnsi="B Nazanin" w:cs="B Nazanin"/>
                <w:rtl/>
              </w:rPr>
              <w:t>۱۸۸</w:t>
            </w:r>
          </w:p>
        </w:tc>
      </w:tr>
      <w:tr w:rsidR="00537408">
        <w:tc>
          <w:tcPr>
            <w:tcW w:w="2740" w:type="dxa"/>
          </w:tcPr>
          <w:p w:rsidR="00537408" w:rsidRDefault="00655A80">
            <w:pPr>
              <w:bidi/>
              <w:jc w:val="center"/>
            </w:pPr>
            <w:r>
              <w:rPr>
                <w:rFonts w:ascii="B Nazanin" w:hAnsi="B Nazanin" w:cs="B Nazanin"/>
                <w:rtl/>
              </w:rPr>
              <w:lastRenderedPageBreak/>
              <w:t>تکراری (بردار پاسخ یکسان)</w:t>
            </w:r>
          </w:p>
        </w:tc>
        <w:tc>
          <w:tcPr>
            <w:tcW w:w="2740" w:type="dxa"/>
          </w:tcPr>
          <w:p w:rsidR="00537408" w:rsidRDefault="00655A80">
            <w:pPr>
              <w:bidi/>
              <w:jc w:val="center"/>
            </w:pPr>
            <w:r>
              <w:rPr>
                <w:rFonts w:ascii="B Nazanin" w:hAnsi="B Nazanin" w:cs="B Nazanin"/>
                <w:rtl/>
              </w:rPr>
              <w:t>۳</w:t>
            </w:r>
          </w:p>
        </w:tc>
        <w:tc>
          <w:tcPr>
            <w:tcW w:w="2740" w:type="dxa"/>
          </w:tcPr>
          <w:p w:rsidR="00537408" w:rsidRDefault="00655A80">
            <w:pPr>
              <w:bidi/>
              <w:jc w:val="center"/>
            </w:pPr>
            <w:r>
              <w:rPr>
                <w:rFonts w:ascii="B Nazanin" w:hAnsi="B Nazanin" w:cs="B Nazanin"/>
                <w:rtl/>
              </w:rPr>
              <w:t>۱۸۵</w:t>
            </w:r>
          </w:p>
        </w:tc>
      </w:tr>
      <w:tr w:rsidR="00537408">
        <w:tc>
          <w:tcPr>
            <w:tcW w:w="2740" w:type="dxa"/>
          </w:tcPr>
          <w:p w:rsidR="00537408" w:rsidRDefault="00655A80">
            <w:pPr>
              <w:bidi/>
              <w:jc w:val="center"/>
            </w:pPr>
            <w:r>
              <w:rPr>
                <w:rFonts w:ascii="B Nazanin" w:hAnsi="B Nazanin" w:cs="B Nazanin"/>
                <w:rtl/>
              </w:rPr>
              <w:t>نمونه نهایی معتبر</w:t>
            </w:r>
          </w:p>
        </w:tc>
        <w:tc>
          <w:tcPr>
            <w:tcW w:w="2740" w:type="dxa"/>
          </w:tcPr>
          <w:p w:rsidR="00537408" w:rsidRDefault="00655A80">
            <w:pPr>
              <w:jc w:val="center"/>
            </w:pPr>
            <w:r>
              <w:rPr>
                <w:rFonts w:ascii="Cambria" w:hAnsi="Cambria" w:cs="Cambria"/>
              </w:rPr>
              <w:t>—</w:t>
            </w:r>
          </w:p>
        </w:tc>
        <w:tc>
          <w:tcPr>
            <w:tcW w:w="2740" w:type="dxa"/>
          </w:tcPr>
          <w:p w:rsidR="00537408" w:rsidRDefault="00655A80">
            <w:pPr>
              <w:bidi/>
              <w:jc w:val="center"/>
            </w:pPr>
            <w:r>
              <w:rPr>
                <w:rFonts w:ascii="B Nazanin" w:hAnsi="B Nazanin" w:cs="B Nazanin"/>
                <w:rtl/>
              </w:rPr>
              <w:t>۱۸۵</w:t>
            </w:r>
          </w:p>
        </w:tc>
      </w:tr>
    </w:tbl>
    <w:p w:rsidR="00537408" w:rsidRDefault="00655A80">
      <w:pPr>
        <w:bidi/>
        <w:spacing w:after="0" w:line="580" w:lineRule="exact"/>
        <w:jc w:val="both"/>
      </w:pPr>
      <w:r>
        <w:rPr>
          <w:rFonts w:ascii="B Nazanin" w:hAnsi="B Nazanin" w:cs="B Nazanin" w:hint="cs"/>
          <w:sz w:val="24"/>
          <w:szCs w:val="24"/>
          <w:rtl/>
        </w:rPr>
        <w:t>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rsidR="00537408" w:rsidRDefault="00655A80" w:rsidP="00655A80">
      <w:pPr>
        <w:pStyle w:val="Heading2"/>
        <w:jc w:val="left"/>
      </w:pPr>
      <w:bookmarkStart w:id="48" w:name="_Toc243119260"/>
      <w:r>
        <w:rPr>
          <w:rFonts w:ascii="B Nazanin" w:hAnsi="B Nazanin" w:hint="cs"/>
          <w:szCs w:val="28"/>
          <w:rtl/>
        </w:rPr>
        <w:t>۴-۳. ویژگی‌های جمعیت‌شناختی و معاملاتی نمونه</w:t>
      </w:r>
      <w:bookmarkEnd w:id="48"/>
    </w:p>
    <w:p w:rsidR="00537408" w:rsidRDefault="00655A80">
      <w:pPr>
        <w:bidi/>
        <w:spacing w:after="0" w:line="580" w:lineRule="exact"/>
        <w:jc w:val="both"/>
      </w:pPr>
      <w:r>
        <w:rPr>
          <w:rFonts w:ascii="B Nazanin" w:hAnsi="B Nazanin" w:cs="B Nazanin" w:hint="cs"/>
          <w:sz w:val="24"/>
          <w:szCs w:val="24"/>
          <w:rtl/>
        </w:rPr>
        <w:t>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rsidR="00537408" w:rsidRDefault="00655A80">
      <w:pPr>
        <w:bidi/>
        <w:spacing w:before="180" w:after="40" w:line="580" w:lineRule="exact"/>
        <w:jc w:val="center"/>
      </w:pPr>
      <w:bookmarkStart w:id="49" w:name="_Toc243119292"/>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۴-۲</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ویژگی‌های جمعیت‌شناختی نمونه نهایی</w:t>
      </w:r>
      <w:bookmarkEnd w:id="49"/>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tc>
          <w:tcPr>
            <w:tcW w:w="2055" w:type="dxa"/>
            <w:tcBorders>
              <w:bottom w:val="single" w:sz="12" w:space="0" w:color="000000"/>
            </w:tcBorders>
          </w:tcPr>
          <w:p w:rsidR="00537408" w:rsidRDefault="00655A80">
            <w:pPr>
              <w:bidi/>
              <w:jc w:val="center"/>
            </w:pPr>
            <w:r>
              <w:rPr>
                <w:rFonts w:ascii="B Nazanin" w:hAnsi="B Nazanin" w:cs="B Nazanin"/>
                <w:b/>
                <w:rtl/>
              </w:rPr>
              <w:t>متغیر</w:t>
            </w:r>
          </w:p>
        </w:tc>
        <w:tc>
          <w:tcPr>
            <w:tcW w:w="2055" w:type="dxa"/>
            <w:tcBorders>
              <w:bottom w:val="single" w:sz="12" w:space="0" w:color="000000"/>
            </w:tcBorders>
          </w:tcPr>
          <w:p w:rsidR="00537408" w:rsidRDefault="00655A80">
            <w:pPr>
              <w:bidi/>
              <w:jc w:val="center"/>
            </w:pPr>
            <w:r>
              <w:rPr>
                <w:rFonts w:ascii="B Nazanin" w:hAnsi="B Nazanin" w:cs="B Nazanin"/>
                <w:b/>
                <w:rtl/>
              </w:rPr>
              <w:t>سطح</w:t>
            </w:r>
          </w:p>
        </w:tc>
        <w:tc>
          <w:tcPr>
            <w:tcW w:w="2055" w:type="dxa"/>
            <w:tcBorders>
              <w:bottom w:val="single" w:sz="12" w:space="0" w:color="000000"/>
            </w:tcBorders>
          </w:tcPr>
          <w:p w:rsidR="00537408" w:rsidRDefault="00655A80">
            <w:pPr>
              <w:bidi/>
              <w:jc w:val="center"/>
            </w:pPr>
            <w:r>
              <w:rPr>
                <w:rFonts w:ascii="B Nazanin" w:hAnsi="B Nazanin" w:cs="B Nazanin"/>
                <w:b/>
                <w:rtl/>
              </w:rPr>
              <w:t>تعداد</w:t>
            </w:r>
          </w:p>
        </w:tc>
        <w:tc>
          <w:tcPr>
            <w:tcW w:w="2055" w:type="dxa"/>
            <w:tcBorders>
              <w:bottom w:val="single" w:sz="12" w:space="0" w:color="000000"/>
            </w:tcBorders>
          </w:tcPr>
          <w:p w:rsidR="00537408" w:rsidRDefault="00655A80">
            <w:pPr>
              <w:bidi/>
              <w:jc w:val="center"/>
            </w:pPr>
            <w:r>
              <w:rPr>
                <w:rFonts w:ascii="B Nazanin" w:hAnsi="B Nazanin" w:cs="B Nazanin"/>
                <w:b/>
                <w:rtl/>
              </w:rPr>
              <w:t>درصد</w:t>
            </w:r>
          </w:p>
        </w:tc>
      </w:tr>
      <w:tr w:rsidR="00537408">
        <w:tc>
          <w:tcPr>
            <w:tcW w:w="2055" w:type="dxa"/>
          </w:tcPr>
          <w:p w:rsidR="00537408" w:rsidRDefault="00655A80">
            <w:pPr>
              <w:bidi/>
              <w:jc w:val="center"/>
            </w:pPr>
            <w:r>
              <w:rPr>
                <w:rFonts w:ascii="B Nazanin" w:hAnsi="B Nazanin" w:cs="B Nazanin"/>
                <w:rtl/>
              </w:rPr>
              <w:t>سن (سال)</w:t>
            </w:r>
          </w:p>
        </w:tc>
        <w:tc>
          <w:tcPr>
            <w:tcW w:w="2055" w:type="dxa"/>
          </w:tcPr>
          <w:p w:rsidR="00537408" w:rsidRDefault="00655A80">
            <w:pPr>
              <w:bidi/>
              <w:jc w:val="center"/>
            </w:pPr>
            <w:r>
              <w:rPr>
                <w:rFonts w:ascii="B Nazanin" w:hAnsi="B Nazanin" w:cs="B Nazanin"/>
                <w:rtl/>
              </w:rPr>
              <w:t>۱۸ تا ۲۹</w:t>
            </w:r>
          </w:p>
        </w:tc>
        <w:tc>
          <w:tcPr>
            <w:tcW w:w="2055" w:type="dxa"/>
          </w:tcPr>
          <w:p w:rsidR="00537408" w:rsidRDefault="00655A80">
            <w:pPr>
              <w:bidi/>
              <w:jc w:val="center"/>
            </w:pPr>
            <w:r>
              <w:rPr>
                <w:rFonts w:ascii="B Nazanin" w:hAnsi="B Nazanin" w:cs="B Nazanin"/>
                <w:rtl/>
              </w:rPr>
              <w:t>۵۲</w:t>
            </w:r>
          </w:p>
        </w:tc>
        <w:tc>
          <w:tcPr>
            <w:tcW w:w="2055" w:type="dxa"/>
          </w:tcPr>
          <w:p w:rsidR="00537408" w:rsidRDefault="00655A80">
            <w:pPr>
              <w:bidi/>
              <w:jc w:val="center"/>
            </w:pPr>
            <w:r>
              <w:rPr>
                <w:rFonts w:ascii="B Nazanin" w:hAnsi="B Nazanin" w:cs="B Nazanin"/>
                <w:rtl/>
              </w:rPr>
              <w:t>۲۸٫۱۱</w:t>
            </w:r>
          </w:p>
        </w:tc>
      </w:tr>
      <w:tr w:rsidR="00537408">
        <w:tc>
          <w:tcPr>
            <w:tcW w:w="2055" w:type="dxa"/>
          </w:tcPr>
          <w:p w:rsidR="00537408" w:rsidRDefault="00655A80">
            <w:pPr>
              <w:bidi/>
              <w:jc w:val="center"/>
            </w:pPr>
            <w:r>
              <w:rPr>
                <w:rFonts w:ascii="B Nazanin" w:hAnsi="B Nazanin" w:cs="B Nazanin"/>
                <w:rtl/>
              </w:rPr>
              <w:t>سن (سال)</w:t>
            </w:r>
          </w:p>
        </w:tc>
        <w:tc>
          <w:tcPr>
            <w:tcW w:w="2055" w:type="dxa"/>
          </w:tcPr>
          <w:p w:rsidR="00537408" w:rsidRDefault="00655A80">
            <w:pPr>
              <w:bidi/>
              <w:jc w:val="center"/>
            </w:pPr>
            <w:r>
              <w:rPr>
                <w:rFonts w:ascii="B Nazanin" w:hAnsi="B Nazanin" w:cs="B Nazanin"/>
                <w:rtl/>
              </w:rPr>
              <w:t>۳۰ تا ۳۹</w:t>
            </w:r>
          </w:p>
        </w:tc>
        <w:tc>
          <w:tcPr>
            <w:tcW w:w="2055" w:type="dxa"/>
          </w:tcPr>
          <w:p w:rsidR="00537408" w:rsidRDefault="00655A80">
            <w:pPr>
              <w:bidi/>
              <w:jc w:val="center"/>
            </w:pPr>
            <w:r>
              <w:rPr>
                <w:rFonts w:ascii="B Nazanin" w:hAnsi="B Nazanin" w:cs="B Nazanin"/>
                <w:rtl/>
              </w:rPr>
              <w:t>۶۸</w:t>
            </w:r>
          </w:p>
        </w:tc>
        <w:tc>
          <w:tcPr>
            <w:tcW w:w="2055" w:type="dxa"/>
          </w:tcPr>
          <w:p w:rsidR="00537408" w:rsidRDefault="00655A80">
            <w:pPr>
              <w:bidi/>
              <w:jc w:val="center"/>
            </w:pPr>
            <w:r>
              <w:rPr>
                <w:rFonts w:ascii="B Nazanin" w:hAnsi="B Nazanin" w:cs="B Nazanin"/>
                <w:rtl/>
              </w:rPr>
              <w:t>۳۶٫۷۶</w:t>
            </w:r>
          </w:p>
        </w:tc>
      </w:tr>
      <w:tr w:rsidR="00537408">
        <w:tc>
          <w:tcPr>
            <w:tcW w:w="2055" w:type="dxa"/>
          </w:tcPr>
          <w:p w:rsidR="00537408" w:rsidRDefault="00655A80">
            <w:pPr>
              <w:bidi/>
              <w:jc w:val="center"/>
            </w:pPr>
            <w:r>
              <w:rPr>
                <w:rFonts w:ascii="B Nazanin" w:hAnsi="B Nazanin" w:cs="B Nazanin"/>
                <w:rtl/>
              </w:rPr>
              <w:lastRenderedPageBreak/>
              <w:t>سن (سال)</w:t>
            </w:r>
          </w:p>
        </w:tc>
        <w:tc>
          <w:tcPr>
            <w:tcW w:w="2055" w:type="dxa"/>
          </w:tcPr>
          <w:p w:rsidR="00537408" w:rsidRDefault="00655A80">
            <w:pPr>
              <w:bidi/>
              <w:jc w:val="center"/>
            </w:pPr>
            <w:r>
              <w:rPr>
                <w:rFonts w:ascii="B Nazanin" w:hAnsi="B Nazanin" w:cs="B Nazanin"/>
                <w:rtl/>
              </w:rPr>
              <w:t>۴۰ تا ۴۹</w:t>
            </w:r>
          </w:p>
        </w:tc>
        <w:tc>
          <w:tcPr>
            <w:tcW w:w="2055" w:type="dxa"/>
          </w:tcPr>
          <w:p w:rsidR="00537408" w:rsidRDefault="00655A80">
            <w:pPr>
              <w:bidi/>
              <w:jc w:val="center"/>
            </w:pPr>
            <w:r>
              <w:rPr>
                <w:rFonts w:ascii="B Nazanin" w:hAnsi="B Nazanin" w:cs="B Nazanin"/>
                <w:rtl/>
              </w:rPr>
              <w:t>۴۳</w:t>
            </w:r>
          </w:p>
        </w:tc>
        <w:tc>
          <w:tcPr>
            <w:tcW w:w="2055" w:type="dxa"/>
          </w:tcPr>
          <w:p w:rsidR="00537408" w:rsidRDefault="00655A80">
            <w:pPr>
              <w:bidi/>
              <w:jc w:val="center"/>
            </w:pPr>
            <w:r>
              <w:rPr>
                <w:rFonts w:ascii="B Nazanin" w:hAnsi="B Nazanin" w:cs="B Nazanin"/>
                <w:rtl/>
              </w:rPr>
              <w:t>۲۳٫۲۴</w:t>
            </w:r>
          </w:p>
        </w:tc>
      </w:tr>
      <w:tr w:rsidR="00537408">
        <w:tc>
          <w:tcPr>
            <w:tcW w:w="2055" w:type="dxa"/>
          </w:tcPr>
          <w:p w:rsidR="00537408" w:rsidRDefault="00655A80">
            <w:pPr>
              <w:bidi/>
              <w:jc w:val="center"/>
            </w:pPr>
            <w:r>
              <w:rPr>
                <w:rFonts w:ascii="B Nazanin" w:hAnsi="B Nazanin" w:cs="B Nazanin"/>
                <w:rtl/>
              </w:rPr>
              <w:t>سن (سال)</w:t>
            </w:r>
          </w:p>
        </w:tc>
        <w:tc>
          <w:tcPr>
            <w:tcW w:w="2055" w:type="dxa"/>
          </w:tcPr>
          <w:p w:rsidR="00537408" w:rsidRDefault="00655A80">
            <w:pPr>
              <w:bidi/>
              <w:jc w:val="center"/>
            </w:pPr>
            <w:r>
              <w:rPr>
                <w:rFonts w:ascii="B Nazanin" w:hAnsi="B Nazanin" w:cs="B Nazanin"/>
                <w:rtl/>
              </w:rPr>
              <w:t>۵۰ به بالا</w:t>
            </w:r>
          </w:p>
        </w:tc>
        <w:tc>
          <w:tcPr>
            <w:tcW w:w="2055" w:type="dxa"/>
          </w:tcPr>
          <w:p w:rsidR="00537408" w:rsidRDefault="00655A80">
            <w:pPr>
              <w:bidi/>
              <w:jc w:val="center"/>
            </w:pPr>
            <w:r>
              <w:rPr>
                <w:rFonts w:ascii="B Nazanin" w:hAnsi="B Nazanin" w:cs="B Nazanin"/>
                <w:rtl/>
              </w:rPr>
              <w:t>۲۲</w:t>
            </w:r>
          </w:p>
        </w:tc>
        <w:tc>
          <w:tcPr>
            <w:tcW w:w="2055" w:type="dxa"/>
          </w:tcPr>
          <w:p w:rsidR="00537408" w:rsidRDefault="00655A80">
            <w:pPr>
              <w:bidi/>
              <w:jc w:val="center"/>
            </w:pPr>
            <w:r>
              <w:rPr>
                <w:rFonts w:ascii="B Nazanin" w:hAnsi="B Nazanin" w:cs="B Nazanin"/>
                <w:rtl/>
              </w:rPr>
              <w:t>۱۱٫۸۹</w:t>
            </w:r>
          </w:p>
        </w:tc>
      </w:tr>
      <w:tr w:rsidR="00537408">
        <w:tc>
          <w:tcPr>
            <w:tcW w:w="2055" w:type="dxa"/>
          </w:tcPr>
          <w:p w:rsidR="00537408" w:rsidRDefault="00655A80">
            <w:pPr>
              <w:bidi/>
              <w:jc w:val="center"/>
            </w:pPr>
            <w:r>
              <w:rPr>
                <w:rFonts w:ascii="B Nazanin" w:hAnsi="B Nazanin" w:cs="B Nazanin"/>
                <w:rtl/>
              </w:rPr>
              <w:t>جنسیت</w:t>
            </w:r>
          </w:p>
        </w:tc>
        <w:tc>
          <w:tcPr>
            <w:tcW w:w="2055" w:type="dxa"/>
          </w:tcPr>
          <w:p w:rsidR="00537408" w:rsidRDefault="00655A80">
            <w:pPr>
              <w:bidi/>
              <w:jc w:val="center"/>
            </w:pPr>
            <w:r>
              <w:rPr>
                <w:rFonts w:ascii="B Nazanin" w:hAnsi="B Nazanin" w:cs="B Nazanin"/>
                <w:rtl/>
              </w:rPr>
              <w:t>زن</w:t>
            </w:r>
          </w:p>
        </w:tc>
        <w:tc>
          <w:tcPr>
            <w:tcW w:w="2055" w:type="dxa"/>
          </w:tcPr>
          <w:p w:rsidR="00537408" w:rsidRDefault="00655A80">
            <w:pPr>
              <w:bidi/>
              <w:jc w:val="center"/>
            </w:pPr>
            <w:r>
              <w:rPr>
                <w:rFonts w:ascii="B Nazanin" w:hAnsi="B Nazanin" w:cs="B Nazanin"/>
                <w:rtl/>
              </w:rPr>
              <w:t>۵۸</w:t>
            </w:r>
          </w:p>
        </w:tc>
        <w:tc>
          <w:tcPr>
            <w:tcW w:w="2055" w:type="dxa"/>
          </w:tcPr>
          <w:p w:rsidR="00537408" w:rsidRDefault="00655A80">
            <w:pPr>
              <w:bidi/>
              <w:jc w:val="center"/>
            </w:pPr>
            <w:r>
              <w:rPr>
                <w:rFonts w:ascii="B Nazanin" w:hAnsi="B Nazanin" w:cs="B Nazanin"/>
                <w:rtl/>
              </w:rPr>
              <w:t>۳۱٫۳۵</w:t>
            </w:r>
          </w:p>
        </w:tc>
      </w:tr>
      <w:tr w:rsidR="00537408">
        <w:tc>
          <w:tcPr>
            <w:tcW w:w="2055" w:type="dxa"/>
          </w:tcPr>
          <w:p w:rsidR="00537408" w:rsidRDefault="00655A80">
            <w:pPr>
              <w:bidi/>
              <w:jc w:val="center"/>
            </w:pPr>
            <w:r>
              <w:rPr>
                <w:rFonts w:ascii="B Nazanin" w:hAnsi="B Nazanin" w:cs="B Nazanin"/>
                <w:rtl/>
              </w:rPr>
              <w:t>جنسیت</w:t>
            </w:r>
          </w:p>
        </w:tc>
        <w:tc>
          <w:tcPr>
            <w:tcW w:w="2055" w:type="dxa"/>
          </w:tcPr>
          <w:p w:rsidR="00537408" w:rsidRDefault="00655A80">
            <w:pPr>
              <w:bidi/>
              <w:jc w:val="center"/>
            </w:pPr>
            <w:r>
              <w:rPr>
                <w:rFonts w:ascii="B Nazanin" w:hAnsi="B Nazanin" w:cs="B Nazanin"/>
                <w:rtl/>
              </w:rPr>
              <w:t>مرد</w:t>
            </w:r>
          </w:p>
        </w:tc>
        <w:tc>
          <w:tcPr>
            <w:tcW w:w="2055" w:type="dxa"/>
          </w:tcPr>
          <w:p w:rsidR="00537408" w:rsidRDefault="00655A80">
            <w:pPr>
              <w:bidi/>
              <w:jc w:val="center"/>
            </w:pPr>
            <w:r>
              <w:rPr>
                <w:rFonts w:ascii="B Nazanin" w:hAnsi="B Nazanin" w:cs="B Nazanin"/>
                <w:rtl/>
              </w:rPr>
              <w:t>۱۲۳</w:t>
            </w:r>
          </w:p>
        </w:tc>
        <w:tc>
          <w:tcPr>
            <w:tcW w:w="2055" w:type="dxa"/>
          </w:tcPr>
          <w:p w:rsidR="00537408" w:rsidRDefault="00655A80">
            <w:pPr>
              <w:bidi/>
              <w:jc w:val="center"/>
            </w:pPr>
            <w:r>
              <w:rPr>
                <w:rFonts w:ascii="B Nazanin" w:hAnsi="B Nazanin" w:cs="B Nazanin"/>
                <w:rtl/>
              </w:rPr>
              <w:t>۶۶٫۴۹</w:t>
            </w:r>
          </w:p>
        </w:tc>
      </w:tr>
      <w:tr w:rsidR="00537408">
        <w:tc>
          <w:tcPr>
            <w:tcW w:w="2055" w:type="dxa"/>
          </w:tcPr>
          <w:p w:rsidR="00537408" w:rsidRDefault="00655A80">
            <w:pPr>
              <w:bidi/>
              <w:jc w:val="center"/>
            </w:pPr>
            <w:r>
              <w:rPr>
                <w:rFonts w:ascii="B Nazanin" w:hAnsi="B Nazanin" w:cs="B Nazanin"/>
                <w:rtl/>
              </w:rPr>
              <w:t>جنسیت</w:t>
            </w:r>
          </w:p>
        </w:tc>
        <w:tc>
          <w:tcPr>
            <w:tcW w:w="2055" w:type="dxa"/>
          </w:tcPr>
          <w:p w:rsidR="00537408" w:rsidRDefault="00655A80">
            <w:pPr>
              <w:bidi/>
              <w:jc w:val="center"/>
            </w:pPr>
            <w:r>
              <w:rPr>
                <w:rFonts w:ascii="B Nazanin" w:hAnsi="B Nazanin" w:cs="B Nazanin"/>
                <w:rtl/>
              </w:rPr>
              <w:t>ترجیح می‌دهم پاسخ ندهم</w:t>
            </w:r>
          </w:p>
        </w:tc>
        <w:tc>
          <w:tcPr>
            <w:tcW w:w="2055" w:type="dxa"/>
          </w:tcPr>
          <w:p w:rsidR="00537408" w:rsidRDefault="00655A80">
            <w:pPr>
              <w:bidi/>
              <w:jc w:val="center"/>
            </w:pPr>
            <w:r>
              <w:rPr>
                <w:rFonts w:ascii="B Nazanin" w:hAnsi="B Nazanin" w:cs="B Nazanin"/>
                <w:rtl/>
              </w:rPr>
              <w:t>۴</w:t>
            </w:r>
          </w:p>
        </w:tc>
        <w:tc>
          <w:tcPr>
            <w:tcW w:w="2055" w:type="dxa"/>
          </w:tcPr>
          <w:p w:rsidR="00537408" w:rsidRDefault="00655A80">
            <w:pPr>
              <w:bidi/>
              <w:jc w:val="center"/>
            </w:pPr>
            <w:r>
              <w:rPr>
                <w:rFonts w:ascii="B Nazanin" w:hAnsi="B Nazanin" w:cs="B Nazanin"/>
                <w:rtl/>
              </w:rPr>
              <w:t>۲٫۱۶</w:t>
            </w:r>
          </w:p>
        </w:tc>
      </w:tr>
      <w:tr w:rsidR="00537408">
        <w:tc>
          <w:tcPr>
            <w:tcW w:w="2055" w:type="dxa"/>
          </w:tcPr>
          <w:p w:rsidR="00537408" w:rsidRDefault="00655A80">
            <w:pPr>
              <w:bidi/>
              <w:jc w:val="center"/>
            </w:pPr>
            <w:r>
              <w:rPr>
                <w:rFonts w:ascii="B Nazanin" w:hAnsi="B Nazanin" w:cs="B Nazanin"/>
                <w:rtl/>
              </w:rPr>
              <w:t>وضعیت تأهل</w:t>
            </w:r>
          </w:p>
        </w:tc>
        <w:tc>
          <w:tcPr>
            <w:tcW w:w="2055" w:type="dxa"/>
          </w:tcPr>
          <w:p w:rsidR="00537408" w:rsidRDefault="00655A80">
            <w:pPr>
              <w:bidi/>
              <w:jc w:val="center"/>
            </w:pPr>
            <w:r>
              <w:rPr>
                <w:rFonts w:ascii="B Nazanin" w:hAnsi="B Nazanin" w:cs="B Nazanin"/>
                <w:rtl/>
              </w:rPr>
              <w:t>مجرد</w:t>
            </w:r>
          </w:p>
        </w:tc>
        <w:tc>
          <w:tcPr>
            <w:tcW w:w="2055" w:type="dxa"/>
          </w:tcPr>
          <w:p w:rsidR="00537408" w:rsidRDefault="00655A80">
            <w:pPr>
              <w:bidi/>
              <w:jc w:val="center"/>
            </w:pPr>
            <w:r>
              <w:rPr>
                <w:rFonts w:ascii="B Nazanin" w:hAnsi="B Nazanin" w:cs="B Nazanin"/>
                <w:rtl/>
              </w:rPr>
              <w:t>۸۳</w:t>
            </w:r>
          </w:p>
        </w:tc>
        <w:tc>
          <w:tcPr>
            <w:tcW w:w="2055" w:type="dxa"/>
          </w:tcPr>
          <w:p w:rsidR="00537408" w:rsidRDefault="00655A80">
            <w:pPr>
              <w:bidi/>
              <w:jc w:val="center"/>
            </w:pPr>
            <w:r>
              <w:rPr>
                <w:rFonts w:ascii="B Nazanin" w:hAnsi="B Nazanin" w:cs="B Nazanin"/>
                <w:rtl/>
              </w:rPr>
              <w:t>۴۴٫۸۶</w:t>
            </w:r>
          </w:p>
        </w:tc>
      </w:tr>
      <w:tr w:rsidR="00537408">
        <w:tc>
          <w:tcPr>
            <w:tcW w:w="2055" w:type="dxa"/>
          </w:tcPr>
          <w:p w:rsidR="00537408" w:rsidRDefault="00655A80">
            <w:pPr>
              <w:bidi/>
              <w:jc w:val="center"/>
            </w:pPr>
            <w:r>
              <w:rPr>
                <w:rFonts w:ascii="B Nazanin" w:hAnsi="B Nazanin" w:cs="B Nazanin"/>
                <w:rtl/>
              </w:rPr>
              <w:t>وضعیت تأهل</w:t>
            </w:r>
          </w:p>
        </w:tc>
        <w:tc>
          <w:tcPr>
            <w:tcW w:w="2055" w:type="dxa"/>
          </w:tcPr>
          <w:p w:rsidR="00537408" w:rsidRDefault="00655A80">
            <w:pPr>
              <w:bidi/>
              <w:jc w:val="center"/>
            </w:pPr>
            <w:r>
              <w:rPr>
                <w:rFonts w:ascii="B Nazanin" w:hAnsi="B Nazanin" w:cs="B Nazanin"/>
                <w:rtl/>
              </w:rPr>
              <w:t>متاهل</w:t>
            </w:r>
          </w:p>
        </w:tc>
        <w:tc>
          <w:tcPr>
            <w:tcW w:w="2055" w:type="dxa"/>
          </w:tcPr>
          <w:p w:rsidR="00537408" w:rsidRDefault="00655A80">
            <w:pPr>
              <w:bidi/>
              <w:jc w:val="center"/>
            </w:pPr>
            <w:r>
              <w:rPr>
                <w:rFonts w:ascii="B Nazanin" w:hAnsi="B Nazanin" w:cs="B Nazanin"/>
                <w:rtl/>
              </w:rPr>
              <w:t>۸۲</w:t>
            </w:r>
          </w:p>
        </w:tc>
        <w:tc>
          <w:tcPr>
            <w:tcW w:w="2055" w:type="dxa"/>
          </w:tcPr>
          <w:p w:rsidR="00537408" w:rsidRDefault="00655A80">
            <w:pPr>
              <w:bidi/>
              <w:jc w:val="center"/>
            </w:pPr>
            <w:r>
              <w:rPr>
                <w:rFonts w:ascii="B Nazanin" w:hAnsi="B Nazanin" w:cs="B Nazanin"/>
                <w:rtl/>
              </w:rPr>
              <w:t>۴۴٫۳۲</w:t>
            </w:r>
          </w:p>
        </w:tc>
      </w:tr>
      <w:tr w:rsidR="00537408">
        <w:tc>
          <w:tcPr>
            <w:tcW w:w="2055" w:type="dxa"/>
          </w:tcPr>
          <w:p w:rsidR="00537408" w:rsidRDefault="00655A80">
            <w:pPr>
              <w:bidi/>
              <w:jc w:val="center"/>
            </w:pPr>
            <w:r>
              <w:rPr>
                <w:rFonts w:ascii="B Nazanin" w:hAnsi="B Nazanin" w:cs="B Nazanin"/>
                <w:rtl/>
              </w:rPr>
              <w:t>وضعیت تأهل</w:t>
            </w:r>
          </w:p>
        </w:tc>
        <w:tc>
          <w:tcPr>
            <w:tcW w:w="2055" w:type="dxa"/>
          </w:tcPr>
          <w:p w:rsidR="00537408" w:rsidRDefault="00655A80">
            <w:pPr>
              <w:bidi/>
              <w:jc w:val="center"/>
            </w:pPr>
            <w:r>
              <w:rPr>
                <w:rFonts w:ascii="B Nazanin" w:hAnsi="B Nazanin" w:cs="B Nazanin"/>
                <w:rtl/>
              </w:rPr>
              <w:t>مطلقه/سایر</w:t>
            </w:r>
          </w:p>
        </w:tc>
        <w:tc>
          <w:tcPr>
            <w:tcW w:w="2055" w:type="dxa"/>
          </w:tcPr>
          <w:p w:rsidR="00537408" w:rsidRDefault="00655A80">
            <w:pPr>
              <w:bidi/>
              <w:jc w:val="center"/>
            </w:pPr>
            <w:r>
              <w:rPr>
                <w:rFonts w:ascii="B Nazanin" w:hAnsi="B Nazanin" w:cs="B Nazanin"/>
                <w:rtl/>
              </w:rPr>
              <w:t>۲۰</w:t>
            </w:r>
          </w:p>
        </w:tc>
        <w:tc>
          <w:tcPr>
            <w:tcW w:w="2055" w:type="dxa"/>
          </w:tcPr>
          <w:p w:rsidR="00537408" w:rsidRDefault="00655A80">
            <w:pPr>
              <w:bidi/>
              <w:jc w:val="center"/>
            </w:pPr>
            <w:r>
              <w:rPr>
                <w:rFonts w:ascii="B Nazanin" w:hAnsi="B Nazanin" w:cs="B Nazanin"/>
                <w:rtl/>
              </w:rPr>
              <w:t>۱۰٫۸۱</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زیر دیپلم</w:t>
            </w:r>
          </w:p>
        </w:tc>
        <w:tc>
          <w:tcPr>
            <w:tcW w:w="2055" w:type="dxa"/>
          </w:tcPr>
          <w:p w:rsidR="00537408" w:rsidRDefault="00655A80">
            <w:pPr>
              <w:bidi/>
              <w:jc w:val="center"/>
            </w:pPr>
            <w:r>
              <w:rPr>
                <w:rFonts w:ascii="B Nazanin" w:hAnsi="B Nazanin" w:cs="B Nazanin"/>
                <w:rtl/>
              </w:rPr>
              <w:t>۳</w:t>
            </w:r>
          </w:p>
        </w:tc>
        <w:tc>
          <w:tcPr>
            <w:tcW w:w="2055" w:type="dxa"/>
          </w:tcPr>
          <w:p w:rsidR="00537408" w:rsidRDefault="00655A80">
            <w:pPr>
              <w:bidi/>
              <w:jc w:val="center"/>
            </w:pPr>
            <w:r>
              <w:rPr>
                <w:rFonts w:ascii="B Nazanin" w:hAnsi="B Nazanin" w:cs="B Nazanin"/>
                <w:rtl/>
              </w:rPr>
              <w:t>۱٫۶۲</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دیپلم</w:t>
            </w:r>
          </w:p>
        </w:tc>
        <w:tc>
          <w:tcPr>
            <w:tcW w:w="2055" w:type="dxa"/>
          </w:tcPr>
          <w:p w:rsidR="00537408" w:rsidRDefault="00655A80">
            <w:pPr>
              <w:bidi/>
              <w:jc w:val="center"/>
            </w:pPr>
            <w:r>
              <w:rPr>
                <w:rFonts w:ascii="B Nazanin" w:hAnsi="B Nazanin" w:cs="B Nazanin"/>
                <w:rtl/>
              </w:rPr>
              <w:t>۳۷</w:t>
            </w:r>
          </w:p>
        </w:tc>
        <w:tc>
          <w:tcPr>
            <w:tcW w:w="2055" w:type="dxa"/>
          </w:tcPr>
          <w:p w:rsidR="00537408" w:rsidRDefault="00655A80">
            <w:pPr>
              <w:bidi/>
              <w:jc w:val="center"/>
            </w:pPr>
            <w:r>
              <w:rPr>
                <w:rFonts w:ascii="B Nazanin" w:hAnsi="B Nazanin" w:cs="B Nazanin"/>
                <w:rtl/>
              </w:rPr>
              <w:t>۲۰٫۰۰</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فوق دیپلم</w:t>
            </w:r>
          </w:p>
        </w:tc>
        <w:tc>
          <w:tcPr>
            <w:tcW w:w="2055" w:type="dxa"/>
          </w:tcPr>
          <w:p w:rsidR="00537408" w:rsidRDefault="00655A80">
            <w:pPr>
              <w:bidi/>
              <w:jc w:val="center"/>
            </w:pPr>
            <w:r>
              <w:rPr>
                <w:rFonts w:ascii="B Nazanin" w:hAnsi="B Nazanin" w:cs="B Nazanin"/>
                <w:rtl/>
              </w:rPr>
              <w:t>۱۹</w:t>
            </w:r>
          </w:p>
        </w:tc>
        <w:tc>
          <w:tcPr>
            <w:tcW w:w="2055" w:type="dxa"/>
          </w:tcPr>
          <w:p w:rsidR="00537408" w:rsidRDefault="00655A80">
            <w:pPr>
              <w:bidi/>
              <w:jc w:val="center"/>
            </w:pPr>
            <w:r>
              <w:rPr>
                <w:rFonts w:ascii="B Nazanin" w:hAnsi="B Nazanin" w:cs="B Nazanin"/>
                <w:rtl/>
              </w:rPr>
              <w:t>۱۰٫۲۷</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لیسانس</w:t>
            </w:r>
          </w:p>
        </w:tc>
        <w:tc>
          <w:tcPr>
            <w:tcW w:w="2055" w:type="dxa"/>
          </w:tcPr>
          <w:p w:rsidR="00537408" w:rsidRDefault="00655A80">
            <w:pPr>
              <w:bidi/>
              <w:jc w:val="center"/>
            </w:pPr>
            <w:r>
              <w:rPr>
                <w:rFonts w:ascii="B Nazanin" w:hAnsi="B Nazanin" w:cs="B Nazanin"/>
                <w:rtl/>
              </w:rPr>
              <w:t>۷۴</w:t>
            </w:r>
          </w:p>
        </w:tc>
        <w:tc>
          <w:tcPr>
            <w:tcW w:w="2055" w:type="dxa"/>
          </w:tcPr>
          <w:p w:rsidR="00537408" w:rsidRDefault="00655A80">
            <w:pPr>
              <w:bidi/>
              <w:jc w:val="center"/>
            </w:pPr>
            <w:r>
              <w:rPr>
                <w:rFonts w:ascii="B Nazanin" w:hAnsi="B Nazanin" w:cs="B Nazanin"/>
                <w:rtl/>
              </w:rPr>
              <w:t>۴۰٫۰۰</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فوق لیسانس</w:t>
            </w:r>
          </w:p>
        </w:tc>
        <w:tc>
          <w:tcPr>
            <w:tcW w:w="2055" w:type="dxa"/>
          </w:tcPr>
          <w:p w:rsidR="00537408" w:rsidRDefault="00655A80">
            <w:pPr>
              <w:bidi/>
              <w:jc w:val="center"/>
            </w:pPr>
            <w:r>
              <w:rPr>
                <w:rFonts w:ascii="B Nazanin" w:hAnsi="B Nazanin" w:cs="B Nazanin"/>
                <w:rtl/>
              </w:rPr>
              <w:t>۴۲</w:t>
            </w:r>
          </w:p>
        </w:tc>
        <w:tc>
          <w:tcPr>
            <w:tcW w:w="2055" w:type="dxa"/>
          </w:tcPr>
          <w:p w:rsidR="00537408" w:rsidRDefault="00655A80">
            <w:pPr>
              <w:bidi/>
              <w:jc w:val="center"/>
            </w:pPr>
            <w:r>
              <w:rPr>
                <w:rFonts w:ascii="B Nazanin" w:hAnsi="B Nazanin" w:cs="B Nazanin"/>
                <w:rtl/>
              </w:rPr>
              <w:t>۲۲٫۷۰</w:t>
            </w:r>
          </w:p>
        </w:tc>
      </w:tr>
      <w:tr w:rsidR="00537408">
        <w:tc>
          <w:tcPr>
            <w:tcW w:w="2055" w:type="dxa"/>
          </w:tcPr>
          <w:p w:rsidR="00537408" w:rsidRDefault="00655A80">
            <w:pPr>
              <w:bidi/>
              <w:jc w:val="center"/>
            </w:pPr>
            <w:r>
              <w:rPr>
                <w:rFonts w:ascii="B Nazanin" w:hAnsi="B Nazanin" w:cs="B Nazanin"/>
                <w:rtl/>
              </w:rPr>
              <w:t>سطح تحصیلات</w:t>
            </w:r>
          </w:p>
        </w:tc>
        <w:tc>
          <w:tcPr>
            <w:tcW w:w="2055" w:type="dxa"/>
          </w:tcPr>
          <w:p w:rsidR="00537408" w:rsidRDefault="00655A80">
            <w:pPr>
              <w:bidi/>
              <w:jc w:val="center"/>
            </w:pPr>
            <w:r>
              <w:rPr>
                <w:rFonts w:ascii="B Nazanin" w:hAnsi="B Nazanin" w:cs="B Nazanin"/>
                <w:rtl/>
              </w:rPr>
              <w:t>دکتری</w:t>
            </w:r>
          </w:p>
        </w:tc>
        <w:tc>
          <w:tcPr>
            <w:tcW w:w="2055" w:type="dxa"/>
          </w:tcPr>
          <w:p w:rsidR="00537408" w:rsidRDefault="00655A80">
            <w:pPr>
              <w:bidi/>
              <w:jc w:val="center"/>
            </w:pPr>
            <w:r>
              <w:rPr>
                <w:rFonts w:ascii="B Nazanin" w:hAnsi="B Nazanin" w:cs="B Nazanin"/>
                <w:rtl/>
              </w:rPr>
              <w:t>۱۰</w:t>
            </w:r>
          </w:p>
        </w:tc>
        <w:tc>
          <w:tcPr>
            <w:tcW w:w="2055" w:type="dxa"/>
          </w:tcPr>
          <w:p w:rsidR="00537408" w:rsidRDefault="00655A80">
            <w:pPr>
              <w:bidi/>
              <w:jc w:val="center"/>
            </w:pPr>
            <w:r>
              <w:rPr>
                <w:rFonts w:ascii="B Nazanin" w:hAnsi="B Nazanin" w:cs="B Nazanin"/>
                <w:rtl/>
              </w:rPr>
              <w:t>۵٫۴۱</w:t>
            </w:r>
          </w:p>
        </w:tc>
      </w:tr>
      <w:tr w:rsidR="00537408">
        <w:tc>
          <w:tcPr>
            <w:tcW w:w="2055" w:type="dxa"/>
          </w:tcPr>
          <w:p w:rsidR="00537408" w:rsidRDefault="00655A80">
            <w:pPr>
              <w:bidi/>
              <w:jc w:val="center"/>
            </w:pPr>
            <w:r>
              <w:rPr>
                <w:rFonts w:ascii="B Nazanin" w:hAnsi="B Nazanin" w:cs="B Nazanin"/>
                <w:rtl/>
              </w:rPr>
              <w:t>وضعیت اشتغال</w:t>
            </w:r>
          </w:p>
        </w:tc>
        <w:tc>
          <w:tcPr>
            <w:tcW w:w="2055" w:type="dxa"/>
          </w:tcPr>
          <w:p w:rsidR="00537408" w:rsidRDefault="00655A80">
            <w:pPr>
              <w:bidi/>
              <w:jc w:val="center"/>
            </w:pPr>
            <w:r>
              <w:rPr>
                <w:rFonts w:ascii="B Nazanin" w:hAnsi="B Nazanin" w:cs="B Nazanin"/>
                <w:rtl/>
              </w:rPr>
              <w:t>خانه‌دار</w:t>
            </w:r>
          </w:p>
        </w:tc>
        <w:tc>
          <w:tcPr>
            <w:tcW w:w="2055" w:type="dxa"/>
          </w:tcPr>
          <w:p w:rsidR="00537408" w:rsidRDefault="00655A80">
            <w:pPr>
              <w:bidi/>
              <w:jc w:val="center"/>
            </w:pPr>
            <w:r>
              <w:rPr>
                <w:rFonts w:ascii="B Nazanin" w:hAnsi="B Nazanin" w:cs="B Nazanin"/>
                <w:rtl/>
              </w:rPr>
              <w:t>۹</w:t>
            </w:r>
          </w:p>
        </w:tc>
        <w:tc>
          <w:tcPr>
            <w:tcW w:w="2055" w:type="dxa"/>
          </w:tcPr>
          <w:p w:rsidR="00537408" w:rsidRDefault="00655A80">
            <w:pPr>
              <w:bidi/>
              <w:jc w:val="center"/>
            </w:pPr>
            <w:r>
              <w:rPr>
                <w:rFonts w:ascii="B Nazanin" w:hAnsi="B Nazanin" w:cs="B Nazanin"/>
                <w:rtl/>
              </w:rPr>
              <w:t>۴٫۸۶</w:t>
            </w:r>
          </w:p>
        </w:tc>
      </w:tr>
      <w:tr w:rsidR="00537408">
        <w:tc>
          <w:tcPr>
            <w:tcW w:w="2055" w:type="dxa"/>
          </w:tcPr>
          <w:p w:rsidR="00537408" w:rsidRDefault="00655A80">
            <w:pPr>
              <w:bidi/>
              <w:jc w:val="center"/>
            </w:pPr>
            <w:r>
              <w:rPr>
                <w:rFonts w:ascii="B Nazanin" w:hAnsi="B Nazanin" w:cs="B Nazanin"/>
                <w:rtl/>
              </w:rPr>
              <w:t>وضعیت اشتغال</w:t>
            </w:r>
          </w:p>
        </w:tc>
        <w:tc>
          <w:tcPr>
            <w:tcW w:w="2055" w:type="dxa"/>
          </w:tcPr>
          <w:p w:rsidR="00537408" w:rsidRDefault="00655A80">
            <w:pPr>
              <w:bidi/>
              <w:jc w:val="center"/>
            </w:pPr>
            <w:r>
              <w:rPr>
                <w:rFonts w:ascii="B Nazanin" w:hAnsi="B Nazanin" w:cs="B Nazanin"/>
                <w:rtl/>
              </w:rPr>
              <w:t>کارمند</w:t>
            </w:r>
          </w:p>
        </w:tc>
        <w:tc>
          <w:tcPr>
            <w:tcW w:w="2055" w:type="dxa"/>
          </w:tcPr>
          <w:p w:rsidR="00537408" w:rsidRDefault="00655A80">
            <w:pPr>
              <w:bidi/>
              <w:jc w:val="center"/>
            </w:pPr>
            <w:r>
              <w:rPr>
                <w:rFonts w:ascii="B Nazanin" w:hAnsi="B Nazanin" w:cs="B Nazanin"/>
                <w:rtl/>
              </w:rPr>
              <w:t>۹۴</w:t>
            </w:r>
          </w:p>
        </w:tc>
        <w:tc>
          <w:tcPr>
            <w:tcW w:w="2055" w:type="dxa"/>
          </w:tcPr>
          <w:p w:rsidR="00537408" w:rsidRDefault="00655A80">
            <w:pPr>
              <w:bidi/>
              <w:jc w:val="center"/>
            </w:pPr>
            <w:r>
              <w:rPr>
                <w:rFonts w:ascii="B Nazanin" w:hAnsi="B Nazanin" w:cs="B Nazanin"/>
                <w:rtl/>
              </w:rPr>
              <w:t>۵۰٫۸۱</w:t>
            </w:r>
          </w:p>
        </w:tc>
      </w:tr>
      <w:tr w:rsidR="00537408">
        <w:tc>
          <w:tcPr>
            <w:tcW w:w="2055" w:type="dxa"/>
          </w:tcPr>
          <w:p w:rsidR="00537408" w:rsidRDefault="00655A80">
            <w:pPr>
              <w:bidi/>
              <w:jc w:val="center"/>
            </w:pPr>
            <w:r>
              <w:rPr>
                <w:rFonts w:ascii="B Nazanin" w:hAnsi="B Nazanin" w:cs="B Nazanin"/>
                <w:rtl/>
              </w:rPr>
              <w:t>وضعیت اشتغال</w:t>
            </w:r>
          </w:p>
        </w:tc>
        <w:tc>
          <w:tcPr>
            <w:tcW w:w="2055" w:type="dxa"/>
          </w:tcPr>
          <w:p w:rsidR="00537408" w:rsidRDefault="00655A80">
            <w:pPr>
              <w:bidi/>
              <w:jc w:val="center"/>
            </w:pPr>
            <w:r>
              <w:rPr>
                <w:rFonts w:ascii="B Nazanin" w:hAnsi="B Nazanin" w:cs="B Nazanin"/>
                <w:rtl/>
              </w:rPr>
              <w:t>مشاغل آزاد</w:t>
            </w:r>
          </w:p>
        </w:tc>
        <w:tc>
          <w:tcPr>
            <w:tcW w:w="2055" w:type="dxa"/>
          </w:tcPr>
          <w:p w:rsidR="00537408" w:rsidRDefault="00655A80">
            <w:pPr>
              <w:bidi/>
              <w:jc w:val="center"/>
            </w:pPr>
            <w:r>
              <w:rPr>
                <w:rFonts w:ascii="B Nazanin" w:hAnsi="B Nazanin" w:cs="B Nazanin"/>
                <w:rtl/>
              </w:rPr>
              <w:t>۶۷</w:t>
            </w:r>
          </w:p>
        </w:tc>
        <w:tc>
          <w:tcPr>
            <w:tcW w:w="2055" w:type="dxa"/>
          </w:tcPr>
          <w:p w:rsidR="00537408" w:rsidRDefault="00655A80">
            <w:pPr>
              <w:bidi/>
              <w:jc w:val="center"/>
            </w:pPr>
            <w:r>
              <w:rPr>
                <w:rFonts w:ascii="B Nazanin" w:hAnsi="B Nazanin" w:cs="B Nazanin"/>
                <w:rtl/>
              </w:rPr>
              <w:t>۳۶٫۲۲</w:t>
            </w:r>
          </w:p>
        </w:tc>
      </w:tr>
      <w:tr w:rsidR="00537408">
        <w:tc>
          <w:tcPr>
            <w:tcW w:w="2055" w:type="dxa"/>
          </w:tcPr>
          <w:p w:rsidR="00537408" w:rsidRDefault="00655A80">
            <w:pPr>
              <w:bidi/>
              <w:jc w:val="center"/>
            </w:pPr>
            <w:r>
              <w:rPr>
                <w:rFonts w:ascii="B Nazanin" w:hAnsi="B Nazanin" w:cs="B Nazanin"/>
                <w:rtl/>
              </w:rPr>
              <w:t>وضعیت اشتغال</w:t>
            </w:r>
          </w:p>
        </w:tc>
        <w:tc>
          <w:tcPr>
            <w:tcW w:w="2055" w:type="dxa"/>
          </w:tcPr>
          <w:p w:rsidR="00537408" w:rsidRDefault="00655A80">
            <w:pPr>
              <w:bidi/>
              <w:jc w:val="center"/>
            </w:pPr>
            <w:r>
              <w:rPr>
                <w:rFonts w:ascii="B Nazanin" w:hAnsi="B Nazanin" w:cs="B Nazanin"/>
                <w:rtl/>
              </w:rPr>
              <w:t>سایر</w:t>
            </w:r>
          </w:p>
        </w:tc>
        <w:tc>
          <w:tcPr>
            <w:tcW w:w="2055" w:type="dxa"/>
          </w:tcPr>
          <w:p w:rsidR="00537408" w:rsidRDefault="00655A80">
            <w:pPr>
              <w:bidi/>
              <w:jc w:val="center"/>
            </w:pPr>
            <w:r>
              <w:rPr>
                <w:rFonts w:ascii="B Nazanin" w:hAnsi="B Nazanin" w:cs="B Nazanin"/>
                <w:rtl/>
              </w:rPr>
              <w:t>۱۵</w:t>
            </w:r>
          </w:p>
        </w:tc>
        <w:tc>
          <w:tcPr>
            <w:tcW w:w="2055" w:type="dxa"/>
          </w:tcPr>
          <w:p w:rsidR="00537408" w:rsidRDefault="00655A80">
            <w:pPr>
              <w:bidi/>
              <w:jc w:val="center"/>
            </w:pPr>
            <w:r>
              <w:rPr>
                <w:rFonts w:ascii="B Nazanin" w:hAnsi="B Nazanin" w:cs="B Nazanin"/>
                <w:rtl/>
              </w:rPr>
              <w:t>۸٫۱۱</w:t>
            </w:r>
          </w:p>
        </w:tc>
      </w:tr>
    </w:tbl>
    <w:p w:rsidR="00537408" w:rsidRDefault="00655A80">
      <w:pPr>
        <w:bidi/>
        <w:spacing w:after="0" w:line="580" w:lineRule="exact"/>
        <w:jc w:val="both"/>
      </w:pPr>
      <w:r>
        <w:rPr>
          <w:rFonts w:ascii="B Nazanin" w:hAnsi="B Nazanin" w:cs="B Nazanin" w:hint="cs"/>
          <w:sz w:val="24"/>
          <w:szCs w:val="24"/>
          <w:rtl/>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w:t>
      </w:r>
      <w:r>
        <w:rPr>
          <w:rFonts w:ascii="B Nazanin" w:hAnsi="B Nazanin" w:cs="B Nazanin" w:hint="cs"/>
          <w:sz w:val="24"/>
          <w:szCs w:val="24"/>
          <w:rtl/>
        </w:rPr>
        <w:lastRenderedPageBreak/>
        <w:t>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rsidR="00537408" w:rsidRDefault="00655A80">
      <w:pPr>
        <w:bidi/>
        <w:spacing w:before="180" w:after="40" w:line="580" w:lineRule="exact"/>
        <w:jc w:val="center"/>
      </w:pPr>
      <w:bookmarkStart w:id="50" w:name="_Toc243119293"/>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۴-۳</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توزیع ویژگی‌های معاملاتی نمونه نهایی</w:t>
      </w:r>
      <w:bookmarkEnd w:id="50"/>
    </w:p>
    <w:tbl>
      <w:tblPr>
        <w:bidiVisual/>
        <w:tblW w:w="0" w:type="auto"/>
        <w:tblBorders>
          <w:top w:val="single" w:sz="12" w:space="0" w:color="000000"/>
          <w:bottom w:val="single" w:sz="12" w:space="0" w:color="000000"/>
        </w:tblBorders>
        <w:tblLook w:val="04A0" w:firstRow="1" w:lastRow="0" w:firstColumn="1" w:lastColumn="0" w:noHBand="0" w:noVBand="1"/>
      </w:tblPr>
      <w:tblGrid>
        <w:gridCol w:w="2055"/>
        <w:gridCol w:w="2055"/>
        <w:gridCol w:w="2055"/>
        <w:gridCol w:w="2055"/>
      </w:tblGrid>
      <w:tr w:rsidR="00537408">
        <w:tc>
          <w:tcPr>
            <w:tcW w:w="2055" w:type="dxa"/>
            <w:tcBorders>
              <w:bottom w:val="single" w:sz="12" w:space="0" w:color="000000"/>
            </w:tcBorders>
          </w:tcPr>
          <w:p w:rsidR="00537408" w:rsidRDefault="00655A80">
            <w:pPr>
              <w:bidi/>
              <w:jc w:val="center"/>
            </w:pPr>
            <w:r>
              <w:rPr>
                <w:rFonts w:ascii="B Nazanin" w:hAnsi="B Nazanin" w:cs="B Nazanin"/>
                <w:b/>
                <w:rtl/>
              </w:rPr>
              <w:t>متغیر</w:t>
            </w:r>
          </w:p>
        </w:tc>
        <w:tc>
          <w:tcPr>
            <w:tcW w:w="2055" w:type="dxa"/>
            <w:tcBorders>
              <w:bottom w:val="single" w:sz="12" w:space="0" w:color="000000"/>
            </w:tcBorders>
          </w:tcPr>
          <w:p w:rsidR="00537408" w:rsidRDefault="00655A80">
            <w:pPr>
              <w:bidi/>
              <w:jc w:val="center"/>
            </w:pPr>
            <w:r>
              <w:rPr>
                <w:rFonts w:ascii="B Nazanin" w:hAnsi="B Nazanin" w:cs="B Nazanin"/>
                <w:b/>
                <w:rtl/>
              </w:rPr>
              <w:t>سطح</w:t>
            </w:r>
          </w:p>
        </w:tc>
        <w:tc>
          <w:tcPr>
            <w:tcW w:w="2055" w:type="dxa"/>
            <w:tcBorders>
              <w:bottom w:val="single" w:sz="12" w:space="0" w:color="000000"/>
            </w:tcBorders>
          </w:tcPr>
          <w:p w:rsidR="00537408" w:rsidRDefault="00655A80">
            <w:pPr>
              <w:bidi/>
              <w:jc w:val="center"/>
            </w:pPr>
            <w:r>
              <w:rPr>
                <w:rFonts w:ascii="B Nazanin" w:hAnsi="B Nazanin" w:cs="B Nazanin"/>
                <w:b/>
                <w:rtl/>
              </w:rPr>
              <w:t>تعداد</w:t>
            </w:r>
          </w:p>
        </w:tc>
        <w:tc>
          <w:tcPr>
            <w:tcW w:w="2055" w:type="dxa"/>
            <w:tcBorders>
              <w:bottom w:val="single" w:sz="12" w:space="0" w:color="000000"/>
            </w:tcBorders>
          </w:tcPr>
          <w:p w:rsidR="00537408" w:rsidRDefault="00655A80">
            <w:pPr>
              <w:bidi/>
              <w:jc w:val="center"/>
            </w:pPr>
            <w:r>
              <w:rPr>
                <w:rFonts w:ascii="B Nazanin" w:hAnsi="B Nazanin" w:cs="B Nazanin"/>
                <w:b/>
                <w:rtl/>
              </w:rPr>
              <w:t>درصد</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بورس</w:t>
            </w:r>
          </w:p>
        </w:tc>
        <w:tc>
          <w:tcPr>
            <w:tcW w:w="2055" w:type="dxa"/>
          </w:tcPr>
          <w:p w:rsidR="00537408" w:rsidRDefault="00655A80">
            <w:pPr>
              <w:bidi/>
              <w:jc w:val="center"/>
            </w:pPr>
            <w:r>
              <w:rPr>
                <w:rFonts w:ascii="B Nazanin" w:hAnsi="B Nazanin" w:cs="B Nazanin"/>
                <w:rtl/>
              </w:rPr>
              <w:t>۷۹</w:t>
            </w:r>
          </w:p>
        </w:tc>
        <w:tc>
          <w:tcPr>
            <w:tcW w:w="2055" w:type="dxa"/>
          </w:tcPr>
          <w:p w:rsidR="00537408" w:rsidRDefault="00655A80">
            <w:pPr>
              <w:bidi/>
              <w:jc w:val="center"/>
            </w:pPr>
            <w:r>
              <w:rPr>
                <w:rFonts w:ascii="B Nazanin" w:hAnsi="B Nazanin" w:cs="B Nazanin"/>
                <w:rtl/>
              </w:rPr>
              <w:t>۴۲٫۷۰</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رمزارز</w:t>
            </w:r>
          </w:p>
        </w:tc>
        <w:tc>
          <w:tcPr>
            <w:tcW w:w="2055" w:type="dxa"/>
          </w:tcPr>
          <w:p w:rsidR="00537408" w:rsidRDefault="00655A80">
            <w:pPr>
              <w:bidi/>
              <w:jc w:val="center"/>
            </w:pPr>
            <w:r>
              <w:rPr>
                <w:rFonts w:ascii="B Nazanin" w:hAnsi="B Nazanin" w:cs="B Nazanin"/>
                <w:rtl/>
              </w:rPr>
              <w:t>۴۸</w:t>
            </w:r>
          </w:p>
        </w:tc>
        <w:tc>
          <w:tcPr>
            <w:tcW w:w="2055" w:type="dxa"/>
          </w:tcPr>
          <w:p w:rsidR="00537408" w:rsidRDefault="00655A80">
            <w:pPr>
              <w:bidi/>
              <w:jc w:val="center"/>
            </w:pPr>
            <w:r>
              <w:rPr>
                <w:rFonts w:ascii="B Nazanin" w:hAnsi="B Nazanin" w:cs="B Nazanin"/>
                <w:rtl/>
              </w:rPr>
              <w:t>۲۵٫۹۵</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فارکس</w:t>
            </w:r>
          </w:p>
        </w:tc>
        <w:tc>
          <w:tcPr>
            <w:tcW w:w="2055" w:type="dxa"/>
          </w:tcPr>
          <w:p w:rsidR="00537408" w:rsidRDefault="00655A80">
            <w:pPr>
              <w:bidi/>
              <w:jc w:val="center"/>
            </w:pPr>
            <w:r>
              <w:rPr>
                <w:rFonts w:ascii="B Nazanin" w:hAnsi="B Nazanin" w:cs="B Nazanin"/>
                <w:rtl/>
              </w:rPr>
              <w:t>۳۱</w:t>
            </w:r>
          </w:p>
        </w:tc>
        <w:tc>
          <w:tcPr>
            <w:tcW w:w="2055" w:type="dxa"/>
          </w:tcPr>
          <w:p w:rsidR="00537408" w:rsidRDefault="00655A80">
            <w:pPr>
              <w:bidi/>
              <w:jc w:val="center"/>
            </w:pPr>
            <w:r>
              <w:rPr>
                <w:rFonts w:ascii="B Nazanin" w:hAnsi="B Nazanin" w:cs="B Nazanin"/>
                <w:rtl/>
              </w:rPr>
              <w:t>۱۶٫۷۶</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طلا و ارز</w:t>
            </w:r>
          </w:p>
        </w:tc>
        <w:tc>
          <w:tcPr>
            <w:tcW w:w="2055" w:type="dxa"/>
          </w:tcPr>
          <w:p w:rsidR="00537408" w:rsidRDefault="00655A80">
            <w:pPr>
              <w:bidi/>
              <w:jc w:val="center"/>
            </w:pPr>
            <w:r>
              <w:rPr>
                <w:rFonts w:ascii="B Nazanin" w:hAnsi="B Nazanin" w:cs="B Nazanin"/>
                <w:rtl/>
              </w:rPr>
              <w:t>۱۵</w:t>
            </w:r>
          </w:p>
        </w:tc>
        <w:tc>
          <w:tcPr>
            <w:tcW w:w="2055" w:type="dxa"/>
          </w:tcPr>
          <w:p w:rsidR="00537408" w:rsidRDefault="00655A80">
            <w:pPr>
              <w:bidi/>
              <w:jc w:val="center"/>
            </w:pPr>
            <w:r>
              <w:rPr>
                <w:rFonts w:ascii="B Nazanin" w:hAnsi="B Nazanin" w:cs="B Nazanin"/>
                <w:rtl/>
              </w:rPr>
              <w:t>۸٫۱۱</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کالا</w:t>
            </w:r>
          </w:p>
        </w:tc>
        <w:tc>
          <w:tcPr>
            <w:tcW w:w="2055" w:type="dxa"/>
          </w:tcPr>
          <w:p w:rsidR="00537408" w:rsidRDefault="00655A80">
            <w:pPr>
              <w:bidi/>
              <w:jc w:val="center"/>
            </w:pPr>
            <w:r>
              <w:rPr>
                <w:rFonts w:ascii="B Nazanin" w:hAnsi="B Nazanin" w:cs="B Nazanin"/>
                <w:rtl/>
              </w:rPr>
              <w:t>۴</w:t>
            </w:r>
          </w:p>
        </w:tc>
        <w:tc>
          <w:tcPr>
            <w:tcW w:w="2055" w:type="dxa"/>
          </w:tcPr>
          <w:p w:rsidR="00537408" w:rsidRDefault="00655A80">
            <w:pPr>
              <w:bidi/>
              <w:jc w:val="center"/>
            </w:pPr>
            <w:r>
              <w:rPr>
                <w:rFonts w:ascii="B Nazanin" w:hAnsi="B Nazanin" w:cs="B Nazanin"/>
                <w:rtl/>
              </w:rPr>
              <w:t>۲٫۱۶</w:t>
            </w:r>
          </w:p>
        </w:tc>
      </w:tr>
      <w:tr w:rsidR="00537408">
        <w:tc>
          <w:tcPr>
            <w:tcW w:w="2055" w:type="dxa"/>
          </w:tcPr>
          <w:p w:rsidR="00537408" w:rsidRDefault="00655A80">
            <w:pPr>
              <w:bidi/>
              <w:jc w:val="center"/>
            </w:pPr>
            <w:r>
              <w:rPr>
                <w:rFonts w:ascii="B Nazanin" w:hAnsi="B Nazanin" w:cs="B Nazanin"/>
                <w:rtl/>
              </w:rPr>
              <w:t>بازار اصلی فعالیت</w:t>
            </w:r>
          </w:p>
        </w:tc>
        <w:tc>
          <w:tcPr>
            <w:tcW w:w="2055" w:type="dxa"/>
          </w:tcPr>
          <w:p w:rsidR="00537408" w:rsidRDefault="00655A80">
            <w:pPr>
              <w:bidi/>
              <w:jc w:val="center"/>
            </w:pPr>
            <w:r>
              <w:rPr>
                <w:rFonts w:ascii="B Nazanin" w:hAnsi="B Nazanin" w:cs="B Nazanin"/>
                <w:rtl/>
              </w:rPr>
              <w:t>سایر</w:t>
            </w:r>
          </w:p>
        </w:tc>
        <w:tc>
          <w:tcPr>
            <w:tcW w:w="2055" w:type="dxa"/>
          </w:tcPr>
          <w:p w:rsidR="00537408" w:rsidRDefault="00655A80">
            <w:pPr>
              <w:bidi/>
              <w:jc w:val="center"/>
            </w:pPr>
            <w:r>
              <w:rPr>
                <w:rFonts w:ascii="B Nazanin" w:hAnsi="B Nazanin" w:cs="B Nazanin"/>
                <w:rtl/>
              </w:rPr>
              <w:t>۸</w:t>
            </w:r>
          </w:p>
        </w:tc>
        <w:tc>
          <w:tcPr>
            <w:tcW w:w="2055" w:type="dxa"/>
          </w:tcPr>
          <w:p w:rsidR="00537408" w:rsidRDefault="00655A80">
            <w:pPr>
              <w:bidi/>
              <w:jc w:val="center"/>
            </w:pPr>
            <w:r>
              <w:rPr>
                <w:rFonts w:ascii="B Nazanin" w:hAnsi="B Nazanin" w:cs="B Nazanin"/>
                <w:rtl/>
              </w:rPr>
              <w:t>۴٫۳۲</w:t>
            </w:r>
          </w:p>
        </w:tc>
      </w:tr>
      <w:tr w:rsidR="00537408">
        <w:tc>
          <w:tcPr>
            <w:tcW w:w="2055" w:type="dxa"/>
          </w:tcPr>
          <w:p w:rsidR="00537408" w:rsidRDefault="00655A80">
            <w:pPr>
              <w:bidi/>
              <w:jc w:val="center"/>
            </w:pPr>
            <w:r>
              <w:rPr>
                <w:rFonts w:ascii="B Nazanin" w:hAnsi="B Nazanin" w:cs="B Nazanin"/>
                <w:rtl/>
              </w:rPr>
              <w:t>سابقه (ماه)</w:t>
            </w:r>
          </w:p>
        </w:tc>
        <w:tc>
          <w:tcPr>
            <w:tcW w:w="2055" w:type="dxa"/>
          </w:tcPr>
          <w:p w:rsidR="00537408" w:rsidRDefault="00655A80">
            <w:pPr>
              <w:bidi/>
              <w:jc w:val="center"/>
            </w:pPr>
            <w:r>
              <w:rPr>
                <w:rFonts w:ascii="B Nazanin" w:hAnsi="B Nazanin" w:cs="B Nazanin"/>
                <w:rtl/>
              </w:rPr>
              <w:t>۶ تا ۱۱</w:t>
            </w:r>
          </w:p>
        </w:tc>
        <w:tc>
          <w:tcPr>
            <w:tcW w:w="2055" w:type="dxa"/>
          </w:tcPr>
          <w:p w:rsidR="00537408" w:rsidRDefault="00655A80">
            <w:pPr>
              <w:bidi/>
              <w:jc w:val="center"/>
            </w:pPr>
            <w:r>
              <w:rPr>
                <w:rFonts w:ascii="B Nazanin" w:hAnsi="B Nazanin" w:cs="B Nazanin"/>
                <w:rtl/>
              </w:rPr>
              <w:t>۵</w:t>
            </w:r>
          </w:p>
        </w:tc>
        <w:tc>
          <w:tcPr>
            <w:tcW w:w="2055" w:type="dxa"/>
          </w:tcPr>
          <w:p w:rsidR="00537408" w:rsidRDefault="00655A80">
            <w:pPr>
              <w:bidi/>
              <w:jc w:val="center"/>
            </w:pPr>
            <w:r>
              <w:rPr>
                <w:rFonts w:ascii="B Nazanin" w:hAnsi="B Nazanin" w:cs="B Nazanin"/>
                <w:rtl/>
              </w:rPr>
              <w:t>۲٫۷۰</w:t>
            </w:r>
          </w:p>
        </w:tc>
      </w:tr>
      <w:tr w:rsidR="00537408">
        <w:tc>
          <w:tcPr>
            <w:tcW w:w="2055" w:type="dxa"/>
          </w:tcPr>
          <w:p w:rsidR="00537408" w:rsidRDefault="00655A80">
            <w:pPr>
              <w:bidi/>
              <w:jc w:val="center"/>
            </w:pPr>
            <w:r>
              <w:rPr>
                <w:rFonts w:ascii="B Nazanin" w:hAnsi="B Nazanin" w:cs="B Nazanin"/>
                <w:rtl/>
              </w:rPr>
              <w:t>سابقه (ماه)</w:t>
            </w:r>
          </w:p>
        </w:tc>
        <w:tc>
          <w:tcPr>
            <w:tcW w:w="2055" w:type="dxa"/>
          </w:tcPr>
          <w:p w:rsidR="00537408" w:rsidRDefault="00655A80">
            <w:pPr>
              <w:bidi/>
              <w:jc w:val="center"/>
            </w:pPr>
            <w:r>
              <w:rPr>
                <w:rFonts w:ascii="B Nazanin" w:hAnsi="B Nazanin" w:cs="B Nazanin"/>
                <w:rtl/>
              </w:rPr>
              <w:t>۱۲ تا ۳۵</w:t>
            </w:r>
          </w:p>
        </w:tc>
        <w:tc>
          <w:tcPr>
            <w:tcW w:w="2055" w:type="dxa"/>
          </w:tcPr>
          <w:p w:rsidR="00537408" w:rsidRDefault="00655A80">
            <w:pPr>
              <w:bidi/>
              <w:jc w:val="center"/>
            </w:pPr>
            <w:r>
              <w:rPr>
                <w:rFonts w:ascii="B Nazanin" w:hAnsi="B Nazanin" w:cs="B Nazanin"/>
                <w:rtl/>
              </w:rPr>
              <w:t>۸۴</w:t>
            </w:r>
          </w:p>
        </w:tc>
        <w:tc>
          <w:tcPr>
            <w:tcW w:w="2055" w:type="dxa"/>
          </w:tcPr>
          <w:p w:rsidR="00537408" w:rsidRDefault="00655A80">
            <w:pPr>
              <w:bidi/>
              <w:jc w:val="center"/>
            </w:pPr>
            <w:r>
              <w:rPr>
                <w:rFonts w:ascii="B Nazanin" w:hAnsi="B Nazanin" w:cs="B Nazanin"/>
                <w:rtl/>
              </w:rPr>
              <w:t>۴۵٫۴۱</w:t>
            </w:r>
          </w:p>
        </w:tc>
      </w:tr>
      <w:tr w:rsidR="00537408">
        <w:tc>
          <w:tcPr>
            <w:tcW w:w="2055" w:type="dxa"/>
          </w:tcPr>
          <w:p w:rsidR="00537408" w:rsidRDefault="00655A80">
            <w:pPr>
              <w:bidi/>
              <w:jc w:val="center"/>
            </w:pPr>
            <w:r>
              <w:rPr>
                <w:rFonts w:ascii="B Nazanin" w:hAnsi="B Nazanin" w:cs="B Nazanin"/>
                <w:rtl/>
              </w:rPr>
              <w:t>سابقه (ماه)</w:t>
            </w:r>
          </w:p>
        </w:tc>
        <w:tc>
          <w:tcPr>
            <w:tcW w:w="2055" w:type="dxa"/>
          </w:tcPr>
          <w:p w:rsidR="00537408" w:rsidRDefault="00655A80">
            <w:pPr>
              <w:bidi/>
              <w:jc w:val="center"/>
            </w:pPr>
            <w:r>
              <w:rPr>
                <w:rFonts w:ascii="B Nazanin" w:hAnsi="B Nazanin" w:cs="B Nazanin"/>
                <w:rtl/>
              </w:rPr>
              <w:t>۳۶ تا ۷۱</w:t>
            </w:r>
          </w:p>
        </w:tc>
        <w:tc>
          <w:tcPr>
            <w:tcW w:w="2055" w:type="dxa"/>
          </w:tcPr>
          <w:p w:rsidR="00537408" w:rsidRDefault="00655A80">
            <w:pPr>
              <w:bidi/>
              <w:jc w:val="center"/>
            </w:pPr>
            <w:r>
              <w:rPr>
                <w:rFonts w:ascii="B Nazanin" w:hAnsi="B Nazanin" w:cs="B Nazanin"/>
                <w:rtl/>
              </w:rPr>
              <w:t>۷۲</w:t>
            </w:r>
          </w:p>
        </w:tc>
        <w:tc>
          <w:tcPr>
            <w:tcW w:w="2055" w:type="dxa"/>
          </w:tcPr>
          <w:p w:rsidR="00537408" w:rsidRDefault="00655A80">
            <w:pPr>
              <w:bidi/>
              <w:jc w:val="center"/>
            </w:pPr>
            <w:r>
              <w:rPr>
                <w:rFonts w:ascii="B Nazanin" w:hAnsi="B Nazanin" w:cs="B Nazanin"/>
                <w:rtl/>
              </w:rPr>
              <w:t>۳۸٫۹۲</w:t>
            </w:r>
          </w:p>
        </w:tc>
      </w:tr>
      <w:tr w:rsidR="00537408">
        <w:tc>
          <w:tcPr>
            <w:tcW w:w="2055" w:type="dxa"/>
          </w:tcPr>
          <w:p w:rsidR="00537408" w:rsidRDefault="00655A80">
            <w:pPr>
              <w:bidi/>
              <w:jc w:val="center"/>
            </w:pPr>
            <w:r>
              <w:rPr>
                <w:rFonts w:ascii="B Nazanin" w:hAnsi="B Nazanin" w:cs="B Nazanin"/>
                <w:rtl/>
              </w:rPr>
              <w:t>سابقه (ماه)</w:t>
            </w:r>
          </w:p>
        </w:tc>
        <w:tc>
          <w:tcPr>
            <w:tcW w:w="2055" w:type="dxa"/>
          </w:tcPr>
          <w:p w:rsidR="00537408" w:rsidRDefault="00655A80">
            <w:pPr>
              <w:bidi/>
              <w:jc w:val="center"/>
            </w:pPr>
            <w:r>
              <w:rPr>
                <w:rFonts w:ascii="B Nazanin" w:hAnsi="B Nazanin" w:cs="B Nazanin"/>
                <w:rtl/>
              </w:rPr>
              <w:t>۷۲ به بالا</w:t>
            </w:r>
          </w:p>
        </w:tc>
        <w:tc>
          <w:tcPr>
            <w:tcW w:w="2055" w:type="dxa"/>
          </w:tcPr>
          <w:p w:rsidR="00537408" w:rsidRDefault="00655A80">
            <w:pPr>
              <w:bidi/>
              <w:jc w:val="center"/>
            </w:pPr>
            <w:r>
              <w:rPr>
                <w:rFonts w:ascii="B Nazanin" w:hAnsi="B Nazanin" w:cs="B Nazanin"/>
                <w:rtl/>
              </w:rPr>
              <w:t>۲۴</w:t>
            </w:r>
          </w:p>
        </w:tc>
        <w:tc>
          <w:tcPr>
            <w:tcW w:w="2055" w:type="dxa"/>
          </w:tcPr>
          <w:p w:rsidR="00537408" w:rsidRDefault="00655A80">
            <w:pPr>
              <w:bidi/>
              <w:jc w:val="center"/>
            </w:pPr>
            <w:r>
              <w:rPr>
                <w:rFonts w:ascii="B Nazanin" w:hAnsi="B Nazanin" w:cs="B Nazanin"/>
                <w:rtl/>
              </w:rPr>
              <w:t>۱۲٫۹۷</w:t>
            </w:r>
          </w:p>
        </w:tc>
      </w:tr>
      <w:tr w:rsidR="00537408">
        <w:tc>
          <w:tcPr>
            <w:tcW w:w="2055" w:type="dxa"/>
          </w:tcPr>
          <w:p w:rsidR="00537408" w:rsidRDefault="00655A80">
            <w:pPr>
              <w:bidi/>
              <w:jc w:val="center"/>
            </w:pPr>
            <w:r>
              <w:rPr>
                <w:rFonts w:ascii="B Nazanin" w:hAnsi="B Nazanin" w:cs="B Nazanin"/>
                <w:rtl/>
              </w:rPr>
              <w:t>تعداد معاملات ۶ ماهه اخیر</w:t>
            </w:r>
          </w:p>
        </w:tc>
        <w:tc>
          <w:tcPr>
            <w:tcW w:w="2055" w:type="dxa"/>
          </w:tcPr>
          <w:p w:rsidR="00537408" w:rsidRDefault="00655A80">
            <w:pPr>
              <w:bidi/>
              <w:jc w:val="center"/>
            </w:pPr>
            <w:r>
              <w:rPr>
                <w:rFonts w:ascii="B Nazanin" w:hAnsi="B Nazanin" w:cs="B Nazanin"/>
                <w:rtl/>
              </w:rPr>
              <w:t>۱ الی ۱۰ معامله</w:t>
            </w:r>
          </w:p>
        </w:tc>
        <w:tc>
          <w:tcPr>
            <w:tcW w:w="2055" w:type="dxa"/>
          </w:tcPr>
          <w:p w:rsidR="00537408" w:rsidRDefault="00655A80">
            <w:pPr>
              <w:bidi/>
              <w:jc w:val="center"/>
            </w:pPr>
            <w:r>
              <w:rPr>
                <w:rFonts w:ascii="B Nazanin" w:hAnsi="B Nazanin" w:cs="B Nazanin"/>
                <w:rtl/>
              </w:rPr>
              <w:t>۶۵</w:t>
            </w:r>
          </w:p>
        </w:tc>
        <w:tc>
          <w:tcPr>
            <w:tcW w:w="2055" w:type="dxa"/>
          </w:tcPr>
          <w:p w:rsidR="00537408" w:rsidRDefault="00655A80">
            <w:pPr>
              <w:bidi/>
              <w:jc w:val="center"/>
            </w:pPr>
            <w:r>
              <w:rPr>
                <w:rFonts w:ascii="B Nazanin" w:hAnsi="B Nazanin" w:cs="B Nazanin"/>
                <w:rtl/>
              </w:rPr>
              <w:t>۳۵٫۱۴</w:t>
            </w:r>
          </w:p>
        </w:tc>
      </w:tr>
      <w:tr w:rsidR="00537408">
        <w:tc>
          <w:tcPr>
            <w:tcW w:w="2055" w:type="dxa"/>
          </w:tcPr>
          <w:p w:rsidR="00537408" w:rsidRDefault="00655A80">
            <w:pPr>
              <w:bidi/>
              <w:jc w:val="center"/>
            </w:pPr>
            <w:r>
              <w:rPr>
                <w:rFonts w:ascii="B Nazanin" w:hAnsi="B Nazanin" w:cs="B Nazanin"/>
                <w:rtl/>
              </w:rPr>
              <w:t>تعداد معاملات ۶ ماهه اخیر</w:t>
            </w:r>
          </w:p>
        </w:tc>
        <w:tc>
          <w:tcPr>
            <w:tcW w:w="2055" w:type="dxa"/>
          </w:tcPr>
          <w:p w:rsidR="00537408" w:rsidRDefault="00655A80">
            <w:pPr>
              <w:bidi/>
              <w:jc w:val="center"/>
            </w:pPr>
            <w:r>
              <w:rPr>
                <w:rFonts w:ascii="B Nazanin" w:hAnsi="B Nazanin" w:cs="B Nazanin"/>
                <w:rtl/>
              </w:rPr>
              <w:t>۱۰ الی ۵۰</w:t>
            </w:r>
          </w:p>
        </w:tc>
        <w:tc>
          <w:tcPr>
            <w:tcW w:w="2055" w:type="dxa"/>
          </w:tcPr>
          <w:p w:rsidR="00537408" w:rsidRDefault="00655A80">
            <w:pPr>
              <w:bidi/>
              <w:jc w:val="center"/>
            </w:pPr>
            <w:r>
              <w:rPr>
                <w:rFonts w:ascii="B Nazanin" w:hAnsi="B Nazanin" w:cs="B Nazanin"/>
                <w:rtl/>
              </w:rPr>
              <w:t>۷۹</w:t>
            </w:r>
          </w:p>
        </w:tc>
        <w:tc>
          <w:tcPr>
            <w:tcW w:w="2055" w:type="dxa"/>
          </w:tcPr>
          <w:p w:rsidR="00537408" w:rsidRDefault="00655A80">
            <w:pPr>
              <w:bidi/>
              <w:jc w:val="center"/>
            </w:pPr>
            <w:r>
              <w:rPr>
                <w:rFonts w:ascii="B Nazanin" w:hAnsi="B Nazanin" w:cs="B Nazanin"/>
                <w:rtl/>
              </w:rPr>
              <w:t>۴۲٫۷۰</w:t>
            </w:r>
          </w:p>
        </w:tc>
      </w:tr>
      <w:tr w:rsidR="00537408">
        <w:tc>
          <w:tcPr>
            <w:tcW w:w="2055" w:type="dxa"/>
          </w:tcPr>
          <w:p w:rsidR="00537408" w:rsidRDefault="00655A80">
            <w:pPr>
              <w:bidi/>
              <w:jc w:val="center"/>
            </w:pPr>
            <w:r>
              <w:rPr>
                <w:rFonts w:ascii="B Nazanin" w:hAnsi="B Nazanin" w:cs="B Nazanin"/>
                <w:rtl/>
              </w:rPr>
              <w:t>تعداد معاملات ۶ ماهه اخیر</w:t>
            </w:r>
          </w:p>
        </w:tc>
        <w:tc>
          <w:tcPr>
            <w:tcW w:w="2055" w:type="dxa"/>
          </w:tcPr>
          <w:p w:rsidR="00537408" w:rsidRDefault="00655A80">
            <w:pPr>
              <w:bidi/>
              <w:jc w:val="center"/>
            </w:pPr>
            <w:r>
              <w:rPr>
                <w:rFonts w:ascii="B Nazanin" w:hAnsi="B Nazanin" w:cs="B Nazanin"/>
                <w:rtl/>
              </w:rPr>
              <w:t>۵۰ به بالا</w:t>
            </w:r>
          </w:p>
        </w:tc>
        <w:tc>
          <w:tcPr>
            <w:tcW w:w="2055" w:type="dxa"/>
          </w:tcPr>
          <w:p w:rsidR="00537408" w:rsidRDefault="00655A80">
            <w:pPr>
              <w:bidi/>
              <w:jc w:val="center"/>
            </w:pPr>
            <w:r>
              <w:rPr>
                <w:rFonts w:ascii="B Nazanin" w:hAnsi="B Nazanin" w:cs="B Nazanin"/>
                <w:rtl/>
              </w:rPr>
              <w:t>۴۱</w:t>
            </w:r>
          </w:p>
        </w:tc>
        <w:tc>
          <w:tcPr>
            <w:tcW w:w="2055" w:type="dxa"/>
          </w:tcPr>
          <w:p w:rsidR="00537408" w:rsidRDefault="00655A80">
            <w:pPr>
              <w:bidi/>
              <w:jc w:val="center"/>
            </w:pPr>
            <w:r>
              <w:rPr>
                <w:rFonts w:ascii="B Nazanin" w:hAnsi="B Nazanin" w:cs="B Nazanin"/>
                <w:rtl/>
              </w:rPr>
              <w:t>۲۲٫۱۶</w:t>
            </w:r>
          </w:p>
        </w:tc>
      </w:tr>
      <w:tr w:rsidR="00537408">
        <w:tc>
          <w:tcPr>
            <w:tcW w:w="2055" w:type="dxa"/>
          </w:tcPr>
          <w:p w:rsidR="00537408" w:rsidRDefault="00655A80">
            <w:pPr>
              <w:bidi/>
              <w:jc w:val="center"/>
            </w:pPr>
            <w:r>
              <w:rPr>
                <w:rFonts w:ascii="B Nazanin" w:hAnsi="B Nazanin" w:cs="B Nazanin"/>
                <w:rtl/>
              </w:rPr>
              <w:t>سرمایه تقریبی</w:t>
            </w:r>
          </w:p>
        </w:tc>
        <w:tc>
          <w:tcPr>
            <w:tcW w:w="2055" w:type="dxa"/>
          </w:tcPr>
          <w:p w:rsidR="00537408" w:rsidRDefault="00655A80">
            <w:pPr>
              <w:bidi/>
              <w:jc w:val="center"/>
            </w:pPr>
            <w:r>
              <w:rPr>
                <w:rFonts w:ascii="B Nazanin" w:hAnsi="B Nazanin" w:cs="B Nazanin"/>
                <w:rtl/>
              </w:rPr>
              <w:t>کمتر از ۵۰ میلیون تومان</w:t>
            </w:r>
          </w:p>
        </w:tc>
        <w:tc>
          <w:tcPr>
            <w:tcW w:w="2055" w:type="dxa"/>
          </w:tcPr>
          <w:p w:rsidR="00537408" w:rsidRDefault="00655A80">
            <w:pPr>
              <w:bidi/>
              <w:jc w:val="center"/>
            </w:pPr>
            <w:r>
              <w:rPr>
                <w:rFonts w:ascii="B Nazanin" w:hAnsi="B Nazanin" w:cs="B Nazanin"/>
                <w:rtl/>
              </w:rPr>
              <w:t>۴۹</w:t>
            </w:r>
          </w:p>
        </w:tc>
        <w:tc>
          <w:tcPr>
            <w:tcW w:w="2055" w:type="dxa"/>
          </w:tcPr>
          <w:p w:rsidR="00537408" w:rsidRDefault="00655A80">
            <w:pPr>
              <w:bidi/>
              <w:jc w:val="center"/>
            </w:pPr>
            <w:r>
              <w:rPr>
                <w:rFonts w:ascii="B Nazanin" w:hAnsi="B Nazanin" w:cs="B Nazanin"/>
                <w:rtl/>
              </w:rPr>
              <w:t>۲۶٫۴۹</w:t>
            </w:r>
          </w:p>
        </w:tc>
      </w:tr>
      <w:tr w:rsidR="00537408">
        <w:tc>
          <w:tcPr>
            <w:tcW w:w="2055" w:type="dxa"/>
          </w:tcPr>
          <w:p w:rsidR="00537408" w:rsidRDefault="00655A80">
            <w:pPr>
              <w:bidi/>
              <w:jc w:val="center"/>
            </w:pPr>
            <w:r>
              <w:rPr>
                <w:rFonts w:ascii="B Nazanin" w:hAnsi="B Nazanin" w:cs="B Nazanin"/>
                <w:rtl/>
              </w:rPr>
              <w:t>سرمایه تقریبی</w:t>
            </w:r>
          </w:p>
        </w:tc>
        <w:tc>
          <w:tcPr>
            <w:tcW w:w="2055" w:type="dxa"/>
          </w:tcPr>
          <w:p w:rsidR="00537408" w:rsidRDefault="00655A80">
            <w:pPr>
              <w:bidi/>
              <w:jc w:val="center"/>
            </w:pPr>
            <w:r>
              <w:rPr>
                <w:rFonts w:ascii="B Nazanin" w:hAnsi="B Nazanin" w:cs="B Nazanin"/>
                <w:rtl/>
              </w:rPr>
              <w:t>۵۰ تا ۲۰۰ میلیون تومان</w:t>
            </w:r>
          </w:p>
        </w:tc>
        <w:tc>
          <w:tcPr>
            <w:tcW w:w="2055" w:type="dxa"/>
          </w:tcPr>
          <w:p w:rsidR="00537408" w:rsidRDefault="00655A80">
            <w:pPr>
              <w:bidi/>
              <w:jc w:val="center"/>
            </w:pPr>
            <w:r>
              <w:rPr>
                <w:rFonts w:ascii="B Nazanin" w:hAnsi="B Nazanin" w:cs="B Nazanin"/>
                <w:rtl/>
              </w:rPr>
              <w:t>۵۰</w:t>
            </w:r>
          </w:p>
        </w:tc>
        <w:tc>
          <w:tcPr>
            <w:tcW w:w="2055" w:type="dxa"/>
          </w:tcPr>
          <w:p w:rsidR="00537408" w:rsidRDefault="00655A80">
            <w:pPr>
              <w:bidi/>
              <w:jc w:val="center"/>
            </w:pPr>
            <w:r>
              <w:rPr>
                <w:rFonts w:ascii="B Nazanin" w:hAnsi="B Nazanin" w:cs="B Nazanin"/>
                <w:rtl/>
              </w:rPr>
              <w:t>۲۷٫۰۳</w:t>
            </w:r>
          </w:p>
        </w:tc>
      </w:tr>
      <w:tr w:rsidR="00537408">
        <w:tc>
          <w:tcPr>
            <w:tcW w:w="2055" w:type="dxa"/>
          </w:tcPr>
          <w:p w:rsidR="00537408" w:rsidRDefault="00655A80">
            <w:pPr>
              <w:bidi/>
              <w:jc w:val="center"/>
            </w:pPr>
            <w:r>
              <w:rPr>
                <w:rFonts w:ascii="B Nazanin" w:hAnsi="B Nazanin" w:cs="B Nazanin"/>
                <w:rtl/>
              </w:rPr>
              <w:t>سرمایه تقریبی</w:t>
            </w:r>
          </w:p>
        </w:tc>
        <w:tc>
          <w:tcPr>
            <w:tcW w:w="2055" w:type="dxa"/>
          </w:tcPr>
          <w:p w:rsidR="00537408" w:rsidRDefault="00655A80">
            <w:pPr>
              <w:bidi/>
              <w:jc w:val="center"/>
            </w:pPr>
            <w:r>
              <w:rPr>
                <w:rFonts w:ascii="B Nazanin" w:hAnsi="B Nazanin" w:cs="B Nazanin"/>
                <w:rtl/>
              </w:rPr>
              <w:t>۲۰۰ تا ۵۰۰ میلیون تومان</w:t>
            </w:r>
          </w:p>
        </w:tc>
        <w:tc>
          <w:tcPr>
            <w:tcW w:w="2055" w:type="dxa"/>
          </w:tcPr>
          <w:p w:rsidR="00537408" w:rsidRDefault="00655A80">
            <w:pPr>
              <w:bidi/>
              <w:jc w:val="center"/>
            </w:pPr>
            <w:r>
              <w:rPr>
                <w:rFonts w:ascii="B Nazanin" w:hAnsi="B Nazanin" w:cs="B Nazanin"/>
                <w:rtl/>
              </w:rPr>
              <w:t>۳۷</w:t>
            </w:r>
          </w:p>
        </w:tc>
        <w:tc>
          <w:tcPr>
            <w:tcW w:w="2055" w:type="dxa"/>
          </w:tcPr>
          <w:p w:rsidR="00537408" w:rsidRDefault="00655A80">
            <w:pPr>
              <w:bidi/>
              <w:jc w:val="center"/>
            </w:pPr>
            <w:r>
              <w:rPr>
                <w:rFonts w:ascii="B Nazanin" w:hAnsi="B Nazanin" w:cs="B Nazanin"/>
                <w:rtl/>
              </w:rPr>
              <w:t>۲۰٫۰۰</w:t>
            </w:r>
          </w:p>
        </w:tc>
      </w:tr>
      <w:tr w:rsidR="00537408">
        <w:tc>
          <w:tcPr>
            <w:tcW w:w="2055" w:type="dxa"/>
          </w:tcPr>
          <w:p w:rsidR="00537408" w:rsidRDefault="00655A80">
            <w:pPr>
              <w:bidi/>
              <w:jc w:val="center"/>
            </w:pPr>
            <w:r>
              <w:rPr>
                <w:rFonts w:ascii="B Nazanin" w:hAnsi="B Nazanin" w:cs="B Nazanin"/>
                <w:rtl/>
              </w:rPr>
              <w:t>سرمایه تقریبی</w:t>
            </w:r>
          </w:p>
        </w:tc>
        <w:tc>
          <w:tcPr>
            <w:tcW w:w="2055" w:type="dxa"/>
          </w:tcPr>
          <w:p w:rsidR="00537408" w:rsidRDefault="00655A80">
            <w:pPr>
              <w:bidi/>
              <w:jc w:val="center"/>
            </w:pPr>
            <w:r>
              <w:rPr>
                <w:rFonts w:ascii="B Nazanin" w:hAnsi="B Nazanin" w:cs="B Nazanin"/>
                <w:rtl/>
              </w:rPr>
              <w:t>۵۰۰ میلیون تا ۱ میلیارد تومان</w:t>
            </w:r>
          </w:p>
        </w:tc>
        <w:tc>
          <w:tcPr>
            <w:tcW w:w="2055" w:type="dxa"/>
          </w:tcPr>
          <w:p w:rsidR="00537408" w:rsidRDefault="00655A80">
            <w:pPr>
              <w:bidi/>
              <w:jc w:val="center"/>
            </w:pPr>
            <w:r>
              <w:rPr>
                <w:rFonts w:ascii="B Nazanin" w:hAnsi="B Nazanin" w:cs="B Nazanin"/>
                <w:rtl/>
              </w:rPr>
              <w:t>۲۹</w:t>
            </w:r>
          </w:p>
        </w:tc>
        <w:tc>
          <w:tcPr>
            <w:tcW w:w="2055" w:type="dxa"/>
          </w:tcPr>
          <w:p w:rsidR="00537408" w:rsidRDefault="00655A80">
            <w:pPr>
              <w:bidi/>
              <w:jc w:val="center"/>
            </w:pPr>
            <w:r>
              <w:rPr>
                <w:rFonts w:ascii="B Nazanin" w:hAnsi="B Nazanin" w:cs="B Nazanin"/>
                <w:rtl/>
              </w:rPr>
              <w:t>۱۵٫۶۸</w:t>
            </w:r>
          </w:p>
        </w:tc>
      </w:tr>
      <w:tr w:rsidR="00537408">
        <w:tc>
          <w:tcPr>
            <w:tcW w:w="2055" w:type="dxa"/>
          </w:tcPr>
          <w:p w:rsidR="00537408" w:rsidRDefault="00655A80">
            <w:pPr>
              <w:bidi/>
              <w:jc w:val="center"/>
            </w:pPr>
            <w:r>
              <w:rPr>
                <w:rFonts w:ascii="B Nazanin" w:hAnsi="B Nazanin" w:cs="B Nazanin"/>
                <w:rtl/>
              </w:rPr>
              <w:lastRenderedPageBreak/>
              <w:t>سرمایه تقریبی</w:t>
            </w:r>
          </w:p>
        </w:tc>
        <w:tc>
          <w:tcPr>
            <w:tcW w:w="2055" w:type="dxa"/>
          </w:tcPr>
          <w:p w:rsidR="00537408" w:rsidRDefault="00655A80">
            <w:pPr>
              <w:bidi/>
              <w:jc w:val="center"/>
            </w:pPr>
            <w:r>
              <w:rPr>
                <w:rFonts w:ascii="B Nazanin" w:hAnsi="B Nazanin" w:cs="B Nazanin"/>
                <w:rtl/>
              </w:rPr>
              <w:t>بیش از ۱ میلیارد تومان</w:t>
            </w:r>
          </w:p>
        </w:tc>
        <w:tc>
          <w:tcPr>
            <w:tcW w:w="2055" w:type="dxa"/>
          </w:tcPr>
          <w:p w:rsidR="00537408" w:rsidRDefault="00655A80">
            <w:pPr>
              <w:bidi/>
              <w:jc w:val="center"/>
            </w:pPr>
            <w:r>
              <w:rPr>
                <w:rFonts w:ascii="B Nazanin" w:hAnsi="B Nazanin" w:cs="B Nazanin"/>
                <w:rtl/>
              </w:rPr>
              <w:t>۱۵</w:t>
            </w:r>
          </w:p>
        </w:tc>
        <w:tc>
          <w:tcPr>
            <w:tcW w:w="2055" w:type="dxa"/>
          </w:tcPr>
          <w:p w:rsidR="00537408" w:rsidRDefault="00655A80">
            <w:pPr>
              <w:bidi/>
              <w:jc w:val="center"/>
            </w:pPr>
            <w:r>
              <w:rPr>
                <w:rFonts w:ascii="B Nazanin" w:hAnsi="B Nazanin" w:cs="B Nazanin"/>
                <w:rtl/>
              </w:rPr>
              <w:t>۸٫۱۱</w:t>
            </w:r>
          </w:p>
        </w:tc>
      </w:tr>
      <w:tr w:rsidR="00537408">
        <w:tc>
          <w:tcPr>
            <w:tcW w:w="2055" w:type="dxa"/>
          </w:tcPr>
          <w:p w:rsidR="00537408" w:rsidRDefault="00655A80">
            <w:pPr>
              <w:bidi/>
              <w:jc w:val="center"/>
            </w:pPr>
            <w:r>
              <w:rPr>
                <w:rFonts w:ascii="B Nazanin" w:hAnsi="B Nazanin" w:cs="B Nazanin"/>
                <w:rtl/>
              </w:rPr>
              <w:t>سرمایه تقریبی</w:t>
            </w:r>
          </w:p>
        </w:tc>
        <w:tc>
          <w:tcPr>
            <w:tcW w:w="2055" w:type="dxa"/>
          </w:tcPr>
          <w:p w:rsidR="00537408" w:rsidRDefault="00655A80">
            <w:pPr>
              <w:bidi/>
              <w:jc w:val="center"/>
            </w:pPr>
            <w:r>
              <w:rPr>
                <w:rFonts w:ascii="B Nazanin" w:hAnsi="B Nazanin" w:cs="B Nazanin"/>
                <w:rtl/>
              </w:rPr>
              <w:t>ترجیح می‌دهم پاسخ ندهم</w:t>
            </w:r>
          </w:p>
        </w:tc>
        <w:tc>
          <w:tcPr>
            <w:tcW w:w="2055" w:type="dxa"/>
          </w:tcPr>
          <w:p w:rsidR="00537408" w:rsidRDefault="00655A80">
            <w:pPr>
              <w:bidi/>
              <w:jc w:val="center"/>
            </w:pPr>
            <w:r>
              <w:rPr>
                <w:rFonts w:ascii="B Nazanin" w:hAnsi="B Nazanin" w:cs="B Nazanin"/>
                <w:rtl/>
              </w:rPr>
              <w:t>۵</w:t>
            </w:r>
          </w:p>
        </w:tc>
        <w:tc>
          <w:tcPr>
            <w:tcW w:w="2055" w:type="dxa"/>
          </w:tcPr>
          <w:p w:rsidR="00537408" w:rsidRDefault="00655A80">
            <w:pPr>
              <w:bidi/>
              <w:jc w:val="center"/>
            </w:pPr>
            <w:r>
              <w:rPr>
                <w:rFonts w:ascii="B Nazanin" w:hAnsi="B Nazanin" w:cs="B Nazanin"/>
                <w:rtl/>
              </w:rPr>
              <w:t>۲٫۷۰</w:t>
            </w:r>
          </w:p>
        </w:tc>
      </w:tr>
    </w:tbl>
    <w:p w:rsidR="00537408" w:rsidRDefault="00655A80" w:rsidP="00655A80">
      <w:pPr>
        <w:pStyle w:val="Heading2"/>
        <w:jc w:val="left"/>
      </w:pPr>
      <w:bookmarkStart w:id="51" w:name="_Toc243119261"/>
      <w:r>
        <w:rPr>
          <w:rFonts w:ascii="B Nazanin" w:hAnsi="B Nazanin" w:hint="cs"/>
          <w:szCs w:val="28"/>
          <w:rtl/>
        </w:rPr>
        <w:t>۴-۴. شاخص‌های توصیفی متغیرهای اصلی پژوهش</w:t>
      </w:r>
      <w:bookmarkEnd w:id="51"/>
    </w:p>
    <w:p w:rsidR="00537408" w:rsidRDefault="00655A80">
      <w:pPr>
        <w:bidi/>
        <w:spacing w:after="0" w:line="580" w:lineRule="exact"/>
        <w:jc w:val="both"/>
      </w:pPr>
      <w:r>
        <w:rPr>
          <w:rFonts w:ascii="B Nazanin" w:eastAsia="B Nazanin" w:hAnsi="B Nazanin" w:cs="B Nazanin" w:hint="cs"/>
          <w:sz w:val="24"/>
          <w:szCs w:val="24"/>
          <w:rtl/>
          <w:lang w:val="fa-IR"/>
        </w:rPr>
        <w:t xml:space="preserve">نمره‌گذاری ابزارها بر اساس کلیدهای تأییدشده انجام شد. در فرم اضطراب صفتی اسپیلبرگر، ۸ گویهٔ ۱، ۶، ۷، ۱۰، ۱۳، ۱۴، ۱۶ و ۱۹ معکوس نمره‌گذاری شدند و دامنهٔ نمرهٔ کل ۲۰ تا ۸۰ بود. در فرم کوتاه یانگ، هر ۷۵ گویه مستقیم نمره‌گذاری شد؛ نمرهٔ هر یک از ۱۵ طرحواره از پنج گویهٔ پیاپی در دامنهٔ ۵ تا ۳۰ و نمرهٔ کل در دامنهٔ ۷۵ تا ۴۵۰ محاسبه شد. در </w:t>
      </w:r>
      <w:r>
        <w:t>GL-RTS</w:t>
      </w:r>
      <w:r>
        <w:rPr>
          <w:rFonts w:ascii="B Nazanin" w:eastAsia="B Nazanin" w:hAnsi="B Nazanin" w:cs="B Nazanin" w:hint="cs"/>
          <w:sz w:val="24"/>
          <w:szCs w:val="24"/>
          <w:rtl/>
          <w:lang w:val="fa-IR"/>
        </w:rPr>
        <w:t>، گویهٔ ۱ معکوس، گویه‌های ۲ تا ۱۲ مستقیم و گویهٔ ۱۳ با نگاشت ۱→۴، ۲→۱، ۳→۲ و ۴→۳ نمره‌گذاری شدند؛ دامنهٔ کل ۱۳ سؤالی ۱۳ تا ۵۲ بود. تحلیل حساسیت نسخهٔ ۱۲سؤالیِ بدون گویهٔ ۱۳ در بخش ۴-۵ گزارش شده است. عنوان مصوب متغیر پیامد «رفتارهای مالی پرخطر» است، اما سنجهٔ مورد تحلیل نمرهٔ خودگزارش‌شدهٔ تحمل ریسک مالی بود؛ نمرهٔ بالاتر فقط تحمل ریسک گزارش‌شدهٔ بیشتر را نشان می‌دهد و رفتار واقعی معامله را اثبات نمی‌کند. جدول ۴-۴ شاخص‌های توصیفی نمره‌های کل را نشان می‌دهد.</w:t>
      </w:r>
    </w:p>
    <w:p w:rsidR="00537408" w:rsidRDefault="00655A80">
      <w:pPr>
        <w:bidi/>
        <w:spacing w:before="180" w:after="40" w:line="580" w:lineRule="exact"/>
        <w:jc w:val="center"/>
      </w:pPr>
      <w:bookmarkStart w:id="52" w:name="_Toc243119294"/>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۴-۴</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شاخص‌های توصیفی نمره‌های کل</w:t>
      </w:r>
      <w:bookmarkEnd w:id="52"/>
    </w:p>
    <w:tbl>
      <w:tblPr>
        <w:bidiVisual/>
        <w:tblW w:w="0" w:type="auto"/>
        <w:tblBorders>
          <w:top w:val="single" w:sz="12" w:space="0" w:color="000000"/>
          <w:bottom w:val="single" w:sz="12" w:space="0" w:color="000000"/>
        </w:tblBorders>
        <w:tblLook w:val="04A0" w:firstRow="1" w:lastRow="0" w:firstColumn="1" w:lastColumn="0" w:noHBand="0" w:noVBand="1"/>
      </w:tblPr>
      <w:tblGrid>
        <w:gridCol w:w="1052"/>
        <w:gridCol w:w="894"/>
        <w:gridCol w:w="878"/>
        <w:gridCol w:w="868"/>
        <w:gridCol w:w="876"/>
        <w:gridCol w:w="881"/>
        <w:gridCol w:w="898"/>
        <w:gridCol w:w="863"/>
        <w:gridCol w:w="1011"/>
      </w:tblGrid>
      <w:tr w:rsidR="00537408">
        <w:tc>
          <w:tcPr>
            <w:tcW w:w="913" w:type="dxa"/>
            <w:tcBorders>
              <w:bottom w:val="single" w:sz="12" w:space="0" w:color="000000"/>
            </w:tcBorders>
          </w:tcPr>
          <w:p w:rsidR="00537408" w:rsidRDefault="00655A80">
            <w:pPr>
              <w:bidi/>
              <w:jc w:val="center"/>
            </w:pPr>
            <w:r>
              <w:rPr>
                <w:rFonts w:ascii="B Nazanin" w:hAnsi="B Nazanin" w:cs="B Nazanin"/>
                <w:b/>
                <w:rtl/>
              </w:rPr>
              <w:t>متغیر</w:t>
            </w:r>
          </w:p>
        </w:tc>
        <w:tc>
          <w:tcPr>
            <w:tcW w:w="913" w:type="dxa"/>
            <w:tcBorders>
              <w:bottom w:val="single" w:sz="12" w:space="0" w:color="000000"/>
            </w:tcBorders>
          </w:tcPr>
          <w:p w:rsidR="00537408" w:rsidRDefault="00655A80">
            <w:pPr>
              <w:bidi/>
              <w:jc w:val="center"/>
            </w:pPr>
            <w:r>
              <w:rPr>
                <w:rFonts w:ascii="B Nazanin" w:hAnsi="B Nazanin" w:cs="B Nazanin"/>
                <w:b/>
                <w:rtl/>
              </w:rPr>
              <w:t>میانگین</w:t>
            </w:r>
          </w:p>
        </w:tc>
        <w:tc>
          <w:tcPr>
            <w:tcW w:w="913" w:type="dxa"/>
            <w:tcBorders>
              <w:bottom w:val="single" w:sz="12" w:space="0" w:color="000000"/>
            </w:tcBorders>
          </w:tcPr>
          <w:p w:rsidR="00537408" w:rsidRDefault="00655A80">
            <w:pPr>
              <w:bidi/>
              <w:jc w:val="center"/>
            </w:pPr>
            <w:r>
              <w:rPr>
                <w:rFonts w:ascii="B Nazanin" w:hAnsi="B Nazanin" w:cs="B Nazanin"/>
                <w:b/>
                <w:rtl/>
              </w:rPr>
              <w:t>انحراف معیار</w:t>
            </w:r>
          </w:p>
        </w:tc>
        <w:tc>
          <w:tcPr>
            <w:tcW w:w="913" w:type="dxa"/>
            <w:tcBorders>
              <w:bottom w:val="single" w:sz="12" w:space="0" w:color="000000"/>
            </w:tcBorders>
          </w:tcPr>
          <w:p w:rsidR="00537408" w:rsidRDefault="00655A80">
            <w:pPr>
              <w:bidi/>
              <w:jc w:val="center"/>
            </w:pPr>
            <w:r>
              <w:rPr>
                <w:rFonts w:ascii="B Nazanin" w:hAnsi="B Nazanin" w:cs="B Nazanin"/>
                <w:b/>
                <w:rtl/>
              </w:rPr>
              <w:t>کمینه</w:t>
            </w:r>
          </w:p>
        </w:tc>
        <w:tc>
          <w:tcPr>
            <w:tcW w:w="913" w:type="dxa"/>
            <w:tcBorders>
              <w:bottom w:val="single" w:sz="12" w:space="0" w:color="000000"/>
            </w:tcBorders>
          </w:tcPr>
          <w:p w:rsidR="00537408" w:rsidRDefault="00655A80">
            <w:pPr>
              <w:bidi/>
              <w:jc w:val="center"/>
            </w:pPr>
            <w:r>
              <w:rPr>
                <w:rFonts w:ascii="B Nazanin" w:hAnsi="B Nazanin" w:cs="B Nazanin"/>
                <w:b/>
                <w:rtl/>
              </w:rPr>
              <w:t>بیشینه</w:t>
            </w:r>
          </w:p>
        </w:tc>
        <w:tc>
          <w:tcPr>
            <w:tcW w:w="913" w:type="dxa"/>
            <w:tcBorders>
              <w:bottom w:val="single" w:sz="12" w:space="0" w:color="000000"/>
            </w:tcBorders>
          </w:tcPr>
          <w:p w:rsidR="00537408" w:rsidRDefault="00655A80">
            <w:pPr>
              <w:bidi/>
              <w:jc w:val="center"/>
            </w:pPr>
            <w:r>
              <w:rPr>
                <w:rFonts w:ascii="B Nazanin" w:hAnsi="B Nazanin" w:cs="B Nazanin"/>
                <w:b/>
                <w:rtl/>
              </w:rPr>
              <w:t>چولگی</w:t>
            </w:r>
          </w:p>
        </w:tc>
        <w:tc>
          <w:tcPr>
            <w:tcW w:w="913" w:type="dxa"/>
            <w:tcBorders>
              <w:bottom w:val="single" w:sz="12" w:space="0" w:color="000000"/>
            </w:tcBorders>
          </w:tcPr>
          <w:p w:rsidR="00537408" w:rsidRDefault="00655A80">
            <w:pPr>
              <w:bidi/>
              <w:jc w:val="center"/>
            </w:pPr>
            <w:r>
              <w:rPr>
                <w:rFonts w:ascii="B Nazanin" w:hAnsi="B Nazanin" w:cs="B Nazanin"/>
                <w:b/>
                <w:rtl/>
              </w:rPr>
              <w:t>کشیدگی</w:t>
            </w:r>
          </w:p>
        </w:tc>
        <w:tc>
          <w:tcPr>
            <w:tcW w:w="913" w:type="dxa"/>
            <w:tcBorders>
              <w:bottom w:val="single" w:sz="12" w:space="0" w:color="000000"/>
            </w:tcBorders>
          </w:tcPr>
          <w:p w:rsidR="00537408" w:rsidRDefault="00655A80">
            <w:pPr>
              <w:bidi/>
              <w:jc w:val="center"/>
            </w:pPr>
            <w:r>
              <w:rPr>
                <w:rFonts w:ascii="B Nazanin" w:hAnsi="B Nazanin" w:cs="B Nazanin"/>
                <w:b/>
                <w:rtl/>
              </w:rPr>
              <w:t>دامنه نظری</w:t>
            </w:r>
          </w:p>
        </w:tc>
        <w:tc>
          <w:tcPr>
            <w:tcW w:w="913" w:type="dxa"/>
            <w:tcBorders>
              <w:bottom w:val="single" w:sz="12" w:space="0" w:color="000000"/>
            </w:tcBorders>
          </w:tcPr>
          <w:p w:rsidR="00537408" w:rsidRDefault="00655A80">
            <w:pPr>
              <w:bidi/>
              <w:jc w:val="center"/>
            </w:pPr>
            <w:r>
              <w:rPr>
                <w:rFonts w:ascii="B Nazanin" w:hAnsi="B Nazanin" w:cs="B Nazanin"/>
                <w:b/>
                <w:rtl/>
              </w:rPr>
              <w:t>دامنه مشاهده‌شده</w:t>
            </w:r>
          </w:p>
        </w:tc>
      </w:tr>
      <w:tr w:rsidR="00537408">
        <w:tc>
          <w:tcPr>
            <w:tcW w:w="913" w:type="dxa"/>
          </w:tcPr>
          <w:p w:rsidR="00537408" w:rsidRDefault="00655A80">
            <w:pPr>
              <w:bidi/>
              <w:jc w:val="center"/>
            </w:pPr>
            <w:r>
              <w:rPr>
                <w:rFonts w:ascii="B Nazanin" w:hAnsi="B Nazanin" w:cs="B Nazanin"/>
                <w:rtl/>
              </w:rPr>
              <w:t>اضطراب صفتی</w:t>
            </w:r>
          </w:p>
        </w:tc>
        <w:tc>
          <w:tcPr>
            <w:tcW w:w="913" w:type="dxa"/>
          </w:tcPr>
          <w:p w:rsidR="00537408" w:rsidRDefault="00655A80">
            <w:pPr>
              <w:bidi/>
              <w:jc w:val="center"/>
            </w:pPr>
            <w:r>
              <w:rPr>
                <w:rFonts w:ascii="B Nazanin" w:hAnsi="B Nazanin" w:cs="B Nazanin"/>
                <w:rtl/>
              </w:rPr>
              <w:t>۴۵٫۳۶</w:t>
            </w:r>
          </w:p>
        </w:tc>
        <w:tc>
          <w:tcPr>
            <w:tcW w:w="913" w:type="dxa"/>
          </w:tcPr>
          <w:p w:rsidR="00537408" w:rsidRDefault="00655A80">
            <w:pPr>
              <w:bidi/>
              <w:jc w:val="center"/>
            </w:pPr>
            <w:r>
              <w:rPr>
                <w:rFonts w:ascii="B Nazanin" w:hAnsi="B Nazanin" w:cs="B Nazanin"/>
                <w:rtl/>
              </w:rPr>
              <w:t>۱۱٫۴۲</w:t>
            </w:r>
          </w:p>
        </w:tc>
        <w:tc>
          <w:tcPr>
            <w:tcW w:w="913" w:type="dxa"/>
          </w:tcPr>
          <w:p w:rsidR="00537408" w:rsidRDefault="00655A80">
            <w:pPr>
              <w:bidi/>
              <w:jc w:val="center"/>
            </w:pPr>
            <w:r>
              <w:rPr>
                <w:rFonts w:ascii="B Nazanin" w:hAnsi="B Nazanin" w:cs="B Nazanin"/>
                <w:rtl/>
              </w:rPr>
              <w:t>۲۱</w:t>
            </w:r>
          </w:p>
        </w:tc>
        <w:tc>
          <w:tcPr>
            <w:tcW w:w="913" w:type="dxa"/>
          </w:tcPr>
          <w:p w:rsidR="00537408" w:rsidRDefault="00655A80">
            <w:pPr>
              <w:bidi/>
              <w:jc w:val="center"/>
            </w:pPr>
            <w:r>
              <w:rPr>
                <w:rFonts w:ascii="B Nazanin" w:hAnsi="B Nazanin" w:cs="B Nazanin"/>
                <w:rtl/>
              </w:rPr>
              <w:t>۷۴</w:t>
            </w:r>
          </w:p>
        </w:tc>
        <w:tc>
          <w:tcPr>
            <w:tcW w:w="913" w:type="dxa"/>
          </w:tcPr>
          <w:p w:rsidR="00537408" w:rsidRDefault="00655A80">
            <w:pPr>
              <w:bidi/>
              <w:jc w:val="center"/>
            </w:pPr>
            <w:r>
              <w:rPr>
                <w:rFonts w:ascii="B Nazanin" w:hAnsi="B Nazanin" w:cs="B Nazanin"/>
                <w:rtl/>
              </w:rPr>
              <w:t>۰٫۰۶</w:t>
            </w:r>
          </w:p>
        </w:tc>
        <w:tc>
          <w:tcPr>
            <w:tcW w:w="913" w:type="dxa"/>
          </w:tcPr>
          <w:p w:rsidR="00537408" w:rsidRDefault="00655A80">
            <w:pPr>
              <w:bidi/>
              <w:jc w:val="center"/>
            </w:pPr>
            <w:r>
              <w:rPr>
                <w:rFonts w:ascii="B Nazanin" w:hAnsi="B Nazanin" w:cs="B Nazanin"/>
                <w:rtl/>
              </w:rPr>
              <w:t>−۰٫۸۰</w:t>
            </w:r>
          </w:p>
        </w:tc>
        <w:tc>
          <w:tcPr>
            <w:tcW w:w="913" w:type="dxa"/>
          </w:tcPr>
          <w:p w:rsidR="00537408" w:rsidRDefault="00655A80">
            <w:pPr>
              <w:bidi/>
              <w:jc w:val="center"/>
            </w:pPr>
            <w:r>
              <w:rPr>
                <w:rFonts w:ascii="B Nazanin" w:hAnsi="B Nazanin" w:cs="B Nazanin"/>
                <w:rtl/>
              </w:rPr>
              <w:t>۲۰ تا ۸۰</w:t>
            </w:r>
          </w:p>
        </w:tc>
        <w:tc>
          <w:tcPr>
            <w:tcW w:w="913" w:type="dxa"/>
          </w:tcPr>
          <w:p w:rsidR="00537408" w:rsidRDefault="00655A80">
            <w:pPr>
              <w:bidi/>
              <w:jc w:val="center"/>
            </w:pPr>
            <w:r>
              <w:rPr>
                <w:rFonts w:ascii="B Nazanin" w:hAnsi="B Nazanin" w:cs="B Nazanin"/>
                <w:rtl/>
              </w:rPr>
              <w:t>۲۱ تا ۷۴</w:t>
            </w:r>
          </w:p>
        </w:tc>
      </w:tr>
      <w:tr w:rsidR="00537408">
        <w:tc>
          <w:tcPr>
            <w:tcW w:w="913" w:type="dxa"/>
          </w:tcPr>
          <w:p w:rsidR="00537408" w:rsidRDefault="00655A80">
            <w:pPr>
              <w:bidi/>
              <w:jc w:val="center"/>
            </w:pPr>
            <w:r>
              <w:rPr>
                <w:rFonts w:ascii="B Nazanin" w:hAnsi="B Nazanin" w:cs="B Nazanin"/>
                <w:rtl/>
              </w:rPr>
              <w:t>طرحواره‌های ناسازگار اولیه (نمره کل)</w:t>
            </w:r>
          </w:p>
        </w:tc>
        <w:tc>
          <w:tcPr>
            <w:tcW w:w="913" w:type="dxa"/>
          </w:tcPr>
          <w:p w:rsidR="00537408" w:rsidRDefault="00655A80">
            <w:pPr>
              <w:bidi/>
              <w:jc w:val="center"/>
            </w:pPr>
            <w:r>
              <w:rPr>
                <w:rFonts w:ascii="B Nazanin" w:hAnsi="B Nazanin" w:cs="B Nazanin"/>
                <w:rtl/>
              </w:rPr>
              <w:t>۲۱۸٫۱۱</w:t>
            </w:r>
          </w:p>
        </w:tc>
        <w:tc>
          <w:tcPr>
            <w:tcW w:w="913" w:type="dxa"/>
          </w:tcPr>
          <w:p w:rsidR="00537408" w:rsidRDefault="00655A80">
            <w:pPr>
              <w:bidi/>
              <w:jc w:val="center"/>
            </w:pPr>
            <w:r>
              <w:rPr>
                <w:rFonts w:ascii="B Nazanin" w:hAnsi="B Nazanin" w:cs="B Nazanin"/>
                <w:rtl/>
              </w:rPr>
              <w:t>۴۰٫۷۸</w:t>
            </w:r>
          </w:p>
        </w:tc>
        <w:tc>
          <w:tcPr>
            <w:tcW w:w="913" w:type="dxa"/>
          </w:tcPr>
          <w:p w:rsidR="00537408" w:rsidRDefault="00655A80">
            <w:pPr>
              <w:bidi/>
              <w:jc w:val="center"/>
            </w:pPr>
            <w:r>
              <w:rPr>
                <w:rFonts w:ascii="B Nazanin" w:hAnsi="B Nazanin" w:cs="B Nazanin"/>
                <w:rtl/>
              </w:rPr>
              <w:t>۱۲۹</w:t>
            </w:r>
          </w:p>
        </w:tc>
        <w:tc>
          <w:tcPr>
            <w:tcW w:w="913" w:type="dxa"/>
          </w:tcPr>
          <w:p w:rsidR="00537408" w:rsidRDefault="00655A80">
            <w:pPr>
              <w:bidi/>
              <w:jc w:val="center"/>
            </w:pPr>
            <w:r>
              <w:rPr>
                <w:rFonts w:ascii="B Nazanin" w:hAnsi="B Nazanin" w:cs="B Nazanin"/>
                <w:rtl/>
              </w:rPr>
              <w:t>۳۲۱</w:t>
            </w:r>
          </w:p>
        </w:tc>
        <w:tc>
          <w:tcPr>
            <w:tcW w:w="913" w:type="dxa"/>
          </w:tcPr>
          <w:p w:rsidR="00537408" w:rsidRDefault="00655A80">
            <w:pPr>
              <w:bidi/>
              <w:jc w:val="center"/>
            </w:pPr>
            <w:r>
              <w:rPr>
                <w:rFonts w:ascii="B Nazanin" w:hAnsi="B Nazanin" w:cs="B Nazanin"/>
                <w:rtl/>
              </w:rPr>
              <w:t>۰٫۴۶</w:t>
            </w:r>
          </w:p>
        </w:tc>
        <w:tc>
          <w:tcPr>
            <w:tcW w:w="913" w:type="dxa"/>
          </w:tcPr>
          <w:p w:rsidR="00537408" w:rsidRDefault="00655A80">
            <w:pPr>
              <w:bidi/>
              <w:jc w:val="center"/>
            </w:pPr>
            <w:r>
              <w:rPr>
                <w:rFonts w:ascii="B Nazanin" w:hAnsi="B Nazanin" w:cs="B Nazanin"/>
                <w:rtl/>
              </w:rPr>
              <w:t>−۰٫۳۶</w:t>
            </w:r>
          </w:p>
        </w:tc>
        <w:tc>
          <w:tcPr>
            <w:tcW w:w="913" w:type="dxa"/>
          </w:tcPr>
          <w:p w:rsidR="00537408" w:rsidRDefault="00655A80">
            <w:pPr>
              <w:bidi/>
              <w:jc w:val="center"/>
            </w:pPr>
            <w:r>
              <w:rPr>
                <w:rFonts w:ascii="B Nazanin" w:hAnsi="B Nazanin" w:cs="B Nazanin"/>
                <w:rtl/>
              </w:rPr>
              <w:t>۷۵ تا ۴۵۰</w:t>
            </w:r>
          </w:p>
        </w:tc>
        <w:tc>
          <w:tcPr>
            <w:tcW w:w="913" w:type="dxa"/>
          </w:tcPr>
          <w:p w:rsidR="00537408" w:rsidRDefault="00655A80">
            <w:pPr>
              <w:bidi/>
              <w:jc w:val="center"/>
            </w:pPr>
            <w:r>
              <w:rPr>
                <w:rFonts w:ascii="B Nazanin" w:hAnsi="B Nazanin" w:cs="B Nazanin"/>
                <w:rtl/>
              </w:rPr>
              <w:t>۱۲۹ تا ۳۲۱</w:t>
            </w:r>
          </w:p>
        </w:tc>
      </w:tr>
      <w:tr w:rsidR="00537408">
        <w:tc>
          <w:tcPr>
            <w:tcW w:w="913" w:type="dxa"/>
          </w:tcPr>
          <w:p w:rsidR="00537408" w:rsidRDefault="00655A80">
            <w:pPr>
              <w:bidi/>
              <w:jc w:val="center"/>
            </w:pPr>
            <w:r>
              <w:rPr>
                <w:rFonts w:ascii="B Nazanin" w:hAnsi="B Nazanin" w:cs="B Nazanin"/>
                <w:rtl/>
              </w:rPr>
              <w:t>تحمل ریسک مالی (۱۳ سؤالی)</w:t>
            </w:r>
          </w:p>
        </w:tc>
        <w:tc>
          <w:tcPr>
            <w:tcW w:w="913" w:type="dxa"/>
          </w:tcPr>
          <w:p w:rsidR="00537408" w:rsidRDefault="00655A80">
            <w:pPr>
              <w:bidi/>
              <w:jc w:val="center"/>
            </w:pPr>
            <w:r>
              <w:rPr>
                <w:rFonts w:ascii="B Nazanin" w:hAnsi="B Nazanin" w:cs="B Nazanin"/>
                <w:rtl/>
              </w:rPr>
              <w:t>۳۱٫۸۰</w:t>
            </w:r>
          </w:p>
        </w:tc>
        <w:tc>
          <w:tcPr>
            <w:tcW w:w="913" w:type="dxa"/>
          </w:tcPr>
          <w:p w:rsidR="00537408" w:rsidRDefault="00655A80">
            <w:pPr>
              <w:bidi/>
              <w:jc w:val="center"/>
            </w:pPr>
            <w:r>
              <w:rPr>
                <w:rFonts w:ascii="B Nazanin" w:hAnsi="B Nazanin" w:cs="B Nazanin"/>
                <w:rtl/>
              </w:rPr>
              <w:t>۷٫۶۳</w:t>
            </w:r>
          </w:p>
        </w:tc>
        <w:tc>
          <w:tcPr>
            <w:tcW w:w="913" w:type="dxa"/>
          </w:tcPr>
          <w:p w:rsidR="00537408" w:rsidRDefault="00655A80">
            <w:pPr>
              <w:bidi/>
              <w:jc w:val="center"/>
            </w:pPr>
            <w:r>
              <w:rPr>
                <w:rFonts w:ascii="B Nazanin" w:hAnsi="B Nazanin" w:cs="B Nazanin"/>
                <w:rtl/>
              </w:rPr>
              <w:t>۱۴</w:t>
            </w:r>
          </w:p>
        </w:tc>
        <w:tc>
          <w:tcPr>
            <w:tcW w:w="913" w:type="dxa"/>
          </w:tcPr>
          <w:p w:rsidR="00537408" w:rsidRDefault="00655A80">
            <w:pPr>
              <w:bidi/>
              <w:jc w:val="center"/>
            </w:pPr>
            <w:r>
              <w:rPr>
                <w:rFonts w:ascii="B Nazanin" w:hAnsi="B Nazanin" w:cs="B Nazanin"/>
                <w:rtl/>
              </w:rPr>
              <w:t>۴۸</w:t>
            </w:r>
          </w:p>
        </w:tc>
        <w:tc>
          <w:tcPr>
            <w:tcW w:w="913" w:type="dxa"/>
          </w:tcPr>
          <w:p w:rsidR="00537408" w:rsidRDefault="00655A80">
            <w:pPr>
              <w:bidi/>
              <w:jc w:val="center"/>
            </w:pPr>
            <w:r>
              <w:rPr>
                <w:rFonts w:ascii="B Nazanin" w:hAnsi="B Nazanin" w:cs="B Nazanin"/>
                <w:rtl/>
              </w:rPr>
              <w:t>−۰٫۰۹</w:t>
            </w:r>
          </w:p>
        </w:tc>
        <w:tc>
          <w:tcPr>
            <w:tcW w:w="913" w:type="dxa"/>
          </w:tcPr>
          <w:p w:rsidR="00537408" w:rsidRDefault="00655A80">
            <w:pPr>
              <w:bidi/>
              <w:jc w:val="center"/>
            </w:pPr>
            <w:r>
              <w:rPr>
                <w:rFonts w:ascii="B Nazanin" w:hAnsi="B Nazanin" w:cs="B Nazanin"/>
                <w:rtl/>
              </w:rPr>
              <w:t>−۰٫۵۴</w:t>
            </w:r>
          </w:p>
        </w:tc>
        <w:tc>
          <w:tcPr>
            <w:tcW w:w="913" w:type="dxa"/>
          </w:tcPr>
          <w:p w:rsidR="00537408" w:rsidRDefault="00655A80">
            <w:pPr>
              <w:bidi/>
              <w:jc w:val="center"/>
            </w:pPr>
            <w:r>
              <w:rPr>
                <w:rFonts w:ascii="B Nazanin" w:hAnsi="B Nazanin" w:cs="B Nazanin"/>
                <w:rtl/>
              </w:rPr>
              <w:t>۱۳ تا ۵۲</w:t>
            </w:r>
          </w:p>
        </w:tc>
        <w:tc>
          <w:tcPr>
            <w:tcW w:w="913" w:type="dxa"/>
          </w:tcPr>
          <w:p w:rsidR="00537408" w:rsidRDefault="00655A80">
            <w:pPr>
              <w:bidi/>
              <w:jc w:val="center"/>
            </w:pPr>
            <w:r>
              <w:rPr>
                <w:rFonts w:ascii="B Nazanin" w:hAnsi="B Nazanin" w:cs="B Nazanin"/>
                <w:rtl/>
              </w:rPr>
              <w:t>۱۴ تا ۴۸</w:t>
            </w:r>
          </w:p>
        </w:tc>
      </w:tr>
    </w:tbl>
    <w:p w:rsidR="00537408" w:rsidRDefault="00655A80">
      <w:pPr>
        <w:bidi/>
        <w:spacing w:after="0" w:line="580" w:lineRule="exact"/>
        <w:jc w:val="both"/>
      </w:pPr>
      <w:r>
        <w:rPr>
          <w:rFonts w:ascii="B Nazanin" w:hAnsi="B Nazanin" w:cs="B Nazanin" w:hint="cs"/>
          <w:sz w:val="24"/>
          <w:szCs w:val="24"/>
          <w:rtl/>
        </w:rPr>
        <w:lastRenderedPageBreak/>
        <w:t>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rsidR="00537408" w:rsidRDefault="00655A80" w:rsidP="00655A80">
      <w:pPr>
        <w:pStyle w:val="Heading2"/>
        <w:jc w:val="left"/>
      </w:pPr>
      <w:bookmarkStart w:id="53" w:name="_Toc243119262"/>
      <w:r>
        <w:rPr>
          <w:rFonts w:ascii="B Nazanin" w:hAnsi="B Nazanin" w:hint="cs"/>
          <w:szCs w:val="28"/>
          <w:rtl/>
        </w:rPr>
        <w:t>۴-۵. پایایی ابزارهای اندازه‌گیری</w:t>
      </w:r>
      <w:bookmarkEnd w:id="53"/>
    </w:p>
    <w:p w:rsidR="00537408" w:rsidRDefault="00655A80">
      <w:pPr>
        <w:bidi/>
        <w:spacing w:after="0" w:line="580" w:lineRule="exact"/>
        <w:jc w:val="both"/>
      </w:pPr>
      <w:r>
        <w:rPr>
          <w:rFonts w:ascii="B Nazanin" w:hAnsi="B Nazanin" w:cs="B Nazanin" w:hint="cs"/>
          <w:sz w:val="24"/>
          <w:szCs w:val="24"/>
          <w:rtl/>
        </w:rPr>
        <w:t>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rsidR="00537408" w:rsidRDefault="00655A80">
      <w:pPr>
        <w:bidi/>
        <w:spacing w:before="180" w:after="40" w:line="580" w:lineRule="exact"/>
        <w:jc w:val="center"/>
      </w:pPr>
      <w:bookmarkStart w:id="54" w:name="_Toc243119295"/>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۴-۵</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پایایی ابزارها و خرده‌مقیاس‌ها (آلفای کرونباخ)</w:t>
      </w:r>
      <w:bookmarkEnd w:id="54"/>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tc>
          <w:tcPr>
            <w:tcW w:w="2740" w:type="dxa"/>
            <w:tcBorders>
              <w:bottom w:val="single" w:sz="12" w:space="0" w:color="000000"/>
            </w:tcBorders>
          </w:tcPr>
          <w:p w:rsidR="00537408" w:rsidRDefault="00655A80">
            <w:pPr>
              <w:bidi/>
              <w:jc w:val="center"/>
            </w:pPr>
            <w:r>
              <w:rPr>
                <w:rFonts w:ascii="B Nazanin" w:hAnsi="B Nazanin" w:cs="B Nazanin"/>
                <w:b/>
                <w:rtl/>
              </w:rPr>
              <w:t>مقیاس</w:t>
            </w:r>
          </w:p>
        </w:tc>
        <w:tc>
          <w:tcPr>
            <w:tcW w:w="2740" w:type="dxa"/>
            <w:tcBorders>
              <w:bottom w:val="single" w:sz="12" w:space="0" w:color="000000"/>
            </w:tcBorders>
          </w:tcPr>
          <w:p w:rsidR="00537408" w:rsidRDefault="00655A80">
            <w:pPr>
              <w:bidi/>
              <w:jc w:val="center"/>
            </w:pPr>
            <w:r>
              <w:rPr>
                <w:rFonts w:ascii="B Nazanin" w:hAnsi="B Nazanin" w:cs="B Nazanin"/>
                <w:b/>
                <w:rtl/>
              </w:rPr>
              <w:t>تعداد گویه</w:t>
            </w:r>
          </w:p>
        </w:tc>
        <w:tc>
          <w:tcPr>
            <w:tcW w:w="2740" w:type="dxa"/>
            <w:tcBorders>
              <w:bottom w:val="single" w:sz="12" w:space="0" w:color="000000"/>
            </w:tcBorders>
          </w:tcPr>
          <w:p w:rsidR="00537408" w:rsidRDefault="00655A80">
            <w:pPr>
              <w:bidi/>
              <w:jc w:val="center"/>
            </w:pPr>
            <w:r>
              <w:rPr>
                <w:rFonts w:ascii="B Nazanin" w:hAnsi="B Nazanin" w:cs="B Nazanin"/>
                <w:b/>
                <w:rtl/>
              </w:rPr>
              <w:t>آلفا</w:t>
            </w:r>
          </w:p>
        </w:tc>
      </w:tr>
      <w:tr w:rsidR="00537408">
        <w:tc>
          <w:tcPr>
            <w:tcW w:w="2740" w:type="dxa"/>
          </w:tcPr>
          <w:p w:rsidR="00537408" w:rsidRDefault="00655A80">
            <w:pPr>
              <w:bidi/>
              <w:jc w:val="center"/>
            </w:pPr>
            <w:r>
              <w:rPr>
                <w:rFonts w:ascii="B Nazanin" w:hAnsi="B Nazanin" w:cs="B Nazanin"/>
                <w:rtl/>
              </w:rPr>
              <w:t>اضطراب صفتی اسپیلبرگر</w:t>
            </w:r>
          </w:p>
        </w:tc>
        <w:tc>
          <w:tcPr>
            <w:tcW w:w="2740" w:type="dxa"/>
          </w:tcPr>
          <w:p w:rsidR="00537408" w:rsidRDefault="00655A80">
            <w:pPr>
              <w:bidi/>
              <w:jc w:val="center"/>
            </w:pPr>
            <w:r>
              <w:rPr>
                <w:rFonts w:ascii="B Nazanin" w:hAnsi="B Nazanin" w:cs="B Nazanin"/>
                <w:rtl/>
              </w:rPr>
              <w:t>۲۰</w:t>
            </w:r>
          </w:p>
        </w:tc>
        <w:tc>
          <w:tcPr>
            <w:tcW w:w="2740" w:type="dxa"/>
          </w:tcPr>
          <w:p w:rsidR="00537408" w:rsidRDefault="00655A80">
            <w:pPr>
              <w:bidi/>
              <w:jc w:val="center"/>
            </w:pPr>
            <w:r>
              <w:rPr>
                <w:rFonts w:ascii="B Nazanin" w:hAnsi="B Nazanin" w:cs="B Nazanin"/>
                <w:rtl/>
              </w:rPr>
              <w:t>۰٫۸۸</w:t>
            </w:r>
          </w:p>
        </w:tc>
      </w:tr>
      <w:tr w:rsidR="00537408">
        <w:tc>
          <w:tcPr>
            <w:tcW w:w="2740" w:type="dxa"/>
          </w:tcPr>
          <w:p w:rsidR="00537408" w:rsidRDefault="00655A80">
            <w:pPr>
              <w:bidi/>
              <w:jc w:val="center"/>
            </w:pPr>
            <w:r>
              <w:rPr>
                <w:rFonts w:ascii="B Nazanin" w:hAnsi="B Nazanin" w:cs="B Nazanin"/>
                <w:rtl/>
              </w:rPr>
              <w:t>فرم کوتاه یانگ (نمره کل)</w:t>
            </w:r>
          </w:p>
        </w:tc>
        <w:tc>
          <w:tcPr>
            <w:tcW w:w="2740" w:type="dxa"/>
          </w:tcPr>
          <w:p w:rsidR="00537408" w:rsidRDefault="00655A80">
            <w:pPr>
              <w:bidi/>
              <w:jc w:val="center"/>
            </w:pPr>
            <w:r>
              <w:rPr>
                <w:rFonts w:ascii="B Nazanin" w:hAnsi="B Nazanin" w:cs="B Nazanin"/>
                <w:rtl/>
              </w:rPr>
              <w:t>۷۵</w:t>
            </w:r>
          </w:p>
        </w:tc>
        <w:tc>
          <w:tcPr>
            <w:tcW w:w="2740" w:type="dxa"/>
          </w:tcPr>
          <w:p w:rsidR="00537408" w:rsidRDefault="00655A80">
            <w:pPr>
              <w:bidi/>
              <w:jc w:val="center"/>
            </w:pPr>
            <w:r>
              <w:rPr>
                <w:rFonts w:ascii="B Nazanin" w:hAnsi="B Nazanin" w:cs="B Nazanin"/>
                <w:rtl/>
              </w:rPr>
              <w:t>۰٫۹۲</w:t>
            </w:r>
          </w:p>
        </w:tc>
      </w:tr>
      <w:tr w:rsidR="00537408">
        <w:tc>
          <w:tcPr>
            <w:tcW w:w="2740" w:type="dxa"/>
          </w:tcPr>
          <w:p w:rsidR="00537408" w:rsidRDefault="00655A80">
            <w:pPr>
              <w:bidi/>
              <w:jc w:val="center"/>
            </w:pPr>
            <w:r>
              <w:rPr>
                <w:rFonts w:ascii="B Nazanin" w:hAnsi="B Nazanin" w:cs="B Nazanin"/>
                <w:rtl/>
              </w:rPr>
              <w:t>محرومیت هیجانی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۰٫۶۷</w:t>
            </w:r>
          </w:p>
        </w:tc>
      </w:tr>
      <w:tr w:rsidR="00537408">
        <w:tc>
          <w:tcPr>
            <w:tcW w:w="2740" w:type="dxa"/>
          </w:tcPr>
          <w:p w:rsidR="00537408" w:rsidRDefault="00655A80">
            <w:pPr>
              <w:bidi/>
              <w:jc w:val="center"/>
            </w:pPr>
            <w:r>
              <w:rPr>
                <w:rFonts w:ascii="B Nazanin" w:hAnsi="B Nazanin" w:cs="B Nazanin"/>
                <w:rtl/>
              </w:rPr>
              <w:t>رهاشدگی/بی‌ثباتی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۰٫۷۸</w:t>
            </w:r>
          </w:p>
        </w:tc>
      </w:tr>
      <w:tr w:rsidR="00537408">
        <w:tc>
          <w:tcPr>
            <w:tcW w:w="2740" w:type="dxa"/>
          </w:tcPr>
          <w:p w:rsidR="00537408" w:rsidRDefault="00655A80">
            <w:pPr>
              <w:bidi/>
              <w:jc w:val="center"/>
            </w:pPr>
            <w:r>
              <w:rPr>
                <w:rFonts w:ascii="B Nazanin" w:hAnsi="B Nazanin" w:cs="B Nazanin"/>
                <w:rtl/>
              </w:rPr>
              <w:t>بی‌اعتمادی/بدرفتاری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۰٫۶۸</w:t>
            </w:r>
          </w:p>
        </w:tc>
      </w:tr>
      <w:tr w:rsidR="00537408">
        <w:tc>
          <w:tcPr>
            <w:tcW w:w="2740" w:type="dxa"/>
          </w:tcPr>
          <w:p w:rsidR="00537408" w:rsidRDefault="00655A80">
            <w:pPr>
              <w:bidi/>
              <w:jc w:val="center"/>
            </w:pPr>
            <w:r>
              <w:rPr>
                <w:rFonts w:ascii="B Nazanin" w:hAnsi="B Nazanin" w:cs="B Nazanin"/>
                <w:rtl/>
              </w:rPr>
              <w:t>انزوای اجتماعی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۰٫۶۷</w:t>
            </w:r>
          </w:p>
        </w:tc>
      </w:tr>
      <w:tr w:rsidR="00537408">
        <w:tc>
          <w:tcPr>
            <w:tcW w:w="2740" w:type="dxa"/>
          </w:tcPr>
          <w:p w:rsidR="00537408" w:rsidRDefault="00655A80">
            <w:pPr>
              <w:bidi/>
              <w:jc w:val="center"/>
            </w:pPr>
            <w:r>
              <w:rPr>
                <w:rFonts w:ascii="B Nazanin" w:hAnsi="B Nazanin" w:cs="B Nazanin"/>
                <w:rtl/>
              </w:rPr>
              <w:t>نقص/شرم</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۰٫۶۶</w:t>
            </w:r>
          </w:p>
        </w:tc>
      </w:tr>
      <w:tr w:rsidR="00537408">
        <w:tc>
          <w:tcPr>
            <w:tcW w:w="2740" w:type="dxa"/>
          </w:tcPr>
          <w:p w:rsidR="00537408" w:rsidRDefault="00655A80">
            <w:pPr>
              <w:bidi/>
              <w:jc w:val="center"/>
            </w:pPr>
            <w:r>
              <w:rPr>
                <w:rFonts w:ascii="B Nazanin" w:hAnsi="B Nazanin" w:cs="B Nazanin"/>
                <w:rtl/>
              </w:rPr>
              <w:lastRenderedPageBreak/>
              <w:t>شکست</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۰٫۶۱</w:t>
            </w:r>
          </w:p>
        </w:tc>
      </w:tr>
      <w:tr w:rsidR="00537408">
        <w:tc>
          <w:tcPr>
            <w:tcW w:w="2740" w:type="dxa"/>
          </w:tcPr>
          <w:p w:rsidR="00537408" w:rsidRDefault="00655A80">
            <w:pPr>
              <w:bidi/>
              <w:jc w:val="center"/>
            </w:pPr>
            <w:r>
              <w:rPr>
                <w:rFonts w:ascii="B Nazanin" w:hAnsi="B Nazanin" w:cs="B Nazanin"/>
                <w:rtl/>
              </w:rPr>
              <w:t>وابستگی/بی‌کفایتی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۰٫۷۵</w:t>
            </w:r>
          </w:p>
        </w:tc>
      </w:tr>
      <w:tr w:rsidR="00537408">
        <w:tc>
          <w:tcPr>
            <w:tcW w:w="2740" w:type="dxa"/>
          </w:tcPr>
          <w:p w:rsidR="00537408" w:rsidRDefault="00655A80">
            <w:pPr>
              <w:bidi/>
              <w:jc w:val="center"/>
            </w:pPr>
            <w:r>
              <w:rPr>
                <w:rFonts w:ascii="B Nazanin" w:hAnsi="B Nazanin" w:cs="B Nazanin"/>
                <w:rtl/>
              </w:rPr>
              <w:t>آسیب‌پذیری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۰٫۶۹</w:t>
            </w:r>
          </w:p>
        </w:tc>
      </w:tr>
      <w:tr w:rsidR="00537408">
        <w:tc>
          <w:tcPr>
            <w:tcW w:w="2740" w:type="dxa"/>
          </w:tcPr>
          <w:p w:rsidR="00537408" w:rsidRDefault="00655A80">
            <w:pPr>
              <w:bidi/>
              <w:jc w:val="center"/>
            </w:pPr>
            <w:r>
              <w:rPr>
                <w:rFonts w:ascii="B Nazanin" w:hAnsi="B Nazanin" w:cs="B Nazanin"/>
                <w:rtl/>
              </w:rPr>
              <w:t>درهم‌تنیدگی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۰٫۷۳</w:t>
            </w:r>
          </w:p>
        </w:tc>
      </w:tr>
      <w:tr w:rsidR="00537408">
        <w:tc>
          <w:tcPr>
            <w:tcW w:w="2740" w:type="dxa"/>
          </w:tcPr>
          <w:p w:rsidR="00537408" w:rsidRDefault="00655A80">
            <w:pPr>
              <w:bidi/>
              <w:jc w:val="center"/>
            </w:pPr>
            <w:r>
              <w:rPr>
                <w:rFonts w:ascii="B Nazanin" w:hAnsi="B Nazanin" w:cs="B Nazanin"/>
                <w:rtl/>
              </w:rPr>
              <w:t>اطاعت</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۰٫۷۲</w:t>
            </w:r>
          </w:p>
        </w:tc>
      </w:tr>
      <w:tr w:rsidR="00537408">
        <w:tc>
          <w:tcPr>
            <w:tcW w:w="2740" w:type="dxa"/>
          </w:tcPr>
          <w:p w:rsidR="00537408" w:rsidRDefault="00655A80">
            <w:pPr>
              <w:bidi/>
              <w:jc w:val="center"/>
            </w:pPr>
            <w:r>
              <w:rPr>
                <w:rFonts w:ascii="B Nazanin" w:hAnsi="B Nazanin" w:cs="B Nazanin"/>
                <w:rtl/>
              </w:rPr>
              <w:t>ایثار</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۰٫۶۷</w:t>
            </w:r>
          </w:p>
        </w:tc>
      </w:tr>
      <w:tr w:rsidR="00537408">
        <w:tc>
          <w:tcPr>
            <w:tcW w:w="2740" w:type="dxa"/>
          </w:tcPr>
          <w:p w:rsidR="00537408" w:rsidRDefault="00655A80">
            <w:pPr>
              <w:bidi/>
              <w:jc w:val="center"/>
            </w:pPr>
            <w:r>
              <w:rPr>
                <w:rFonts w:ascii="B Nazanin" w:hAnsi="B Nazanin" w:cs="B Nazanin"/>
                <w:rtl/>
              </w:rPr>
              <w:t>بازداری هیجانی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۰٫۶۳</w:t>
            </w:r>
          </w:p>
        </w:tc>
      </w:tr>
      <w:tr w:rsidR="00537408">
        <w:tc>
          <w:tcPr>
            <w:tcW w:w="2740" w:type="dxa"/>
          </w:tcPr>
          <w:p w:rsidR="00537408" w:rsidRDefault="00655A80">
            <w:pPr>
              <w:bidi/>
              <w:jc w:val="center"/>
            </w:pPr>
            <w:r>
              <w:rPr>
                <w:rFonts w:ascii="B Nazanin" w:hAnsi="B Nazanin" w:cs="B Nazanin"/>
                <w:rtl/>
              </w:rPr>
              <w:t>معیارهای سرسختانه</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۰٫۷۱</w:t>
            </w:r>
          </w:p>
        </w:tc>
      </w:tr>
      <w:tr w:rsidR="00537408">
        <w:tc>
          <w:tcPr>
            <w:tcW w:w="2740" w:type="dxa"/>
          </w:tcPr>
          <w:p w:rsidR="00537408" w:rsidRDefault="00655A80">
            <w:pPr>
              <w:bidi/>
              <w:jc w:val="center"/>
            </w:pPr>
            <w:r>
              <w:rPr>
                <w:rFonts w:ascii="B Nazanin" w:hAnsi="B Nazanin" w:cs="B Nazanin"/>
                <w:rtl/>
              </w:rPr>
              <w:t>استحقاق/بزرگ‌منشی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۰٫۷۰</w:t>
            </w:r>
          </w:p>
        </w:tc>
      </w:tr>
      <w:tr w:rsidR="00537408">
        <w:tc>
          <w:tcPr>
            <w:tcW w:w="2740" w:type="dxa"/>
          </w:tcPr>
          <w:p w:rsidR="00537408" w:rsidRDefault="00655A80">
            <w:pPr>
              <w:bidi/>
              <w:jc w:val="center"/>
            </w:pPr>
            <w:r>
              <w:rPr>
                <w:rFonts w:ascii="B Nazanin" w:hAnsi="B Nazanin" w:cs="B Nazanin"/>
                <w:rtl/>
              </w:rPr>
              <w:t>خویشتن‌داری ناکافی</w:t>
            </w:r>
          </w:p>
        </w:tc>
        <w:tc>
          <w:tcPr>
            <w:tcW w:w="2740" w:type="dxa"/>
          </w:tcPr>
          <w:p w:rsidR="00537408" w:rsidRDefault="00655A80">
            <w:pPr>
              <w:bidi/>
              <w:jc w:val="center"/>
            </w:pPr>
            <w:r>
              <w:rPr>
                <w:rFonts w:ascii="B Nazanin" w:hAnsi="B Nazanin" w:cs="B Nazanin"/>
                <w:rtl/>
              </w:rPr>
              <w:t>۵</w:t>
            </w:r>
          </w:p>
        </w:tc>
        <w:tc>
          <w:tcPr>
            <w:tcW w:w="2740" w:type="dxa"/>
          </w:tcPr>
          <w:p w:rsidR="00537408" w:rsidRDefault="00655A80">
            <w:pPr>
              <w:bidi/>
              <w:jc w:val="center"/>
            </w:pPr>
            <w:r>
              <w:rPr>
                <w:rFonts w:ascii="B Nazanin" w:hAnsi="B Nazanin" w:cs="B Nazanin"/>
                <w:rtl/>
              </w:rPr>
              <w:t>۰٫۷۷</w:t>
            </w:r>
          </w:p>
        </w:tc>
      </w:tr>
      <w:tr w:rsidR="00537408">
        <w:tc>
          <w:tcPr>
            <w:tcW w:w="2740" w:type="dxa"/>
          </w:tcPr>
          <w:p w:rsidR="00537408" w:rsidRDefault="00655A80">
            <w:pPr>
              <w:bidi/>
              <w:jc w:val="center"/>
            </w:pPr>
            <w:r>
              <w:rPr>
                <w:rFonts w:ascii="B Nazanin" w:hAnsi="B Nazanin" w:cs="B Nazanin"/>
                <w:rtl/>
              </w:rPr>
              <w:t>تحمل ریسک گرابل و لایتون (۱۳ سؤالی)</w:t>
            </w:r>
          </w:p>
        </w:tc>
        <w:tc>
          <w:tcPr>
            <w:tcW w:w="2740" w:type="dxa"/>
          </w:tcPr>
          <w:p w:rsidR="00537408" w:rsidRDefault="00655A80">
            <w:pPr>
              <w:bidi/>
              <w:jc w:val="center"/>
            </w:pPr>
            <w:r>
              <w:rPr>
                <w:rFonts w:ascii="B Nazanin" w:hAnsi="B Nazanin" w:cs="B Nazanin"/>
                <w:rtl/>
              </w:rPr>
              <w:t>۱۳</w:t>
            </w:r>
          </w:p>
        </w:tc>
        <w:tc>
          <w:tcPr>
            <w:tcW w:w="2740" w:type="dxa"/>
          </w:tcPr>
          <w:p w:rsidR="00537408" w:rsidRDefault="00655A80">
            <w:pPr>
              <w:bidi/>
              <w:jc w:val="center"/>
            </w:pPr>
            <w:r>
              <w:rPr>
                <w:rFonts w:ascii="B Nazanin" w:hAnsi="B Nazanin" w:cs="B Nazanin"/>
                <w:rtl/>
              </w:rPr>
              <w:t>۰٫۸۲</w:t>
            </w:r>
          </w:p>
        </w:tc>
      </w:tr>
      <w:tr w:rsidR="00537408">
        <w:tc>
          <w:tcPr>
            <w:tcW w:w="2740" w:type="dxa"/>
          </w:tcPr>
          <w:p w:rsidR="00537408" w:rsidRDefault="00655A80">
            <w:pPr>
              <w:bidi/>
              <w:jc w:val="center"/>
            </w:pPr>
            <w:r>
              <w:rPr>
                <w:rFonts w:ascii="B Nazanin" w:hAnsi="B Nazanin" w:cs="B Nazanin"/>
                <w:rtl/>
              </w:rPr>
              <w:t>تحمل ریسک (۱۲ سؤالی، بدون سؤال سیزدهم)</w:t>
            </w:r>
          </w:p>
        </w:tc>
        <w:tc>
          <w:tcPr>
            <w:tcW w:w="2740" w:type="dxa"/>
          </w:tcPr>
          <w:p w:rsidR="00537408" w:rsidRDefault="00655A80">
            <w:pPr>
              <w:bidi/>
              <w:jc w:val="center"/>
            </w:pPr>
            <w:r>
              <w:rPr>
                <w:rFonts w:ascii="B Nazanin" w:hAnsi="B Nazanin" w:cs="B Nazanin"/>
                <w:rtl/>
              </w:rPr>
              <w:t>۱۲</w:t>
            </w:r>
          </w:p>
        </w:tc>
        <w:tc>
          <w:tcPr>
            <w:tcW w:w="2740" w:type="dxa"/>
          </w:tcPr>
          <w:p w:rsidR="00537408" w:rsidRDefault="00655A80">
            <w:pPr>
              <w:bidi/>
              <w:jc w:val="center"/>
            </w:pPr>
            <w:r>
              <w:rPr>
                <w:rFonts w:ascii="B Nazanin" w:hAnsi="B Nazanin" w:cs="B Nazanin"/>
                <w:rtl/>
              </w:rPr>
              <w:t>۰٫۸۱</w:t>
            </w:r>
          </w:p>
        </w:tc>
      </w:tr>
    </w:tbl>
    <w:p w:rsidR="00537408" w:rsidRDefault="00655A80">
      <w:pPr>
        <w:bidi/>
        <w:spacing w:after="0" w:line="580" w:lineRule="exact"/>
        <w:jc w:val="both"/>
      </w:pPr>
      <w:r>
        <w:rPr>
          <w:rFonts w:ascii="B Nazanin" w:hAnsi="B Nazanin" w:cs="B Nazanin" w:hint="cs"/>
          <w:sz w:val="24"/>
          <w:szCs w:val="24"/>
          <w:rtl/>
        </w:rPr>
        <w:t>یادداشت: همبستگی نسخه ۱۳ و ۱۲ سؤالی تحمل ریسک برابر ۰٫۹۹ است.</w:t>
      </w:r>
    </w:p>
    <w:p w:rsidR="00537408" w:rsidRDefault="00655A80" w:rsidP="00655A80">
      <w:pPr>
        <w:pStyle w:val="Heading2"/>
        <w:jc w:val="left"/>
      </w:pPr>
      <w:bookmarkStart w:id="55" w:name="_Toc243119263"/>
      <w:r>
        <w:rPr>
          <w:rFonts w:ascii="B Nazanin" w:hAnsi="B Nazanin" w:hint="cs"/>
          <w:szCs w:val="28"/>
          <w:rtl/>
        </w:rPr>
        <w:t>۴-۶. ارزیابی پیش‌فرض‌های آماری</w:t>
      </w:r>
      <w:bookmarkEnd w:id="55"/>
    </w:p>
    <w:p w:rsidR="00537408" w:rsidRDefault="00655A80">
      <w:pPr>
        <w:bidi/>
        <w:spacing w:after="0" w:line="580" w:lineRule="exact"/>
        <w:jc w:val="both"/>
      </w:pPr>
      <w:r>
        <w:rPr>
          <w:rFonts w:ascii="B Nazanin" w:hAnsi="B Nazanin" w:cs="B Nazanin" w:hint="cs"/>
          <w:sz w:val="24"/>
          <w:szCs w:val="24"/>
          <w:rtl/>
        </w:rPr>
        <w:t xml:space="preserve">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w:t>
      </w:r>
      <w:r>
        <w:rPr>
          <w:rFonts w:ascii="B Nazanin" w:hAnsi="B Nazanin" w:cs="B Nazanin" w:hint="cs"/>
          <w:sz w:val="24"/>
          <w:szCs w:val="24"/>
          <w:rtl/>
        </w:rPr>
        <w:lastRenderedPageBreak/>
        <w:t>رگرسیون پیامد با آماره دوربین–واتسون برابر ۱٫۸۱ تأیید شد که به مقدار ایده‌آل ۲ نزدیک است. در مجموع، پیش‌فرض‌های لازم برای ادامه تحلیل‌ها برقرار بودند.</w:t>
      </w:r>
    </w:p>
    <w:p w:rsidR="00537408" w:rsidRDefault="00655A80" w:rsidP="00655A80">
      <w:pPr>
        <w:pStyle w:val="Heading2"/>
        <w:jc w:val="left"/>
      </w:pPr>
      <w:bookmarkStart w:id="56" w:name="_Toc243119264"/>
      <w:r>
        <w:rPr>
          <w:rFonts w:ascii="B Nazanin" w:hAnsi="B Nazanin" w:hint="cs"/>
          <w:szCs w:val="28"/>
          <w:rtl/>
        </w:rPr>
        <w:t>۴-۷. همبستگی پیرسون و آزمون فرضیه‌های فرعی</w:t>
      </w:r>
      <w:bookmarkEnd w:id="56"/>
    </w:p>
    <w:p w:rsidR="00537408" w:rsidRDefault="00655A80">
      <w:pPr>
        <w:bidi/>
        <w:spacing w:after="0" w:line="580" w:lineRule="exact"/>
        <w:jc w:val="both"/>
      </w:pPr>
      <w:r>
        <w:rPr>
          <w:rFonts w:ascii="B Nazanin" w:hAnsi="B Nazanin" w:cs="B Nazanin" w:hint="cs"/>
          <w:sz w:val="24"/>
          <w:szCs w:val="24"/>
          <w:rtl/>
          <w:lang w:val="fa-IR"/>
        </w:rPr>
        <w:t>هر فرضیه فرعی جداگانه با ضریب همبستگی پیرسون آزمون شد. جدول‌های ۴-۶ تا ۴-۸ گزارش هر رابطه را به تفکیک نشان می‌دهند (n = ۱۸۵).</w:t>
      </w:r>
    </w:p>
    <w:p w:rsidR="00537408" w:rsidRDefault="00655A80" w:rsidP="005225F2">
      <w:pPr>
        <w:pStyle w:val="Heading3"/>
        <w:jc w:val="left"/>
      </w:pPr>
      <w:bookmarkStart w:id="57" w:name="_Toc243119265"/>
      <w:r>
        <w:rPr>
          <w:rFonts w:ascii="B Nazanin" w:hAnsi="B Nazanin" w:hint="cs"/>
          <w:szCs w:val="26"/>
          <w:rtl/>
          <w:lang w:val="fa-IR"/>
        </w:rPr>
        <w:t>۴-۷-۱. فرضیه دوم: اضطراب صفتی و رفتارهای مالی پرخطر</w:t>
      </w:r>
      <w:bookmarkEnd w:id="57"/>
    </w:p>
    <w:p w:rsidR="00537408" w:rsidRDefault="00655A80">
      <w:pPr>
        <w:bidi/>
        <w:spacing w:after="0" w:line="580" w:lineRule="exact"/>
        <w:jc w:val="both"/>
      </w:pPr>
      <w:r>
        <w:rPr>
          <w:rFonts w:ascii="B Nazanin" w:hAnsi="B Nazanin" w:cs="B Nazanin" w:hint="cs"/>
          <w:sz w:val="24"/>
          <w:szCs w:val="24"/>
          <w:rtl/>
          <w:lang w:val="fa-IR"/>
        </w:rPr>
        <w:t>همبستگی پیرسون برای دو متغیر این فرضیه محاسبه شد.</w:t>
      </w:r>
    </w:p>
    <w:p w:rsidR="00537408" w:rsidRDefault="00655A80">
      <w:pPr>
        <w:bidi/>
        <w:spacing w:before="180" w:after="40" w:line="580" w:lineRule="exact"/>
        <w:jc w:val="center"/>
      </w:pPr>
      <w:bookmarkStart w:id="58" w:name="_Toc243119296"/>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۴-۶</w:t>
      </w:r>
      <w:r>
        <w:rPr>
          <w:rFonts w:ascii="B Nazanin" w:hAnsi="B Nazanin" w:cs="B Nazanin" w:hint="cs"/>
          <w:b/>
          <w:bCs/>
          <w:rtl/>
        </w:rPr>
        <w:fldChar w:fldCharType="end"/>
      </w:r>
      <w:r>
        <w:rPr>
          <w:rFonts w:ascii="B Nazanin" w:hAnsi="B Nazanin" w:cs="B Nazanin" w:hint="cs"/>
          <w:sz w:val="24"/>
          <w:szCs w:val="24"/>
          <w:rtl/>
          <w:lang w:val="fa-IR"/>
        </w:rPr>
        <w:t>. ضریب همبستگی پیرسون برای فرضیه دوم</w:t>
      </w:r>
      <w:bookmarkEnd w:id="58"/>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tc>
          <w:tcPr>
            <w:tcW w:w="3900" w:type="dxa"/>
            <w:tcBorders>
              <w:bottom w:val="single" w:sz="12" w:space="0" w:color="000000"/>
            </w:tcBorders>
          </w:tcPr>
          <w:p w:rsidR="00537408" w:rsidRDefault="00537408">
            <w:pPr>
              <w:bidi/>
              <w:jc w:val="both"/>
            </w:pPr>
            <w:r>
              <w:rPr>
                <w:rtl/>
                <w:lang w:val="fa-IR"/>
              </w:rPr>
              <w:t>رابطه مورد آزمون</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n</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r</w:t>
            </w:r>
          </w:p>
        </w:tc>
        <w:tc>
          <w:tcPr>
            <w:tcW w:w="1500" w:type="dxa"/>
            <w:tcBorders>
              <w:bottom w:val="single" w:sz="12" w:space="0" w:color="000000"/>
            </w:tcBorders>
          </w:tcPr>
          <w:p w:rsidR="00537408" w:rsidRDefault="00655A80">
            <w:pPr>
              <w:bidi/>
              <w:jc w:val="center"/>
            </w:pPr>
            <w:r>
              <w:rPr>
                <w:rFonts w:ascii="B Nazanin" w:hAnsi="B Nazanin" w:cs="B Nazanin"/>
                <w:b/>
                <w:rtl/>
                <w:lang w:val="fa-IR"/>
              </w:rPr>
              <w:t>p</w:t>
            </w:r>
          </w:p>
        </w:tc>
      </w:tr>
      <w:tr w:rsidR="00537408">
        <w:tc>
          <w:tcPr>
            <w:tcW w:w="3900" w:type="dxa"/>
          </w:tcPr>
          <w:p w:rsidR="00537408" w:rsidRDefault="00655A80">
            <w:pPr>
              <w:bidi/>
              <w:jc w:val="both"/>
            </w:pPr>
            <w:r>
              <w:rPr>
                <w:rFonts w:ascii="B Nazanin" w:hAnsi="B Nazanin" w:cs="B Nazanin"/>
                <w:rtl/>
                <w:lang w:val="fa-IR"/>
              </w:rPr>
              <w:t>اضطراب صفتی و رفتارهای مالی پرخطر</w:t>
            </w:r>
          </w:p>
        </w:tc>
        <w:tc>
          <w:tcPr>
            <w:tcW w:w="1200" w:type="dxa"/>
          </w:tcPr>
          <w:p w:rsidR="00537408" w:rsidRDefault="00655A80">
            <w:pPr>
              <w:bidi/>
              <w:jc w:val="center"/>
            </w:pPr>
            <w:r>
              <w:rPr>
                <w:rFonts w:ascii="B Nazanin" w:hAnsi="B Nazanin" w:cs="B Nazanin"/>
                <w:rtl/>
                <w:lang w:val="fa-IR"/>
              </w:rPr>
              <w:t>۱۸۵</w:t>
            </w:r>
          </w:p>
        </w:tc>
        <w:tc>
          <w:tcPr>
            <w:tcW w:w="1200" w:type="dxa"/>
          </w:tcPr>
          <w:p w:rsidR="00537408" w:rsidRDefault="00537408">
            <w:pPr>
              <w:bidi/>
              <w:jc w:val="center"/>
            </w:pPr>
            <w:r>
              <w:rPr>
                <w:rtl/>
                <w:lang w:val="fa-IR"/>
              </w:rPr>
              <w:t>۰٫۳۲۷</w:t>
            </w:r>
          </w:p>
        </w:tc>
        <w:tc>
          <w:tcPr>
            <w:tcW w:w="1500" w:type="dxa"/>
          </w:tcPr>
          <w:p w:rsidR="00537408" w:rsidRDefault="00537408">
            <w:pPr>
              <w:bidi/>
              <w:jc w:val="center"/>
            </w:pPr>
            <w:r>
              <w:rPr>
                <w:rtl/>
                <w:lang w:val="fa-IR"/>
              </w:rPr>
              <w:t>کمتر از ۰٫۰۰۱</w:t>
            </w:r>
          </w:p>
        </w:tc>
      </w:tr>
    </w:tbl>
    <w:p w:rsidR="00537408" w:rsidRDefault="00655A80">
      <w:pPr>
        <w:bidi/>
        <w:spacing w:after="0" w:line="580" w:lineRule="exact"/>
        <w:jc w:val="both"/>
      </w:pPr>
      <w:r>
        <w:rPr>
          <w:rFonts w:ascii="B Nazanin" w:hAnsi="B Nazanin" w:cs="B Nazanin" w:hint="cs"/>
          <w:sz w:val="24"/>
          <w:szCs w:val="24"/>
          <w:rtl/>
          <w:lang w:val="fa-IR"/>
        </w:rPr>
        <w:t>برای آزمون فرضیه دوم، رابطه اضطراب صفتی با پیامد عملیاتی پژوهش، یعنی نمره تحمل ریسک مالی، بررسی شد. رابطه مثبت بود (r = ۰٫۳۲۷؛ p &lt; ۰٫۰۰۱) و فرضیه در سطح رابطه آماری حمایت شد؛ این نتیجه به‌تنهایی رفتار واقعی معامله یا علیت را نشان نمی‌دهد.</w:t>
      </w:r>
    </w:p>
    <w:p w:rsidR="00537408" w:rsidRDefault="00655A80" w:rsidP="005225F2">
      <w:pPr>
        <w:pStyle w:val="Heading3"/>
        <w:jc w:val="left"/>
      </w:pPr>
      <w:bookmarkStart w:id="59" w:name="_Toc243119266"/>
      <w:r>
        <w:rPr>
          <w:rFonts w:ascii="B Nazanin" w:hAnsi="B Nazanin" w:hint="cs"/>
          <w:szCs w:val="26"/>
          <w:rtl/>
          <w:lang w:val="fa-IR"/>
        </w:rPr>
        <w:t>۴-۷-۲. فرضیه سوم: اضطراب صفتی و طرحواره‌های ناسازگار اولیه</w:t>
      </w:r>
      <w:bookmarkEnd w:id="59"/>
    </w:p>
    <w:p w:rsidR="00537408" w:rsidRDefault="00655A80">
      <w:pPr>
        <w:bidi/>
        <w:spacing w:after="0" w:line="580" w:lineRule="exact"/>
        <w:jc w:val="both"/>
      </w:pPr>
      <w:r>
        <w:rPr>
          <w:rFonts w:ascii="B Nazanin" w:hAnsi="B Nazanin" w:cs="B Nazanin" w:hint="cs"/>
          <w:sz w:val="24"/>
          <w:szCs w:val="24"/>
          <w:rtl/>
          <w:lang w:val="fa-IR"/>
        </w:rPr>
        <w:t>همبستگی پیرسون برای دو متغیر این فرضیه محاسبه شد.</w:t>
      </w:r>
    </w:p>
    <w:p w:rsidR="00537408" w:rsidRDefault="00655A80">
      <w:pPr>
        <w:bidi/>
        <w:spacing w:before="180" w:after="40" w:line="580" w:lineRule="exact"/>
        <w:jc w:val="center"/>
      </w:pPr>
      <w:bookmarkStart w:id="60" w:name="_Toc243119297"/>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۴-۷</w:t>
      </w:r>
      <w:r>
        <w:rPr>
          <w:rFonts w:ascii="B Nazanin" w:hAnsi="B Nazanin" w:cs="B Nazanin" w:hint="cs"/>
          <w:b/>
          <w:bCs/>
          <w:rtl/>
        </w:rPr>
        <w:fldChar w:fldCharType="end"/>
      </w:r>
      <w:r>
        <w:rPr>
          <w:rFonts w:ascii="B Nazanin" w:hAnsi="B Nazanin" w:cs="B Nazanin" w:hint="cs"/>
          <w:sz w:val="24"/>
          <w:szCs w:val="24"/>
          <w:rtl/>
          <w:lang w:val="fa-IR"/>
        </w:rPr>
        <w:t>. ضریب همبستگی پیرسون برای فرضیه سوم</w:t>
      </w:r>
      <w:bookmarkEnd w:id="60"/>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tc>
          <w:tcPr>
            <w:tcW w:w="3900" w:type="dxa"/>
            <w:tcBorders>
              <w:bottom w:val="single" w:sz="12" w:space="0" w:color="000000"/>
            </w:tcBorders>
          </w:tcPr>
          <w:p w:rsidR="00537408" w:rsidRDefault="00537408">
            <w:pPr>
              <w:bidi/>
              <w:jc w:val="both"/>
            </w:pPr>
            <w:r>
              <w:rPr>
                <w:rtl/>
                <w:lang w:val="fa-IR"/>
              </w:rPr>
              <w:t>رابطه مورد آزمون</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n</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r</w:t>
            </w:r>
          </w:p>
        </w:tc>
        <w:tc>
          <w:tcPr>
            <w:tcW w:w="1500" w:type="dxa"/>
            <w:tcBorders>
              <w:bottom w:val="single" w:sz="12" w:space="0" w:color="000000"/>
            </w:tcBorders>
          </w:tcPr>
          <w:p w:rsidR="00537408" w:rsidRDefault="00655A80">
            <w:pPr>
              <w:bidi/>
              <w:jc w:val="center"/>
            </w:pPr>
            <w:r>
              <w:rPr>
                <w:rFonts w:ascii="B Nazanin" w:hAnsi="B Nazanin" w:cs="B Nazanin"/>
                <w:b/>
                <w:rtl/>
                <w:lang w:val="fa-IR"/>
              </w:rPr>
              <w:t>p</w:t>
            </w:r>
          </w:p>
        </w:tc>
      </w:tr>
      <w:tr w:rsidR="00537408">
        <w:tc>
          <w:tcPr>
            <w:tcW w:w="3900" w:type="dxa"/>
          </w:tcPr>
          <w:p w:rsidR="00537408" w:rsidRDefault="00655A80">
            <w:pPr>
              <w:bidi/>
              <w:jc w:val="both"/>
            </w:pPr>
            <w:r>
              <w:rPr>
                <w:rFonts w:ascii="B Nazanin" w:hAnsi="B Nazanin" w:cs="B Nazanin"/>
                <w:rtl/>
                <w:lang w:val="fa-IR"/>
              </w:rPr>
              <w:t>اضطراب صفتی و طرحواره‌های ناسازگار اولیه</w:t>
            </w:r>
          </w:p>
        </w:tc>
        <w:tc>
          <w:tcPr>
            <w:tcW w:w="1200" w:type="dxa"/>
          </w:tcPr>
          <w:p w:rsidR="00537408" w:rsidRDefault="00655A80">
            <w:pPr>
              <w:bidi/>
              <w:jc w:val="center"/>
            </w:pPr>
            <w:r>
              <w:rPr>
                <w:rFonts w:ascii="B Nazanin" w:hAnsi="B Nazanin" w:cs="B Nazanin"/>
                <w:rtl/>
                <w:lang w:val="fa-IR"/>
              </w:rPr>
              <w:t>۱۸۵</w:t>
            </w:r>
          </w:p>
        </w:tc>
        <w:tc>
          <w:tcPr>
            <w:tcW w:w="1200" w:type="dxa"/>
          </w:tcPr>
          <w:p w:rsidR="00537408" w:rsidRDefault="00537408">
            <w:pPr>
              <w:bidi/>
              <w:jc w:val="center"/>
            </w:pPr>
            <w:r>
              <w:rPr>
                <w:rtl/>
                <w:lang w:val="fa-IR"/>
              </w:rPr>
              <w:t>۰٫۵۰۱</w:t>
            </w:r>
          </w:p>
        </w:tc>
        <w:tc>
          <w:tcPr>
            <w:tcW w:w="1500" w:type="dxa"/>
          </w:tcPr>
          <w:p w:rsidR="00537408" w:rsidRDefault="00537408">
            <w:pPr>
              <w:bidi/>
              <w:jc w:val="center"/>
            </w:pPr>
            <w:r>
              <w:rPr>
                <w:rtl/>
                <w:lang w:val="fa-IR"/>
              </w:rPr>
              <w:t>کمتر از ۰٫۰۰۱</w:t>
            </w:r>
          </w:p>
        </w:tc>
      </w:tr>
    </w:tbl>
    <w:p w:rsidR="00537408" w:rsidRDefault="00655A80">
      <w:pPr>
        <w:bidi/>
        <w:spacing w:after="0" w:line="580" w:lineRule="exact"/>
        <w:jc w:val="both"/>
      </w:pPr>
      <w:r>
        <w:rPr>
          <w:rFonts w:ascii="B Nazanin" w:hAnsi="B Nazanin" w:cs="B Nazanin" w:hint="cs"/>
          <w:sz w:val="24"/>
          <w:szCs w:val="24"/>
          <w:rtl/>
          <w:lang w:val="fa-IR"/>
        </w:rPr>
        <w:t>برای آزمون فرضیه سوم، رابطه اضطراب صفتی با نمره کل طرحواره‌های ناسازگار اولیه بررسی شد. رابطه مثبت بود (r = ۰٫۵۰۱؛ p &lt; ۰٫۰۰۱) و فرضیه در سطح رابطه آماری حمایت شد.</w:t>
      </w:r>
    </w:p>
    <w:p w:rsidR="00537408" w:rsidRDefault="00655A80" w:rsidP="005225F2">
      <w:pPr>
        <w:pStyle w:val="Heading3"/>
        <w:jc w:val="left"/>
      </w:pPr>
      <w:bookmarkStart w:id="61" w:name="_Toc243119267"/>
      <w:r>
        <w:rPr>
          <w:rFonts w:ascii="B Nazanin" w:hAnsi="B Nazanin" w:hint="cs"/>
          <w:szCs w:val="26"/>
          <w:rtl/>
          <w:lang w:val="fa-IR"/>
        </w:rPr>
        <w:lastRenderedPageBreak/>
        <w:t>۴-۷-۳. فرضیه چهارم: طرحواره‌ها و رفتارهای مالی پرخطر</w:t>
      </w:r>
      <w:bookmarkEnd w:id="61"/>
    </w:p>
    <w:p w:rsidR="00537408" w:rsidRDefault="00655A80">
      <w:pPr>
        <w:bidi/>
        <w:spacing w:after="0" w:line="580" w:lineRule="exact"/>
        <w:jc w:val="both"/>
      </w:pPr>
      <w:r>
        <w:rPr>
          <w:rFonts w:ascii="B Nazanin" w:hAnsi="B Nazanin" w:cs="B Nazanin" w:hint="cs"/>
          <w:sz w:val="24"/>
          <w:szCs w:val="24"/>
          <w:rtl/>
          <w:lang w:val="fa-IR"/>
        </w:rPr>
        <w:t>همبستگی پیرسون برای دو متغیر این فرضیه محاسبه شد.</w:t>
      </w:r>
    </w:p>
    <w:p w:rsidR="00537408" w:rsidRDefault="00655A80">
      <w:pPr>
        <w:bidi/>
        <w:spacing w:before="180" w:after="40" w:line="580" w:lineRule="exact"/>
        <w:jc w:val="center"/>
      </w:pPr>
      <w:bookmarkStart w:id="62" w:name="_Toc243119298"/>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۴-۸</w:t>
      </w:r>
      <w:r>
        <w:rPr>
          <w:rFonts w:ascii="B Nazanin" w:hAnsi="B Nazanin" w:cs="B Nazanin" w:hint="cs"/>
          <w:b/>
          <w:bCs/>
          <w:rtl/>
        </w:rPr>
        <w:fldChar w:fldCharType="end"/>
      </w:r>
      <w:r>
        <w:rPr>
          <w:rFonts w:ascii="B Nazanin" w:hAnsi="B Nazanin" w:cs="B Nazanin" w:hint="cs"/>
          <w:sz w:val="24"/>
          <w:szCs w:val="24"/>
          <w:rtl/>
          <w:lang w:val="fa-IR"/>
        </w:rPr>
        <w:t>. ضریب همبستگی پیرسون برای فرضیه چهارم</w:t>
      </w:r>
      <w:bookmarkEnd w:id="62"/>
    </w:p>
    <w:tbl>
      <w:tblPr>
        <w:bidiVisual/>
        <w:tblW w:w="0" w:type="auto"/>
        <w:tblBorders>
          <w:top w:val="single" w:sz="12" w:space="0" w:color="000000"/>
          <w:bottom w:val="single" w:sz="12" w:space="0" w:color="000000"/>
        </w:tblBorders>
        <w:tblLook w:val="04A0" w:firstRow="1" w:lastRow="0" w:firstColumn="1" w:lastColumn="0" w:noHBand="0" w:noVBand="1"/>
      </w:tblPr>
      <w:tblGrid>
        <w:gridCol w:w="3900"/>
        <w:gridCol w:w="1200"/>
        <w:gridCol w:w="1200"/>
        <w:gridCol w:w="1500"/>
      </w:tblGrid>
      <w:tr w:rsidR="00537408">
        <w:tc>
          <w:tcPr>
            <w:tcW w:w="3900" w:type="dxa"/>
            <w:tcBorders>
              <w:bottom w:val="single" w:sz="12" w:space="0" w:color="000000"/>
            </w:tcBorders>
          </w:tcPr>
          <w:p w:rsidR="00537408" w:rsidRDefault="00537408">
            <w:pPr>
              <w:bidi/>
              <w:jc w:val="both"/>
            </w:pPr>
            <w:r>
              <w:rPr>
                <w:rtl/>
                <w:lang w:val="fa-IR"/>
              </w:rPr>
              <w:t>رابطه مورد آزمون</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n</w:t>
            </w:r>
          </w:p>
        </w:tc>
        <w:tc>
          <w:tcPr>
            <w:tcW w:w="1200" w:type="dxa"/>
            <w:tcBorders>
              <w:bottom w:val="single" w:sz="12" w:space="0" w:color="000000"/>
            </w:tcBorders>
          </w:tcPr>
          <w:p w:rsidR="00537408" w:rsidRDefault="00655A80">
            <w:pPr>
              <w:bidi/>
              <w:jc w:val="center"/>
            </w:pPr>
            <w:r>
              <w:rPr>
                <w:rFonts w:ascii="B Nazanin" w:hAnsi="B Nazanin" w:cs="B Nazanin"/>
                <w:b/>
                <w:rtl/>
                <w:lang w:val="fa-IR"/>
              </w:rPr>
              <w:t>r</w:t>
            </w:r>
          </w:p>
        </w:tc>
        <w:tc>
          <w:tcPr>
            <w:tcW w:w="1500" w:type="dxa"/>
            <w:tcBorders>
              <w:bottom w:val="single" w:sz="12" w:space="0" w:color="000000"/>
            </w:tcBorders>
          </w:tcPr>
          <w:p w:rsidR="00537408" w:rsidRDefault="00655A80">
            <w:pPr>
              <w:bidi/>
              <w:jc w:val="center"/>
            </w:pPr>
            <w:r>
              <w:rPr>
                <w:rFonts w:ascii="B Nazanin" w:hAnsi="B Nazanin" w:cs="B Nazanin"/>
                <w:b/>
                <w:rtl/>
                <w:lang w:val="fa-IR"/>
              </w:rPr>
              <w:t>p</w:t>
            </w:r>
          </w:p>
        </w:tc>
      </w:tr>
      <w:tr w:rsidR="00537408">
        <w:tc>
          <w:tcPr>
            <w:tcW w:w="3900" w:type="dxa"/>
          </w:tcPr>
          <w:p w:rsidR="00537408" w:rsidRDefault="00655A80">
            <w:pPr>
              <w:bidi/>
              <w:jc w:val="both"/>
            </w:pPr>
            <w:r>
              <w:rPr>
                <w:rFonts w:ascii="B Nazanin" w:hAnsi="B Nazanin" w:cs="B Nazanin"/>
                <w:rtl/>
                <w:lang w:val="fa-IR"/>
              </w:rPr>
              <w:t>طرحواره‌های ناسازگار اولیه و رفتارهای مالی پرخطر</w:t>
            </w:r>
          </w:p>
        </w:tc>
        <w:tc>
          <w:tcPr>
            <w:tcW w:w="1200" w:type="dxa"/>
          </w:tcPr>
          <w:p w:rsidR="00537408" w:rsidRDefault="00655A80">
            <w:pPr>
              <w:bidi/>
              <w:jc w:val="center"/>
            </w:pPr>
            <w:r>
              <w:rPr>
                <w:rFonts w:ascii="B Nazanin" w:hAnsi="B Nazanin" w:cs="B Nazanin"/>
                <w:rtl/>
                <w:lang w:val="fa-IR"/>
              </w:rPr>
              <w:t>۱۸۵</w:t>
            </w:r>
          </w:p>
        </w:tc>
        <w:tc>
          <w:tcPr>
            <w:tcW w:w="1200" w:type="dxa"/>
          </w:tcPr>
          <w:p w:rsidR="00537408" w:rsidRDefault="00537408">
            <w:pPr>
              <w:bidi/>
              <w:jc w:val="center"/>
            </w:pPr>
            <w:r>
              <w:rPr>
                <w:rtl/>
                <w:lang w:val="fa-IR"/>
              </w:rPr>
              <w:t>۰٫۳۲۱</w:t>
            </w:r>
          </w:p>
        </w:tc>
        <w:tc>
          <w:tcPr>
            <w:tcW w:w="1500" w:type="dxa"/>
          </w:tcPr>
          <w:p w:rsidR="00537408" w:rsidRDefault="00537408">
            <w:pPr>
              <w:bidi/>
              <w:jc w:val="center"/>
            </w:pPr>
            <w:r>
              <w:rPr>
                <w:rtl/>
                <w:lang w:val="fa-IR"/>
              </w:rPr>
              <w:t>کمتر از ۰٫۰۰۱</w:t>
            </w:r>
          </w:p>
        </w:tc>
      </w:tr>
    </w:tbl>
    <w:p w:rsidR="00537408" w:rsidRDefault="00655A80">
      <w:pPr>
        <w:bidi/>
        <w:spacing w:after="0" w:line="580" w:lineRule="exact"/>
        <w:jc w:val="both"/>
      </w:pPr>
      <w:r>
        <w:rPr>
          <w:rFonts w:ascii="B Nazanin" w:hAnsi="B Nazanin" w:cs="B Nazanin" w:hint="cs"/>
          <w:sz w:val="24"/>
          <w:szCs w:val="24"/>
          <w:rtl/>
          <w:lang w:val="fa-IR"/>
        </w:rPr>
        <w:t>برای آزمون فرضیه چهارم، رابطه نمره کل طرحواره‌ها با نمره تحمل ریسک مالی بررسی شد. رابطه مثبت بود (r = ۰٫۳۲۱؛ p &lt; ۰٫۰۰۱) و فرضیه در سطح رابطه آماری حمایت شد؛ تحمل ریسک همچنان شاخص خودگزارشی است، نه مشاهده مستقیم معامله.</w:t>
      </w:r>
    </w:p>
    <w:p w:rsidR="00537408" w:rsidRDefault="00655A80" w:rsidP="00655A80">
      <w:pPr>
        <w:pStyle w:val="Heading2"/>
        <w:jc w:val="left"/>
      </w:pPr>
      <w:bookmarkStart w:id="63" w:name="_Toc243119268"/>
      <w:r>
        <w:rPr>
          <w:rFonts w:ascii="B Nazanin" w:hAnsi="B Nazanin" w:hint="cs"/>
          <w:szCs w:val="28"/>
          <w:rtl/>
        </w:rPr>
        <w:t>۴-۸. آزمون فرضیه اصلی: تحلیل میانجی‌گری</w:t>
      </w:r>
      <w:bookmarkEnd w:id="63"/>
    </w:p>
    <w:p w:rsidR="00537408" w:rsidRDefault="00655A80">
      <w:pPr>
        <w:bidi/>
        <w:spacing w:after="0" w:line="580" w:lineRule="exact"/>
        <w:jc w:val="both"/>
      </w:pPr>
      <w:r>
        <w:rPr>
          <w:rFonts w:ascii="B Nazanin" w:hAnsi="B Nazanin" w:cs="B Nazanin" w:hint="cs"/>
          <w:sz w:val="24"/>
          <w:szCs w:val="24"/>
          <w:rtl/>
          <w:lang w:val="fa-IR"/>
        </w:rPr>
        <w:t>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۴-۹ نتایج را نشان می‌دهد.</w:t>
      </w:r>
    </w:p>
    <w:p w:rsidR="00537408" w:rsidRDefault="00655A80">
      <w:pPr>
        <w:bidi/>
        <w:spacing w:before="180" w:after="40" w:line="580" w:lineRule="exact"/>
        <w:jc w:val="center"/>
      </w:pPr>
      <w:bookmarkStart w:id="64" w:name="_Toc243119299"/>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۴-۹</w:t>
      </w:r>
      <w:r>
        <w:rPr>
          <w:rFonts w:ascii="B Nazanin" w:hAnsi="B Nazanin" w:cs="B Nazanin" w:hint="cs"/>
          <w:b/>
          <w:bCs/>
          <w:rtl/>
        </w:rPr>
        <w:fldChar w:fldCharType="end"/>
      </w:r>
      <w:r>
        <w:rPr>
          <w:rFonts w:ascii="B Nazanin" w:hAnsi="B Nazanin" w:cs="B Nazanin" w:hint="cs"/>
          <w:sz w:val="24"/>
          <w:szCs w:val="24"/>
          <w:rtl/>
          <w:lang w:val="fa-IR"/>
        </w:rPr>
        <w:t>. نتایج میانجی‌گری (مدل ۴؛ ۵۰۰۰ بازنمونه)</w:t>
      </w:r>
      <w:bookmarkEnd w:id="64"/>
    </w:p>
    <w:tbl>
      <w:tblPr>
        <w:bidiVisual/>
        <w:tblW w:w="0" w:type="auto"/>
        <w:tblBorders>
          <w:top w:val="single" w:sz="12" w:space="0" w:color="000000"/>
          <w:bottom w:val="single" w:sz="12" w:space="0" w:color="000000"/>
        </w:tblBorders>
        <w:tblLook w:val="04A0" w:firstRow="1" w:lastRow="0" w:firstColumn="1" w:lastColumn="0" w:noHBand="0" w:noVBand="1"/>
      </w:tblPr>
      <w:tblGrid>
        <w:gridCol w:w="1370"/>
        <w:gridCol w:w="1370"/>
        <w:gridCol w:w="1370"/>
        <w:gridCol w:w="1370"/>
        <w:gridCol w:w="1370"/>
        <w:gridCol w:w="1370"/>
      </w:tblGrid>
      <w:tr w:rsidR="00537408">
        <w:tc>
          <w:tcPr>
            <w:tcW w:w="1370" w:type="dxa"/>
            <w:tcBorders>
              <w:bottom w:val="single" w:sz="12" w:space="0" w:color="000000"/>
            </w:tcBorders>
          </w:tcPr>
          <w:p w:rsidR="00537408" w:rsidRDefault="00655A80">
            <w:pPr>
              <w:bidi/>
              <w:jc w:val="center"/>
            </w:pPr>
            <w:r>
              <w:rPr>
                <w:rFonts w:ascii="B Nazanin" w:hAnsi="B Nazanin" w:cs="B Nazanin"/>
                <w:b/>
                <w:rtl/>
              </w:rPr>
              <w:t>اثر</w:t>
            </w:r>
          </w:p>
        </w:tc>
        <w:tc>
          <w:tcPr>
            <w:tcW w:w="1370" w:type="dxa"/>
            <w:tcBorders>
              <w:bottom w:val="single" w:sz="12" w:space="0" w:color="000000"/>
            </w:tcBorders>
          </w:tcPr>
          <w:p w:rsidR="00537408" w:rsidRDefault="00655A80">
            <w:pPr>
              <w:bidi/>
              <w:jc w:val="center"/>
            </w:pPr>
            <w:r>
              <w:rPr>
                <w:rFonts w:ascii="B Nazanin" w:hAnsi="B Nazanin" w:cs="B Nazanin"/>
                <w:b/>
                <w:rtl/>
              </w:rPr>
              <w:t>ضریب</w:t>
            </w:r>
          </w:p>
        </w:tc>
        <w:tc>
          <w:tcPr>
            <w:tcW w:w="1370" w:type="dxa"/>
            <w:tcBorders>
              <w:bottom w:val="single" w:sz="12" w:space="0" w:color="000000"/>
            </w:tcBorders>
          </w:tcPr>
          <w:p w:rsidR="00537408" w:rsidRDefault="00655A80">
            <w:pPr>
              <w:bidi/>
              <w:jc w:val="center"/>
            </w:pPr>
            <w:r>
              <w:rPr>
                <w:rFonts w:ascii="B Nazanin" w:hAnsi="B Nazanin" w:cs="B Nazanin"/>
                <w:b/>
                <w:rtl/>
              </w:rPr>
              <w:t>خطای معیار</w:t>
            </w:r>
          </w:p>
        </w:tc>
        <w:tc>
          <w:tcPr>
            <w:tcW w:w="1370" w:type="dxa"/>
            <w:tcBorders>
              <w:bottom w:val="single" w:sz="12" w:space="0" w:color="000000"/>
            </w:tcBorders>
          </w:tcPr>
          <w:p w:rsidR="00537408" w:rsidRDefault="00655A80">
            <w:pPr>
              <w:bidi/>
              <w:jc w:val="center"/>
            </w:pPr>
            <w:r>
              <w:rPr>
                <w:rFonts w:ascii="B Nazanin" w:hAnsi="B Nazanin" w:cs="B Nazanin"/>
                <w:b/>
                <w:rtl/>
              </w:rPr>
              <w:t>آماره</w:t>
            </w:r>
          </w:p>
        </w:tc>
        <w:tc>
          <w:tcPr>
            <w:tcW w:w="1370" w:type="dxa"/>
            <w:tcBorders>
              <w:bottom w:val="single" w:sz="12" w:space="0" w:color="000000"/>
            </w:tcBorders>
          </w:tcPr>
          <w:p w:rsidR="00537408" w:rsidRDefault="00655A80">
            <w:pPr>
              <w:jc w:val="center"/>
            </w:pPr>
            <w:r>
              <w:rPr>
                <w:rFonts w:ascii="Cambria" w:hAnsi="Cambria" w:cs="Cambria"/>
                <w:b/>
              </w:rPr>
              <w:t>p</w:t>
            </w:r>
          </w:p>
        </w:tc>
        <w:tc>
          <w:tcPr>
            <w:tcW w:w="1370" w:type="dxa"/>
            <w:tcBorders>
              <w:bottom w:val="single" w:sz="12" w:space="0" w:color="000000"/>
            </w:tcBorders>
          </w:tcPr>
          <w:p w:rsidR="00537408" w:rsidRDefault="00655A80">
            <w:pPr>
              <w:bidi/>
              <w:jc w:val="center"/>
            </w:pPr>
            <w:r>
              <w:rPr>
                <w:rFonts w:ascii="B Nazanin" w:hAnsi="B Nazanin" w:cs="B Nazanin"/>
                <w:b/>
                <w:rtl/>
              </w:rPr>
              <w:t>فاصله اطمینان ۹۵٪</w:t>
            </w:r>
          </w:p>
        </w:tc>
      </w:tr>
      <w:tr w:rsidR="00537408">
        <w:tc>
          <w:tcPr>
            <w:tcW w:w="1370" w:type="dxa"/>
          </w:tcPr>
          <w:p w:rsidR="00537408" w:rsidRDefault="00655A80">
            <w:pPr>
              <w:bidi/>
              <w:jc w:val="center"/>
            </w:pPr>
            <w:r>
              <w:rPr>
                <w:rFonts w:ascii="B Nazanin" w:hAnsi="B Nazanin" w:cs="B Nazanin"/>
                <w:rtl/>
              </w:rPr>
              <w:t>مسیر a (اضطراب → طرحواره‌ها)</w:t>
            </w:r>
          </w:p>
        </w:tc>
        <w:tc>
          <w:tcPr>
            <w:tcW w:w="1370" w:type="dxa"/>
          </w:tcPr>
          <w:p w:rsidR="00537408" w:rsidRDefault="00655A80">
            <w:pPr>
              <w:bidi/>
              <w:jc w:val="center"/>
            </w:pPr>
            <w:r>
              <w:rPr>
                <w:rFonts w:ascii="B Nazanin" w:hAnsi="B Nazanin" w:cs="B Nazanin"/>
                <w:rtl/>
              </w:rPr>
              <w:t>۱٫۷۸۸</w:t>
            </w:r>
          </w:p>
        </w:tc>
        <w:tc>
          <w:tcPr>
            <w:tcW w:w="1370" w:type="dxa"/>
          </w:tcPr>
          <w:p w:rsidR="00537408" w:rsidRDefault="00655A80">
            <w:pPr>
              <w:bidi/>
              <w:jc w:val="center"/>
            </w:pPr>
            <w:r>
              <w:rPr>
                <w:rFonts w:ascii="B Nazanin" w:hAnsi="B Nazanin" w:cs="B Nazanin"/>
                <w:rtl/>
              </w:rPr>
              <w:t>۰٫۲۲۸</w:t>
            </w:r>
          </w:p>
        </w:tc>
        <w:tc>
          <w:tcPr>
            <w:tcW w:w="1370" w:type="dxa"/>
          </w:tcPr>
          <w:p w:rsidR="00537408" w:rsidRDefault="00655A80">
            <w:pPr>
              <w:bidi/>
              <w:jc w:val="center"/>
            </w:pPr>
            <w:r>
              <w:rPr>
                <w:rFonts w:ascii="B Nazanin" w:hAnsi="B Nazanin" w:cs="B Nazanin"/>
                <w:rtl/>
              </w:rPr>
              <w:t>۷٫۸۳۰</w:t>
            </w:r>
          </w:p>
        </w:tc>
        <w:tc>
          <w:tcPr>
            <w:tcW w:w="1370" w:type="dxa"/>
          </w:tcPr>
          <w:p w:rsidR="00537408" w:rsidRDefault="00655A80">
            <w:pPr>
              <w:bidi/>
              <w:jc w:val="center"/>
            </w:pPr>
            <w:r>
              <w:rPr>
                <w:rFonts w:ascii="B Nazanin" w:hAnsi="B Nazanin" w:cs="B Nazanin"/>
                <w:rtl/>
              </w:rPr>
              <w:t>p &lt; ۰٫۰۰۱</w:t>
            </w:r>
          </w:p>
        </w:tc>
        <w:tc>
          <w:tcPr>
            <w:tcW w:w="1370" w:type="dxa"/>
          </w:tcPr>
          <w:p w:rsidR="00537408" w:rsidRDefault="00537408">
            <w:pPr>
              <w:jc w:val="center"/>
            </w:pPr>
          </w:p>
        </w:tc>
      </w:tr>
      <w:tr w:rsidR="00537408">
        <w:tc>
          <w:tcPr>
            <w:tcW w:w="1370" w:type="dxa"/>
          </w:tcPr>
          <w:p w:rsidR="00537408" w:rsidRDefault="00655A80">
            <w:pPr>
              <w:bidi/>
              <w:jc w:val="center"/>
            </w:pPr>
            <w:r>
              <w:rPr>
                <w:rFonts w:ascii="B Nazanin" w:hAnsi="B Nazanin" w:cs="B Nazanin"/>
                <w:rtl/>
              </w:rPr>
              <w:t>مسیر b (طرحواره‌ها → ریسک، با کنترل اضطراب)</w:t>
            </w:r>
          </w:p>
        </w:tc>
        <w:tc>
          <w:tcPr>
            <w:tcW w:w="1370" w:type="dxa"/>
          </w:tcPr>
          <w:p w:rsidR="00537408" w:rsidRDefault="00655A80">
            <w:pPr>
              <w:bidi/>
              <w:jc w:val="center"/>
            </w:pPr>
            <w:r>
              <w:rPr>
                <w:rFonts w:ascii="B Nazanin" w:hAnsi="B Nazanin" w:cs="B Nazanin"/>
                <w:rtl/>
              </w:rPr>
              <w:t>۰٫۰۳۹</w:t>
            </w:r>
          </w:p>
        </w:tc>
        <w:tc>
          <w:tcPr>
            <w:tcW w:w="1370" w:type="dxa"/>
          </w:tcPr>
          <w:p w:rsidR="00537408" w:rsidRDefault="00655A80">
            <w:pPr>
              <w:bidi/>
              <w:jc w:val="center"/>
            </w:pPr>
            <w:r>
              <w:rPr>
                <w:rFonts w:ascii="B Nazanin" w:hAnsi="B Nazanin" w:cs="B Nazanin"/>
                <w:rtl/>
              </w:rPr>
              <w:t>۰٫۰۱۵</w:t>
            </w:r>
          </w:p>
        </w:tc>
        <w:tc>
          <w:tcPr>
            <w:tcW w:w="1370" w:type="dxa"/>
          </w:tcPr>
          <w:p w:rsidR="00537408" w:rsidRDefault="00655A80">
            <w:pPr>
              <w:bidi/>
              <w:jc w:val="center"/>
            </w:pPr>
            <w:r>
              <w:rPr>
                <w:rFonts w:ascii="B Nazanin" w:hAnsi="B Nazanin" w:cs="B Nazanin"/>
                <w:rtl/>
              </w:rPr>
              <w:t>۲٫۶۳۶</w:t>
            </w:r>
          </w:p>
        </w:tc>
        <w:tc>
          <w:tcPr>
            <w:tcW w:w="1370" w:type="dxa"/>
          </w:tcPr>
          <w:p w:rsidR="00537408" w:rsidRDefault="00655A80">
            <w:pPr>
              <w:bidi/>
              <w:jc w:val="center"/>
            </w:pPr>
            <w:r>
              <w:rPr>
                <w:rFonts w:ascii="B Nazanin" w:hAnsi="B Nazanin" w:cs="B Nazanin"/>
                <w:rtl/>
              </w:rPr>
              <w:t>p = ۰٫۰۰۹</w:t>
            </w:r>
          </w:p>
        </w:tc>
        <w:tc>
          <w:tcPr>
            <w:tcW w:w="1370" w:type="dxa"/>
          </w:tcPr>
          <w:p w:rsidR="00537408" w:rsidRDefault="00537408">
            <w:pPr>
              <w:jc w:val="center"/>
            </w:pPr>
          </w:p>
        </w:tc>
      </w:tr>
      <w:tr w:rsidR="00537408">
        <w:tc>
          <w:tcPr>
            <w:tcW w:w="1370" w:type="dxa"/>
          </w:tcPr>
          <w:p w:rsidR="00537408" w:rsidRDefault="00655A80">
            <w:pPr>
              <w:bidi/>
              <w:jc w:val="center"/>
            </w:pPr>
            <w:r>
              <w:rPr>
                <w:rFonts w:ascii="B Nazanin" w:hAnsi="B Nazanin" w:cs="B Nazanin"/>
                <w:rtl/>
              </w:rPr>
              <w:t>اثر کل c (اضطراب → ریسک)</w:t>
            </w:r>
          </w:p>
        </w:tc>
        <w:tc>
          <w:tcPr>
            <w:tcW w:w="1370" w:type="dxa"/>
          </w:tcPr>
          <w:p w:rsidR="00537408" w:rsidRDefault="00655A80">
            <w:pPr>
              <w:bidi/>
              <w:jc w:val="center"/>
            </w:pPr>
            <w:r>
              <w:rPr>
                <w:rFonts w:ascii="B Nazanin" w:hAnsi="B Nazanin" w:cs="B Nazanin"/>
                <w:rtl/>
              </w:rPr>
              <w:t>۰٫۲۱۹</w:t>
            </w:r>
          </w:p>
        </w:tc>
        <w:tc>
          <w:tcPr>
            <w:tcW w:w="1370" w:type="dxa"/>
          </w:tcPr>
          <w:p w:rsidR="00537408" w:rsidRDefault="00655A80">
            <w:pPr>
              <w:bidi/>
              <w:jc w:val="center"/>
            </w:pPr>
            <w:r>
              <w:rPr>
                <w:rFonts w:ascii="B Nazanin" w:hAnsi="B Nazanin" w:cs="B Nazanin"/>
                <w:rtl/>
              </w:rPr>
              <w:t>۰٫۰۴۷</w:t>
            </w:r>
          </w:p>
        </w:tc>
        <w:tc>
          <w:tcPr>
            <w:tcW w:w="1370" w:type="dxa"/>
          </w:tcPr>
          <w:p w:rsidR="00537408" w:rsidRDefault="00655A80">
            <w:pPr>
              <w:bidi/>
              <w:jc w:val="center"/>
            </w:pPr>
            <w:r>
              <w:rPr>
                <w:rFonts w:ascii="B Nazanin" w:hAnsi="B Nazanin" w:cs="B Nazanin"/>
                <w:rtl/>
              </w:rPr>
              <w:t>۴٫۶۸۴</w:t>
            </w:r>
          </w:p>
        </w:tc>
        <w:tc>
          <w:tcPr>
            <w:tcW w:w="1370" w:type="dxa"/>
          </w:tcPr>
          <w:p w:rsidR="00537408" w:rsidRDefault="00655A80">
            <w:pPr>
              <w:bidi/>
              <w:jc w:val="center"/>
            </w:pPr>
            <w:r>
              <w:rPr>
                <w:rFonts w:ascii="B Nazanin" w:hAnsi="B Nazanin" w:cs="B Nazanin"/>
                <w:rtl/>
              </w:rPr>
              <w:t>p &lt; ۰٫۰۰۱</w:t>
            </w:r>
          </w:p>
        </w:tc>
        <w:tc>
          <w:tcPr>
            <w:tcW w:w="1370" w:type="dxa"/>
          </w:tcPr>
          <w:p w:rsidR="00537408" w:rsidRDefault="00537408">
            <w:pPr>
              <w:jc w:val="center"/>
            </w:pPr>
          </w:p>
        </w:tc>
      </w:tr>
      <w:tr w:rsidR="00537408">
        <w:tc>
          <w:tcPr>
            <w:tcW w:w="1370" w:type="dxa"/>
          </w:tcPr>
          <w:p w:rsidR="00537408" w:rsidRDefault="00655A80">
            <w:pPr>
              <w:bidi/>
              <w:jc w:val="center"/>
            </w:pPr>
            <w:r>
              <w:rPr>
                <w:rFonts w:ascii="B Nazanin" w:hAnsi="B Nazanin" w:cs="B Nazanin"/>
                <w:rtl/>
              </w:rPr>
              <w:lastRenderedPageBreak/>
              <w:t>اثر مستقیم c′ (با کنترل میانجی)</w:t>
            </w:r>
          </w:p>
        </w:tc>
        <w:tc>
          <w:tcPr>
            <w:tcW w:w="1370" w:type="dxa"/>
          </w:tcPr>
          <w:p w:rsidR="00537408" w:rsidRDefault="00655A80">
            <w:pPr>
              <w:bidi/>
              <w:jc w:val="center"/>
            </w:pPr>
            <w:r>
              <w:rPr>
                <w:rFonts w:ascii="B Nazanin" w:hAnsi="B Nazanin" w:cs="B Nazanin"/>
                <w:rtl/>
              </w:rPr>
              <w:t>۰٫۱۴۹</w:t>
            </w:r>
          </w:p>
        </w:tc>
        <w:tc>
          <w:tcPr>
            <w:tcW w:w="1370" w:type="dxa"/>
          </w:tcPr>
          <w:p w:rsidR="00537408" w:rsidRDefault="00655A80">
            <w:pPr>
              <w:bidi/>
              <w:jc w:val="center"/>
            </w:pPr>
            <w:r>
              <w:rPr>
                <w:rFonts w:ascii="B Nazanin" w:hAnsi="B Nazanin" w:cs="B Nazanin"/>
                <w:rtl/>
              </w:rPr>
              <w:t>۰٫۰۵۳</w:t>
            </w:r>
          </w:p>
        </w:tc>
        <w:tc>
          <w:tcPr>
            <w:tcW w:w="1370" w:type="dxa"/>
          </w:tcPr>
          <w:p w:rsidR="00537408" w:rsidRDefault="00655A80">
            <w:pPr>
              <w:bidi/>
              <w:jc w:val="center"/>
            </w:pPr>
            <w:r>
              <w:rPr>
                <w:rFonts w:ascii="B Nazanin" w:hAnsi="B Nazanin" w:cs="B Nazanin"/>
                <w:rtl/>
              </w:rPr>
              <w:t>۲٫۷۹۸</w:t>
            </w:r>
          </w:p>
        </w:tc>
        <w:tc>
          <w:tcPr>
            <w:tcW w:w="1370" w:type="dxa"/>
          </w:tcPr>
          <w:p w:rsidR="00537408" w:rsidRDefault="00655A80">
            <w:pPr>
              <w:bidi/>
              <w:jc w:val="center"/>
            </w:pPr>
            <w:r>
              <w:rPr>
                <w:rFonts w:ascii="B Nazanin" w:hAnsi="B Nazanin" w:cs="B Nazanin"/>
                <w:rtl/>
              </w:rPr>
              <w:t>p = ۰٫۰۰۶</w:t>
            </w:r>
          </w:p>
        </w:tc>
        <w:tc>
          <w:tcPr>
            <w:tcW w:w="1370" w:type="dxa"/>
          </w:tcPr>
          <w:p w:rsidR="00537408" w:rsidRDefault="00537408">
            <w:pPr>
              <w:jc w:val="center"/>
            </w:pPr>
          </w:p>
        </w:tc>
      </w:tr>
      <w:tr w:rsidR="00537408">
        <w:tc>
          <w:tcPr>
            <w:tcW w:w="1370" w:type="dxa"/>
          </w:tcPr>
          <w:p w:rsidR="00537408" w:rsidRDefault="00655A80">
            <w:pPr>
              <w:bidi/>
              <w:jc w:val="center"/>
            </w:pPr>
            <w:r>
              <w:rPr>
                <w:rFonts w:ascii="B Nazanin" w:hAnsi="B Nazanin" w:cs="B Nazanin"/>
                <w:rtl/>
              </w:rPr>
              <w:t>اثر غیرمستقیم (a×b)</w:t>
            </w:r>
          </w:p>
        </w:tc>
        <w:tc>
          <w:tcPr>
            <w:tcW w:w="1370" w:type="dxa"/>
          </w:tcPr>
          <w:p w:rsidR="00537408" w:rsidRDefault="00655A80">
            <w:pPr>
              <w:bidi/>
              <w:jc w:val="center"/>
            </w:pPr>
            <w:r>
              <w:rPr>
                <w:rFonts w:ascii="B Nazanin" w:hAnsi="B Nazanin" w:cs="B Nazanin"/>
                <w:rtl/>
              </w:rPr>
              <w:t>۰٫۰۷۰</w:t>
            </w:r>
          </w:p>
        </w:tc>
        <w:tc>
          <w:tcPr>
            <w:tcW w:w="1370" w:type="dxa"/>
          </w:tcPr>
          <w:p w:rsidR="00537408" w:rsidRDefault="00655A80">
            <w:pPr>
              <w:jc w:val="center"/>
            </w:pPr>
            <w:r>
              <w:rPr>
                <w:rFonts w:ascii="Cambria" w:hAnsi="Cambria" w:cs="Cambria"/>
              </w:rPr>
              <w:t>—</w:t>
            </w:r>
          </w:p>
        </w:tc>
        <w:tc>
          <w:tcPr>
            <w:tcW w:w="1370" w:type="dxa"/>
          </w:tcPr>
          <w:p w:rsidR="00537408" w:rsidRDefault="00655A80">
            <w:pPr>
              <w:jc w:val="center"/>
            </w:pPr>
            <w:r>
              <w:rPr>
                <w:rFonts w:ascii="Cambria" w:hAnsi="Cambria" w:cs="Cambria"/>
              </w:rPr>
              <w:t>—</w:t>
            </w:r>
          </w:p>
        </w:tc>
        <w:tc>
          <w:tcPr>
            <w:tcW w:w="1370" w:type="dxa"/>
          </w:tcPr>
          <w:p w:rsidR="00537408" w:rsidRDefault="00655A80">
            <w:pPr>
              <w:jc w:val="center"/>
            </w:pPr>
            <w:r>
              <w:rPr>
                <w:rFonts w:ascii="Cambria" w:hAnsi="Cambria" w:cs="Cambria"/>
              </w:rPr>
              <w:t>—</w:t>
            </w:r>
          </w:p>
        </w:tc>
        <w:tc>
          <w:tcPr>
            <w:tcW w:w="1370" w:type="dxa"/>
          </w:tcPr>
          <w:p w:rsidR="00537408" w:rsidRDefault="00655A80">
            <w:pPr>
              <w:bidi/>
              <w:jc w:val="center"/>
            </w:pPr>
            <w:r>
              <w:rPr>
                <w:rFonts w:ascii="B Nazanin" w:hAnsi="B Nazanin" w:cs="B Nazanin"/>
                <w:rtl/>
              </w:rPr>
              <w:t>[۰٫۰۱۱، ۰٫۱۳۳]</w:t>
            </w:r>
          </w:p>
        </w:tc>
      </w:tr>
    </w:tbl>
    <w:p w:rsidR="00537408" w:rsidRDefault="00655A80">
      <w:pPr>
        <w:bidi/>
        <w:spacing w:after="0" w:line="580" w:lineRule="exact"/>
        <w:jc w:val="both"/>
      </w:pPr>
      <w:r>
        <w:rPr>
          <w:rFonts w:ascii="B Nazanin" w:hAnsi="B Nazanin" w:cs="B Nazanin" w:hint="cs"/>
          <w:sz w:val="24"/>
          <w:szCs w:val="24"/>
          <w:rtl/>
        </w:rPr>
        <w:t>یادداشت</w:t>
      </w:r>
      <w:r>
        <w:rPr>
          <w:sz w:val="24"/>
          <w:szCs w:val="24"/>
        </w:rPr>
        <w:t xml:space="preserve">: R² </w:t>
      </w:r>
      <w:r>
        <w:rPr>
          <w:rFonts w:ascii="B Nazanin" w:hAnsi="B Nazanin" w:cs="B Nazanin" w:hint="cs"/>
          <w:sz w:val="24"/>
          <w:szCs w:val="24"/>
          <w:rtl/>
        </w:rPr>
        <w:t>مدل میانجی = ۰٫۲۵۱؛</w:t>
      </w:r>
      <w:r>
        <w:rPr>
          <w:sz w:val="24"/>
          <w:szCs w:val="24"/>
        </w:rPr>
        <w:t xml:space="preserve"> R² </w:t>
      </w:r>
      <w:r>
        <w:rPr>
          <w:rFonts w:ascii="B Nazanin" w:hAnsi="B Nazanin" w:cs="B Nazanin" w:hint="cs"/>
          <w:sz w:val="24"/>
          <w:szCs w:val="24"/>
          <w:rtl/>
        </w:rPr>
        <w:t>مدل پیامد = ۰٫۱۴۰؛</w:t>
      </w:r>
      <w:r>
        <w:rPr>
          <w:sz w:val="24"/>
          <w:szCs w:val="24"/>
        </w:rPr>
        <w:t xml:space="preserve"> R² </w:t>
      </w:r>
      <w:r>
        <w:rPr>
          <w:rFonts w:ascii="B Nazanin" w:hAnsi="B Nazanin" w:cs="B Nazanin" w:hint="cs"/>
          <w:sz w:val="24"/>
          <w:szCs w:val="24"/>
          <w:rtl/>
        </w:rPr>
        <w:t>اثر کل = ۰٫۱۰۷. فاصله اطمینان اثر غیرمستقیم از نوع صدکی است.</w:t>
      </w:r>
    </w:p>
    <w:p w:rsidR="00537408" w:rsidRDefault="00655A80">
      <w:pPr>
        <w:bidi/>
        <w:spacing w:after="0" w:line="580" w:lineRule="exact"/>
        <w:jc w:val="both"/>
      </w:pPr>
      <w:r>
        <w:rPr>
          <w:rFonts w:ascii="B Nazanin" w:hAnsi="B Nazanin" w:cs="B Nazanin" w:hint="cs"/>
          <w:sz w:val="24"/>
          <w:szCs w:val="24"/>
          <w:rtl/>
        </w:rPr>
        <w:t>مسیر</w:t>
      </w:r>
      <w:r>
        <w:rPr>
          <w:sz w:val="24"/>
          <w:szCs w:val="24"/>
        </w:rPr>
        <w:t xml:space="preserve"> a (</w:t>
      </w:r>
      <w:r>
        <w:rPr>
          <w:rFonts w:ascii="B Nazanin" w:hAnsi="B Nazanin" w:cs="B Nazanin" w:hint="cs"/>
          <w:sz w:val="24"/>
          <w:szCs w:val="24"/>
          <w:rtl/>
        </w:rPr>
        <w:t>اثر اضطراب بر طرحواره‌ها) مثبت و معنادار بود</w:t>
      </w:r>
      <w:r>
        <w:rPr>
          <w:sz w:val="24"/>
          <w:szCs w:val="24"/>
        </w:rPr>
        <w:t xml:space="preserve"> (b = </w:t>
      </w:r>
      <w:r>
        <w:rPr>
          <w:rFonts w:ascii="B Nazanin" w:hAnsi="B Nazanin" w:cs="B Nazanin" w:hint="cs"/>
          <w:sz w:val="24"/>
          <w:szCs w:val="24"/>
          <w:rtl/>
        </w:rPr>
        <w:t>۱٫۷۸۸؛</w:t>
      </w:r>
      <w:r>
        <w:rPr>
          <w:sz w:val="24"/>
          <w:szCs w:val="24"/>
        </w:rPr>
        <w:t xml:space="preserve"> p &lt; </w:t>
      </w:r>
      <w:r>
        <w:rPr>
          <w:rFonts w:ascii="B Nazanin" w:hAnsi="B Nazanin" w:cs="B Nazanin" w:hint="cs"/>
          <w:sz w:val="24"/>
          <w:szCs w:val="24"/>
          <w:rtl/>
        </w:rPr>
        <w:t>۰٫۰۰۱) و ۲۵٫۱ درصد واریانس طرحواره‌ها را تبیین کرد. مسیر</w:t>
      </w:r>
      <w:r>
        <w:rPr>
          <w:sz w:val="24"/>
          <w:szCs w:val="24"/>
        </w:rPr>
        <w:t xml:space="preserve"> b (</w:t>
      </w:r>
      <w:r>
        <w:rPr>
          <w:rFonts w:ascii="B Nazanin" w:hAnsi="B Nazanin" w:cs="B Nazanin" w:hint="cs"/>
          <w:sz w:val="24"/>
          <w:szCs w:val="24"/>
          <w:rtl/>
        </w:rPr>
        <w:t>اثر طرحواره‌ها بر رفتار پرخطر با کنترل اضطراب) نیز مثبت و معنادار بود</w:t>
      </w:r>
      <w:r>
        <w:rPr>
          <w:sz w:val="24"/>
          <w:szCs w:val="24"/>
        </w:rPr>
        <w:t xml:space="preserve"> (b = </w:t>
      </w:r>
      <w:r>
        <w:rPr>
          <w:rFonts w:ascii="B Nazanin" w:hAnsi="B Nazanin" w:cs="B Nazanin" w:hint="cs"/>
          <w:sz w:val="24"/>
          <w:szCs w:val="24"/>
          <w:rtl/>
        </w:rPr>
        <w:t>۰٫۰۳۹؛</w:t>
      </w:r>
      <w:r>
        <w:rPr>
          <w:sz w:val="24"/>
          <w:szCs w:val="24"/>
        </w:rPr>
        <w:t xml:space="preserve"> p = </w:t>
      </w:r>
      <w:r>
        <w:rPr>
          <w:rFonts w:ascii="B Nazanin" w:hAnsi="B Nazanin" w:cs="B Nazanin" w:hint="cs"/>
          <w:sz w:val="24"/>
          <w:szCs w:val="24"/>
          <w:rtl/>
        </w:rPr>
        <w:t>۰٫۰۰۹). اثر کل اضطراب بر رفتار پرخطر مثبت و معنادار به دست آمد</w:t>
      </w:r>
      <w:r>
        <w:rPr>
          <w:sz w:val="24"/>
          <w:szCs w:val="24"/>
        </w:rPr>
        <w:t xml:space="preserve"> (c = </w:t>
      </w:r>
      <w:r>
        <w:rPr>
          <w:rFonts w:ascii="B Nazanin" w:hAnsi="B Nazanin" w:cs="B Nazanin" w:hint="cs"/>
          <w:sz w:val="24"/>
          <w:szCs w:val="24"/>
          <w:rtl/>
        </w:rPr>
        <w:t>۰٫۲۱۹؛</w:t>
      </w:r>
      <w:r>
        <w:rPr>
          <w:sz w:val="24"/>
          <w:szCs w:val="24"/>
        </w:rPr>
        <w:t xml:space="preserve"> p &lt; </w:t>
      </w:r>
      <w:r>
        <w:rPr>
          <w:rFonts w:ascii="B Nazanin" w:hAnsi="B Nazanin" w:cs="B Nazanin" w:hint="cs"/>
          <w:sz w:val="24"/>
          <w:szCs w:val="24"/>
          <w:rtl/>
        </w:rPr>
        <w:t>۰٫۰۰۱) و پس از ورود میانجی به مدل، اثر مستقیم همچنان مثبت و معنادار باقی ماند، هرچند کوچک‌تر شد</w:t>
      </w:r>
      <w:r>
        <w:rPr>
          <w:sz w:val="24"/>
          <w:szCs w:val="24"/>
        </w:rPr>
        <w:t xml:space="preserve"> (c′ = </w:t>
      </w:r>
      <w:r>
        <w:rPr>
          <w:rFonts w:ascii="B Nazanin" w:hAnsi="B Nazanin" w:cs="B Nazanin" w:hint="cs"/>
          <w:sz w:val="24"/>
          <w:szCs w:val="24"/>
          <w:rtl/>
        </w:rPr>
        <w:t>۰٫۱۴۹؛</w:t>
      </w:r>
      <w:r>
        <w:rPr>
          <w:sz w:val="24"/>
          <w:szCs w:val="24"/>
        </w:rPr>
        <w:t xml:space="preserve"> p = </w:t>
      </w:r>
      <w:r>
        <w:rPr>
          <w:rFonts w:ascii="B Nazanin" w:hAnsi="B Nazanin" w:cs="B Nazanin" w:hint="cs"/>
          <w:sz w:val="24"/>
          <w:szCs w:val="24"/>
          <w:rtl/>
        </w:rPr>
        <w:t>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rsidR="00537408" w:rsidRDefault="00655A80">
      <w:pPr>
        <w:bidi/>
        <w:spacing w:after="0" w:line="580" w:lineRule="exact"/>
        <w:jc w:val="both"/>
      </w:pPr>
      <w:r>
        <w:rPr>
          <w:rFonts w:ascii="B Nazanin" w:hAnsi="B Nazanin" w:cs="B Nazanin" w:hint="cs"/>
          <w:sz w:val="24"/>
          <w:szCs w:val="24"/>
          <w:rtl/>
        </w:rPr>
        <w:t>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sz w:val="24"/>
          <w:szCs w:val="24"/>
        </w:rPr>
        <w:t xml:space="preserve"> (p = </w:t>
      </w:r>
      <w:r>
        <w:rPr>
          <w:rFonts w:ascii="B Nazanin" w:hAnsi="B Nazanin" w:cs="B Nazanin" w:hint="cs"/>
          <w:sz w:val="24"/>
          <w:szCs w:val="24"/>
          <w:rtl/>
        </w:rPr>
        <w:t>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rsidR="00537408" w:rsidRDefault="00655A80">
      <w:pPr>
        <w:jc w:val="center"/>
      </w:pPr>
      <w:r>
        <w:rPr>
          <w:noProof/>
          <w:lang w:bidi="ar-SA"/>
        </w:rPr>
        <w:lastRenderedPageBreak/>
        <w:drawing>
          <wp:inline distT="0" distB="0" distL="0" distR="0" wp14:anchorId="21A79DA3" wp14:editId="36572977">
            <wp:extent cx="5040000" cy="29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4_real_pipeline_fig1.png"/>
                    <pic:cNvPicPr/>
                  </pic:nvPicPr>
                  <pic:blipFill>
                    <a:blip r:embed="rId16"/>
                    <a:stretch>
                      <a:fillRect/>
                    </a:stretch>
                  </pic:blipFill>
                  <pic:spPr>
                    <a:xfrm>
                      <a:off x="0" y="0"/>
                      <a:ext cx="5040000" cy="2940000"/>
                    </a:xfrm>
                    <a:prstGeom prst="rect">
                      <a:avLst/>
                    </a:prstGeom>
                  </pic:spPr>
                </pic:pic>
              </a:graphicData>
            </a:graphic>
          </wp:inline>
        </w:drawing>
      </w:r>
    </w:p>
    <w:p w:rsidR="00537408" w:rsidRDefault="00655A80">
      <w:pPr>
        <w:bidi/>
        <w:spacing w:before="60" w:after="120" w:line="580" w:lineRule="exact"/>
        <w:jc w:val="center"/>
      </w:pPr>
      <w:bookmarkStart w:id="65" w:name="_Toc243041662"/>
      <w:r>
        <w:rPr>
          <w:rFonts w:ascii="B Nazanin" w:hAnsi="B Nazanin" w:cs="B Nazanin" w:hint="cs"/>
          <w:b/>
          <w:bCs/>
          <w:sz w:val="24"/>
          <w:szCs w:val="24"/>
          <w:rtl/>
        </w:rPr>
        <w:t xml:space="preserve">شکل </w:t>
      </w:r>
      <w:r>
        <w:rPr>
          <w:rFonts w:ascii="B Nazanin" w:hAnsi="B Nazanin" w:cs="B Nazanin" w:hint="cs"/>
          <w:b/>
          <w:bCs/>
          <w:rtl/>
        </w:rPr>
        <w:fldChar w:fldCharType="begin" w:fldLock="1"/>
      </w:r>
      <w:r>
        <w:rPr>
          <w:rFonts w:ascii="B Nazanin" w:hAnsi="B Nazanin" w:cs="B Nazanin" w:hint="cs"/>
          <w:b/>
          <w:bCs/>
          <w:rtl/>
        </w:rPr>
        <w:instrText>SEQ شکل</w:instrText>
      </w:r>
      <w:r>
        <w:rPr>
          <w:rFonts w:ascii="B Nazanin" w:hAnsi="B Nazanin" w:cs="B Nazanin" w:hint="cs"/>
          <w:b/>
          <w:bCs/>
          <w:rtl/>
        </w:rPr>
        <w:fldChar w:fldCharType="separate"/>
      </w:r>
      <w:r>
        <w:rPr>
          <w:rFonts w:ascii="B Nazanin" w:hAnsi="B Nazanin" w:cs="B Nazanin" w:hint="cs"/>
          <w:b/>
          <w:bCs/>
          <w:sz w:val="24"/>
          <w:szCs w:val="24"/>
          <w:rtl/>
        </w:rPr>
        <w:t>۴-۱</w:t>
      </w:r>
      <w:r>
        <w:rPr>
          <w:rFonts w:ascii="B Nazanin" w:hAnsi="B Nazanin" w:cs="B Nazanin" w:hint="cs"/>
          <w:b/>
          <w:bCs/>
          <w:rtl/>
        </w:rPr>
        <w:fldChar w:fldCharType="end"/>
      </w:r>
      <w:r>
        <w:rPr>
          <w:rFonts w:ascii="B Nazanin" w:hAnsi="B Nazanin" w:cs="B Nazanin" w:hint="cs"/>
          <w:b/>
          <w:bCs/>
          <w:sz w:val="24"/>
          <w:szCs w:val="24"/>
          <w:rtl/>
        </w:rPr>
        <w:t>.</w:t>
      </w:r>
      <w:r>
        <w:rPr>
          <w:rFonts w:ascii="B Nazanin" w:hAnsi="B Nazanin" w:cs="B Nazanin" w:hint="cs"/>
          <w:sz w:val="24"/>
          <w:szCs w:val="24"/>
          <w:rtl/>
        </w:rPr>
        <w:t xml:space="preserve"> مدل میانجی‌گری با ضرایب برآوردشده</w:t>
      </w:r>
      <w:bookmarkEnd w:id="65"/>
    </w:p>
    <w:p w:rsidR="00537408" w:rsidRDefault="00655A80" w:rsidP="00655A80">
      <w:pPr>
        <w:pStyle w:val="Heading2"/>
        <w:jc w:val="left"/>
      </w:pPr>
      <w:bookmarkStart w:id="66" w:name="_Toc243119269"/>
      <w:r>
        <w:rPr>
          <w:rFonts w:ascii="B Nazanin" w:hAnsi="B Nazanin" w:hint="cs"/>
          <w:szCs w:val="28"/>
          <w:rtl/>
        </w:rPr>
        <w:t>۴-۹. تحلیل مسیر با متغیرهای مشاهده‌شده</w:t>
      </w:r>
      <w:bookmarkEnd w:id="66"/>
    </w:p>
    <w:p w:rsidR="00537408" w:rsidRDefault="00655A80">
      <w:pPr>
        <w:bidi/>
        <w:spacing w:after="0" w:line="580" w:lineRule="exact"/>
        <w:jc w:val="both"/>
      </w:pPr>
      <w:r>
        <w:rPr>
          <w:rFonts w:ascii="B Nazanin" w:hAnsi="B Nazanin" w:cs="B Nazanin" w:hint="cs"/>
          <w:sz w:val="24"/>
          <w:szCs w:val="24"/>
          <w:rtl/>
          <w:lang w:val="fa-IR"/>
        </w:rPr>
        <w:t>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 a = ۰٫۵۰۱، b = ۰٫۲۰۹ و c′ = 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۴-۱۰ شاخص‌های این مدل مقید را نشان می‌دهد.</w:t>
      </w:r>
    </w:p>
    <w:p w:rsidR="00537408" w:rsidRDefault="00655A80">
      <w:pPr>
        <w:bidi/>
        <w:spacing w:before="180" w:after="40" w:line="580" w:lineRule="exact"/>
        <w:jc w:val="center"/>
      </w:pPr>
      <w:bookmarkStart w:id="67" w:name="_Toc243119300"/>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۴-۱۰</w:t>
      </w:r>
      <w:r>
        <w:rPr>
          <w:rFonts w:ascii="B Nazanin" w:hAnsi="B Nazanin" w:cs="B Nazanin" w:hint="cs"/>
          <w:b/>
          <w:bCs/>
          <w:rtl/>
        </w:rPr>
        <w:fldChar w:fldCharType="end"/>
      </w:r>
      <w:r>
        <w:rPr>
          <w:rFonts w:ascii="B Nazanin" w:hAnsi="B Nazanin" w:cs="B Nazanin" w:hint="cs"/>
          <w:sz w:val="24"/>
          <w:szCs w:val="24"/>
          <w:rtl/>
          <w:lang w:val="fa-IR"/>
        </w:rPr>
        <w:t>. شاخص‌های مدل مقید میانجی‌گری کامل</w:t>
      </w:r>
      <w:bookmarkEnd w:id="67"/>
    </w:p>
    <w:tbl>
      <w:tblPr>
        <w:bidiVisual/>
        <w:tblW w:w="0" w:type="auto"/>
        <w:tblBorders>
          <w:top w:val="single" w:sz="12" w:space="0" w:color="000000"/>
          <w:bottom w:val="single" w:sz="12" w:space="0" w:color="000000"/>
        </w:tblBorders>
        <w:tblLook w:val="04A0" w:firstRow="1" w:lastRow="0" w:firstColumn="1" w:lastColumn="0" w:noHBand="0" w:noVBand="1"/>
      </w:tblPr>
      <w:tblGrid>
        <w:gridCol w:w="4110"/>
        <w:gridCol w:w="4110"/>
      </w:tblGrid>
      <w:tr w:rsidR="00537408">
        <w:tc>
          <w:tcPr>
            <w:tcW w:w="4110" w:type="dxa"/>
            <w:tcBorders>
              <w:bottom w:val="single" w:sz="12" w:space="0" w:color="000000"/>
            </w:tcBorders>
          </w:tcPr>
          <w:p w:rsidR="00537408" w:rsidRDefault="00655A80">
            <w:pPr>
              <w:bidi/>
              <w:jc w:val="center"/>
            </w:pPr>
            <w:r>
              <w:rPr>
                <w:rFonts w:ascii="B Nazanin" w:hAnsi="B Nazanin" w:cs="B Nazanin"/>
                <w:b/>
                <w:rtl/>
              </w:rPr>
              <w:t>شاخص</w:t>
            </w:r>
          </w:p>
        </w:tc>
        <w:tc>
          <w:tcPr>
            <w:tcW w:w="4110" w:type="dxa"/>
            <w:tcBorders>
              <w:bottom w:val="single" w:sz="12" w:space="0" w:color="000000"/>
            </w:tcBorders>
          </w:tcPr>
          <w:p w:rsidR="00537408" w:rsidRDefault="00655A80">
            <w:pPr>
              <w:bidi/>
              <w:jc w:val="center"/>
            </w:pPr>
            <w:r>
              <w:rPr>
                <w:rFonts w:ascii="B Nazanin" w:hAnsi="B Nazanin" w:cs="B Nazanin"/>
                <w:b/>
                <w:rtl/>
              </w:rPr>
              <w:t>مقدار</w:t>
            </w:r>
          </w:p>
        </w:tc>
      </w:tr>
      <w:tr w:rsidR="00537408">
        <w:tc>
          <w:tcPr>
            <w:tcW w:w="4110" w:type="dxa"/>
          </w:tcPr>
          <w:p w:rsidR="00537408" w:rsidRDefault="00655A80">
            <w:pPr>
              <w:bidi/>
              <w:jc w:val="center"/>
            </w:pPr>
            <w:r>
              <w:rPr>
                <w:rFonts w:ascii="B Nazanin" w:hAnsi="B Nazanin" w:cs="B Nazanin"/>
                <w:rtl/>
              </w:rPr>
              <w:t>خی‌دو</w:t>
            </w:r>
          </w:p>
        </w:tc>
        <w:tc>
          <w:tcPr>
            <w:tcW w:w="4110" w:type="dxa"/>
          </w:tcPr>
          <w:p w:rsidR="00537408" w:rsidRDefault="00655A80">
            <w:pPr>
              <w:bidi/>
              <w:jc w:val="center"/>
            </w:pPr>
            <w:r>
              <w:rPr>
                <w:rFonts w:ascii="B Nazanin" w:hAnsi="B Nazanin" w:cs="B Nazanin"/>
                <w:rtl/>
              </w:rPr>
              <w:t>۷٫۷۵</w:t>
            </w:r>
          </w:p>
        </w:tc>
      </w:tr>
      <w:tr w:rsidR="00537408">
        <w:tc>
          <w:tcPr>
            <w:tcW w:w="4110" w:type="dxa"/>
          </w:tcPr>
          <w:p w:rsidR="00537408" w:rsidRDefault="00655A80">
            <w:pPr>
              <w:bidi/>
              <w:jc w:val="center"/>
            </w:pPr>
            <w:r>
              <w:rPr>
                <w:rFonts w:ascii="B Nazanin" w:hAnsi="B Nazanin" w:cs="B Nazanin"/>
                <w:rtl/>
              </w:rPr>
              <w:t>درجه آزادی</w:t>
            </w:r>
          </w:p>
        </w:tc>
        <w:tc>
          <w:tcPr>
            <w:tcW w:w="4110" w:type="dxa"/>
          </w:tcPr>
          <w:p w:rsidR="00537408" w:rsidRDefault="00655A80">
            <w:pPr>
              <w:bidi/>
              <w:jc w:val="center"/>
            </w:pPr>
            <w:r>
              <w:rPr>
                <w:rFonts w:ascii="B Nazanin" w:hAnsi="B Nazanin" w:cs="B Nazanin"/>
                <w:rtl/>
              </w:rPr>
              <w:t>۱</w:t>
            </w:r>
          </w:p>
        </w:tc>
      </w:tr>
      <w:tr w:rsidR="00537408">
        <w:tc>
          <w:tcPr>
            <w:tcW w:w="4110" w:type="dxa"/>
          </w:tcPr>
          <w:p w:rsidR="00537408" w:rsidRDefault="00655A80">
            <w:pPr>
              <w:jc w:val="center"/>
            </w:pPr>
            <w:r>
              <w:rPr>
                <w:rFonts w:ascii="Cambria" w:hAnsi="Cambria" w:cs="Cambria"/>
              </w:rPr>
              <w:t>p</w:t>
            </w:r>
          </w:p>
        </w:tc>
        <w:tc>
          <w:tcPr>
            <w:tcW w:w="4110" w:type="dxa"/>
          </w:tcPr>
          <w:p w:rsidR="00537408" w:rsidRDefault="00655A80">
            <w:pPr>
              <w:bidi/>
              <w:jc w:val="center"/>
            </w:pPr>
            <w:r>
              <w:rPr>
                <w:rFonts w:ascii="B Nazanin" w:hAnsi="B Nazanin" w:cs="B Nazanin"/>
                <w:rtl/>
              </w:rPr>
              <w:t>p = ۰٫۰۰۵</w:t>
            </w:r>
          </w:p>
        </w:tc>
      </w:tr>
      <w:tr w:rsidR="00537408">
        <w:tc>
          <w:tcPr>
            <w:tcW w:w="4110" w:type="dxa"/>
          </w:tcPr>
          <w:p w:rsidR="00537408" w:rsidRDefault="00655A80">
            <w:pPr>
              <w:jc w:val="center"/>
            </w:pPr>
            <w:r>
              <w:rPr>
                <w:rFonts w:ascii="Cambria" w:hAnsi="Cambria" w:cs="Cambria"/>
              </w:rPr>
              <w:t>CFI</w:t>
            </w:r>
          </w:p>
        </w:tc>
        <w:tc>
          <w:tcPr>
            <w:tcW w:w="4110" w:type="dxa"/>
          </w:tcPr>
          <w:p w:rsidR="00537408" w:rsidRDefault="00655A80">
            <w:pPr>
              <w:bidi/>
              <w:jc w:val="center"/>
            </w:pPr>
            <w:r>
              <w:rPr>
                <w:rFonts w:ascii="B Nazanin" w:hAnsi="B Nazanin" w:cs="B Nazanin"/>
                <w:rtl/>
              </w:rPr>
              <w:t>۰٫۹۱۳</w:t>
            </w:r>
          </w:p>
        </w:tc>
      </w:tr>
      <w:tr w:rsidR="00537408">
        <w:tc>
          <w:tcPr>
            <w:tcW w:w="4110" w:type="dxa"/>
          </w:tcPr>
          <w:p w:rsidR="00537408" w:rsidRDefault="00655A80">
            <w:pPr>
              <w:jc w:val="center"/>
            </w:pPr>
            <w:r>
              <w:rPr>
                <w:rFonts w:ascii="Cambria" w:hAnsi="Cambria" w:cs="Cambria"/>
              </w:rPr>
              <w:lastRenderedPageBreak/>
              <w:t>TLI</w:t>
            </w:r>
          </w:p>
        </w:tc>
        <w:tc>
          <w:tcPr>
            <w:tcW w:w="4110" w:type="dxa"/>
          </w:tcPr>
          <w:p w:rsidR="00537408" w:rsidRDefault="00655A80">
            <w:pPr>
              <w:bidi/>
              <w:jc w:val="center"/>
            </w:pPr>
            <w:r>
              <w:rPr>
                <w:rFonts w:ascii="B Nazanin" w:hAnsi="B Nazanin" w:cs="B Nazanin"/>
                <w:rtl/>
              </w:rPr>
              <w:t>۰٫۷۴۰</w:t>
            </w:r>
          </w:p>
        </w:tc>
      </w:tr>
      <w:tr w:rsidR="00537408">
        <w:tc>
          <w:tcPr>
            <w:tcW w:w="4110" w:type="dxa"/>
          </w:tcPr>
          <w:p w:rsidR="00537408" w:rsidRDefault="00655A80">
            <w:pPr>
              <w:jc w:val="center"/>
            </w:pPr>
            <w:r>
              <w:rPr>
                <w:rFonts w:ascii="Cambria" w:hAnsi="Cambria" w:cs="Cambria"/>
              </w:rPr>
              <w:t>RMSEA</w:t>
            </w:r>
          </w:p>
        </w:tc>
        <w:tc>
          <w:tcPr>
            <w:tcW w:w="4110" w:type="dxa"/>
          </w:tcPr>
          <w:p w:rsidR="00537408" w:rsidRDefault="00655A80">
            <w:pPr>
              <w:bidi/>
              <w:jc w:val="center"/>
            </w:pPr>
            <w:r>
              <w:rPr>
                <w:rFonts w:ascii="B Nazanin" w:hAnsi="B Nazanin" w:cs="B Nazanin"/>
                <w:rtl/>
              </w:rPr>
              <w:t>۰٫۱۹۲</w:t>
            </w:r>
          </w:p>
        </w:tc>
      </w:tr>
      <w:tr w:rsidR="00537408">
        <w:tc>
          <w:tcPr>
            <w:tcW w:w="4110" w:type="dxa"/>
          </w:tcPr>
          <w:p w:rsidR="00537408" w:rsidRDefault="00655A80">
            <w:pPr>
              <w:jc w:val="center"/>
            </w:pPr>
            <w:r>
              <w:rPr>
                <w:rFonts w:ascii="Cambria" w:hAnsi="Cambria" w:cs="Cambria"/>
              </w:rPr>
              <w:t>SRMR</w:t>
            </w:r>
          </w:p>
        </w:tc>
        <w:tc>
          <w:tcPr>
            <w:tcW w:w="4110" w:type="dxa"/>
          </w:tcPr>
          <w:p w:rsidR="00537408" w:rsidRDefault="00655A80">
            <w:pPr>
              <w:bidi/>
              <w:jc w:val="center"/>
            </w:pPr>
            <w:r>
              <w:rPr>
                <w:rFonts w:ascii="B Nazanin" w:hAnsi="B Nazanin" w:cs="B Nazanin"/>
                <w:rtl/>
              </w:rPr>
              <w:t>۰٫۰۶۸</w:t>
            </w:r>
          </w:p>
        </w:tc>
      </w:tr>
    </w:tbl>
    <w:p w:rsidR="00537408" w:rsidRDefault="00655A80">
      <w:pPr>
        <w:bidi/>
        <w:spacing w:after="0" w:line="580" w:lineRule="exact"/>
        <w:jc w:val="both"/>
      </w:pPr>
      <w:r>
        <w:rPr>
          <w:rFonts w:ascii="B Nazanin" w:hAnsi="B Nazanin" w:cs="B Nazanin" w:hint="cs"/>
          <w:sz w:val="24"/>
          <w:szCs w:val="24"/>
          <w:rtl/>
        </w:rPr>
        <w:t>یادداشت: مدل مقید است و تفسیر آن تکمیلی است؛ آزمون فرضیه اول بر مبنای فاصله اطمینان خودگردان‌سازی انجام شده است.</w:t>
      </w:r>
    </w:p>
    <w:p w:rsidR="00537408" w:rsidRDefault="00655A80">
      <w:pPr>
        <w:bidi/>
        <w:spacing w:after="0" w:line="580" w:lineRule="exact"/>
        <w:jc w:val="both"/>
      </w:pPr>
      <w:r>
        <w:rPr>
          <w:rFonts w:ascii="B Nazanin" w:hAnsi="B Nazanin" w:cs="B Nazanin" w:hint="cs"/>
          <w:sz w:val="24"/>
          <w:szCs w:val="24"/>
          <w:rtl/>
        </w:rPr>
        <w:t>خی‌دوی مدل مقید معنادار شد (خی‌دو = ۷٫۷۵ با ۱ درجه آزادی؛</w:t>
      </w:r>
      <w:r>
        <w:rPr>
          <w:sz w:val="24"/>
          <w:szCs w:val="24"/>
        </w:rPr>
        <w:t xml:space="preserve"> p = </w:t>
      </w:r>
      <w:r>
        <w:rPr>
          <w:rFonts w:ascii="B Nazanin" w:hAnsi="B Nazanin" w:cs="B Nazanin" w:hint="cs"/>
          <w:sz w:val="24"/>
          <w:szCs w:val="24"/>
          <w:rtl/>
        </w:rPr>
        <w:t>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sz w:val="24"/>
          <w:szCs w:val="24"/>
        </w:rPr>
        <w:t xml:space="preserve"> (CFI = </w:t>
      </w:r>
      <w:r>
        <w:rPr>
          <w:rFonts w:ascii="B Nazanin" w:hAnsi="B Nazanin" w:cs="B Nazanin" w:hint="cs"/>
          <w:sz w:val="24"/>
          <w:szCs w:val="24"/>
          <w:rtl/>
        </w:rPr>
        <w:t>۰٫۹۱۳؛</w:t>
      </w:r>
      <w:r>
        <w:rPr>
          <w:sz w:val="24"/>
          <w:szCs w:val="24"/>
        </w:rPr>
        <w:t xml:space="preserve"> TLI = </w:t>
      </w:r>
      <w:r>
        <w:rPr>
          <w:rFonts w:ascii="B Nazanin" w:hAnsi="B Nazanin" w:cs="B Nazanin" w:hint="cs"/>
          <w:sz w:val="24"/>
          <w:szCs w:val="24"/>
          <w:rtl/>
        </w:rPr>
        <w:t>۰٫۷۴۰؛</w:t>
      </w:r>
      <w:r>
        <w:rPr>
          <w:sz w:val="24"/>
          <w:szCs w:val="24"/>
        </w:rPr>
        <w:t xml:space="preserve"> RMSEA = </w:t>
      </w:r>
      <w:r>
        <w:rPr>
          <w:rFonts w:ascii="B Nazanin" w:hAnsi="B Nazanin" w:cs="B Nazanin" w:hint="cs"/>
          <w:sz w:val="24"/>
          <w:szCs w:val="24"/>
          <w:rtl/>
        </w:rPr>
        <w:t>۰٫۱۹۲؛</w:t>
      </w:r>
      <w:r>
        <w:rPr>
          <w:sz w:val="24"/>
          <w:szCs w:val="24"/>
        </w:rPr>
        <w:t xml:space="preserve"> SRMR = </w:t>
      </w:r>
      <w:r>
        <w:rPr>
          <w:rFonts w:ascii="B Nazanin" w:hAnsi="B Nazanin" w:cs="B Nazanin" w:hint="cs"/>
          <w:sz w:val="24"/>
          <w:szCs w:val="24"/>
          <w:rtl/>
        </w:rPr>
        <w:t>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rsidR="00537408" w:rsidRDefault="00655A80" w:rsidP="00655A80">
      <w:pPr>
        <w:pStyle w:val="Heading2"/>
        <w:jc w:val="left"/>
      </w:pPr>
      <w:bookmarkStart w:id="68" w:name="_Toc243119270"/>
      <w:r>
        <w:rPr>
          <w:rFonts w:ascii="B Nazanin" w:hAnsi="B Nazanin" w:hint="cs"/>
          <w:szCs w:val="28"/>
          <w:rtl/>
        </w:rPr>
        <w:t>۴-۱۰. جمع‌بندی یافته‌ها</w:t>
      </w:r>
      <w:bookmarkEnd w:id="68"/>
    </w:p>
    <w:p w:rsidR="00537408" w:rsidRDefault="00655A80">
      <w:pPr>
        <w:bidi/>
        <w:spacing w:after="0" w:line="580" w:lineRule="exact"/>
        <w:jc w:val="both"/>
      </w:pPr>
      <w:r>
        <w:rPr>
          <w:rFonts w:ascii="B Nazanin" w:hAnsi="B Nazanin" w:cs="B Nazanin" w:hint="cs"/>
          <w:sz w:val="24"/>
          <w:szCs w:val="24"/>
          <w:rtl/>
          <w:lang w:val="fa-IR"/>
        </w:rPr>
        <w:t>جدول ۴-۱۱ نتایج آزمون هر چهار فرضیه را خلاصه می‌کند.</w:t>
      </w:r>
    </w:p>
    <w:p w:rsidR="00537408" w:rsidRDefault="00655A80">
      <w:pPr>
        <w:bidi/>
        <w:spacing w:before="180" w:after="40" w:line="580" w:lineRule="exact"/>
        <w:jc w:val="center"/>
      </w:pPr>
      <w:bookmarkStart w:id="69" w:name="_Toc243119301"/>
      <w:r>
        <w:rPr>
          <w:rFonts w:ascii="B Nazanin" w:hAnsi="B Nazanin" w:cs="B Nazanin" w:hint="cs"/>
          <w:b/>
          <w:bCs/>
          <w:sz w:val="24"/>
          <w:szCs w:val="24"/>
          <w:rtl/>
        </w:rPr>
        <w:t xml:space="preserve">جدول </w:t>
      </w:r>
      <w:r>
        <w:rPr>
          <w:rFonts w:ascii="B Nazanin" w:hAnsi="B Nazanin" w:cs="B Nazanin" w:hint="cs"/>
          <w:b/>
          <w:bCs/>
          <w:rtl/>
        </w:rPr>
        <w:fldChar w:fldCharType="begin" w:fldLock="1"/>
      </w:r>
      <w:r>
        <w:rPr>
          <w:rFonts w:ascii="B Nazanin" w:hAnsi="B Nazanin" w:cs="B Nazanin" w:hint="cs"/>
          <w:b/>
          <w:bCs/>
          <w:rtl/>
        </w:rPr>
        <w:instrText>SEQ جدول</w:instrText>
      </w:r>
      <w:r>
        <w:rPr>
          <w:rFonts w:ascii="B Nazanin" w:hAnsi="B Nazanin" w:cs="B Nazanin" w:hint="cs"/>
          <w:b/>
          <w:bCs/>
          <w:rtl/>
        </w:rPr>
        <w:fldChar w:fldCharType="separate"/>
      </w:r>
      <w:r>
        <w:rPr>
          <w:rFonts w:ascii="B Nazanin" w:hAnsi="B Nazanin" w:cs="B Nazanin" w:hint="cs"/>
          <w:b/>
          <w:bCs/>
          <w:sz w:val="24"/>
          <w:szCs w:val="24"/>
          <w:rtl/>
        </w:rPr>
        <w:t>۴-۱۱</w:t>
      </w:r>
      <w:r>
        <w:rPr>
          <w:rFonts w:ascii="B Nazanin" w:hAnsi="B Nazanin" w:cs="B Nazanin" w:hint="cs"/>
          <w:b/>
          <w:bCs/>
          <w:rtl/>
        </w:rPr>
        <w:fldChar w:fldCharType="end"/>
      </w:r>
      <w:r>
        <w:rPr>
          <w:rFonts w:ascii="B Nazanin" w:hAnsi="B Nazanin" w:cs="B Nazanin" w:hint="cs"/>
          <w:sz w:val="24"/>
          <w:szCs w:val="24"/>
          <w:rtl/>
          <w:lang w:val="fa-IR"/>
        </w:rPr>
        <w:t>. خلاصه نتایج آزمون فرضیه‌ها</w:t>
      </w:r>
      <w:bookmarkEnd w:id="69"/>
    </w:p>
    <w:tbl>
      <w:tblPr>
        <w:bidiVisual/>
        <w:tblW w:w="0" w:type="auto"/>
        <w:tblBorders>
          <w:top w:val="single" w:sz="12" w:space="0" w:color="000000"/>
          <w:bottom w:val="single" w:sz="12" w:space="0" w:color="000000"/>
        </w:tblBorders>
        <w:tblLook w:val="04A0" w:firstRow="1" w:lastRow="0" w:firstColumn="1" w:lastColumn="0" w:noHBand="0" w:noVBand="1"/>
      </w:tblPr>
      <w:tblGrid>
        <w:gridCol w:w="2740"/>
        <w:gridCol w:w="2740"/>
        <w:gridCol w:w="2740"/>
      </w:tblGrid>
      <w:tr w:rsidR="00537408">
        <w:tc>
          <w:tcPr>
            <w:tcW w:w="2740" w:type="dxa"/>
            <w:tcBorders>
              <w:bottom w:val="single" w:sz="12" w:space="0" w:color="000000"/>
            </w:tcBorders>
          </w:tcPr>
          <w:p w:rsidR="00537408" w:rsidRDefault="00655A80">
            <w:pPr>
              <w:bidi/>
              <w:jc w:val="center"/>
            </w:pPr>
            <w:r>
              <w:rPr>
                <w:rFonts w:ascii="B Nazanin" w:hAnsi="B Nazanin" w:cs="B Nazanin"/>
                <w:b/>
                <w:rtl/>
              </w:rPr>
              <w:t>فرضیه</w:t>
            </w:r>
          </w:p>
        </w:tc>
        <w:tc>
          <w:tcPr>
            <w:tcW w:w="2740" w:type="dxa"/>
            <w:tcBorders>
              <w:bottom w:val="single" w:sz="12" w:space="0" w:color="000000"/>
            </w:tcBorders>
          </w:tcPr>
          <w:p w:rsidR="00537408" w:rsidRDefault="00655A80">
            <w:pPr>
              <w:bidi/>
              <w:jc w:val="center"/>
            </w:pPr>
            <w:r>
              <w:rPr>
                <w:rFonts w:ascii="B Nazanin" w:hAnsi="B Nazanin" w:cs="B Nazanin"/>
                <w:b/>
                <w:rtl/>
              </w:rPr>
              <w:t>آزمون</w:t>
            </w:r>
          </w:p>
        </w:tc>
        <w:tc>
          <w:tcPr>
            <w:tcW w:w="2740" w:type="dxa"/>
            <w:tcBorders>
              <w:bottom w:val="single" w:sz="12" w:space="0" w:color="000000"/>
            </w:tcBorders>
          </w:tcPr>
          <w:p w:rsidR="00537408" w:rsidRDefault="00655A80">
            <w:pPr>
              <w:bidi/>
              <w:jc w:val="center"/>
            </w:pPr>
            <w:r>
              <w:rPr>
                <w:rFonts w:ascii="B Nazanin" w:hAnsi="B Nazanin" w:cs="B Nazanin"/>
                <w:b/>
                <w:rtl/>
              </w:rPr>
              <w:t>نتیجه</w:t>
            </w:r>
          </w:p>
        </w:tc>
      </w:tr>
      <w:tr w:rsidR="00537408">
        <w:tc>
          <w:tcPr>
            <w:tcW w:w="2740" w:type="dxa"/>
          </w:tcPr>
          <w:p w:rsidR="00537408" w:rsidRDefault="00655A80">
            <w:pPr>
              <w:bidi/>
              <w:jc w:val="center"/>
            </w:pPr>
            <w:r>
              <w:rPr>
                <w:rFonts w:ascii="B Nazanin" w:hAnsi="B Nazanin" w:cs="B Nazanin"/>
                <w:rtl/>
              </w:rPr>
              <w:t>فرضیه اول (اصلی): میانجی‌گری طرحواره‌ها</w:t>
            </w:r>
          </w:p>
        </w:tc>
        <w:tc>
          <w:tcPr>
            <w:tcW w:w="2740" w:type="dxa"/>
          </w:tcPr>
          <w:p w:rsidR="00537408" w:rsidRDefault="00655A80">
            <w:pPr>
              <w:bidi/>
              <w:jc w:val="center"/>
            </w:pPr>
            <w:r>
              <w:rPr>
                <w:rFonts w:ascii="B Nazanin" w:hAnsi="B Nazanin" w:cs="B Nazanin"/>
                <w:rtl/>
              </w:rPr>
              <w:t>تحلیل میانجی‌گری؛ اثر غیرمستقیم ۰٫۰۷۰؛ فاصله اطمینان ۹۵٪ [۰٫۰۱۱ تا ۰٫۱۳۳]</w:t>
            </w:r>
          </w:p>
        </w:tc>
        <w:tc>
          <w:tcPr>
            <w:tcW w:w="2740" w:type="dxa"/>
          </w:tcPr>
          <w:p w:rsidR="00537408" w:rsidRDefault="00655A80">
            <w:pPr>
              <w:bidi/>
              <w:jc w:val="center"/>
            </w:pPr>
            <w:r>
              <w:rPr>
                <w:rFonts w:ascii="B Nazanin" w:hAnsi="B Nazanin" w:cs="B Nazanin"/>
                <w:rtl/>
              </w:rPr>
              <w:t>تأیید؛ میانجی‌گری جزئی (c′ = ۰٫۱۴۹؛ p = ۰٫۰۰۶)</w:t>
            </w:r>
          </w:p>
        </w:tc>
      </w:tr>
      <w:tr w:rsidR="00537408">
        <w:tc>
          <w:tcPr>
            <w:tcW w:w="2740" w:type="dxa"/>
          </w:tcPr>
          <w:p w:rsidR="00537408" w:rsidRDefault="00655A80">
            <w:pPr>
              <w:bidi/>
              <w:jc w:val="center"/>
            </w:pPr>
            <w:r>
              <w:rPr>
                <w:rFonts w:ascii="B Nazanin" w:hAnsi="B Nazanin" w:cs="B Nazanin"/>
                <w:rtl/>
              </w:rPr>
              <w:t>فرضیه دوم: رابطه اضطراب با رفتار پرخطر</w:t>
            </w:r>
          </w:p>
        </w:tc>
        <w:tc>
          <w:tcPr>
            <w:tcW w:w="2740" w:type="dxa"/>
          </w:tcPr>
          <w:p w:rsidR="00537408" w:rsidRDefault="00655A80">
            <w:pPr>
              <w:bidi/>
              <w:jc w:val="center"/>
            </w:pPr>
            <w:r>
              <w:rPr>
                <w:rFonts w:ascii="B Nazanin" w:hAnsi="B Nazanin" w:cs="B Nazanin"/>
                <w:rtl/>
              </w:rPr>
              <w:t>همبستگی پیرسون: r = ۰٫۳۲۷؛ p &lt; ۰٫۰۰۱</w:t>
            </w:r>
          </w:p>
        </w:tc>
        <w:tc>
          <w:tcPr>
            <w:tcW w:w="2740" w:type="dxa"/>
          </w:tcPr>
          <w:p w:rsidR="00537408" w:rsidRDefault="00655A80">
            <w:pPr>
              <w:bidi/>
              <w:jc w:val="center"/>
            </w:pPr>
            <w:r>
              <w:rPr>
                <w:rFonts w:ascii="B Nazanin" w:hAnsi="B Nazanin" w:cs="B Nazanin"/>
                <w:rtl/>
              </w:rPr>
              <w:t>تأیید شد</w:t>
            </w:r>
          </w:p>
        </w:tc>
      </w:tr>
      <w:tr w:rsidR="00537408">
        <w:tc>
          <w:tcPr>
            <w:tcW w:w="2740" w:type="dxa"/>
          </w:tcPr>
          <w:p w:rsidR="00537408" w:rsidRDefault="00655A80">
            <w:pPr>
              <w:bidi/>
              <w:jc w:val="center"/>
            </w:pPr>
            <w:r>
              <w:rPr>
                <w:rFonts w:ascii="B Nazanin" w:hAnsi="B Nazanin" w:cs="B Nazanin"/>
                <w:rtl/>
              </w:rPr>
              <w:t>فرضیه سوم: رابطه اضطراب با طرحواره‌ها</w:t>
            </w:r>
          </w:p>
        </w:tc>
        <w:tc>
          <w:tcPr>
            <w:tcW w:w="2740" w:type="dxa"/>
          </w:tcPr>
          <w:p w:rsidR="00537408" w:rsidRDefault="00655A80">
            <w:pPr>
              <w:bidi/>
              <w:jc w:val="center"/>
            </w:pPr>
            <w:r>
              <w:rPr>
                <w:rFonts w:ascii="B Nazanin" w:hAnsi="B Nazanin" w:cs="B Nazanin"/>
                <w:rtl/>
              </w:rPr>
              <w:t>همبستگی پیرسون: r = ۰٫۵۰۱؛ p &lt; ۰٫۰۰۱</w:t>
            </w:r>
          </w:p>
        </w:tc>
        <w:tc>
          <w:tcPr>
            <w:tcW w:w="2740" w:type="dxa"/>
          </w:tcPr>
          <w:p w:rsidR="00537408" w:rsidRDefault="00655A80">
            <w:pPr>
              <w:bidi/>
              <w:jc w:val="center"/>
            </w:pPr>
            <w:r>
              <w:rPr>
                <w:rFonts w:ascii="B Nazanin" w:hAnsi="B Nazanin" w:cs="B Nazanin"/>
                <w:rtl/>
              </w:rPr>
              <w:t>تأیید شد</w:t>
            </w:r>
          </w:p>
        </w:tc>
      </w:tr>
      <w:tr w:rsidR="00537408">
        <w:tc>
          <w:tcPr>
            <w:tcW w:w="2740" w:type="dxa"/>
          </w:tcPr>
          <w:p w:rsidR="00537408" w:rsidRDefault="00655A80">
            <w:pPr>
              <w:bidi/>
              <w:jc w:val="center"/>
            </w:pPr>
            <w:r>
              <w:rPr>
                <w:rFonts w:ascii="B Nazanin" w:hAnsi="B Nazanin" w:cs="B Nazanin"/>
                <w:rtl/>
              </w:rPr>
              <w:t>فرضیه چهارم: رابطه طرحواره‌ها با رفتار پرخطر</w:t>
            </w:r>
          </w:p>
        </w:tc>
        <w:tc>
          <w:tcPr>
            <w:tcW w:w="2740" w:type="dxa"/>
          </w:tcPr>
          <w:p w:rsidR="00537408" w:rsidRDefault="00655A80">
            <w:pPr>
              <w:bidi/>
              <w:jc w:val="center"/>
            </w:pPr>
            <w:r>
              <w:rPr>
                <w:rFonts w:ascii="B Nazanin" w:hAnsi="B Nazanin" w:cs="B Nazanin"/>
                <w:rtl/>
              </w:rPr>
              <w:t>همبستگی پیرسون: r = ۰٫۳۲۱؛ p &lt; ۰٫۰۰۱</w:t>
            </w:r>
          </w:p>
        </w:tc>
        <w:tc>
          <w:tcPr>
            <w:tcW w:w="2740" w:type="dxa"/>
          </w:tcPr>
          <w:p w:rsidR="00537408" w:rsidRDefault="00655A80">
            <w:pPr>
              <w:bidi/>
              <w:jc w:val="center"/>
            </w:pPr>
            <w:r>
              <w:rPr>
                <w:rFonts w:ascii="B Nazanin" w:hAnsi="B Nazanin" w:cs="B Nazanin"/>
                <w:rtl/>
              </w:rPr>
              <w:t>تأیید شد</w:t>
            </w:r>
          </w:p>
        </w:tc>
      </w:tr>
    </w:tbl>
    <w:p w:rsidR="00537408" w:rsidRDefault="00655A80">
      <w:pPr>
        <w:bidi/>
        <w:spacing w:after="0" w:line="580" w:lineRule="exact"/>
        <w:jc w:val="both"/>
      </w:pPr>
      <w:r>
        <w:rPr>
          <w:rFonts w:ascii="B Nazanin" w:hAnsi="B Nazanin" w:cs="B Nazanin" w:hint="cs"/>
          <w:sz w:val="24"/>
          <w:szCs w:val="24"/>
          <w:rtl/>
        </w:rPr>
        <w:lastRenderedPageBreak/>
        <w:t>به‌تفکیک فرضیه‌ها، رابطه اضطراب صفتی با نمره تحمل ریسک مالی مثبت و معنادار بود (r = ۰٫۳۲۷؛ p &lt; ۰٫۰۰۱) و فرضیه دوم حمایت شد؛ رابطه اضطراب صفتی با طرحواره‌های ناسازگار اولیه نیز مثبت بود (r = ۰٫۵۰۱؛ p &lt; ۰٫۰۰۱؛ فرضیه سوم). همچنین رابطه نمره کل طرحواره‌ها با نمره تحمل ریسک مالی مثبت و معنادار به دست آمد (r = ۰٫۳۲۱؛ p &lt; ۰٫۰۰۱؛ فرضیه چهارم). در فرضیه اصلی، اثر غیرمستقیم اضطراب از مسیر طرحواره‌ها ۰٫۰۷۰ بود و فاصله اطمینان ۹۵درصدی آن [۰٫۰۱۱، ۰٫۱۳۳] صفر را دربرنگرفت؛ در عین حال اثر مستقیم نیز معنادار باقی ماند (c′ = ۰٫۱۴۹؛ p = ۰٫۰۰۶)، بنابراین الگوی میانجی‌گری جزئی بود. هر چهار فرضیه حمایت شدند. این روابط آماری‌اند و به‌دلیل مقطعی‌بودن پژوهش، علیت را اثبات نمی‌کنند؛ تحلیل مسیر بخش ۴-۹ نیز با توجه به حجم نمونه ۱۸۵ نفر و محدودیت مدل‌سازی ساختاری، تکمیلی تفسیر می‌شود.</w:t>
      </w:r>
    </w:p>
    <w:p w:rsidR="00537408" w:rsidRDefault="00537408">
      <w:pPr>
        <w:sectPr w:rsidR="00537408">
          <w:footerReference w:type="default" r:id="rId17"/>
          <w:footnotePr>
            <w:numRestart w:val="eachPage"/>
          </w:footnotePr>
          <w:pgSz w:w="11906" w:h="16838"/>
          <w:pgMar w:top="1701" w:right="2268" w:bottom="1417" w:left="1417" w:header="720" w:footer="567" w:gutter="0"/>
          <w:cols w:space="720"/>
          <w:titlePg/>
          <w:bidi/>
          <w:docGrid w:linePitch="360"/>
        </w:sectPr>
      </w:pPr>
    </w:p>
    <w:p w:rsidR="00655A80" w:rsidRDefault="00655A80">
      <w:pPr>
        <w:bidi/>
        <w:spacing w:before="120" w:after="240" w:line="580" w:lineRule="exact"/>
        <w:jc w:val="center"/>
        <w:outlineLvl w:val="0"/>
        <w:rPr>
          <w:rFonts w:ascii="B Nazanin" w:hAnsi="B Nazanin" w:cs="B Nazanin"/>
          <w:b/>
          <w:bCs/>
          <w:sz w:val="56"/>
          <w:szCs w:val="56"/>
        </w:rPr>
      </w:pPr>
      <w:bookmarkStart w:id="70" w:name="_Toc243119271"/>
      <w:r>
        <w:rPr>
          <w:rFonts w:ascii="B Nazanin" w:hAnsi="B Nazanin" w:cs="B Nazanin" w:hint="cs"/>
          <w:b/>
          <w:bCs/>
          <w:sz w:val="56"/>
          <w:szCs w:val="56"/>
          <w:rtl/>
        </w:rPr>
        <w:lastRenderedPageBreak/>
        <w:t>فصل پنجم</w:t>
      </w:r>
      <w:bookmarkEnd w:id="70"/>
    </w:p>
    <w:p w:rsidR="00537408" w:rsidRPr="00655A80" w:rsidRDefault="00655A80" w:rsidP="00655A80">
      <w:pPr>
        <w:bidi/>
        <w:spacing w:before="120" w:after="240" w:line="580" w:lineRule="exact"/>
        <w:jc w:val="center"/>
        <w:outlineLvl w:val="0"/>
        <w:rPr>
          <w:sz w:val="56"/>
          <w:szCs w:val="56"/>
        </w:rPr>
      </w:pPr>
      <w:r w:rsidRPr="00655A80">
        <w:rPr>
          <w:rFonts w:ascii="B Nazanin" w:hAnsi="B Nazanin" w:cs="B Nazanin" w:hint="cs"/>
          <w:b/>
          <w:bCs/>
          <w:sz w:val="24"/>
          <w:szCs w:val="24"/>
          <w:rtl/>
        </w:rPr>
        <w:t xml:space="preserve"> </w:t>
      </w:r>
      <w:bookmarkStart w:id="71" w:name="_Toc243119272"/>
      <w:r w:rsidRPr="00655A80">
        <w:rPr>
          <w:rFonts w:ascii="B Nazanin" w:hAnsi="B Nazanin" w:cs="B Nazanin" w:hint="cs"/>
          <w:b/>
          <w:bCs/>
          <w:sz w:val="24"/>
          <w:szCs w:val="24"/>
          <w:rtl/>
        </w:rPr>
        <w:t>بحث و نتیجه‌گیری</w:t>
      </w:r>
      <w:bookmarkEnd w:id="71"/>
    </w:p>
    <w:p w:rsidR="00537408" w:rsidRDefault="00655A80" w:rsidP="00655A80">
      <w:pPr>
        <w:pStyle w:val="Heading2"/>
        <w:jc w:val="both"/>
      </w:pPr>
      <w:bookmarkStart w:id="72" w:name="_Toc243119273"/>
      <w:r>
        <w:rPr>
          <w:rFonts w:ascii="B Nazanin" w:hAnsi="B Nazanin" w:hint="cs"/>
          <w:szCs w:val="28"/>
          <w:rtl/>
        </w:rPr>
        <w:t>۵-۱. مقدمه</w:t>
      </w:r>
      <w:bookmarkEnd w:id="72"/>
    </w:p>
    <w:p w:rsidR="00537408" w:rsidRDefault="00655A80" w:rsidP="00655A80">
      <w:pPr>
        <w:bidi/>
        <w:spacing w:after="0" w:line="580" w:lineRule="exact"/>
        <w:jc w:val="both"/>
      </w:pPr>
      <w:r>
        <w:rPr>
          <w:rFonts w:ascii="B Nazanin" w:hAnsi="B Nazanin" w:cs="B Nazanin" w:hint="cs"/>
          <w:sz w:val="24"/>
          <w:szCs w:val="24"/>
          <w:rtl/>
        </w:rPr>
        <w:t>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rsidR="00537408" w:rsidRDefault="00655A80" w:rsidP="00655A80">
      <w:pPr>
        <w:bidi/>
        <w:spacing w:after="0" w:line="580" w:lineRule="exact"/>
        <w:jc w:val="both"/>
      </w:pPr>
      <w:r>
        <w:rPr>
          <w:rFonts w:ascii="B Nazanin" w:hAnsi="B Nazanin" w:cs="B Nazanin" w:hint="cs"/>
          <w:sz w:val="24"/>
          <w:szCs w:val="24"/>
          <w:rtl/>
        </w:rPr>
        <w:t>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rsidR="00537408" w:rsidRDefault="00655A80" w:rsidP="00655A80">
      <w:pPr>
        <w:bidi/>
        <w:spacing w:after="0" w:line="580" w:lineRule="exact"/>
        <w:jc w:val="both"/>
      </w:pPr>
      <w:r>
        <w:rPr>
          <w:rFonts w:ascii="B Nazanin" w:hAnsi="B Nazanin" w:cs="B Nazanin" w:hint="cs"/>
          <w:sz w:val="24"/>
          <w:szCs w:val="24"/>
          <w:rtl/>
          <w:lang w:val="fa-IR"/>
        </w:rPr>
        <w:t>نقشه راه فصل چنین است: بخش ۵-۲ هر فرضیه را جداگانه تفسیر و بحث می‌کند؛ بخش ۵-۳ همسویی و ناهمسویی یافته‌ها با پیشینه را بررسی می‌کند. سپس محدودیت‌های پژوهش، پیشنهادهای پژوهشی آینده و پیشنهادهای کاربردی به‌ترتیب در بخش‌های ۵-۴، ۵-۵ و ۵-۶ آمده‌اند.</w:t>
      </w:r>
    </w:p>
    <w:p w:rsidR="008B5CB5" w:rsidRDefault="001454AB">
      <w:pPr>
        <w:spacing w:after="0" w:line="20" w:lineRule="exact"/>
      </w:pPr>
      <w:r>
        <w:t>​</w:t>
      </w:r>
    </w:p>
    <w:p w:rsidR="00537408" w:rsidRDefault="00655A80" w:rsidP="00655A80">
      <w:pPr>
        <w:pStyle w:val="Heading2"/>
        <w:jc w:val="both"/>
      </w:pPr>
      <w:bookmarkStart w:id="73" w:name="_Toc243119274"/>
      <w:r>
        <w:rPr>
          <w:rFonts w:ascii="B Nazanin" w:hAnsi="B Nazanin" w:hint="cs"/>
          <w:szCs w:val="28"/>
          <w:rtl/>
        </w:rPr>
        <w:lastRenderedPageBreak/>
        <w:t>۵-۲. بحث درباره یافته‌ها</w:t>
      </w:r>
      <w:bookmarkEnd w:id="73"/>
      <w:r w:rsidR="00B514F9">
        <w:rPr>
          <w:rFonts w:ascii="B Nazanin" w:hAnsi="B Nazanin" w:hint="cs"/>
          <w:szCs w:val="28"/>
          <w:rtl/>
        </w:rPr>
        <w:t>8</w:t>
      </w:r>
    </w:p>
    <w:p w:rsidR="00537408" w:rsidRDefault="00655A80" w:rsidP="00655A80">
      <w:pPr>
        <w:pStyle w:val="Heading3"/>
        <w:jc w:val="both"/>
      </w:pPr>
      <w:bookmarkStart w:id="74" w:name="_Toc243119275"/>
      <w:r>
        <w:rPr>
          <w:rFonts w:ascii="B Nazanin" w:hAnsi="B Nazanin" w:hint="cs"/>
          <w:szCs w:val="26"/>
          <w:rtl/>
        </w:rPr>
        <w:t>۵-۲-۱. فرضیه اصلی: میانجی‌گری جزئی طرحواره‌های ناسازگار اولیه</w:t>
      </w:r>
      <w:bookmarkEnd w:id="74"/>
    </w:p>
    <w:p w:rsidR="00537408" w:rsidRDefault="00655A80" w:rsidP="00655A80">
      <w:pPr>
        <w:bidi/>
        <w:spacing w:after="0" w:line="580" w:lineRule="exact"/>
        <w:jc w:val="both"/>
      </w:pPr>
      <w:r>
        <w:rPr>
          <w:rFonts w:ascii="B Nazanin" w:hAnsi="B Nazanin" w:cs="B Nazanin" w:hint="cs"/>
          <w:sz w:val="24"/>
          <w:szCs w:val="24"/>
          <w:rtl/>
        </w:rPr>
        <w:t>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sz w:val="24"/>
          <w:szCs w:val="24"/>
        </w:rPr>
        <w:t xml:space="preserve"> p = </w:t>
      </w:r>
      <w:r>
        <w:rPr>
          <w:rFonts w:ascii="B Nazanin" w:hAnsi="B Nazanin" w:cs="B Nazanin" w:hint="cs"/>
          <w:sz w:val="24"/>
          <w:szCs w:val="24"/>
          <w:rtl/>
        </w:rPr>
        <w:t>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rsidR="00537408" w:rsidRDefault="00655A80" w:rsidP="00655A80">
      <w:pPr>
        <w:bidi/>
        <w:spacing w:after="0" w:line="580" w:lineRule="exact"/>
        <w:jc w:val="both"/>
      </w:pPr>
      <w:r>
        <w:rPr>
          <w:rFonts w:ascii="B Nazanin" w:hAnsi="B Nazanin" w:cs="B Nazanin" w:hint="cs"/>
          <w:sz w:val="24"/>
          <w:szCs w:val="24"/>
          <w:rtl/>
        </w:rPr>
        <w:t>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rsidR="00537408" w:rsidRDefault="00655A80" w:rsidP="00655A80">
      <w:pPr>
        <w:bidi/>
        <w:spacing w:after="0" w:line="580" w:lineRule="exact"/>
        <w:jc w:val="both"/>
      </w:pPr>
      <w:r>
        <w:rPr>
          <w:rFonts w:ascii="B Nazanin" w:hAnsi="B Nazanin" w:cs="B Nazanin" w:hint="cs"/>
          <w:sz w:val="24"/>
          <w:szCs w:val="24"/>
          <w:rtl/>
        </w:rPr>
        <w:t>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sz w:val="24"/>
          <w:szCs w:val="24"/>
        </w:rPr>
        <w:t xml:space="preserve"> (p = </w:t>
      </w:r>
      <w:r>
        <w:rPr>
          <w:rFonts w:ascii="B Nazanin" w:hAnsi="B Nazanin" w:cs="B Nazanin" w:hint="cs"/>
          <w:sz w:val="24"/>
          <w:szCs w:val="24"/>
          <w:rtl/>
        </w:rPr>
        <w:t>۰٫۰۰۵) نیز مؤید همین نکته است: حذف اثر مستقیم، برازش مدل را به‌طور معنادار تضعیف می‌کند.</w:t>
      </w:r>
    </w:p>
    <w:p w:rsidR="00537408" w:rsidRDefault="00655A80" w:rsidP="00655A80">
      <w:pPr>
        <w:pStyle w:val="Heading3"/>
        <w:jc w:val="both"/>
      </w:pPr>
      <w:bookmarkStart w:id="75" w:name="_Toc243119276"/>
      <w:r>
        <w:rPr>
          <w:rFonts w:ascii="B Nazanin" w:hAnsi="B Nazanin" w:hint="cs"/>
          <w:szCs w:val="26"/>
          <w:rtl/>
        </w:rPr>
        <w:lastRenderedPageBreak/>
        <w:t>۵-۲-۲. فرضیه دوم: رابطه اضطراب صفتی با رفتارهای مالی پرخطر</w:t>
      </w:r>
      <w:bookmarkEnd w:id="75"/>
    </w:p>
    <w:p w:rsidR="00537408" w:rsidRDefault="00655A80" w:rsidP="00655A80">
      <w:pPr>
        <w:bidi/>
        <w:spacing w:after="0" w:line="580" w:lineRule="exact"/>
        <w:jc w:val="both"/>
      </w:pPr>
      <w:r>
        <w:rPr>
          <w:rFonts w:ascii="B Nazanin" w:hAnsi="B Nazanin" w:cs="B Nazanin" w:hint="cs"/>
          <w:sz w:val="24"/>
          <w:szCs w:val="24"/>
          <w:rtl/>
        </w:rPr>
        <w:t>رابطه مثبت معنادار میان اضطراب صفتی و رفتارهای مالی پرخطر</w:t>
      </w:r>
      <w:r>
        <w:rPr>
          <w:sz w:val="24"/>
          <w:szCs w:val="24"/>
        </w:rPr>
        <w:t xml:space="preserve"> (r = </w:t>
      </w:r>
      <w:r>
        <w:rPr>
          <w:rFonts w:ascii="B Nazanin" w:hAnsi="B Nazanin" w:cs="B Nazanin" w:hint="cs"/>
          <w:sz w:val="24"/>
          <w:szCs w:val="24"/>
          <w:rtl/>
        </w:rPr>
        <w:t>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rsidR="00537408" w:rsidRDefault="00655A80" w:rsidP="00655A80">
      <w:pPr>
        <w:bidi/>
        <w:spacing w:after="0" w:line="580" w:lineRule="exact"/>
        <w:jc w:val="both"/>
      </w:pPr>
      <w:r>
        <w:rPr>
          <w:rFonts w:ascii="B Nazanin" w:hAnsi="B Nazanin" w:cs="B Nazanin" w:hint="cs"/>
          <w:sz w:val="24"/>
          <w:szCs w:val="24"/>
          <w:rtl/>
        </w:rPr>
        <w:t>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rsidR="00537408" w:rsidRDefault="00655A80" w:rsidP="00655A80">
      <w:pPr>
        <w:pStyle w:val="Heading3"/>
        <w:jc w:val="both"/>
      </w:pPr>
      <w:bookmarkStart w:id="76" w:name="_Toc243119277"/>
      <w:r>
        <w:rPr>
          <w:rFonts w:ascii="B Nazanin" w:hAnsi="B Nazanin" w:hint="cs"/>
          <w:szCs w:val="26"/>
          <w:rtl/>
        </w:rPr>
        <w:t>۵-۲-۳. فرضیه سوم: رابطه اضطراب صفتی با طرحواره‌های ناسازگار اولیه</w:t>
      </w:r>
      <w:bookmarkEnd w:id="76"/>
    </w:p>
    <w:p w:rsidR="00537408" w:rsidRDefault="00655A80" w:rsidP="00655A80">
      <w:pPr>
        <w:bidi/>
        <w:spacing w:after="0" w:line="580" w:lineRule="exact"/>
        <w:jc w:val="both"/>
      </w:pPr>
      <w:r>
        <w:rPr>
          <w:rFonts w:ascii="B Nazanin" w:hAnsi="B Nazanin" w:cs="B Nazanin" w:hint="cs"/>
          <w:sz w:val="24"/>
          <w:szCs w:val="24"/>
          <w:rtl/>
        </w:rPr>
        <w:t>قوی‌ترین رابطه دوتایی پژوهش، پیوند اضطراب صفتی با طرحواره‌های ناسازگار اولیه بود</w:t>
      </w:r>
      <w:r>
        <w:rPr>
          <w:sz w:val="24"/>
          <w:szCs w:val="24"/>
        </w:rPr>
        <w:t xml:space="preserve"> (r = </w:t>
      </w:r>
      <w:r>
        <w:rPr>
          <w:rFonts w:ascii="B Nazanin" w:hAnsi="B Nazanin" w:cs="B Nazanin" w:hint="cs"/>
          <w:sz w:val="24"/>
          <w:szCs w:val="24"/>
          <w:rtl/>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w:t>
      </w:r>
      <w:r>
        <w:rPr>
          <w:rFonts w:ascii="B Nazanin" w:hAnsi="B Nazanin" w:cs="B Nazanin" w:hint="cs"/>
          <w:sz w:val="24"/>
          <w:szCs w:val="24"/>
          <w:rtl/>
        </w:rPr>
        <w:lastRenderedPageBreak/>
        <w:t>طرحواره‌محور را دشوار می‌سازد (آیزنک و همکاران، ۲۰۰۷). مرور میته (۲۰۰۷) نیز بر نقش پردازش شناختی در پیوند اضطراب با تصمیم‌گیری تأکید دارد.</w:t>
      </w:r>
    </w:p>
    <w:p w:rsidR="00537408" w:rsidRDefault="00655A80" w:rsidP="00655A80">
      <w:pPr>
        <w:bidi/>
        <w:spacing w:after="0" w:line="580" w:lineRule="exact"/>
        <w:jc w:val="both"/>
      </w:pPr>
      <w:r>
        <w:rPr>
          <w:rFonts w:ascii="B Nazanin" w:hAnsi="B Nazanin" w:cs="B Nazanin" w:hint="cs"/>
          <w:sz w:val="24"/>
          <w:szCs w:val="24"/>
          <w:rtl/>
        </w:rPr>
        <w:t>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rsidR="00537408" w:rsidRDefault="00655A80" w:rsidP="00655A80">
      <w:pPr>
        <w:pStyle w:val="Heading3"/>
        <w:jc w:val="both"/>
      </w:pPr>
      <w:bookmarkStart w:id="77" w:name="_Toc243119278"/>
      <w:r>
        <w:rPr>
          <w:rFonts w:ascii="B Nazanin" w:hAnsi="B Nazanin" w:hint="cs"/>
          <w:szCs w:val="26"/>
          <w:rtl/>
        </w:rPr>
        <w:t>۵-۲-۴. فرضیه چهارم: رابطه طرحواره‌های ناسازگار اولیه با رفتارهای مالی پرخطر</w:t>
      </w:r>
      <w:bookmarkEnd w:id="77"/>
    </w:p>
    <w:p w:rsidR="00537408" w:rsidRDefault="00655A80" w:rsidP="00655A80">
      <w:pPr>
        <w:bidi/>
        <w:spacing w:after="0" w:line="580" w:lineRule="exact"/>
        <w:jc w:val="both"/>
      </w:pPr>
      <w:r>
        <w:rPr>
          <w:rFonts w:ascii="B Nazanin" w:hAnsi="B Nazanin" w:cs="B Nazanin" w:hint="cs"/>
          <w:sz w:val="24"/>
          <w:szCs w:val="24"/>
          <w:rtl/>
        </w:rPr>
        <w:t>رابطه مثبت معنادار میان طرحواره‌ها و رفتارهای مالی پرخطر</w:t>
      </w:r>
      <w:r>
        <w:rPr>
          <w:sz w:val="24"/>
          <w:szCs w:val="24"/>
        </w:rPr>
        <w:t xml:space="preserve"> (r = </w:t>
      </w:r>
      <w:r>
        <w:rPr>
          <w:rFonts w:ascii="B Nazanin" w:hAnsi="B Nazanin" w:cs="B Nazanin" w:hint="cs"/>
          <w:sz w:val="24"/>
          <w:szCs w:val="24"/>
          <w:rtl/>
        </w:rPr>
        <w:t>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rsidR="00537408" w:rsidRDefault="00655A80" w:rsidP="00655A80">
      <w:pPr>
        <w:bidi/>
        <w:spacing w:after="0" w:line="580" w:lineRule="exact"/>
        <w:jc w:val="both"/>
      </w:pPr>
      <w:r>
        <w:rPr>
          <w:rFonts w:ascii="B Nazanin" w:eastAsia="B Nazanin" w:hAnsi="B Nazanin" w:cs="B Nazanin" w:hint="cs"/>
          <w:sz w:val="24"/>
          <w:szCs w:val="24"/>
          <w:rtl/>
          <w:lang w:val="fa-IR"/>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w:t>
      </w:r>
      <w:r>
        <w:rPr>
          <w:rFonts w:ascii="B Nazanin" w:eastAsia="B Nazanin" w:hAnsi="B Nazanin" w:cs="B Nazanin" w:hint="cs"/>
          <w:sz w:val="24"/>
          <w:szCs w:val="24"/>
          <w:rtl/>
          <w:lang w:val="fa-IR"/>
        </w:rPr>
        <w:lastRenderedPageBreak/>
        <w:t>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در این نمونه، نمرهٔ طرحواره‌ها با نمرهٔ خودگزارش‌شدهٔ تحمل ریسک مالی همراه بوده است؛ این نتیجه به‌معنای سنجش رفتار عینی معامله‌گر نیست.</w:t>
      </w:r>
    </w:p>
    <w:p w:rsidR="00537408" w:rsidRDefault="00655A80" w:rsidP="00655A80">
      <w:pPr>
        <w:pStyle w:val="Heading3"/>
        <w:jc w:val="both"/>
      </w:pPr>
      <w:bookmarkStart w:id="78" w:name="_Toc243119279"/>
      <w:r>
        <w:rPr>
          <w:rFonts w:ascii="B Nazanin" w:hAnsi="B Nazanin" w:hint="cs"/>
          <w:szCs w:val="26"/>
          <w:rtl/>
        </w:rPr>
        <w:t>۵-۲-۵. جمع‌بندی نظری بحث</w:t>
      </w:r>
      <w:bookmarkEnd w:id="78"/>
    </w:p>
    <w:p w:rsidR="00537408" w:rsidRDefault="00655A80" w:rsidP="00655A80">
      <w:pPr>
        <w:bidi/>
        <w:spacing w:after="0" w:line="580" w:lineRule="exact"/>
        <w:jc w:val="both"/>
      </w:pPr>
      <w:r>
        <w:rPr>
          <w:rFonts w:ascii="B Nazanin" w:eastAsia="B Nazanin" w:hAnsi="B Nazanin" w:cs="B Nazanin" w:hint="cs"/>
          <w:sz w:val="24"/>
          <w:szCs w:val="24"/>
          <w:rtl/>
          <w:lang w:val="fa-IR"/>
        </w:rPr>
        <w:t>در کنار هم، یافته‌های چهار فرضیه بخشی از الگوی نظری پژوهش را پشتیبانی می‌کنند: اضطراب صفتی نیرومندترین پیوند را با طرحواره‌ها دارد (۰٫۵۰۱)، نمرهٔ طرحواره‌ها با نمرهٔ تحمل ریسک مالیِ خودگزارش‌شده مرتبط است (۰٫۳۲۱) و بخشی از رابطهٔ آماری اضطراب با همین پیامد از مسیر طرحواره‌ها می‌گذرد (اثر غیرمستقیم ۰٫۰۷۰). این الگو با منطق مدل آسیب‌پذیری-استرس سازگار است که در آن ویژگی زمینه‌ای از مسیر سازوکار شناختی با پیامد ارتباط می‌یابد (زاکرمن، ۱۹۹۹). بااین‌حال، میانجی‌گری جزئی و اندازه‌اثرهای کوچک تا متوسط نشان می‌دهد که الگوی حاضر فقط بخشی از تغییرات نمرهٔ خودگزارش‌شده را توضیح می‌دهد؛ رفتار واقعی معامله در این مطالعه اندازه‌گیری نشده و طرح مقطعی نیز علیت را اثبات نمی‌کند.</w:t>
      </w:r>
    </w:p>
    <w:p w:rsidR="00537408" w:rsidRDefault="00655A80" w:rsidP="00655A80">
      <w:pPr>
        <w:pStyle w:val="Heading2"/>
        <w:jc w:val="both"/>
      </w:pPr>
      <w:bookmarkStart w:id="79" w:name="_Toc243119280"/>
      <w:r>
        <w:rPr>
          <w:rFonts w:ascii="B Nazanin" w:hAnsi="B Nazanin" w:hint="cs"/>
          <w:szCs w:val="28"/>
          <w:rtl/>
        </w:rPr>
        <w:t>۵-۳. همسویی و ناهمسویی یافته‌ها با پیشینه پژوهش</w:t>
      </w:r>
      <w:bookmarkEnd w:id="79"/>
    </w:p>
    <w:p w:rsidR="00537408" w:rsidRDefault="00655A80" w:rsidP="00655A80">
      <w:pPr>
        <w:bidi/>
        <w:spacing w:after="0" w:line="580" w:lineRule="exact"/>
        <w:jc w:val="both"/>
      </w:pPr>
      <w:r>
        <w:rPr>
          <w:rFonts w:ascii="B Nazanin" w:hAnsi="B Nazanin" w:cs="B Nazanin" w:hint="cs"/>
          <w:sz w:val="24"/>
          <w:szCs w:val="24"/>
          <w:rtl/>
        </w:rPr>
        <w:t xml:space="preserve">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w:t>
      </w:r>
      <w:r>
        <w:rPr>
          <w:rFonts w:ascii="B Nazanin" w:hAnsi="B Nazanin" w:cs="B Nazanin" w:hint="cs"/>
          <w:sz w:val="24"/>
          <w:szCs w:val="24"/>
          <w:rtl/>
        </w:rPr>
        <w:lastRenderedPageBreak/>
        <w:t>مالی (فروغی و تهرانی، ۱۳۹۷) و پیوند طرحواره‌ها با اضطراب و رفتار مسئله‌ساز (نوری و هاشمیان، ۱۳۹۶؛ امیدی و همکاران، ۱۳۹۲).</w:t>
      </w:r>
    </w:p>
    <w:p w:rsidR="00537408" w:rsidRDefault="00655A80" w:rsidP="00655A80">
      <w:pPr>
        <w:bidi/>
        <w:spacing w:after="0" w:line="580" w:lineRule="exact"/>
        <w:jc w:val="both"/>
      </w:pPr>
      <w:r>
        <w:rPr>
          <w:rFonts w:ascii="B Nazanin" w:eastAsia="B Nazanin" w:hAnsi="B Nazanin" w:cs="B Nazanin" w:hint="cs"/>
          <w:sz w:val="24"/>
          <w:szCs w:val="24"/>
          <w:rtl/>
          <w:lang w:val="fa-IR"/>
        </w:rPr>
        <w:t>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ناهمسویی را می‌توان با تمایز مفهومی میان «نگرش به ریسک» و «رفتار پرخطر» توضیح داد، چنان‌که در بخش ۵-۲-۲ بحث شد؛ بااین‌حال، در پژوهش حاضر فقط تحمل ریسک خودگزارش‌شده سنجیده شد و رفتار معاملاتی تکانشی مستقیماً اندازه‌گیری نشد.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خودگزارش‌شدهٔ مقیاس گرابل و لایتون (۱۹۹۹) سازگارند: نمرهٔ بالاتر به‌معنای تحمل ریسک مالیِ گزارش‌شدهٔ بیشتر است؛ چون معاملات واقعی ثبت نشدند، این نتیجه شاهد مستقیم رفتار پرخطر نیست.</w:t>
      </w:r>
    </w:p>
    <w:p w:rsidR="00537408" w:rsidRDefault="00655A80" w:rsidP="005225F2">
      <w:pPr>
        <w:pStyle w:val="Heading2"/>
        <w:jc w:val="left"/>
      </w:pPr>
      <w:bookmarkStart w:id="80" w:name="_Toc243119281"/>
      <w:r>
        <w:rPr>
          <w:rFonts w:ascii="B Nazanin" w:hAnsi="B Nazanin" w:hint="cs"/>
          <w:szCs w:val="28"/>
          <w:rtl/>
          <w:lang w:val="fa-IR"/>
        </w:rPr>
        <w:t>۵-۴. محدودیت‌های پژوهش</w:t>
      </w:r>
      <w:bookmarkEnd w:id="80"/>
    </w:p>
    <w:p w:rsidR="00537408" w:rsidRDefault="00655A80" w:rsidP="00655A80">
      <w:pPr>
        <w:bidi/>
        <w:spacing w:after="0" w:line="580" w:lineRule="exact"/>
        <w:jc w:val="both"/>
      </w:pPr>
      <w:r>
        <w:rPr>
          <w:rFonts w:ascii="B Nazanin" w:eastAsia="B Nazanin" w:hAnsi="B Nazanin" w:cs="B Nazanin" w:hint="cs"/>
          <w:sz w:val="24"/>
          <w:szCs w:val="24"/>
          <w:rtl/>
          <w:lang w:val="fa-IR"/>
        </w:rPr>
        <w:t>چهارم، پیامد پژوهش فقط با یک ابزار (مقیاس تحمل ریسک گرابل و لایتون) و به‌صورت خودگزارشی سنجیده شد؛ بنابراین یافته‌ها به تحمل ریسک گزارش‌شده مربوط‌اند و نمی‌توان آن‌ها را به رفتار معامله‌گری واقعی تعمیم داد. به‌کارگیری داده‌های واقعی معاملات در کنار سنجهٔ خودگزارشی می‌توانست بررسی چندروشی این پیامد را فراهم کند.</w:t>
      </w:r>
    </w:p>
    <w:p w:rsidR="00537408" w:rsidRDefault="00655A80" w:rsidP="005225F2">
      <w:pPr>
        <w:pStyle w:val="Heading2"/>
        <w:jc w:val="left"/>
      </w:pPr>
      <w:bookmarkStart w:id="81" w:name="_Toc243119282"/>
      <w:r>
        <w:rPr>
          <w:rFonts w:ascii="B Nazanin" w:hAnsi="B Nazanin" w:hint="cs"/>
          <w:szCs w:val="28"/>
          <w:rtl/>
          <w:lang w:val="fa-IR"/>
        </w:rPr>
        <w:t>۵-۵. پیشنهادها برای پژوهش‌های آینده</w:t>
      </w:r>
      <w:bookmarkEnd w:id="81"/>
    </w:p>
    <w:p w:rsidR="00537408" w:rsidRDefault="00655A80" w:rsidP="00655A80">
      <w:pPr>
        <w:bidi/>
        <w:spacing w:after="0" w:line="580" w:lineRule="exact"/>
        <w:jc w:val="both"/>
      </w:pPr>
      <w:r>
        <w:rPr>
          <w:rFonts w:ascii="B Nazanin" w:hAnsi="B Nazanin" w:cs="B Nazanin" w:hint="cs"/>
          <w:sz w:val="24"/>
          <w:szCs w:val="24"/>
          <w:rtl/>
          <w:lang w:val="fa-IR"/>
        </w:rPr>
        <w:t xml:space="preserve">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w:t>
      </w:r>
      <w:r>
        <w:rPr>
          <w:rFonts w:ascii="B Nazanin" w:hAnsi="B Nazanin" w:cs="B Nazanin" w:hint="cs"/>
          <w:sz w:val="24"/>
          <w:szCs w:val="24"/>
          <w:rtl/>
          <w:lang w:val="fa-IR"/>
        </w:rPr>
        <w:lastRenderedPageBreak/>
        <w:t>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rsidR="00537408" w:rsidRDefault="00655A80" w:rsidP="005225F2">
      <w:pPr>
        <w:pStyle w:val="Heading2"/>
        <w:jc w:val="left"/>
      </w:pPr>
      <w:bookmarkStart w:id="82" w:name="_Toc243119283"/>
      <w:r>
        <w:rPr>
          <w:rFonts w:ascii="B Nazanin" w:hAnsi="B Nazanin" w:hint="cs"/>
          <w:szCs w:val="28"/>
          <w:rtl/>
          <w:lang w:val="fa-IR"/>
        </w:rPr>
        <w:t>۵-۶. پیشنهادهای کاربردی</w:t>
      </w:r>
      <w:bookmarkEnd w:id="82"/>
    </w:p>
    <w:p w:rsidR="00537408" w:rsidRDefault="00655A80" w:rsidP="00655A80">
      <w:pPr>
        <w:bidi/>
        <w:spacing w:after="0" w:line="580" w:lineRule="exact"/>
        <w:jc w:val="both"/>
      </w:pPr>
      <w:r>
        <w:rPr>
          <w:rFonts w:ascii="B Nazanin" w:hAnsi="B Nazanin" w:cs="B Nazanin" w:hint="cs"/>
          <w:sz w:val="24"/>
          <w:szCs w:val="24"/>
          <w:rtl/>
          <w:lang w:val="fa-IR"/>
        </w:rPr>
        <w:t>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rsidR="00537408" w:rsidRDefault="00655A80" w:rsidP="00A37D4B">
      <w:pPr>
        <w:pStyle w:val="Heading1"/>
        <w:pageBreakBefore/>
        <w:bidi/>
        <w:spacing w:line="580" w:lineRule="exact"/>
        <w:jc w:val="right"/>
      </w:pPr>
      <w:bookmarkStart w:id="83" w:name="_Toc243119284"/>
      <w:r>
        <w:rPr>
          <w:rFonts w:ascii="B Nazanin" w:eastAsia="B Nazanin" w:hAnsi="B Nazanin" w:cs="B Nazanin" w:hint="cs"/>
          <w:rtl/>
          <w:lang w:val="fa-IR"/>
        </w:rPr>
        <w:lastRenderedPageBreak/>
        <w:t>پیوست‌ها</w:t>
      </w:r>
      <w:bookmarkEnd w:id="83"/>
    </w:p>
    <w:p w:rsidR="00537408" w:rsidRDefault="00655A80" w:rsidP="00A37D4B">
      <w:pPr>
        <w:pStyle w:val="Heading3"/>
      </w:pPr>
      <w:bookmarkStart w:id="84" w:name="_Toc243119285"/>
      <w:r>
        <w:rPr>
          <w:rFonts w:ascii="B Nazanin" w:eastAsia="B Nazanin" w:hAnsi="B Nazanin" w:hint="cs"/>
          <w:sz w:val="28"/>
          <w:szCs w:val="28"/>
          <w:rtl/>
          <w:lang w:val="fa-IR"/>
        </w:rPr>
        <w:t xml:space="preserve">پیوست الف. فرم صفتی اسپیلبرگر </w:t>
      </w:r>
      <w:r>
        <w:rPr>
          <w:rFonts w:cs="Times New Roman"/>
          <w:sz w:val="22"/>
        </w:rPr>
        <w:t>(STAI-Y2)</w:t>
      </w:r>
      <w:bookmarkEnd w:id="84"/>
    </w:p>
    <w:tbl>
      <w:tblPr>
        <w:tblStyle w:val="TableGrid"/>
        <w:bidiVisual/>
        <w:tblW w:w="8423" w:type="dxa"/>
        <w:jc w:val="center"/>
        <w:tblLayout w:type="fixed"/>
        <w:tblLook w:val="04A0" w:firstRow="1" w:lastRow="0" w:firstColumn="1" w:lastColumn="0" w:noHBand="0" w:noVBand="1"/>
      </w:tblPr>
      <w:tblGrid>
        <w:gridCol w:w="35"/>
        <w:gridCol w:w="1106"/>
        <w:gridCol w:w="4517"/>
        <w:gridCol w:w="680"/>
        <w:gridCol w:w="680"/>
        <w:gridCol w:w="680"/>
        <w:gridCol w:w="715"/>
        <w:gridCol w:w="10"/>
      </w:tblGrid>
      <w:tr w:rsidR="009238AB" w:rsidRPr="0061475E" w:rsidTr="00B514F9">
        <w:trPr>
          <w:tblHeader/>
          <w:jc w:val="center"/>
        </w:trPr>
        <w:tc>
          <w:tcPr>
            <w:tcW w:w="8423" w:type="dxa"/>
            <w:gridSpan w:val="8"/>
            <w:tcBorders>
              <w:top w:val="single" w:sz="4" w:space="0" w:color="auto"/>
              <w:left w:val="single" w:sz="4" w:space="0" w:color="auto"/>
              <w:bottom w:val="single" w:sz="4" w:space="0" w:color="auto"/>
              <w:right w:val="single" w:sz="4" w:space="0" w:color="auto"/>
            </w:tcBorders>
            <w:shd w:val="clear" w:color="auto" w:fill="auto"/>
          </w:tcPr>
          <w:p w:rsidR="009238AB" w:rsidRPr="0061475E" w:rsidRDefault="009238AB" w:rsidP="009238AB">
            <w:pPr>
              <w:bidi/>
              <w:spacing w:line="260" w:lineRule="auto"/>
              <w:ind w:firstLine="3"/>
              <w:jc w:val="center"/>
              <w:rPr>
                <w:rFonts w:ascii="IRANYekan" w:hAnsi="IRANYekan" w:cs="B Nazanin"/>
                <w:b/>
                <w:bCs/>
                <w:sz w:val="24"/>
                <w:szCs w:val="24"/>
                <w:rtl/>
              </w:rPr>
            </w:pPr>
            <w:r>
              <w:rPr>
                <w:rFonts w:ascii="B Nazanin" w:eastAsia="B Nazanin" w:hAnsi="B Nazanin" w:cs="B Nazanin" w:hint="cs"/>
                <w:b/>
                <w:bCs/>
                <w:sz w:val="21"/>
                <w:szCs w:val="21"/>
                <w:rtl/>
                <w:lang w:val="fa-IR"/>
              </w:rPr>
              <w:t>پرسشنامه</w:t>
            </w:r>
            <w:r w:rsidRPr="00F70D65">
              <w:rPr>
                <w:rFonts w:ascii="B Nazanin" w:eastAsia="B Nazanin" w:hAnsi="B Nazanin" w:cs="B Nazanin" w:hint="cs"/>
                <w:b/>
                <w:bCs/>
                <w:sz w:val="21"/>
                <w:szCs w:val="21"/>
                <w:rtl/>
                <w:lang w:val="fa-IR"/>
              </w:rPr>
              <w:t xml:space="preserve"> اضطراب حالت - صفت اسپیلبرگر</w:t>
            </w:r>
          </w:p>
        </w:tc>
      </w:tr>
      <w:tr w:rsidR="009238AB" w:rsidTr="00B514F9">
        <w:tblPrEx>
          <w:jc w:val="left"/>
        </w:tblPrEx>
        <w:trPr>
          <w:gridBefore w:val="1"/>
          <w:gridAfter w:val="1"/>
          <w:wBefore w:w="35" w:type="dxa"/>
          <w:wAfter w:w="10" w:type="dxa"/>
          <w:cantSplit/>
          <w:trHeight w:val="1134"/>
          <w:tblHeader/>
        </w:trPr>
        <w:tc>
          <w:tcPr>
            <w:tcW w:w="1106" w:type="dxa"/>
            <w:tcBorders>
              <w:top w:val="single" w:sz="4" w:space="0" w:color="auto"/>
              <w:left w:val="single" w:sz="4" w:space="0" w:color="auto"/>
              <w:bottom w:val="single" w:sz="4" w:space="0" w:color="auto"/>
              <w:right w:val="single" w:sz="4" w:space="0" w:color="auto"/>
            </w:tcBorders>
            <w:textDirection w:val="btLr"/>
            <w:vAlign w:val="center"/>
            <w:hideMark/>
          </w:tcPr>
          <w:p w:rsidR="009238AB" w:rsidRPr="006E171A" w:rsidRDefault="009238AB" w:rsidP="009238AB">
            <w:pPr>
              <w:bidi/>
              <w:spacing w:line="260" w:lineRule="auto"/>
              <w:ind w:left="113" w:right="113" w:firstLine="2"/>
              <w:jc w:val="right"/>
              <w:rPr>
                <w:rFonts w:ascii="IRANYekan" w:hAnsi="IRANYekan" w:cs="B Nazanin"/>
                <w:sz w:val="24"/>
                <w:szCs w:val="24"/>
              </w:rPr>
            </w:pPr>
            <w:r w:rsidRPr="006E171A">
              <w:rPr>
                <w:rFonts w:ascii="B Nazanin" w:eastAsia="B Nazanin" w:hAnsi="B Nazanin" w:cs="B Nazanin" w:hint="cs"/>
                <w:sz w:val="21"/>
                <w:szCs w:val="21"/>
                <w:rtl/>
                <w:lang w:val="fa-IR"/>
              </w:rPr>
              <w:t>ردیف</w:t>
            </w:r>
          </w:p>
        </w:tc>
        <w:tc>
          <w:tcPr>
            <w:tcW w:w="4517"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عبارت</w:t>
            </w:r>
          </w:p>
        </w:tc>
        <w:tc>
          <w:tcPr>
            <w:tcW w:w="680" w:type="dxa"/>
            <w:tcBorders>
              <w:top w:val="single" w:sz="4" w:space="0" w:color="auto"/>
              <w:left w:val="single" w:sz="4" w:space="0" w:color="auto"/>
              <w:bottom w:val="single" w:sz="4" w:space="0" w:color="auto"/>
              <w:right w:val="single" w:sz="4" w:space="0" w:color="auto"/>
            </w:tcBorders>
            <w:textDirection w:val="btLr"/>
            <w:vAlign w:val="center"/>
            <w:hideMark/>
          </w:tcPr>
          <w:p w:rsidR="009238AB" w:rsidRPr="006E171A" w:rsidRDefault="009238AB" w:rsidP="009238AB">
            <w:pPr>
              <w:bidi/>
              <w:spacing w:line="260" w:lineRule="auto"/>
              <w:ind w:left="113" w:right="113" w:firstLine="2"/>
              <w:jc w:val="right"/>
              <w:rPr>
                <w:rFonts w:ascii="IRANYekan" w:hAnsi="IRANYekan" w:cs="B Nazanin"/>
                <w:rtl/>
              </w:rPr>
            </w:pPr>
            <w:r>
              <w:rPr>
                <w:rFonts w:ascii="B Nazanin" w:eastAsia="B Nazanin" w:hAnsi="B Nazanin" w:cs="B Nazanin" w:hint="cs"/>
                <w:sz w:val="21"/>
                <w:szCs w:val="21"/>
                <w:rtl/>
                <w:lang w:val="fa-IR"/>
              </w:rPr>
              <w:t>تقریبا هرگز</w:t>
            </w:r>
          </w:p>
        </w:tc>
        <w:tc>
          <w:tcPr>
            <w:tcW w:w="680" w:type="dxa"/>
            <w:tcBorders>
              <w:top w:val="single" w:sz="4" w:space="0" w:color="auto"/>
              <w:left w:val="single" w:sz="4" w:space="0" w:color="auto"/>
              <w:bottom w:val="single" w:sz="4" w:space="0" w:color="auto"/>
              <w:right w:val="single" w:sz="4" w:space="0" w:color="auto"/>
            </w:tcBorders>
            <w:textDirection w:val="btLr"/>
            <w:vAlign w:val="center"/>
            <w:hideMark/>
          </w:tcPr>
          <w:p w:rsidR="009238AB" w:rsidRPr="006E171A" w:rsidRDefault="009238AB" w:rsidP="009238AB">
            <w:pPr>
              <w:bidi/>
              <w:spacing w:line="260" w:lineRule="auto"/>
              <w:ind w:left="113" w:right="113" w:firstLine="2"/>
              <w:jc w:val="right"/>
              <w:rPr>
                <w:rFonts w:ascii="IRANYekan" w:hAnsi="IRANYekan" w:cs="B Nazanin"/>
                <w:rtl/>
              </w:rPr>
            </w:pPr>
            <w:r>
              <w:rPr>
                <w:rFonts w:ascii="B Nazanin" w:eastAsia="B Nazanin" w:hAnsi="B Nazanin" w:cs="B Nazanin" w:hint="cs"/>
                <w:sz w:val="21"/>
                <w:szCs w:val="21"/>
                <w:rtl/>
                <w:lang w:val="fa-IR"/>
              </w:rPr>
              <w:t>گاهی اوقات</w:t>
            </w:r>
          </w:p>
        </w:tc>
        <w:tc>
          <w:tcPr>
            <w:tcW w:w="680" w:type="dxa"/>
            <w:tcBorders>
              <w:top w:val="single" w:sz="4" w:space="0" w:color="auto"/>
              <w:left w:val="single" w:sz="4" w:space="0" w:color="auto"/>
              <w:bottom w:val="single" w:sz="4" w:space="0" w:color="auto"/>
              <w:right w:val="single" w:sz="4" w:space="0" w:color="auto"/>
            </w:tcBorders>
            <w:textDirection w:val="btLr"/>
            <w:vAlign w:val="center"/>
            <w:hideMark/>
          </w:tcPr>
          <w:p w:rsidR="009238AB" w:rsidRPr="006E171A" w:rsidRDefault="009238AB" w:rsidP="009238AB">
            <w:pPr>
              <w:bidi/>
              <w:spacing w:line="260" w:lineRule="auto"/>
              <w:ind w:left="113" w:right="113" w:firstLine="2"/>
              <w:jc w:val="right"/>
              <w:rPr>
                <w:rFonts w:ascii="IRANYekan" w:hAnsi="IRANYekan" w:cs="B Nazanin"/>
                <w:rtl/>
              </w:rPr>
            </w:pPr>
            <w:r>
              <w:rPr>
                <w:rFonts w:ascii="B Nazanin" w:eastAsia="B Nazanin" w:hAnsi="B Nazanin" w:cs="B Nazanin" w:hint="cs"/>
                <w:sz w:val="21"/>
                <w:szCs w:val="21"/>
                <w:rtl/>
                <w:lang w:val="fa-IR"/>
              </w:rPr>
              <w:t>بیشتر اوقات</w:t>
            </w:r>
          </w:p>
        </w:tc>
        <w:tc>
          <w:tcPr>
            <w:tcW w:w="715" w:type="dxa"/>
            <w:tcBorders>
              <w:top w:val="single" w:sz="4" w:space="0" w:color="auto"/>
              <w:left w:val="single" w:sz="4" w:space="0" w:color="auto"/>
              <w:bottom w:val="single" w:sz="4" w:space="0" w:color="auto"/>
              <w:right w:val="single" w:sz="4" w:space="0" w:color="auto"/>
            </w:tcBorders>
            <w:textDirection w:val="btLr"/>
            <w:vAlign w:val="center"/>
            <w:hideMark/>
          </w:tcPr>
          <w:p w:rsidR="009238AB" w:rsidRPr="006E171A" w:rsidRDefault="009238AB" w:rsidP="009238AB">
            <w:pPr>
              <w:bidi/>
              <w:spacing w:line="260" w:lineRule="auto"/>
              <w:ind w:left="113" w:right="113" w:firstLine="2"/>
              <w:jc w:val="right"/>
              <w:rPr>
                <w:rFonts w:ascii="IRANYekan" w:hAnsi="IRANYekan" w:cs="B Nazanin"/>
                <w:rtl/>
              </w:rPr>
            </w:pPr>
            <w:r>
              <w:rPr>
                <w:rFonts w:ascii="B Nazanin" w:eastAsia="B Nazanin" w:hAnsi="B Nazanin" w:cs="B Nazanin" w:hint="cs"/>
                <w:sz w:val="21"/>
                <w:szCs w:val="21"/>
                <w:rtl/>
                <w:lang w:val="fa-IR"/>
              </w:rPr>
              <w:t>تقریبا همیشه</w:t>
            </w: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1</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80" w:firstLine="2"/>
              <w:rPr>
                <w:rFonts w:ascii="IRANYekan" w:hAnsi="IRANYekan" w:cs="B Nazanin"/>
                <w:sz w:val="24"/>
                <w:szCs w:val="24"/>
                <w:rtl/>
              </w:rPr>
            </w:pPr>
            <w:r w:rsidRPr="00AD14E1">
              <w:rPr>
                <w:rFonts w:ascii="B Nazanin" w:eastAsia="B Nazanin" w:hAnsi="B Nazanin" w:cs="B Nazanin" w:hint="cs"/>
                <w:sz w:val="21"/>
                <w:szCs w:val="21"/>
                <w:rtl/>
                <w:lang w:val="fa-IR"/>
              </w:rPr>
              <w:t>احساس می‌کنم روحیه‌ام خوب است.</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2</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9" w:firstLine="2"/>
              <w:rPr>
                <w:rFonts w:ascii="IRANYekan" w:hAnsi="IRANYekan" w:cs="B Nazanin"/>
                <w:sz w:val="24"/>
                <w:szCs w:val="24"/>
                <w:rtl/>
              </w:rPr>
            </w:pPr>
            <w:r w:rsidRPr="00AD14E1">
              <w:rPr>
                <w:rFonts w:ascii="B Nazanin" w:eastAsia="B Nazanin" w:hAnsi="B Nazanin" w:cs="B Nazanin" w:hint="cs"/>
                <w:sz w:val="21"/>
                <w:szCs w:val="21"/>
                <w:rtl/>
                <w:lang w:val="fa-IR"/>
              </w:rPr>
              <w:t>زود خسته می‌شوم.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3</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5" w:firstLine="2"/>
              <w:rPr>
                <w:rFonts w:ascii="IRANYekan" w:hAnsi="IRANYekan" w:cs="B Nazanin"/>
                <w:sz w:val="24"/>
                <w:szCs w:val="24"/>
                <w:rtl/>
              </w:rPr>
            </w:pPr>
            <w:r w:rsidRPr="00AD14E1">
              <w:rPr>
                <w:rFonts w:ascii="B Nazanin" w:eastAsia="B Nazanin" w:hAnsi="B Nazanin" w:cs="B Nazanin" w:hint="cs"/>
                <w:sz w:val="21"/>
                <w:szCs w:val="21"/>
                <w:rtl/>
                <w:lang w:val="fa-IR"/>
              </w:rPr>
              <w:t>دلم می‌خواهد گریه 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4</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8" w:firstLine="2"/>
              <w:rPr>
                <w:rFonts w:ascii="IRANYekan" w:hAnsi="IRANYekan" w:cs="B Nazanin"/>
                <w:sz w:val="24"/>
                <w:szCs w:val="24"/>
                <w:rtl/>
              </w:rPr>
            </w:pPr>
            <w:r w:rsidRPr="00AD14E1">
              <w:rPr>
                <w:rFonts w:ascii="B Nazanin" w:eastAsia="B Nazanin" w:hAnsi="B Nazanin" w:cs="B Nazanin" w:hint="cs"/>
                <w:sz w:val="21"/>
                <w:szCs w:val="21"/>
                <w:rtl/>
                <w:lang w:val="fa-IR"/>
              </w:rPr>
              <w:t>آرزو می‌کنم کاش می‌توانستم مثل دیگران خوشحال باشم.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5</w:t>
            </w:r>
          </w:p>
        </w:tc>
        <w:tc>
          <w:tcPr>
            <w:tcW w:w="4517" w:type="dxa"/>
            <w:tcBorders>
              <w:top w:val="single" w:sz="4" w:space="0" w:color="000000"/>
              <w:left w:val="single" w:sz="4" w:space="0" w:color="000000"/>
              <w:bottom w:val="single" w:sz="4" w:space="0" w:color="000000"/>
              <w:right w:val="single" w:sz="4" w:space="0" w:color="000000"/>
            </w:tcBorders>
            <w:vAlign w:val="center"/>
            <w:hideMark/>
          </w:tcPr>
          <w:p w:rsidR="009238AB" w:rsidRPr="006E171A" w:rsidRDefault="009238AB" w:rsidP="00B514F9">
            <w:pPr>
              <w:bidi/>
              <w:spacing w:line="260" w:lineRule="auto"/>
              <w:ind w:left="82" w:firstLine="2"/>
              <w:rPr>
                <w:rFonts w:ascii="IRANYekan" w:hAnsi="IRANYekan" w:cs="B Nazanin"/>
                <w:sz w:val="24"/>
                <w:szCs w:val="24"/>
                <w:rtl/>
              </w:rPr>
            </w:pPr>
            <w:r w:rsidRPr="00AD14E1">
              <w:rPr>
                <w:rFonts w:ascii="B Nazanin" w:eastAsia="B Nazanin" w:hAnsi="B Nazanin" w:cs="B Nazanin" w:hint="cs"/>
                <w:sz w:val="21"/>
                <w:szCs w:val="21"/>
                <w:rtl/>
                <w:lang w:val="fa-IR"/>
              </w:rPr>
              <w:t>خیلی زود تصمیمم را عوض می‌کنم (از این شاخه به آن شاخه می‌پرم).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6</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80" w:firstLine="2"/>
              <w:rPr>
                <w:rFonts w:ascii="IRANYekan" w:hAnsi="IRANYekan" w:cs="B Nazanin"/>
                <w:sz w:val="24"/>
                <w:szCs w:val="24"/>
                <w:rtl/>
              </w:rPr>
            </w:pPr>
            <w:r w:rsidRPr="00AD14E1">
              <w:rPr>
                <w:rFonts w:ascii="B Nazanin" w:eastAsia="B Nazanin" w:hAnsi="B Nazanin" w:cs="B Nazanin" w:hint="cs"/>
                <w:sz w:val="21"/>
                <w:szCs w:val="21"/>
                <w:rtl/>
                <w:lang w:val="fa-IR"/>
              </w:rPr>
              <w:t>احساس استراحت و آرامش می‌کنم.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7</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9" w:firstLine="2"/>
              <w:rPr>
                <w:rFonts w:ascii="IRANYekan" w:hAnsi="IRANYekan" w:cs="B Nazanin"/>
                <w:sz w:val="24"/>
                <w:szCs w:val="24"/>
                <w:rtl/>
              </w:rPr>
            </w:pPr>
            <w:r w:rsidRPr="00AD14E1">
              <w:rPr>
                <w:rFonts w:ascii="B Nazanin" w:eastAsia="B Nazanin" w:hAnsi="B Nazanin" w:cs="B Nazanin" w:hint="cs"/>
                <w:sz w:val="21"/>
                <w:szCs w:val="21"/>
                <w:rtl/>
                <w:lang w:val="fa-IR"/>
              </w:rPr>
              <w:t>آدمی خونسرد، متین و بر خود مسلط هستم.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8</w:t>
            </w:r>
          </w:p>
        </w:tc>
        <w:tc>
          <w:tcPr>
            <w:tcW w:w="4517" w:type="dxa"/>
            <w:tcBorders>
              <w:top w:val="single" w:sz="4" w:space="0" w:color="000000"/>
              <w:left w:val="single" w:sz="4" w:space="0" w:color="000000"/>
              <w:bottom w:val="single" w:sz="4" w:space="0" w:color="000000"/>
              <w:right w:val="single" w:sz="4" w:space="0" w:color="000000"/>
            </w:tcBorders>
            <w:vAlign w:val="center"/>
            <w:hideMark/>
          </w:tcPr>
          <w:p w:rsidR="009238AB" w:rsidRPr="006E171A" w:rsidRDefault="009238AB" w:rsidP="00B514F9">
            <w:pPr>
              <w:bidi/>
              <w:spacing w:line="260" w:lineRule="auto"/>
              <w:ind w:left="83" w:firstLine="2"/>
              <w:rPr>
                <w:rFonts w:ascii="IRANYekan" w:hAnsi="IRANYekan" w:cs="B Nazanin"/>
                <w:sz w:val="24"/>
                <w:szCs w:val="24"/>
                <w:rtl/>
              </w:rPr>
            </w:pPr>
            <w:r w:rsidRPr="00AD14E1">
              <w:rPr>
                <w:rFonts w:ascii="B Nazanin" w:eastAsia="B Nazanin" w:hAnsi="B Nazanin" w:cs="B Nazanin" w:hint="cs"/>
                <w:sz w:val="21"/>
                <w:szCs w:val="21"/>
                <w:rtl/>
                <w:lang w:val="fa-IR"/>
              </w:rPr>
              <w:t>احساس می‌کنم دشواری‌ها چنان روی هم انباشته شده‌اند که نمی‌توانم بر آن‌ها غلبه 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rFonts w:ascii="B Nazanin" w:eastAsia="B Nazanin" w:hAnsi="B Nazanin" w:cs="B Nazanin" w:hint="cs"/>
                <w:sz w:val="21"/>
                <w:szCs w:val="21"/>
                <w:rtl/>
                <w:lang w:val="fa-IR"/>
              </w:rPr>
              <w:t>9</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5" w:firstLine="2"/>
              <w:rPr>
                <w:rFonts w:ascii="IRANYekan" w:hAnsi="IRANYekan" w:cs="B Nazanin"/>
                <w:sz w:val="24"/>
                <w:szCs w:val="24"/>
                <w:rtl/>
              </w:rPr>
            </w:pPr>
            <w:r w:rsidRPr="00AD14E1">
              <w:rPr>
                <w:rFonts w:ascii="B Nazanin" w:eastAsia="B Nazanin" w:hAnsi="B Nazanin" w:cs="B Nazanin" w:hint="cs"/>
                <w:sz w:val="21"/>
                <w:szCs w:val="21"/>
                <w:rtl/>
                <w:lang w:val="fa-IR"/>
              </w:rPr>
              <w:t>نگران موضوعاتی هستم که در واقع چندان اهمیتی ندارند.</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10</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3" w:firstLine="2"/>
              <w:rPr>
                <w:rFonts w:ascii="IRANYekan" w:hAnsi="IRANYekan" w:cs="B Nazanin"/>
                <w:sz w:val="24"/>
                <w:szCs w:val="24"/>
                <w:rtl/>
              </w:rPr>
            </w:pPr>
            <w:r w:rsidRPr="00AD14E1">
              <w:rPr>
                <w:rFonts w:ascii="B Nazanin" w:eastAsia="B Nazanin" w:hAnsi="B Nazanin" w:cs="B Nazanin" w:hint="cs"/>
                <w:sz w:val="21"/>
                <w:szCs w:val="21"/>
                <w:rtl/>
                <w:lang w:val="fa-IR"/>
              </w:rPr>
              <w:t>احساس شادی و شادکامی می‌کنم.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11</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6" w:firstLine="2"/>
              <w:rPr>
                <w:rFonts w:ascii="IRANYekan" w:hAnsi="IRANYekan" w:cs="B Nazanin"/>
                <w:sz w:val="24"/>
                <w:szCs w:val="24"/>
                <w:rtl/>
              </w:rPr>
            </w:pPr>
            <w:r w:rsidRPr="00AD14E1">
              <w:rPr>
                <w:rFonts w:ascii="B Nazanin" w:eastAsia="B Nazanin" w:hAnsi="B Nazanin" w:cs="B Nazanin" w:hint="cs"/>
                <w:sz w:val="21"/>
                <w:szCs w:val="21"/>
                <w:rtl/>
                <w:lang w:val="fa-IR"/>
              </w:rPr>
              <w:t>افکارم یک‌جور نیستند (تمرکز ندارم).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12</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82" w:firstLine="2"/>
              <w:rPr>
                <w:rFonts w:ascii="IRANYekan" w:hAnsi="IRANYekan" w:cs="B Nazanin"/>
                <w:sz w:val="24"/>
                <w:szCs w:val="24"/>
                <w:rtl/>
              </w:rPr>
            </w:pPr>
            <w:r w:rsidRPr="00AD14E1">
              <w:rPr>
                <w:rFonts w:ascii="B Nazanin" w:eastAsia="B Nazanin" w:hAnsi="B Nazanin" w:cs="B Nazanin" w:hint="cs"/>
                <w:sz w:val="21"/>
                <w:szCs w:val="21"/>
                <w:rtl/>
                <w:lang w:val="fa-IR"/>
              </w:rPr>
              <w:t>اعتماد به نفس ندارم.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13</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5" w:firstLine="2"/>
              <w:rPr>
                <w:rFonts w:ascii="IRANYekan" w:hAnsi="IRANYekan" w:cs="B Nazanin"/>
                <w:sz w:val="24"/>
                <w:szCs w:val="24"/>
                <w:rtl/>
              </w:rPr>
            </w:pPr>
            <w:r w:rsidRPr="00AD14E1">
              <w:rPr>
                <w:rFonts w:ascii="B Nazanin" w:eastAsia="B Nazanin" w:hAnsi="B Nazanin" w:cs="B Nazanin" w:hint="cs"/>
                <w:sz w:val="21"/>
                <w:szCs w:val="21"/>
                <w:rtl/>
                <w:lang w:val="fa-IR"/>
              </w:rPr>
              <w:t>احساس امنیت و امان می‌کنم.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14</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right="415" w:firstLine="2"/>
              <w:rPr>
                <w:rFonts w:ascii="IRANYekan" w:hAnsi="IRANYekan" w:cs="B Nazanin"/>
                <w:sz w:val="24"/>
                <w:szCs w:val="24"/>
                <w:rtl/>
              </w:rPr>
            </w:pPr>
            <w:r w:rsidRPr="00AD14E1">
              <w:rPr>
                <w:rFonts w:ascii="B Nazanin" w:eastAsia="B Nazanin" w:hAnsi="B Nazanin" w:cs="B Nazanin" w:hint="cs"/>
                <w:sz w:val="21"/>
                <w:szCs w:val="21"/>
                <w:rtl/>
                <w:lang w:val="fa-IR"/>
              </w:rPr>
              <w:t>به آسانی تصمیم می‌گیرم.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15</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4" w:firstLine="2"/>
              <w:rPr>
                <w:rFonts w:ascii="IRANYekan" w:hAnsi="IRANYekan" w:cs="B Nazanin"/>
                <w:sz w:val="24"/>
                <w:szCs w:val="24"/>
                <w:rtl/>
              </w:rPr>
            </w:pPr>
            <w:r w:rsidRPr="00AD14E1">
              <w:rPr>
                <w:rFonts w:ascii="B Nazanin" w:eastAsia="B Nazanin" w:hAnsi="B Nazanin" w:cs="B Nazanin" w:hint="cs"/>
                <w:sz w:val="21"/>
                <w:szCs w:val="21"/>
                <w:rtl/>
                <w:lang w:val="fa-IR"/>
              </w:rPr>
              <w:t>احساس بی‌کفایتی (عدم شایستگی) می‌کنم.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16</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3" w:firstLine="2"/>
              <w:rPr>
                <w:rFonts w:ascii="IRANYekan" w:hAnsi="IRANYekan" w:cs="B Nazanin"/>
                <w:sz w:val="24"/>
                <w:szCs w:val="24"/>
                <w:rtl/>
              </w:rPr>
            </w:pPr>
            <w:r w:rsidRPr="00AD14E1">
              <w:rPr>
                <w:rFonts w:ascii="B Nazanin" w:eastAsia="B Nazanin" w:hAnsi="B Nazanin" w:cs="B Nazanin" w:hint="cs"/>
                <w:sz w:val="21"/>
                <w:szCs w:val="21"/>
                <w:rtl/>
                <w:lang w:val="fa-IR"/>
              </w:rPr>
              <w:t>از آنچه هستم راضی‌ام.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17</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8" w:firstLine="2"/>
              <w:rPr>
                <w:rFonts w:ascii="IRANYekan" w:hAnsi="IRANYekan" w:cs="B Nazanin"/>
                <w:sz w:val="24"/>
                <w:szCs w:val="24"/>
                <w:rtl/>
              </w:rPr>
            </w:pPr>
            <w:r w:rsidRPr="00AD14E1">
              <w:rPr>
                <w:rFonts w:ascii="B Nazanin" w:eastAsia="B Nazanin" w:hAnsi="B Nazanin" w:cs="B Nazanin" w:hint="cs"/>
                <w:sz w:val="21"/>
                <w:szCs w:val="21"/>
                <w:rtl/>
                <w:lang w:val="fa-IR"/>
              </w:rPr>
              <w:t>موضوعات ناچیز و بی‌اهمیت فکرم را مشغول می‌کند و آزارم می‌دهد.</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18</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6" w:firstLine="2"/>
              <w:rPr>
                <w:rFonts w:ascii="IRANYekan" w:hAnsi="IRANYekan" w:cs="B Nazanin"/>
                <w:sz w:val="24"/>
                <w:szCs w:val="24"/>
                <w:rtl/>
              </w:rPr>
            </w:pPr>
            <w:r w:rsidRPr="00AD14E1">
              <w:rPr>
                <w:rFonts w:ascii="B Nazanin" w:eastAsia="B Nazanin" w:hAnsi="B Nazanin" w:cs="B Nazanin" w:hint="cs"/>
                <w:sz w:val="21"/>
                <w:szCs w:val="21"/>
                <w:rtl/>
                <w:lang w:val="fa-IR"/>
              </w:rPr>
              <w:t>ناامیدی‌ها را چنان بزرگ می‌بینم که نمی‌توانم آن‌ها را فراموش کنم.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19</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3" w:firstLine="2"/>
              <w:rPr>
                <w:rFonts w:ascii="IRANYekan" w:hAnsi="IRANYekan" w:cs="B Nazanin"/>
                <w:sz w:val="24"/>
                <w:szCs w:val="24"/>
                <w:rtl/>
              </w:rPr>
            </w:pPr>
            <w:r w:rsidRPr="00AD14E1">
              <w:rPr>
                <w:rFonts w:ascii="B Nazanin" w:eastAsia="B Nazanin" w:hAnsi="B Nazanin" w:cs="B Nazanin" w:hint="cs"/>
                <w:sz w:val="21"/>
                <w:szCs w:val="21"/>
                <w:rtl/>
                <w:lang w:val="fa-IR"/>
              </w:rPr>
              <w:t>آدم ثابت‌قدم و پایداری هستم.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r w:rsidR="009238AB" w:rsidTr="00B514F9">
        <w:tblPrEx>
          <w:jc w:val="left"/>
        </w:tblPrEx>
        <w:trPr>
          <w:gridBefore w:val="1"/>
          <w:gridAfter w:val="1"/>
          <w:wBefore w:w="35" w:type="dxa"/>
          <w:wAfter w:w="10" w:type="dxa"/>
        </w:trPr>
        <w:tc>
          <w:tcPr>
            <w:tcW w:w="1106" w:type="dxa"/>
            <w:tcBorders>
              <w:top w:val="single" w:sz="4" w:space="0" w:color="auto"/>
              <w:left w:val="single" w:sz="4" w:space="0" w:color="auto"/>
              <w:bottom w:val="single" w:sz="4" w:space="0" w:color="auto"/>
              <w:right w:val="single" w:sz="4" w:space="0" w:color="auto"/>
            </w:tcBorders>
            <w:vAlign w:val="center"/>
            <w:hideMark/>
          </w:tcPr>
          <w:p w:rsidR="009238AB" w:rsidRPr="006E171A" w:rsidRDefault="009238AB" w:rsidP="00B514F9">
            <w:pPr>
              <w:bidi/>
              <w:spacing w:line="260" w:lineRule="auto"/>
              <w:ind w:firstLine="2"/>
              <w:rPr>
                <w:rFonts w:ascii="IRANYekan" w:hAnsi="IRANYekan" w:cs="B Nazanin"/>
                <w:sz w:val="24"/>
                <w:szCs w:val="24"/>
                <w:rtl/>
              </w:rPr>
            </w:pPr>
            <w:r w:rsidRPr="006E171A">
              <w:rPr>
                <w:sz w:val="21"/>
                <w:szCs w:val="21"/>
              </w:rPr>
              <w:t>20</w:t>
            </w:r>
          </w:p>
        </w:tc>
        <w:tc>
          <w:tcPr>
            <w:tcW w:w="4517" w:type="dxa"/>
            <w:tcBorders>
              <w:top w:val="single" w:sz="4" w:space="0" w:color="000000"/>
              <w:left w:val="single" w:sz="4" w:space="0" w:color="000000"/>
              <w:bottom w:val="single" w:sz="4" w:space="0" w:color="000000"/>
              <w:right w:val="single" w:sz="4" w:space="0" w:color="000000"/>
            </w:tcBorders>
            <w:hideMark/>
          </w:tcPr>
          <w:p w:rsidR="009238AB" w:rsidRPr="006E171A" w:rsidRDefault="009238AB" w:rsidP="00B514F9">
            <w:pPr>
              <w:bidi/>
              <w:spacing w:line="260" w:lineRule="auto"/>
              <w:ind w:left="73" w:firstLine="2"/>
              <w:rPr>
                <w:rFonts w:ascii="IRANYekan" w:hAnsi="IRANYekan" w:cs="B Nazanin"/>
                <w:sz w:val="24"/>
                <w:szCs w:val="24"/>
                <w:rtl/>
              </w:rPr>
            </w:pPr>
            <w:r w:rsidRPr="00AD14E1">
              <w:rPr>
                <w:rFonts w:ascii="B Nazanin" w:eastAsia="B Nazanin" w:hAnsi="B Nazanin" w:cs="B Nazanin" w:hint="cs"/>
                <w:sz w:val="21"/>
                <w:szCs w:val="21"/>
                <w:rtl/>
                <w:lang w:val="fa-IR"/>
              </w:rPr>
              <w:t>هنگامی که به کارهایم و دغدغه‌هایم فکر می‌کنم، دچار تنش و آشفتگی می‌شوم.</w:t>
            </w: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680"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c>
          <w:tcPr>
            <w:tcW w:w="715" w:type="dxa"/>
            <w:tcBorders>
              <w:top w:val="single" w:sz="4" w:space="0" w:color="auto"/>
              <w:left w:val="single" w:sz="4" w:space="0" w:color="auto"/>
              <w:bottom w:val="single" w:sz="4" w:space="0" w:color="auto"/>
              <w:right w:val="single" w:sz="4" w:space="0" w:color="auto"/>
            </w:tcBorders>
          </w:tcPr>
          <w:p w:rsidR="009238AB" w:rsidRPr="006E171A" w:rsidRDefault="009238AB" w:rsidP="009238AB">
            <w:pPr>
              <w:bidi/>
              <w:spacing w:line="260" w:lineRule="auto"/>
              <w:ind w:firstLine="2"/>
              <w:jc w:val="right"/>
              <w:rPr>
                <w:rFonts w:ascii="IRANYekan" w:hAnsi="IRANYekan" w:cs="B Nazanin"/>
                <w:sz w:val="24"/>
                <w:szCs w:val="24"/>
                <w:rtl/>
              </w:rPr>
            </w:pPr>
          </w:p>
        </w:tc>
      </w:tr>
    </w:tbl>
    <w:p w:rsidR="00537408" w:rsidRDefault="00655A80" w:rsidP="00B514F9">
      <w:pPr>
        <w:pStyle w:val="Heading3"/>
        <w:pageBreakBefore/>
        <w:jc w:val="center"/>
      </w:pPr>
      <w:bookmarkStart w:id="85" w:name="_Toc243119286"/>
      <w:r>
        <w:rPr>
          <w:rFonts w:ascii="B Nazanin" w:eastAsia="B Nazanin" w:hAnsi="B Nazanin" w:hint="cs"/>
          <w:sz w:val="28"/>
          <w:szCs w:val="28"/>
          <w:rtl/>
          <w:lang w:val="fa-IR"/>
        </w:rPr>
        <w:lastRenderedPageBreak/>
        <w:t xml:space="preserve">پیوست ب. فرم کوتاه طرحواره یانگ </w:t>
      </w:r>
      <w:r>
        <w:rPr>
          <w:rFonts w:cs="Times New Roman"/>
          <w:sz w:val="22"/>
        </w:rPr>
        <w:t>(YSQ-SF)</w:t>
      </w:r>
      <w:bookmarkEnd w:id="85"/>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8"/>
        <w:gridCol w:w="558"/>
        <w:gridCol w:w="558"/>
        <w:gridCol w:w="558"/>
        <w:gridCol w:w="558"/>
        <w:gridCol w:w="558"/>
        <w:gridCol w:w="4302"/>
        <w:gridCol w:w="572"/>
      </w:tblGrid>
      <w:tr w:rsidR="009238AB" w:rsidRPr="004231A3" w:rsidTr="009238AB">
        <w:trPr>
          <w:tblHeader/>
        </w:trPr>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کاملا درست</w:t>
            </w:r>
          </w:p>
        </w:tc>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تقریبا درست</w:t>
            </w:r>
          </w:p>
        </w:tc>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اندکی درست</w:t>
            </w:r>
          </w:p>
        </w:tc>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بیشتر درست است تا غلط</w:t>
            </w:r>
          </w:p>
        </w:tc>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تقریبا غلط</w:t>
            </w:r>
          </w:p>
        </w:tc>
        <w:tc>
          <w:tcPr>
            <w:tcW w:w="558" w:type="dxa"/>
            <w:shd w:val="clear" w:color="auto" w:fill="auto"/>
          </w:tcPr>
          <w:p w:rsidR="009238AB" w:rsidRPr="00B514F9" w:rsidRDefault="009238AB" w:rsidP="00B514F9">
            <w:pPr>
              <w:bidi/>
              <w:spacing w:beforeAutospacing="1" w:after="0" w:afterAutospacing="1" w:line="260" w:lineRule="auto"/>
              <w:rPr>
                <w:rFonts w:ascii="IRANYekan" w:hAnsi="IRANYekan" w:cs="B Nazanin"/>
                <w:sz w:val="16"/>
                <w:szCs w:val="16"/>
              </w:rPr>
            </w:pPr>
            <w:r w:rsidRPr="00B514F9">
              <w:rPr>
                <w:rFonts w:ascii="B Nazanin" w:eastAsia="B Nazanin" w:hAnsi="B Nazanin" w:cs="B Nazanin" w:hint="cs"/>
                <w:sz w:val="16"/>
                <w:szCs w:val="16"/>
                <w:rtl/>
                <w:lang w:val="fa-IR"/>
              </w:rPr>
              <w:t>کاملا غلط</w:t>
            </w: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b/>
                <w:bCs/>
                <w:sz w:val="30"/>
                <w:szCs w:val="28"/>
              </w:rPr>
            </w:pPr>
            <w:r w:rsidRPr="004231A3">
              <w:rPr>
                <w:rFonts w:ascii="B Nazanin" w:eastAsia="B Nazanin" w:hAnsi="B Nazanin" w:cs="B Nazanin" w:hint="cs"/>
                <w:b/>
                <w:bCs/>
                <w:sz w:val="21"/>
                <w:szCs w:val="21"/>
                <w:rtl/>
                <w:lang w:val="fa-IR"/>
              </w:rPr>
              <w:t>پرسشنامه ی طرحواره ی یانگ</w:t>
            </w:r>
          </w:p>
        </w:tc>
        <w:tc>
          <w:tcPr>
            <w:tcW w:w="572" w:type="dxa"/>
            <w:shd w:val="clear" w:color="auto" w:fill="auto"/>
            <w:vAlign w:val="center"/>
          </w:tcPr>
          <w:p w:rsidR="009238AB" w:rsidRPr="004231A3" w:rsidRDefault="009238AB" w:rsidP="009238AB">
            <w:pPr>
              <w:bidi/>
              <w:spacing w:beforeAutospacing="1" w:after="0" w:afterAutospacing="1" w:line="260" w:lineRule="auto"/>
              <w:jc w:val="center"/>
              <w:rPr>
                <w:rFonts w:ascii="IRANYekan" w:hAnsi="IRANYekan" w:cs="B Nazanin"/>
                <w:b/>
                <w:bCs/>
                <w:sz w:val="18"/>
                <w:szCs w:val="18"/>
                <w:rtl/>
              </w:rPr>
            </w:pPr>
            <w:r w:rsidRPr="00B514F9">
              <w:rPr>
                <w:rFonts w:ascii="B Nazanin" w:eastAsia="B Nazanin" w:hAnsi="B Nazanin" w:cs="B Nazanin" w:hint="cs"/>
                <w:b/>
                <w:bCs/>
                <w:sz w:val="18"/>
                <w:szCs w:val="18"/>
                <w:rtl/>
                <w:lang w:val="fa-IR"/>
              </w:rPr>
              <w:t>ردیف</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tl/>
              </w:rPr>
            </w:pPr>
            <w:r w:rsidRPr="004231A3">
              <w:rPr>
                <w:rFonts w:ascii="B Nazanin" w:eastAsia="B Nazanin" w:hAnsi="B Nazanin" w:cs="B Nazanin" w:hint="cs"/>
                <w:sz w:val="21"/>
                <w:szCs w:val="21"/>
                <w:rtl/>
                <w:lang w:val="fa-IR"/>
              </w:rPr>
              <w:t xml:space="preserve">اغلب کسی را  نداشته ام که از من حمایت کند، حرف هایش را با من بزند و عمیقا نگران اتفاقاتی باشد که برایم می افتد. </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به طور کلی، کسی نبوده که به من عاطفه، محبت و صداقت نشان دهد.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در بیشتر اوقات زندگی، این احساس به من دست نداد که برای فرد دیگری، شخص ویژه و ممتازی به شمار می روم.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در اغلب اوقات کسی رانداشتم که واقعا در دل به من گوش دهد، مرا بفهمد یا این که احساس ها و نیازهای واقعی مرا درک کند.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وقتی که نمی دانستم کاری را چگونه انجام دهم، به ندرت شخصی پیدا می شد که مرا نصیحت و راهنمایی کند.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من به افراد نزدیک خودم خیلی وابسته ام چون می ترسم مرا ترک کنند.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آن قدر به دیگران نیازمندم که نگران از دست دادن آن ها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نگرانم از اینکه افرادی که به من نزدیکند مرا ترک و رها کنند.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وقتی احساس می کنم کسی که برایم مهم است از من دوری می کند، مایوس می شوم.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 xml:space="preserve">برخی اوقات آن قدرنگران آن هستم که مردم مرا ترک کنند که آن ها را ازخودم می رانم. </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مردم از من سودجویی می کنند.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باید در حضور دیگران از خودم محافظت کنم، چون فکر می کنم در غیر این صورت به من آسیب می زنند.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دیگران دیر یا زود به من خیانت می کنند.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نسبت به انگیزه های دیگران سوءظن شدید دارم.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معمولا به طور جدی به انگیزه های نهانی مردم فکر می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فکر می کنم وصله ی ناجور اجتماع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اساسا با بقیه خیلی فرق دارم.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نمی توانم به کسی تعلق خاطر داشته باشم، انسان گوشه گیری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از مردم بیگانه شده ام.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19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همیشه احساس می کنم در بین افراد گروه، جایی ندارم.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مردان یا زنانی که دوستشان دارم، وقتی نقاط ضعف مرا ببینند، دیگر دوستم ندارند.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tl/>
              </w:rPr>
            </w:pPr>
            <w:r w:rsidRPr="004231A3">
              <w:rPr>
                <w:rFonts w:ascii="B Nazanin" w:eastAsia="B Nazanin" w:hAnsi="B Nazanin" w:cs="B Nazanin" w:hint="cs"/>
                <w:sz w:val="21"/>
                <w:szCs w:val="21"/>
                <w:rtl/>
                <w:lang w:val="fa-IR"/>
              </w:rPr>
              <w:t>اگر کسی واقعا مرا بشناسد دوست ندارد با من رابطه ای نزدیک برقرار کند.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لیاقت عشق، توجه و احترام دیگران را ندارم.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هیچ کس مرا دوست ندارد.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در بسیاری جنبه ها، بیش ازآن ناپذیرفتنی هستم که بتوانم خودم را به دیگران نشان بدهم.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تقریبا هیچ کاری را نمی توانم به خوبی دیگران انجام دهم.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وقتی به موفقیت نزدیک می شوم از درون احساس بی کفایتی می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ببیشتر مردم در حوزه های شغلی و کاری از من تواناترند.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نمی توانم مانند اغلب مردم در کارهایم با استعداد باشم.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29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در کار یا تحصیل، مثل بقیه باهوش نیستم.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نمی توانم به تنهایی از پس کارهای زندگی روزمره ام بر بیایم.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فکر میکنم در انجام کارهای روزمره، آدم وابسته ای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فاقد عقل سلیم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 xml:space="preserve">اصلا به قضاوت های خودم در موقعیت های روزمره، اعتماد ندارم.  </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نمی توانم به تنهایی گلیم خودم را از آب بیرون بکشم.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نمی توانم از شر این احساس رها شوم که اتفاق بدی می خواهد بیفتد.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tl/>
              </w:rPr>
            </w:pPr>
            <w:r w:rsidRPr="004231A3">
              <w:rPr>
                <w:sz w:val="21"/>
                <w:szCs w:val="21"/>
              </w:rPr>
              <w:t>36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هر لحظه ممکن است یک فاجعه ی طبیعی، جنایی، حقوقی یا پزشکی برایم اتفاق بیفتد.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می ترسم مورد حمله قرار بگیرم.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می ترسم تمام سرمایه ی خود را از دست بدهم و بیچاره شوم.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39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اغلب نگرانم دچار سکته ی قلبی بشوم، حتی وقتی دلایل پزشکی کمی برای این احتمال وجود دارد.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قادر نیستم از والدینم جدا شوم، کاری که هم سن و سالهایم انجام می دهند.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من و والدینم تمایل داریم خود را بیش از حد در مشکلات زندگی یکدیگر درگیر کنیم.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tl/>
              </w:rPr>
            </w:pPr>
            <w:r w:rsidRPr="004231A3">
              <w:rPr>
                <w:rFonts w:ascii="B Nazanin" w:eastAsia="B Nazanin" w:hAnsi="B Nazanin" w:cs="B Nazanin" w:hint="cs"/>
                <w:sz w:val="21"/>
                <w:szCs w:val="21"/>
                <w:rtl/>
                <w:lang w:val="fa-IR"/>
              </w:rPr>
              <w:t>برای من و والدینم بسیار سخت است که بدون داشتن احساس گناه یا خیانت، مسائل جزئی خصوصی خود را از یکدیگر پنهان نگاه داریم.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اغلب احساس می کنم که انگار والدینم در من زندگی می کنند....من نمی توانم یک زندگی جداگانه برای خودم داشته باشم.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اغلب احساس می کنم هویت جداگانه ای از والدین و همسرم ندارم.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فکر می کنم اگر کاری را بکنم که دلم می خواهد، برای خودم دردسر درست می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چاره ای ندارم جز اینکه به خواسته های دیگران تن بدهم، چون در غیر این صورت مرا ترک می کنند یا در صدد تلافی بر می آیند.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در روابطم، به دیگران اجازه می دهم که بر من مسلط شوند.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همیشه به دیگران اجازه داده ام به جای من تصمیم گیرند، در نتیجه من واقعا نمی دانم چی می خواهم.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49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خیلی برایم مشکل است از دیگران تقاضا کنم حقوقم رارعایت کنند و احساساتم را درک کنند.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کار مراقبت از نزدیکانم، روی دوش من است.</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آدم خوبی هستم، چون بیش از آنکه به فکر خودم باشم، به فکر دیگرانم.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مهم نیست که چقدر سرم شلوغ است، من همیشه می توانم وقتی را برای دیگران کنار بگذارم.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همیشه سنگ صبور مشکلات دیگران بوده ام.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 xml:space="preserve">دیگران نظرشان این است که من برای دیگران خیلی کار می کنم، ولی برای خودم کاری انجام نمی دهم. </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از این که احساسات مثبتم (مثل محبت و توجه) را به دیگران نشان بدهم، خیلی خجالت می کشم.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برای من خیلی سخت است که احساساتم را نزد دیگران بروز دهم.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tl/>
              </w:rPr>
            </w:pPr>
            <w:r w:rsidRPr="004231A3">
              <w:rPr>
                <w:sz w:val="21"/>
                <w:szCs w:val="21"/>
              </w:rPr>
              <w:t>57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برای من خیلی سخت است که راحت و خودانگیخته رفتار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آنقدر خودم را کنترل می کنم که مردم فکر می کنند آدمی بی احساس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59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مردم نظرشان این است که من عصبی و ناراحتم.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باید در هر کاری که انجام می دهم بهترین باشم، نمی توانم توقعم را کم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tl/>
              </w:rPr>
            </w:pPr>
            <w:r w:rsidRPr="004231A3">
              <w:rPr>
                <w:rFonts w:ascii="B Nazanin" w:eastAsia="B Nazanin" w:hAnsi="B Nazanin" w:cs="B Nazanin" w:hint="cs"/>
                <w:sz w:val="21"/>
                <w:szCs w:val="21"/>
                <w:rtl/>
                <w:lang w:val="fa-IR"/>
              </w:rPr>
              <w:t>سعی می کنم نهایت تلاش خود را بکنم، این که کار "تا حدودی خوب باشد" هیچ گاه راضی ام نمی کند.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باید به تمام مسئولیت هایم عمل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برای پیشرفت ودستیابی به خواسته های خود، همواره تحت فشار هستم.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وقتی که کاری را اشتباه انجام می دهم، نمی توانم خودم را ببخشم یا برای اشتباهم بهانه تراشی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65</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وقتی از کسی چیزی می خواهم، خیلی برایم سخت است نه بشنوم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66</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آدم خاصی هستم و نمی توانم محدودیتهایی را که بر سر راه مردم وجود دارد بپذیرم.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67</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از اینکه مرا محدود کنند یا نگذارند کاری را که می خواهم بکنم متنفرم.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68</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نباید از قانونها و قراردادهای به هنجاری که مردم تابع آنها هستند، اطاعت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69</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احساس می کنم کاری که من باید بکنم ارزشمند تر از کارهای دیگران است.</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70</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نمی توانم برای انجام تمام و کمال وظایف معمول یا خسته کننده، نظم و انضباط خاصی داشته باشم.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71</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اگر به یکی از اهدافم نرسم زود مایوس می شوم و دست از کار می کشم.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72</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برای من خیلی سخت است که رضایت آنی را فدای خوشحالی آنی کنم.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73</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نمی توانم به خود فشار بیاورم که کارهایی را که برایم خوشایند نیستند، انجام دهم، حتی وقتی که می دانم نتایج خوبی در پی دارند.</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74</w:t>
            </w:r>
          </w:p>
        </w:tc>
      </w:tr>
      <w:tr w:rsidR="009238AB" w:rsidRPr="004231A3" w:rsidTr="009238AB">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558" w:type="dxa"/>
            <w:shd w:val="clear" w:color="auto" w:fill="auto"/>
          </w:tcPr>
          <w:p w:rsidR="009238AB" w:rsidRPr="004231A3" w:rsidRDefault="009238AB" w:rsidP="009238AB">
            <w:pPr>
              <w:bidi/>
              <w:spacing w:beforeAutospacing="1" w:after="0" w:afterAutospacing="1" w:line="260" w:lineRule="auto"/>
              <w:jc w:val="right"/>
              <w:rPr>
                <w:rFonts w:ascii="IRANYekan" w:hAnsi="IRANYekan" w:cs="B Nazanin"/>
                <w:sz w:val="30"/>
                <w:szCs w:val="28"/>
              </w:rPr>
            </w:pPr>
          </w:p>
        </w:tc>
        <w:tc>
          <w:tcPr>
            <w:tcW w:w="4302" w:type="dxa"/>
            <w:shd w:val="clear" w:color="auto" w:fill="auto"/>
          </w:tcPr>
          <w:p w:rsidR="009238AB" w:rsidRPr="004231A3" w:rsidRDefault="009238AB" w:rsidP="009238AB">
            <w:pPr>
              <w:bidi/>
              <w:spacing w:beforeAutospacing="1" w:after="0" w:afterAutospacing="1" w:line="260" w:lineRule="auto"/>
              <w:rPr>
                <w:rFonts w:ascii="IRANYekan" w:hAnsi="IRANYekan" w:cs="B Nazanin"/>
                <w:sz w:val="30"/>
                <w:szCs w:val="28"/>
              </w:rPr>
            </w:pPr>
            <w:r w:rsidRPr="004231A3">
              <w:rPr>
                <w:rFonts w:ascii="B Nazanin" w:eastAsia="B Nazanin" w:hAnsi="B Nazanin" w:cs="B Nazanin" w:hint="cs"/>
                <w:sz w:val="21"/>
                <w:szCs w:val="21"/>
                <w:rtl/>
                <w:lang w:val="fa-IR"/>
              </w:rPr>
              <w:t>به ندرت توانسته ام به تصمیم خود پایبند باشم.</w:t>
            </w:r>
          </w:p>
        </w:tc>
        <w:tc>
          <w:tcPr>
            <w:tcW w:w="572" w:type="dxa"/>
            <w:shd w:val="clear" w:color="auto" w:fill="auto"/>
            <w:vAlign w:val="center"/>
          </w:tcPr>
          <w:p w:rsidR="009238AB" w:rsidRPr="004231A3" w:rsidRDefault="009238AB" w:rsidP="00B514F9">
            <w:pPr>
              <w:bidi/>
              <w:spacing w:beforeAutospacing="1" w:after="0" w:afterAutospacing="1" w:line="260" w:lineRule="auto"/>
              <w:rPr>
                <w:rFonts w:ascii="IRANYekan" w:hAnsi="IRANYekan" w:cs="B Nazanin"/>
                <w:sz w:val="30"/>
                <w:szCs w:val="28"/>
              </w:rPr>
            </w:pPr>
            <w:r w:rsidRPr="004231A3">
              <w:rPr>
                <w:sz w:val="21"/>
                <w:szCs w:val="21"/>
              </w:rPr>
              <w:t>75</w:t>
            </w:r>
          </w:p>
        </w:tc>
      </w:tr>
    </w:tbl>
    <w:p w:rsidR="00537408" w:rsidRDefault="00655A80" w:rsidP="009238AB">
      <w:pPr>
        <w:pStyle w:val="Heading3"/>
        <w:pageBreakBefore/>
        <w:jc w:val="center"/>
      </w:pPr>
      <w:bookmarkStart w:id="86" w:name="_Toc243119287"/>
      <w:r>
        <w:rPr>
          <w:rFonts w:ascii="B Nazanin" w:eastAsia="B Nazanin" w:hAnsi="B Nazanin" w:hint="cs"/>
          <w:sz w:val="28"/>
          <w:szCs w:val="28"/>
          <w:rtl/>
          <w:lang w:val="fa-IR"/>
        </w:rPr>
        <w:lastRenderedPageBreak/>
        <w:t xml:space="preserve">پیوست پ. مقیاس تحمل ریسک مالی گرابل و لایتون </w:t>
      </w:r>
      <w:r>
        <w:rPr>
          <w:rFonts w:cs="Times New Roman"/>
          <w:sz w:val="22"/>
        </w:rPr>
        <w:t>(GL-RTS)</w:t>
      </w:r>
      <w:bookmarkEnd w:id="86"/>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4"/>
        <w:gridCol w:w="3988"/>
      </w:tblGrid>
      <w:tr w:rsidR="009238AB" w:rsidRPr="00E1689A" w:rsidTr="009238AB">
        <w:trPr>
          <w:jc w:val="center"/>
        </w:trPr>
        <w:tc>
          <w:tcPr>
            <w:tcW w:w="4234"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2</w:t>
            </w:r>
            <w:r w:rsidRPr="00AD14E1">
              <w:rPr>
                <w:rFonts w:ascii="B Nazanin" w:eastAsia="B Nazanin" w:hAnsi="B Nazanin" w:cs="B Nazanin" w:hint="cs"/>
                <w:b/>
                <w:bCs/>
                <w:sz w:val="21"/>
                <w:szCs w:val="21"/>
                <w:rtl/>
                <w:lang w:val="fa-IR"/>
              </w:rPr>
              <w:t xml:space="preserve"> فرض کنید در یک مسابقه تلویزیونی شرکت کرده‌اید و باید یکی از گزینه‌های زیر را انتخاب کنید:</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1</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۱۰۰۰ دلار نقد همین حالا</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2</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۵۰ درصد شانس برنده شدن ۵۰۰۰ دلار</w:t>
            </w:r>
          </w:p>
          <w:p w:rsidR="009238AB" w:rsidRDefault="009238AB" w:rsidP="009238AB">
            <w:pPr>
              <w:bidi/>
              <w:spacing w:after="0" w:line="260" w:lineRule="auto"/>
              <w:ind w:firstLine="3"/>
              <w:rPr>
                <w:sz w:val="24"/>
                <w:szCs w:val="24"/>
                <w:rtl/>
              </w:rPr>
            </w:pPr>
            <w:r>
              <w:rPr>
                <w:rFonts w:ascii="B Nazanin" w:eastAsia="B Nazanin" w:hAnsi="B Nazanin" w:cs="B Nazanin" w:hint="cs"/>
                <w:sz w:val="21"/>
                <w:szCs w:val="21"/>
                <w:rtl/>
                <w:lang w:val="fa-IR"/>
              </w:rPr>
              <w:t>3</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 xml:space="preserve">۲۵ درصد شانس برنده شدن ۱۰.۰۰۰ دلار </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4</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۵ درصد شانس برنده شدن ۱۰۰.۰۰۰ دلار</w:t>
            </w:r>
          </w:p>
        </w:tc>
        <w:tc>
          <w:tcPr>
            <w:tcW w:w="3988"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1</w:t>
            </w:r>
            <w:r w:rsidRPr="00AD14E1">
              <w:rPr>
                <w:rFonts w:ascii="B Nazanin" w:eastAsia="B Nazanin" w:hAnsi="B Nazanin" w:cs="B Nazanin" w:hint="cs"/>
                <w:b/>
                <w:bCs/>
                <w:sz w:val="21"/>
                <w:szCs w:val="21"/>
                <w:rtl/>
                <w:lang w:val="fa-IR"/>
              </w:rPr>
              <w:t xml:space="preserve"> به طور کلی، همسایه‌ها، همکاران و دوستانتان شما را چگونه توصیف می‌کنند؟</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1</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یک قمارباز واقعی</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2</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مایل به پذیرش ریسک پس از انجام تحقیقات کافی</w:t>
            </w:r>
          </w:p>
          <w:p w:rsidR="009238AB"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3</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محتاط</w:t>
            </w:r>
            <w:r w:rsidRPr="00DE30E7">
              <w:rPr>
                <w:rFonts w:ascii="B Nazanin" w:eastAsia="B Nazanin" w:hAnsi="B Nazanin" w:cs="B Nazanin" w:hint="cs"/>
                <w:sz w:val="21"/>
                <w:szCs w:val="21"/>
                <w:rtl/>
                <w:lang w:val="fa-IR"/>
              </w:rPr>
              <w:t xml:space="preserve"> </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4</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کسی که هیچ وقت ریسک نمی‌کند</w:t>
            </w:r>
          </w:p>
        </w:tc>
      </w:tr>
      <w:tr w:rsidR="009238AB" w:rsidRPr="00E1689A" w:rsidTr="009238AB">
        <w:trPr>
          <w:jc w:val="center"/>
        </w:trPr>
        <w:tc>
          <w:tcPr>
            <w:tcW w:w="4234"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4</w:t>
            </w:r>
            <w:r w:rsidRPr="00AD14E1">
              <w:rPr>
                <w:rFonts w:ascii="B Nazanin" w:eastAsia="B Nazanin" w:hAnsi="B Nazanin" w:cs="B Nazanin" w:hint="cs"/>
                <w:b/>
                <w:bCs/>
                <w:sz w:val="21"/>
                <w:szCs w:val="21"/>
                <w:rtl/>
                <w:lang w:val="fa-IR"/>
              </w:rPr>
              <w:t xml:space="preserve"> اگر ناگهان ۲۰.۰۰۰ دلار به ارث ببرید، با آن چه می‌کنید؟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در بانک یا صندوق درآمد ثابت می‌گذارم</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 xml:space="preserve">در صندوق‌های مختلط (کم‌ریسک) می‌گذارم </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در سهام یا صندوق‌های سهامی سرمایه‌گذاری می‌کنم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در بازارهای پرنوسان (مثل ارز دیجیتال، طلا، کالا) سرمایه‌گذاری می‌کنم</w:t>
            </w:r>
          </w:p>
        </w:tc>
        <w:tc>
          <w:tcPr>
            <w:tcW w:w="3988"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3</w:t>
            </w:r>
            <w:r w:rsidRPr="00AD14E1">
              <w:rPr>
                <w:rFonts w:ascii="B Nazanin" w:eastAsia="B Nazanin" w:hAnsi="B Nazanin" w:cs="B Nazanin" w:hint="cs"/>
                <w:b/>
                <w:bCs/>
                <w:sz w:val="21"/>
                <w:szCs w:val="21"/>
                <w:rtl/>
                <w:lang w:val="fa-IR"/>
              </w:rPr>
              <w:t xml:space="preserve"> شما مبلغی پول برای سرمایه‌گذاری دارید. ترجیح می‌دهید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در حسابی با سود تضمین شده اما کم بگذارید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اوراق مشارکت یا سهام شرکت‌های خیلی بزرگ و مطمئن بخرید</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ترکیبی از س</w:t>
            </w:r>
            <w:r>
              <w:rPr>
                <w:rFonts w:ascii="B Nazanin" w:eastAsia="B Nazanin" w:hAnsi="B Nazanin" w:cs="B Nazanin" w:hint="cs"/>
                <w:sz w:val="21"/>
                <w:szCs w:val="21"/>
                <w:rtl/>
                <w:lang w:val="fa-IR"/>
              </w:rPr>
              <w:t>هام شرکت‌های بزرگ و کوچک بخرید</w:t>
            </w:r>
          </w:p>
          <w:p w:rsidR="009238AB" w:rsidRPr="00DE30E7" w:rsidRDefault="009238AB" w:rsidP="009238AB">
            <w:pPr>
              <w:bidi/>
              <w:spacing w:after="0" w:line="260" w:lineRule="auto"/>
              <w:ind w:left="-3"/>
              <w:rPr>
                <w:rFonts w:cs="B Nazanin"/>
                <w:sz w:val="24"/>
                <w:szCs w:val="24"/>
                <w:rtl/>
              </w:rPr>
            </w:pPr>
            <w:r>
              <w:rPr>
                <w:rFonts w:ascii="B Nazanin" w:eastAsia="B Nazanin" w:hAnsi="B Nazanin" w:cs="B Nazanin" w:hint="cs"/>
                <w:sz w:val="21"/>
                <w:szCs w:val="21"/>
                <w:rtl/>
                <w:lang w:val="fa-IR"/>
              </w:rPr>
              <w:t>4</w:t>
            </w:r>
            <w:r w:rsidRPr="00AD14E1">
              <w:rPr>
                <w:rFonts w:ascii="B Nazanin" w:eastAsia="B Nazanin" w:hAnsi="B Nazanin" w:cs="B Nazanin" w:hint="cs"/>
                <w:sz w:val="21"/>
                <w:szCs w:val="21"/>
                <w:rtl/>
                <w:lang w:val="fa-IR"/>
              </w:rPr>
              <w:t xml:space="preserve"> تماماً روی سهام شرکت‌های نوپا و پرریسک سرمایه‌گذاری کنید</w:t>
            </w:r>
          </w:p>
        </w:tc>
      </w:tr>
      <w:tr w:rsidR="009238AB" w:rsidRPr="00E1689A" w:rsidTr="009238AB">
        <w:trPr>
          <w:jc w:val="center"/>
        </w:trPr>
        <w:tc>
          <w:tcPr>
            <w:tcW w:w="4234"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6</w:t>
            </w:r>
            <w:r w:rsidRPr="00AD14E1">
              <w:rPr>
                <w:rFonts w:ascii="B Nazanin" w:eastAsia="B Nazanin" w:hAnsi="B Nazanin" w:cs="B Nazanin" w:hint="cs"/>
                <w:b/>
                <w:bCs/>
                <w:sz w:val="21"/>
                <w:szCs w:val="21"/>
                <w:rtl/>
                <w:lang w:val="fa-IR"/>
              </w:rPr>
              <w:t xml:space="preserve"> کدام‌یک از گزینه‌های زیر را برای درآمد خود ترجیح می‌دهید؟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حقوق ثابت و امنیت شغلی بالا، اما افزایش حقوق کم</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حقوق متغیر که به عملکرد شرکت بستگی دارد</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کارمزد محور (کمیسیون) با امکان درآمد بالا اما بدون تضمین</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شراکت در یک کسب‌وکار جدید با احتمال شکست بالا اما سود احتمالی نجومی</w:t>
            </w:r>
          </w:p>
        </w:tc>
        <w:tc>
          <w:tcPr>
            <w:tcW w:w="3988" w:type="dxa"/>
            <w:shd w:val="clear" w:color="auto" w:fill="auto"/>
          </w:tcPr>
          <w:p w:rsidR="009238AB" w:rsidRDefault="009238AB" w:rsidP="00B514F9">
            <w:pPr>
              <w:bidi/>
              <w:spacing w:after="0" w:line="260" w:lineRule="auto"/>
              <w:ind w:firstLine="3"/>
              <w:rPr>
                <w:b/>
                <w:bCs/>
                <w:sz w:val="24"/>
                <w:szCs w:val="24"/>
                <w:rtl/>
              </w:rPr>
            </w:pPr>
            <w:r w:rsidRPr="00DE30E7">
              <w:rPr>
                <w:b/>
                <w:bCs/>
                <w:sz w:val="21"/>
                <w:szCs w:val="21"/>
                <w:u w:val="single"/>
              </w:rPr>
              <w:t>5</w:t>
            </w:r>
            <w:r w:rsidRPr="00AD14E1">
              <w:rPr>
                <w:rFonts w:ascii="B Nazanin" w:eastAsia="B Nazanin" w:hAnsi="B Nazanin" w:cs="B Nazanin" w:hint="cs"/>
                <w:b/>
                <w:bCs/>
                <w:sz w:val="21"/>
                <w:szCs w:val="21"/>
                <w:rtl/>
                <w:lang w:val="fa-IR"/>
              </w:rPr>
              <w:t xml:space="preserve"> واژه "ریسک" برای شما یادآور کدام کلمه است؟</w:t>
            </w:r>
          </w:p>
          <w:p w:rsidR="009238AB"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ضرر</w:t>
            </w:r>
            <w:r w:rsidRPr="00DE30E7">
              <w:rPr>
                <w:rFonts w:ascii="B Nazanin" w:eastAsia="B Nazanin" w:hAnsi="B Nazanin" w:cs="B Nazanin" w:hint="cs"/>
                <w:sz w:val="21"/>
                <w:szCs w:val="21"/>
                <w:rtl/>
                <w:lang w:val="fa-IR"/>
              </w:rPr>
              <w:t xml:space="preserve"> </w:t>
            </w:r>
          </w:p>
          <w:p w:rsidR="009238AB" w:rsidRDefault="009238AB" w:rsidP="009238AB">
            <w:pPr>
              <w:bidi/>
              <w:spacing w:after="0" w:line="260" w:lineRule="auto"/>
              <w:ind w:firstLine="3"/>
              <w:rPr>
                <w:sz w:val="24"/>
                <w:szCs w:val="24"/>
                <w:rtl/>
              </w:rPr>
            </w:pPr>
            <w:r>
              <w:rPr>
                <w:rFonts w:ascii="B Nazanin" w:eastAsia="B Nazanin" w:hAnsi="B Nazanin" w:cs="B Nazanin" w:hint="cs"/>
                <w:sz w:val="21"/>
                <w:szCs w:val="21"/>
                <w:rtl/>
                <w:lang w:val="fa-IR"/>
              </w:rPr>
              <w:t>2</w:t>
            </w:r>
            <w:r w:rsidRPr="00AD14E1">
              <w:rPr>
                <w:rFonts w:ascii="B Nazanin" w:eastAsia="B Nazanin" w:hAnsi="B Nazanin" w:cs="B Nazanin" w:hint="cs"/>
                <w:sz w:val="21"/>
                <w:szCs w:val="21"/>
                <w:rtl/>
                <w:lang w:val="fa-IR"/>
              </w:rPr>
              <w:t xml:space="preserve"> عدم قطعیت </w:t>
            </w:r>
          </w:p>
          <w:p w:rsidR="009238AB" w:rsidRDefault="009238AB" w:rsidP="009238AB">
            <w:pPr>
              <w:bidi/>
              <w:spacing w:after="0" w:line="260" w:lineRule="auto"/>
              <w:ind w:firstLine="3"/>
              <w:rPr>
                <w:sz w:val="24"/>
                <w:szCs w:val="24"/>
                <w:rtl/>
              </w:rPr>
            </w:pPr>
            <w:r>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 xml:space="preserve">فرصت </w:t>
            </w:r>
          </w:p>
          <w:p w:rsidR="009238AB" w:rsidRPr="00DE30E7" w:rsidRDefault="009238AB" w:rsidP="009238AB">
            <w:pPr>
              <w:bidi/>
              <w:spacing w:after="0" w:line="260" w:lineRule="auto"/>
              <w:ind w:firstLine="3"/>
              <w:rPr>
                <w:rFonts w:cs="B Nazanin"/>
                <w:sz w:val="24"/>
                <w:szCs w:val="24"/>
              </w:rPr>
            </w:pPr>
            <w:r>
              <w:rPr>
                <w:sz w:val="21"/>
                <w:szCs w:val="21"/>
              </w:rPr>
              <w:t xml:space="preserve">4. </w:t>
            </w:r>
            <w:r w:rsidRPr="00AD14E1">
              <w:rPr>
                <w:rFonts w:ascii="B Nazanin" w:eastAsia="B Nazanin" w:hAnsi="B Nazanin" w:cs="B Nazanin" w:hint="cs"/>
                <w:sz w:val="21"/>
                <w:szCs w:val="21"/>
                <w:rtl/>
                <w:lang w:val="fa-IR"/>
              </w:rPr>
              <w:t>هیجان</w:t>
            </w:r>
            <w:r w:rsidRPr="00DE30E7">
              <w:rPr>
                <w:rFonts w:ascii="B Nazanin" w:eastAsia="B Nazanin" w:hAnsi="B Nazanin" w:cs="B Nazanin" w:hint="cs"/>
                <w:sz w:val="21"/>
                <w:szCs w:val="21"/>
                <w:rtl/>
                <w:lang w:val="fa-IR"/>
              </w:rPr>
              <w:t xml:space="preserve"> </w:t>
            </w:r>
          </w:p>
          <w:p w:rsidR="009238AB" w:rsidRPr="00DE30E7" w:rsidRDefault="009238AB" w:rsidP="009238AB">
            <w:pPr>
              <w:bidi/>
              <w:spacing w:after="0" w:line="260" w:lineRule="auto"/>
              <w:rPr>
                <w:rFonts w:cs="B Nazanin"/>
                <w:sz w:val="24"/>
                <w:szCs w:val="24"/>
                <w:rtl/>
              </w:rPr>
            </w:pPr>
          </w:p>
        </w:tc>
      </w:tr>
      <w:tr w:rsidR="009238AB" w:rsidRPr="00E1689A" w:rsidTr="009238AB">
        <w:trPr>
          <w:jc w:val="center"/>
        </w:trPr>
        <w:tc>
          <w:tcPr>
            <w:tcW w:w="4234"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8</w:t>
            </w:r>
            <w:r w:rsidRPr="00AD14E1">
              <w:rPr>
                <w:rFonts w:ascii="B Nazanin" w:eastAsia="B Nazanin" w:hAnsi="B Nazanin" w:cs="B Nazanin" w:hint="cs"/>
                <w:b/>
                <w:bCs/>
                <w:sz w:val="21"/>
                <w:szCs w:val="21"/>
                <w:rtl/>
                <w:lang w:val="fa-IR"/>
              </w:rPr>
              <w:t xml:space="preserve"> اگر قرار باشد در یک دارایی سرمایه‌گذاری کنید که ممکن است ۶۰٪ ارزش خود را از دست بدهد اما شانس دو برابر شدن هم دارد، چقدر سرمایه‌گذاری می‌کنید؟</w:t>
            </w:r>
          </w:p>
          <w:p w:rsidR="009238AB" w:rsidRPr="009238AB" w:rsidRDefault="009238AB" w:rsidP="009238AB">
            <w:pPr>
              <w:bidi/>
              <w:spacing w:beforeAutospacing="1" w:after="0" w:afterAutospacing="1" w:line="260" w:lineRule="auto"/>
              <w:ind w:left="-3"/>
              <w:rPr>
                <w:rFonts w:ascii="B Nazanin" w:eastAsia="B Nazanin" w:hAnsi="B Nazanin" w:cs="B Nazanin"/>
                <w:sz w:val="21"/>
                <w:szCs w:val="21"/>
                <w:rtl/>
                <w:lang w:val="fa-IR"/>
              </w:rPr>
            </w:pPr>
            <w:r>
              <w:rPr>
                <w:rFonts w:ascii="B Nazanin" w:eastAsia="B Nazanin" w:hAnsi="B Nazanin" w:cs="B Nazanin" w:hint="cs"/>
                <w:sz w:val="21"/>
                <w:szCs w:val="21"/>
                <w:rtl/>
                <w:lang w:val="fa-IR"/>
              </w:rPr>
              <w:t>1 هیچ</w:t>
            </w:r>
          </w:p>
          <w:p w:rsidR="009238AB" w:rsidRDefault="009238AB" w:rsidP="009238AB">
            <w:pPr>
              <w:bidi/>
              <w:spacing w:beforeAutospacing="1" w:after="0" w:afterAutospacing="1" w:line="260" w:lineRule="auto"/>
              <w:ind w:left="-3"/>
              <w:rPr>
                <w:sz w:val="24"/>
                <w:szCs w:val="24"/>
                <w:rtl/>
              </w:rPr>
            </w:pPr>
            <w:r>
              <w:rPr>
                <w:rFonts w:ascii="B Nazanin" w:eastAsia="B Nazanin" w:hAnsi="B Nazanin" w:cs="B Nazanin" w:hint="cs"/>
                <w:sz w:val="21"/>
                <w:szCs w:val="21"/>
                <w:rtl/>
                <w:lang w:val="fa-IR"/>
              </w:rPr>
              <w:t>2 مقدار کمی</w:t>
            </w:r>
          </w:p>
          <w:p w:rsidR="009238AB" w:rsidRDefault="009238AB" w:rsidP="009238AB">
            <w:pPr>
              <w:bidi/>
              <w:spacing w:beforeAutospacing="1" w:after="0" w:afterAutospacing="1" w:line="260" w:lineRule="auto"/>
              <w:ind w:left="-3"/>
              <w:rPr>
                <w:sz w:val="24"/>
                <w:szCs w:val="24"/>
                <w:rtl/>
              </w:rPr>
            </w:pPr>
            <w:r>
              <w:rPr>
                <w:rFonts w:ascii="B Nazanin" w:eastAsia="B Nazanin" w:hAnsi="B Nazanin" w:cs="B Nazanin" w:hint="cs"/>
                <w:sz w:val="21"/>
                <w:szCs w:val="21"/>
                <w:rtl/>
                <w:lang w:val="fa-IR"/>
              </w:rPr>
              <w:t>3 مقدار متوسطی</w:t>
            </w:r>
          </w:p>
          <w:p w:rsidR="009238AB" w:rsidRPr="00B97F11" w:rsidRDefault="009238AB" w:rsidP="009238AB">
            <w:pPr>
              <w:bidi/>
              <w:spacing w:beforeAutospacing="1" w:after="0" w:afterAutospacing="1" w:line="260" w:lineRule="auto"/>
              <w:ind w:left="-3"/>
              <w:rPr>
                <w:sz w:val="24"/>
                <w:szCs w:val="24"/>
              </w:rPr>
            </w:pPr>
            <w:r>
              <w:rPr>
                <w:rFonts w:ascii="B Nazanin" w:eastAsia="B Nazanin" w:hAnsi="B Nazanin" w:cs="B Nazanin" w:hint="cs"/>
                <w:sz w:val="21"/>
                <w:szCs w:val="21"/>
                <w:rtl/>
                <w:lang w:val="fa-IR"/>
              </w:rPr>
              <w:t>4 مقدار زیادی</w:t>
            </w:r>
          </w:p>
          <w:p w:rsidR="009238AB" w:rsidRPr="00B97F11" w:rsidRDefault="009238AB" w:rsidP="009238AB">
            <w:pPr>
              <w:bidi/>
              <w:spacing w:beforeAutospacing="1" w:after="0" w:afterAutospacing="1" w:line="260" w:lineRule="auto"/>
              <w:ind w:left="-3"/>
              <w:rPr>
                <w:sz w:val="24"/>
                <w:szCs w:val="24"/>
                <w:rtl/>
              </w:rPr>
            </w:pPr>
          </w:p>
        </w:tc>
        <w:tc>
          <w:tcPr>
            <w:tcW w:w="3988"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7</w:t>
            </w:r>
            <w:r w:rsidRPr="00AD14E1">
              <w:rPr>
                <w:rFonts w:ascii="B Nazanin" w:eastAsia="B Nazanin" w:hAnsi="B Nazanin" w:cs="B Nazanin" w:hint="cs"/>
                <w:b/>
                <w:bCs/>
                <w:sz w:val="21"/>
                <w:szCs w:val="21"/>
                <w:rtl/>
                <w:lang w:val="fa-IR"/>
              </w:rPr>
              <w:t xml:space="preserve"> چقدر تجربه سرمایه‌گذاری در بورس، سهام یا صندوق‌های سرمایه‌گذاری دارید؟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هیچ تجربه‌ای ندارم</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تجربه کمی دارم</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تجربه متوسطی دارم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تجربه زیادی دارم</w:t>
            </w:r>
          </w:p>
        </w:tc>
      </w:tr>
      <w:tr w:rsidR="009238AB" w:rsidRPr="00E1689A" w:rsidTr="009238AB">
        <w:trPr>
          <w:jc w:val="center"/>
        </w:trPr>
        <w:tc>
          <w:tcPr>
            <w:tcW w:w="4234"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t>10</w:t>
            </w:r>
            <w:r w:rsidRPr="00AD14E1">
              <w:rPr>
                <w:rFonts w:ascii="B Nazanin" w:eastAsia="B Nazanin" w:hAnsi="B Nazanin" w:cs="B Nazanin" w:hint="cs"/>
                <w:b/>
                <w:bCs/>
                <w:sz w:val="21"/>
                <w:szCs w:val="21"/>
                <w:rtl/>
                <w:lang w:val="fa-IR"/>
              </w:rPr>
              <w:t xml:space="preserve"> فرض کنید ۱۰.۰۰۰ دلار در یک دارایی سرمایه‌گذاری کرده‌اید. بعد از یک ماه ارزش آن ۱۵٪ رشد می‌کند. چه می‌کنید؟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می‌فروشم تا سودم را قطعی کنم</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lastRenderedPageBreak/>
              <w:t xml:space="preserve">2 </w:t>
            </w:r>
            <w:r w:rsidRPr="00AD14E1">
              <w:rPr>
                <w:rFonts w:ascii="B Nazanin" w:eastAsia="B Nazanin" w:hAnsi="B Nazanin" w:cs="B Nazanin" w:hint="cs"/>
                <w:sz w:val="21"/>
                <w:szCs w:val="21"/>
                <w:rtl/>
                <w:lang w:val="fa-IR"/>
              </w:rPr>
              <w:t>بخشی را می‌فروشم</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نگه می‌دارم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بیشتر می‌خرم</w:t>
            </w:r>
          </w:p>
        </w:tc>
        <w:tc>
          <w:tcPr>
            <w:tcW w:w="3988" w:type="dxa"/>
            <w:shd w:val="clear" w:color="auto" w:fill="auto"/>
          </w:tcPr>
          <w:p w:rsidR="009238AB" w:rsidRPr="00DE30E7" w:rsidRDefault="009238AB" w:rsidP="00B514F9">
            <w:pPr>
              <w:bidi/>
              <w:spacing w:after="0" w:line="260" w:lineRule="auto"/>
              <w:ind w:firstLine="3"/>
              <w:rPr>
                <w:rFonts w:cs="B Nazanin"/>
                <w:b/>
                <w:bCs/>
                <w:sz w:val="24"/>
                <w:szCs w:val="24"/>
                <w:u w:val="single"/>
                <w:rtl/>
              </w:rPr>
            </w:pPr>
            <w:r w:rsidRPr="00DE30E7">
              <w:rPr>
                <w:b/>
                <w:bCs/>
                <w:sz w:val="21"/>
                <w:szCs w:val="21"/>
                <w:u w:val="single"/>
              </w:rPr>
              <w:lastRenderedPageBreak/>
              <w:t>9</w:t>
            </w:r>
            <w:r w:rsidRPr="00AD14E1">
              <w:rPr>
                <w:rFonts w:ascii="B Nazanin" w:eastAsia="B Nazanin" w:hAnsi="B Nazanin" w:cs="B Nazanin" w:hint="cs"/>
                <w:b/>
                <w:bCs/>
                <w:sz w:val="21"/>
                <w:szCs w:val="21"/>
                <w:rtl/>
                <w:lang w:val="fa-IR"/>
              </w:rPr>
              <w:t xml:space="preserve"> معمولاً وقتی بازار سهام یا ارز دیجیتال دچار افت شدید می‌شود، چه احساسی دارید؟</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1</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بسیار نگران می‌شوم و می‌خواهم همه چیز را بفروشم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2</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نگران می‌شوم اما صبر می‌کنم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lastRenderedPageBreak/>
              <w:t>3</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بی‌تفاوت هستم</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4</w:t>
            </w:r>
            <w:r w:rsidRPr="00DE30E7">
              <w:rPr>
                <w:rFonts w:ascii="B Nazanin" w:eastAsia="B Nazanin" w:hAnsi="B Nazanin" w:cs="B Nazanin" w:hint="cs"/>
                <w:sz w:val="21"/>
                <w:szCs w:val="21"/>
                <w:rtl/>
                <w:lang w:val="fa-IR"/>
              </w:rPr>
              <w:t xml:space="preserve"> </w:t>
            </w:r>
            <w:r w:rsidRPr="00AD14E1">
              <w:rPr>
                <w:rFonts w:ascii="B Nazanin" w:eastAsia="B Nazanin" w:hAnsi="B Nazanin" w:cs="B Nazanin" w:hint="cs"/>
                <w:sz w:val="21"/>
                <w:szCs w:val="21"/>
                <w:rtl/>
                <w:lang w:val="fa-IR"/>
              </w:rPr>
              <w:t>خوشحال می‌شوم چون فرصت خرید است</w:t>
            </w:r>
          </w:p>
        </w:tc>
      </w:tr>
      <w:tr w:rsidR="009238AB" w:rsidRPr="00E1689A" w:rsidTr="009238AB">
        <w:trPr>
          <w:jc w:val="center"/>
        </w:trPr>
        <w:tc>
          <w:tcPr>
            <w:tcW w:w="4234" w:type="dxa"/>
            <w:shd w:val="clear" w:color="auto" w:fill="auto"/>
          </w:tcPr>
          <w:p w:rsidR="009238AB" w:rsidRPr="00DE30E7" w:rsidRDefault="009238AB" w:rsidP="009238AB">
            <w:pPr>
              <w:bidi/>
              <w:spacing w:after="0" w:line="260" w:lineRule="auto"/>
              <w:ind w:firstLine="3"/>
              <w:rPr>
                <w:rFonts w:cs="B Nazanin"/>
                <w:b/>
                <w:bCs/>
                <w:sz w:val="24"/>
                <w:szCs w:val="24"/>
                <w:u w:val="single"/>
                <w:rtl/>
              </w:rPr>
            </w:pPr>
            <w:r w:rsidRPr="00DE30E7">
              <w:rPr>
                <w:b/>
                <w:bCs/>
                <w:sz w:val="21"/>
                <w:szCs w:val="21"/>
                <w:u w:val="single"/>
              </w:rPr>
              <w:t>12)</w:t>
            </w:r>
            <w:r w:rsidRPr="00AD14E1">
              <w:rPr>
                <w:rFonts w:ascii="B Nazanin" w:eastAsia="B Nazanin" w:hAnsi="B Nazanin" w:cs="B Nazanin" w:hint="cs"/>
                <w:b/>
                <w:bCs/>
                <w:sz w:val="21"/>
                <w:szCs w:val="21"/>
                <w:rtl/>
                <w:lang w:val="fa-IR"/>
              </w:rPr>
              <w:t xml:space="preserve"> هنگام تصمیم‌گیری برای سرمایه‌گذاری بازنشستگی، کدام استراتژی را ترجیح می‌دهید؟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حفظ اصل سرمایه به هر قیمتی</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 xml:space="preserve">رشد اندک سرمایه با ریسک پایین </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رشد متوسط سرمایه با ریسک متوسط</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رشد حداکثری سرمایه با پذیرش ریسک بالا</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 </w:t>
            </w:r>
          </w:p>
        </w:tc>
        <w:tc>
          <w:tcPr>
            <w:tcW w:w="3988" w:type="dxa"/>
            <w:shd w:val="clear" w:color="auto" w:fill="auto"/>
          </w:tcPr>
          <w:p w:rsidR="009238AB" w:rsidRPr="00DE30E7" w:rsidRDefault="009238AB" w:rsidP="009238AB">
            <w:pPr>
              <w:bidi/>
              <w:spacing w:after="0" w:line="260" w:lineRule="auto"/>
              <w:ind w:firstLine="3"/>
              <w:rPr>
                <w:rFonts w:cs="B Nazanin"/>
                <w:b/>
                <w:bCs/>
                <w:sz w:val="24"/>
                <w:szCs w:val="24"/>
                <w:u w:val="single"/>
                <w:rtl/>
              </w:rPr>
            </w:pPr>
            <w:r w:rsidRPr="00DE30E7">
              <w:rPr>
                <w:b/>
                <w:bCs/>
                <w:sz w:val="21"/>
                <w:szCs w:val="21"/>
                <w:u w:val="single"/>
              </w:rPr>
              <w:t>11)</w:t>
            </w:r>
            <w:r w:rsidRPr="00AD14E1">
              <w:rPr>
                <w:rFonts w:ascii="B Nazanin" w:eastAsia="B Nazanin" w:hAnsi="B Nazanin" w:cs="B Nazanin" w:hint="cs"/>
                <w:b/>
                <w:bCs/>
                <w:sz w:val="21"/>
                <w:szCs w:val="21"/>
                <w:rtl/>
                <w:lang w:val="fa-IR"/>
              </w:rPr>
              <w:t xml:space="preserve"> فرض کنید ۱۰.۰۰۰ دلار سرمایه‌گذاری کرده‌اید و بعد از یک ماه ارزش آن ۱۵٪ کاهش می‌یابد. چه می‌کنید؟</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همه را می‌فروشم تا جلوی ضرر بیشتر را بگیرم</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بخشی را می‌فروشم</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صبر می‌کنم تا بازار برگردد</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بیشتر می‌خرم (میانگین کم می‌کنم)</w:t>
            </w:r>
          </w:p>
        </w:tc>
      </w:tr>
      <w:tr w:rsidR="009238AB" w:rsidRPr="00E1689A" w:rsidTr="009238AB">
        <w:trPr>
          <w:jc w:val="center"/>
        </w:trPr>
        <w:tc>
          <w:tcPr>
            <w:tcW w:w="8222" w:type="dxa"/>
            <w:gridSpan w:val="2"/>
            <w:shd w:val="clear" w:color="auto" w:fill="auto"/>
          </w:tcPr>
          <w:p w:rsidR="009238AB" w:rsidRPr="00DE30E7" w:rsidRDefault="009238AB" w:rsidP="009238AB">
            <w:pPr>
              <w:bidi/>
              <w:spacing w:after="0" w:line="260" w:lineRule="auto"/>
              <w:ind w:firstLine="3"/>
              <w:rPr>
                <w:rFonts w:cs="B Nazanin"/>
                <w:b/>
                <w:bCs/>
                <w:sz w:val="24"/>
                <w:szCs w:val="24"/>
                <w:u w:val="single"/>
                <w:rtl/>
              </w:rPr>
            </w:pPr>
            <w:r w:rsidRPr="00DE30E7">
              <w:rPr>
                <w:b/>
                <w:bCs/>
                <w:sz w:val="21"/>
                <w:szCs w:val="21"/>
                <w:u w:val="single"/>
              </w:rPr>
              <w:t>13)</w:t>
            </w:r>
            <w:r w:rsidRPr="00AD14E1">
              <w:rPr>
                <w:rFonts w:ascii="B Nazanin" w:eastAsia="B Nazanin" w:hAnsi="B Nazanin" w:cs="B Nazanin" w:hint="cs"/>
                <w:b/>
                <w:bCs/>
                <w:sz w:val="21"/>
                <w:szCs w:val="21"/>
                <w:rtl/>
                <w:lang w:val="fa-IR"/>
              </w:rPr>
              <w:t xml:space="preserve"> کدام جمله توصیف بهتری از فلسفه سرمایه‌گذاری شماست؟</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1 </w:t>
            </w:r>
            <w:r w:rsidRPr="00AD14E1">
              <w:rPr>
                <w:rFonts w:ascii="B Nazanin" w:eastAsia="B Nazanin" w:hAnsi="B Nazanin" w:cs="B Nazanin" w:hint="cs"/>
                <w:sz w:val="21"/>
                <w:szCs w:val="21"/>
                <w:rtl/>
                <w:lang w:val="fa-IR"/>
              </w:rPr>
              <w:t>نابرده رنج گنج میسر نمی‌شود (ریسک بالا، سود بالا)</w:t>
            </w:r>
          </w:p>
          <w:p w:rsidR="009238AB" w:rsidRPr="00DE30E7" w:rsidRDefault="009238AB" w:rsidP="009238AB">
            <w:pPr>
              <w:bidi/>
              <w:spacing w:after="0" w:line="260" w:lineRule="auto"/>
              <w:ind w:firstLine="3"/>
              <w:rPr>
                <w:rFonts w:cs="B Nazanin"/>
                <w:sz w:val="24"/>
                <w:szCs w:val="24"/>
                <w:rtl/>
              </w:rPr>
            </w:pPr>
            <w:r w:rsidRPr="00DE30E7">
              <w:rPr>
                <w:rFonts w:ascii="B Nazanin" w:eastAsia="B Nazanin" w:hAnsi="B Nazanin" w:cs="B Nazanin" w:hint="cs"/>
                <w:sz w:val="21"/>
                <w:szCs w:val="21"/>
                <w:rtl/>
                <w:lang w:val="fa-IR"/>
              </w:rPr>
              <w:t xml:space="preserve">2 </w:t>
            </w:r>
            <w:r w:rsidRPr="00AD14E1">
              <w:rPr>
                <w:rFonts w:ascii="B Nazanin" w:eastAsia="B Nazanin" w:hAnsi="B Nazanin" w:cs="B Nazanin" w:hint="cs"/>
                <w:sz w:val="21"/>
                <w:szCs w:val="21"/>
                <w:rtl/>
                <w:lang w:val="fa-IR"/>
              </w:rPr>
              <w:t>احتیاط شرط عقل است</w:t>
            </w:r>
          </w:p>
          <w:p w:rsidR="009238AB" w:rsidRDefault="009238AB" w:rsidP="009238AB">
            <w:pPr>
              <w:bidi/>
              <w:spacing w:after="0" w:line="260" w:lineRule="auto"/>
              <w:ind w:firstLine="3"/>
              <w:rPr>
                <w:sz w:val="24"/>
                <w:szCs w:val="24"/>
                <w:rtl/>
              </w:rPr>
            </w:pPr>
            <w:r w:rsidRPr="00DE30E7">
              <w:rPr>
                <w:rFonts w:ascii="B Nazanin" w:eastAsia="B Nazanin" w:hAnsi="B Nazanin" w:cs="B Nazanin" w:hint="cs"/>
                <w:sz w:val="21"/>
                <w:szCs w:val="21"/>
                <w:rtl/>
                <w:lang w:val="fa-IR"/>
              </w:rPr>
              <w:t xml:space="preserve">3 </w:t>
            </w:r>
            <w:r w:rsidRPr="00AD14E1">
              <w:rPr>
                <w:rFonts w:ascii="B Nazanin" w:eastAsia="B Nazanin" w:hAnsi="B Nazanin" w:cs="B Nazanin" w:hint="cs"/>
                <w:sz w:val="21"/>
                <w:szCs w:val="21"/>
                <w:rtl/>
                <w:lang w:val="fa-IR"/>
              </w:rPr>
              <w:t>رهرو آن است که آهسته و پیوسته رود</w:t>
            </w:r>
          </w:p>
          <w:p w:rsidR="009238AB" w:rsidRPr="00DE30E7" w:rsidRDefault="009238AB" w:rsidP="009238AB">
            <w:pPr>
              <w:bidi/>
              <w:spacing w:after="0" w:line="260" w:lineRule="auto"/>
              <w:ind w:firstLine="3"/>
              <w:rPr>
                <w:rFonts w:cs="B Nazanin"/>
                <w:sz w:val="24"/>
                <w:szCs w:val="24"/>
                <w:rtl/>
              </w:rPr>
            </w:pPr>
            <w:r>
              <w:rPr>
                <w:rFonts w:ascii="B Nazanin" w:eastAsia="B Nazanin" w:hAnsi="B Nazanin" w:cs="B Nazanin" w:hint="cs"/>
                <w:sz w:val="21"/>
                <w:szCs w:val="21"/>
                <w:rtl/>
                <w:lang w:val="fa-IR"/>
              </w:rPr>
              <w:t xml:space="preserve">4 </w:t>
            </w:r>
            <w:r w:rsidRPr="00AD14E1">
              <w:rPr>
                <w:rFonts w:ascii="B Nazanin" w:eastAsia="B Nazanin" w:hAnsi="B Nazanin" w:cs="B Nazanin" w:hint="cs"/>
                <w:sz w:val="21"/>
                <w:szCs w:val="21"/>
                <w:rtl/>
                <w:lang w:val="fa-IR"/>
              </w:rPr>
              <w:t>باید تخم‌مرغ‌ها را در سبدهای مختلف چید</w:t>
            </w:r>
          </w:p>
        </w:tc>
      </w:tr>
    </w:tbl>
    <w:p w:rsidR="00537408" w:rsidRDefault="00655A80" w:rsidP="009238AB">
      <w:pPr>
        <w:bidi/>
        <w:spacing w:line="580" w:lineRule="exact"/>
        <w:jc w:val="center"/>
        <w:outlineLvl w:val="0"/>
      </w:pPr>
      <w:bookmarkStart w:id="87" w:name="_Toc243119288"/>
      <w:r>
        <w:rPr>
          <w:rFonts w:ascii="B Nazanin" w:hAnsi="B Nazanin" w:cs="B Nazanin"/>
          <w:b/>
          <w:bCs/>
          <w:sz w:val="28"/>
          <w:szCs w:val="28"/>
          <w:rtl/>
        </w:rPr>
        <w:t>منابع و مآخذ</w:t>
      </w:r>
      <w:bookmarkEnd w:id="87"/>
    </w:p>
    <w:p w:rsidR="00537408" w:rsidRDefault="00655A80" w:rsidP="00655A80">
      <w:pPr>
        <w:bidi/>
        <w:spacing w:line="580" w:lineRule="exact"/>
        <w:jc w:val="both"/>
      </w:pPr>
      <w:r>
        <w:rPr>
          <w:rFonts w:ascii="B Nazanin" w:hAnsi="B Nazanin" w:cs="B Nazanin"/>
          <w:b/>
          <w:bCs/>
          <w:sz w:val="24"/>
          <w:szCs w:val="24"/>
          <w:rtl/>
        </w:rPr>
        <w:t>الف) منابع فارسی</w:t>
      </w:r>
    </w:p>
    <w:p w:rsidR="00537408" w:rsidRDefault="00655A80" w:rsidP="00655A80">
      <w:pPr>
        <w:bidi/>
        <w:spacing w:after="40" w:line="580" w:lineRule="exact"/>
        <w:jc w:val="both"/>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 پژوهی، ۷(۲۷)، ۹-۲۶.</w:t>
      </w:r>
    </w:p>
    <w:p w:rsidR="00537408" w:rsidRDefault="00655A80" w:rsidP="00655A80">
      <w:pPr>
        <w:bidi/>
        <w:spacing w:after="40" w:line="580" w:lineRule="exact"/>
        <w:jc w:val="both"/>
      </w:pPr>
      <w:r>
        <w:rPr>
          <w:rFonts w:ascii="B Nazanin" w:hAnsi="B Nazanin" w:cs="B Nazanin"/>
          <w:sz w:val="24"/>
          <w:szCs w:val="24"/>
          <w:rtl/>
        </w:rPr>
        <w:t>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rsidR="00537408" w:rsidRDefault="00655A80" w:rsidP="00655A80">
      <w:pPr>
        <w:bidi/>
        <w:spacing w:after="40" w:line="580" w:lineRule="exact"/>
        <w:jc w:val="both"/>
      </w:pPr>
      <w:r>
        <w:rPr>
          <w:rFonts w:ascii="B Nazanin" w:hAnsi="B Nazanin" w:cs="B Nazanin"/>
          <w:sz w:val="24"/>
          <w:szCs w:val="24"/>
          <w:rtl/>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rsidR="00537408" w:rsidRDefault="00655A80" w:rsidP="00655A80">
      <w:pPr>
        <w:bidi/>
        <w:spacing w:after="40" w:line="580" w:lineRule="exact"/>
        <w:jc w:val="both"/>
      </w:pPr>
      <w:r>
        <w:rPr>
          <w:rFonts w:ascii="B Nazanin" w:hAnsi="B Nazanin" w:cs="B Nazanin"/>
          <w:sz w:val="24"/>
          <w:szCs w:val="24"/>
          <w:rtl/>
        </w:rPr>
        <w:t>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rsidR="00537408" w:rsidRDefault="00655A80" w:rsidP="00655A80">
      <w:pPr>
        <w:bidi/>
        <w:spacing w:after="40" w:line="580" w:lineRule="exact"/>
        <w:jc w:val="both"/>
      </w:pPr>
      <w:r>
        <w:rPr>
          <w:rFonts w:ascii="B Nazanin" w:hAnsi="B Nazanin" w:cs="B Nazanin"/>
          <w:sz w:val="24"/>
          <w:szCs w:val="24"/>
          <w:rtl/>
        </w:rPr>
        <w:lastRenderedPageBreak/>
        <w:t>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rsidR="00537408" w:rsidRDefault="00655A80" w:rsidP="00655A80">
      <w:pPr>
        <w:bidi/>
        <w:spacing w:after="40" w:line="580" w:lineRule="exact"/>
        <w:jc w:val="both"/>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۲۰(۲)، ۱۸۹-۲۰۸.</w:t>
      </w:r>
    </w:p>
    <w:p w:rsidR="00537408" w:rsidRDefault="00655A80" w:rsidP="00655A80">
      <w:pPr>
        <w:bidi/>
        <w:spacing w:after="40" w:line="580" w:lineRule="exact"/>
        <w:jc w:val="both"/>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rsidR="00537408" w:rsidRDefault="00655A80" w:rsidP="00655A80">
      <w:pPr>
        <w:bidi/>
        <w:spacing w:after="40" w:line="580" w:lineRule="exact"/>
        <w:jc w:val="both"/>
      </w:pPr>
      <w:r>
        <w:rPr>
          <w:rFonts w:ascii="B Nazanin" w:hAnsi="B Nazanin" w:cs="B Nazanin"/>
          <w:sz w:val="24"/>
          <w:szCs w:val="24"/>
          <w:rtl/>
        </w:rPr>
        <w:t>نوری، ر.، و هاشمیان، ک. (۱۳۹۶). رابطه بین طرحواره های ناسازگار اولیه و اضطراب اجتماعی در دانشجویان. مطالعات روانشناختی، ۱۳(۲)، ۱۴۱-۱۵۸.</w:t>
      </w:r>
    </w:p>
    <w:p w:rsidR="00537408" w:rsidRDefault="00655A80" w:rsidP="00655A80">
      <w:pPr>
        <w:bidi/>
        <w:spacing w:after="40" w:line="580" w:lineRule="exact"/>
        <w:jc w:val="both"/>
      </w:pPr>
      <w:r>
        <w:rPr>
          <w:rFonts w:ascii="B Nazanin" w:hAnsi="B Nazanin" w:cs="B Nazanin"/>
          <w:sz w:val="24"/>
          <w:szCs w:val="24"/>
          <w:rtl/>
        </w:rPr>
        <w:t>یوسفی، ناصر. (۱۳۹۶). ویژگی‌های روان‌سنجی نسخه فارسی پرسشنامه طرحواره یانگ (فرم کوتاه) در نمونه غیربالینی. مجله روانشناسی بالینی، ۹(۲)، ۹۱-۱۰۲.</w:t>
      </w:r>
    </w:p>
    <w:p w:rsidR="00537408" w:rsidRDefault="00655A80" w:rsidP="00655A80">
      <w:pPr>
        <w:bidi/>
        <w:spacing w:line="580" w:lineRule="exact"/>
        <w:jc w:val="both"/>
      </w:pPr>
      <w:r>
        <w:rPr>
          <w:rFonts w:ascii="B Nazanin" w:hAnsi="B Nazanin" w:cs="B Nazanin"/>
          <w:b/>
          <w:bCs/>
          <w:sz w:val="24"/>
          <w:szCs w:val="24"/>
          <w:rtl/>
        </w:rPr>
        <w:t>ب) منابع لاتین</w:t>
      </w:r>
    </w:p>
    <w:p w:rsidR="00537408" w:rsidRDefault="00655A80" w:rsidP="00335240">
      <w:pPr>
        <w:bidi/>
        <w:spacing w:after="40" w:line="580" w:lineRule="exact"/>
        <w:ind w:left="720" w:hanging="720"/>
        <w:jc w:val="right"/>
      </w:pPr>
      <w:r>
        <w:t>American</w:t>
      </w:r>
      <w:r>
        <w:rPr>
          <w:rFonts w:ascii="B Nazanin" w:eastAsia="B Nazanin" w:hAnsi="B Nazanin" w:cs="B Nazanin" w:hint="cs"/>
          <w:sz w:val="24"/>
          <w:szCs w:val="24"/>
          <w:rtl/>
          <w:lang w:val="fa-IR"/>
        </w:rPr>
        <w:t xml:space="preserve"> </w:t>
      </w:r>
      <w:r>
        <w:t>Psychiatric</w:t>
      </w:r>
      <w:r>
        <w:rPr>
          <w:rFonts w:ascii="B Nazanin" w:eastAsia="B Nazanin" w:hAnsi="B Nazanin" w:cs="B Nazanin" w:hint="cs"/>
          <w:sz w:val="24"/>
          <w:szCs w:val="24"/>
          <w:rtl/>
          <w:lang w:val="fa-IR"/>
        </w:rPr>
        <w:t xml:space="preserve"> </w:t>
      </w:r>
      <w:r>
        <w:t>Association</w:t>
      </w:r>
      <w:r>
        <w:rPr>
          <w:rFonts w:ascii="B Nazanin" w:eastAsia="B Nazanin" w:hAnsi="B Nazanin" w:cs="B Nazanin" w:hint="cs"/>
          <w:sz w:val="24"/>
          <w:szCs w:val="24"/>
          <w:rtl/>
          <w:lang w:val="fa-IR"/>
        </w:rPr>
        <w:t xml:space="preserve">. (2013). </w:t>
      </w:r>
      <w:r>
        <w:t>Diagnostic</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statistical</w:t>
      </w:r>
      <w:r>
        <w:rPr>
          <w:rFonts w:ascii="B Nazanin" w:eastAsia="B Nazanin" w:hAnsi="B Nazanin" w:cs="B Nazanin" w:hint="cs"/>
          <w:sz w:val="24"/>
          <w:szCs w:val="24"/>
          <w:rtl/>
          <w:lang w:val="fa-IR"/>
        </w:rPr>
        <w:t xml:space="preserve"> </w:t>
      </w:r>
      <w:r>
        <w:t>manual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mental</w:t>
      </w:r>
      <w:r>
        <w:rPr>
          <w:rFonts w:ascii="B Nazanin" w:eastAsia="B Nazanin" w:hAnsi="B Nazanin" w:cs="B Nazanin" w:hint="cs"/>
          <w:sz w:val="24"/>
          <w:szCs w:val="24"/>
          <w:rtl/>
          <w:lang w:val="fa-IR"/>
        </w:rPr>
        <w:t xml:space="preserve"> </w:t>
      </w:r>
      <w:r>
        <w:t>disorders</w:t>
      </w:r>
      <w:r>
        <w:rPr>
          <w:rFonts w:ascii="B Nazanin" w:eastAsia="B Nazanin" w:hAnsi="B Nazanin" w:cs="B Nazanin" w:hint="cs"/>
          <w:sz w:val="24"/>
          <w:szCs w:val="24"/>
          <w:rtl/>
          <w:lang w:val="fa-IR"/>
        </w:rPr>
        <w:t xml:space="preserve"> (5</w:t>
      </w:r>
      <w:r>
        <w:t>th</w:t>
      </w:r>
      <w:r>
        <w:rPr>
          <w:rFonts w:ascii="B Nazanin" w:eastAsia="B Nazanin" w:hAnsi="B Nazanin" w:cs="B Nazanin" w:hint="cs"/>
          <w:sz w:val="24"/>
          <w:szCs w:val="24"/>
          <w:rtl/>
          <w:lang w:val="fa-IR"/>
        </w:rPr>
        <w:t xml:space="preserve"> </w:t>
      </w:r>
      <w:r>
        <w:t>ed</w:t>
      </w:r>
      <w:r>
        <w:rPr>
          <w:rFonts w:ascii="B Nazanin" w:eastAsia="B Nazanin" w:hAnsi="B Nazanin" w:cs="B Nazanin" w:hint="cs"/>
          <w:sz w:val="24"/>
          <w:szCs w:val="24"/>
          <w:rtl/>
          <w:lang w:val="fa-IR"/>
        </w:rPr>
        <w:t xml:space="preserve">.). </w:t>
      </w:r>
      <w:r>
        <w:t>American</w:t>
      </w:r>
      <w:r>
        <w:rPr>
          <w:rFonts w:ascii="B Nazanin" w:eastAsia="B Nazanin" w:hAnsi="B Nazanin" w:cs="B Nazanin" w:hint="cs"/>
          <w:sz w:val="24"/>
          <w:szCs w:val="24"/>
          <w:rtl/>
          <w:lang w:val="fa-IR"/>
        </w:rPr>
        <w:t xml:space="preserve"> </w:t>
      </w:r>
      <w:r>
        <w:t>Psychiatric</w:t>
      </w:r>
      <w:r>
        <w:rPr>
          <w:rFonts w:ascii="B Nazanin" w:eastAsia="B Nazanin" w:hAnsi="B Nazanin" w:cs="B Nazanin" w:hint="cs"/>
          <w:sz w:val="24"/>
          <w:szCs w:val="24"/>
          <w:rtl/>
          <w:lang w:val="fa-IR"/>
        </w:rPr>
        <w:t xml:space="preserve"> </w:t>
      </w:r>
      <w:r>
        <w:t>Publishing</w:t>
      </w:r>
      <w:r>
        <w:rPr>
          <w:rFonts w:ascii="B Nazanin" w:eastAsia="B Nazanin" w:hAnsi="B Nazanin" w:cs="B Nazanin" w:hint="cs"/>
          <w:sz w:val="24"/>
          <w:szCs w:val="24"/>
          <w:rtl/>
          <w:lang w:val="fa-IR"/>
        </w:rPr>
        <w:t xml:space="preserve">.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.1176/</w:t>
      </w:r>
      <w:r>
        <w:t>appi</w:t>
      </w:r>
      <w:r>
        <w:rPr>
          <w:rFonts w:ascii="B Nazanin" w:eastAsia="B Nazanin" w:hAnsi="B Nazanin" w:cs="B Nazanin" w:hint="cs"/>
          <w:sz w:val="24"/>
          <w:szCs w:val="24"/>
          <w:rtl/>
          <w:lang w:val="fa-IR"/>
        </w:rPr>
        <w:t>.</w:t>
      </w:r>
      <w:r>
        <w:t>books</w:t>
      </w:r>
      <w:r>
        <w:rPr>
          <w:rFonts w:ascii="B Nazanin" w:eastAsia="B Nazanin" w:hAnsi="B Nazanin" w:cs="B Nazanin" w:hint="cs"/>
          <w:sz w:val="24"/>
          <w:szCs w:val="24"/>
          <w:rtl/>
          <w:lang w:val="fa-IR"/>
        </w:rPr>
        <w:t>.9780890425596</w:t>
      </w:r>
    </w:p>
    <w:p w:rsidR="00537408" w:rsidRDefault="00655A80" w:rsidP="00335240">
      <w:pPr>
        <w:bidi/>
        <w:spacing w:after="40" w:line="580" w:lineRule="exact"/>
        <w:ind w:left="720" w:hanging="720"/>
        <w:jc w:val="right"/>
      </w:pPr>
      <w:r>
        <w:rPr>
          <w:sz w:val="24"/>
          <w:szCs w:val="24"/>
        </w:rPr>
        <w:t>An, H., Li, M., &amp; Wu, W. (2021). The impact of financial anxiety on individual investor's risky asset holdings: Evidence from China. Emerging Markets Finance and Trade, 57(11), 3217-3232.</w:t>
      </w:r>
    </w:p>
    <w:p w:rsidR="00537408" w:rsidRDefault="00655A80" w:rsidP="00335240">
      <w:pPr>
        <w:bidi/>
        <w:spacing w:after="40" w:line="580" w:lineRule="exact"/>
        <w:ind w:left="720" w:hanging="720"/>
        <w:jc w:val="right"/>
      </w:pPr>
      <w:r>
        <w:rPr>
          <w:sz w:val="24"/>
          <w:szCs w:val="24"/>
        </w:rPr>
        <w:t>Arena, M., Sbai, E., &amp; Soriya, S. (2022). Personality traits and behaviour biases: The moderating role of risk-tolerance. Frontiers in Psychology, 13, 949638.</w:t>
      </w:r>
    </w:p>
    <w:p w:rsidR="00537408" w:rsidRDefault="00655A80" w:rsidP="00335240">
      <w:pPr>
        <w:bidi/>
        <w:spacing w:after="40" w:line="580" w:lineRule="exact"/>
        <w:ind w:left="720" w:hanging="720"/>
        <w:jc w:val="right"/>
      </w:pPr>
      <w:r>
        <w:rPr>
          <w:sz w:val="24"/>
          <w:szCs w:val="24"/>
        </w:rPr>
        <w:t>Arntz, A., &amp; Jacob, G. (2012). Schema therapy in practice: An introductory guide to the schema mode approach. John Wiley &amp; Sons.</w:t>
      </w:r>
    </w:p>
    <w:p w:rsidR="00537408" w:rsidRDefault="00655A80" w:rsidP="00335240">
      <w:pPr>
        <w:bidi/>
        <w:spacing w:after="40" w:line="580" w:lineRule="exact"/>
        <w:ind w:left="720" w:hanging="720"/>
        <w:jc w:val="right"/>
      </w:pPr>
      <w:r>
        <w:rPr>
          <w:sz w:val="24"/>
          <w:szCs w:val="24"/>
        </w:rPr>
        <w:lastRenderedPageBreak/>
        <w:t>Auer, B. R., &amp; Schuhmacher, F. (2023). FOMO and the dark side of social trading. Finance Research Letters, 54, 103759.</w:t>
      </w:r>
    </w:p>
    <w:p w:rsidR="00537408" w:rsidRDefault="00655A80" w:rsidP="00335240">
      <w:pPr>
        <w:bidi/>
        <w:spacing w:after="40" w:line="580" w:lineRule="exact"/>
        <w:ind w:left="720" w:hanging="720"/>
        <w:jc w:val="right"/>
      </w:pPr>
      <w:r>
        <w:rPr>
          <w:sz w:val="24"/>
          <w:szCs w:val="24"/>
        </w:rPr>
        <w:t>Baddeley, A. D., Eysenck, M. W., &amp; Anderson, M. C. (2021). Memory (3rd ed.). Routledge.</w:t>
      </w:r>
    </w:p>
    <w:p w:rsidR="00537408" w:rsidRDefault="00655A80" w:rsidP="00335240">
      <w:pPr>
        <w:bidi/>
        <w:spacing w:after="40" w:line="580" w:lineRule="exact"/>
        <w:ind w:left="720" w:hanging="720"/>
        <w:jc w:val="right"/>
      </w:pPr>
      <w:r>
        <w:rPr>
          <w:sz w:val="24"/>
          <w:szCs w:val="24"/>
        </w:rPr>
        <w:t>Baker, H. K., &amp; Nofsinger, J. R. (Eds.). (2010). Behavioral finance: Investors, corporations, and markets. John Wiley &amp; Sons.</w:t>
      </w:r>
    </w:p>
    <w:p w:rsidR="00537408" w:rsidRDefault="00655A80" w:rsidP="00335240">
      <w:pPr>
        <w:bidi/>
        <w:spacing w:after="40" w:line="580" w:lineRule="exact"/>
        <w:ind w:left="720" w:hanging="720"/>
        <w:jc w:val="right"/>
      </w:pPr>
      <w:r>
        <w:rPr>
          <w:sz w:val="24"/>
          <w:szCs w:val="24"/>
        </w:rPr>
        <w:t>Barber, B. M., &amp; Odean, T. (2000). Trading is hazardous to your wealth: The common stock investment performance of individual investors. The Journal of Finance, 55(2), 773-806.</w:t>
      </w:r>
    </w:p>
    <w:p w:rsidR="00537408" w:rsidRDefault="00655A80" w:rsidP="00335240">
      <w:pPr>
        <w:bidi/>
        <w:spacing w:after="40" w:line="580" w:lineRule="exact"/>
        <w:ind w:left="720" w:hanging="720"/>
        <w:jc w:val="right"/>
      </w:pPr>
      <w:r>
        <w:rPr>
          <w:sz w:val="24"/>
          <w:szCs w:val="24"/>
        </w:rPr>
        <w:t>Barlow, D. H. (2002). Anxiety and its disorders: The nature and treatment of anxiety and panic. Guilford Press.</w:t>
      </w:r>
    </w:p>
    <w:p w:rsidR="00537408" w:rsidRDefault="00655A80" w:rsidP="00335240">
      <w:pPr>
        <w:bidi/>
        <w:spacing w:after="40" w:line="580" w:lineRule="exact"/>
        <w:ind w:left="720" w:hanging="720"/>
        <w:jc w:val="right"/>
      </w:pPr>
      <w:r>
        <w:rPr>
          <w:sz w:val="24"/>
          <w:szCs w:val="24"/>
        </w:rPr>
        <w:t>Beck, A. T. (1976). Cognitive therapy and the emotional disorders. International Universities Press.</w:t>
      </w:r>
    </w:p>
    <w:p w:rsidR="00537408" w:rsidRDefault="00655A80" w:rsidP="00335240">
      <w:pPr>
        <w:bidi/>
        <w:spacing w:after="40" w:line="580" w:lineRule="exact"/>
        <w:ind w:left="720" w:hanging="720"/>
        <w:jc w:val="right"/>
      </w:pPr>
      <w:r>
        <w:rPr>
          <w:sz w:val="24"/>
          <w:szCs w:val="24"/>
        </w:rPr>
        <w:t>Beck, A. T., &amp; Clark, D. A. (1997). An information processing model of anxiety: Automatic and strategic processes. Behaviour Research and Therapy, 35(1), 49–58. https://doi.org/10.1016/s0005-7967(96)00069-1</w:t>
      </w:r>
    </w:p>
    <w:p w:rsidR="00537408" w:rsidRDefault="00655A80" w:rsidP="00335240">
      <w:pPr>
        <w:bidi/>
        <w:spacing w:after="40" w:line="580" w:lineRule="exact"/>
        <w:ind w:left="720" w:hanging="720"/>
        <w:jc w:val="right"/>
      </w:pPr>
      <w:r>
        <w:rPr>
          <w:sz w:val="24"/>
          <w:szCs w:val="24"/>
        </w:rPr>
        <w:t>Bishop, S. J. (2007). Neurocognitive mechanisms of anxiety: an integrative account. Trends in Cognitive Sciences, 11(7), 307-316.</w:t>
      </w:r>
    </w:p>
    <w:p w:rsidR="00537408" w:rsidRDefault="00655A80" w:rsidP="00335240">
      <w:pPr>
        <w:bidi/>
        <w:spacing w:after="40" w:line="580" w:lineRule="exact"/>
        <w:ind w:left="720" w:hanging="720"/>
        <w:jc w:val="right"/>
      </w:pPr>
      <w:r>
        <w:rPr>
          <w:sz w:val="24"/>
          <w:szCs w:val="24"/>
        </w:rPr>
        <w:t>Bodie, Z., Kane, A., &amp; Marcus, A. J. (2018). Investments (11th ed.). McGraw-Hill Education.</w:t>
      </w:r>
    </w:p>
    <w:p w:rsidR="00537408" w:rsidRDefault="00655A80" w:rsidP="00335240">
      <w:pPr>
        <w:bidi/>
        <w:spacing w:after="40" w:line="580" w:lineRule="exact"/>
        <w:ind w:left="720" w:hanging="720"/>
        <w:jc w:val="right"/>
      </w:pPr>
      <w:r>
        <w:rPr>
          <w:sz w:val="24"/>
          <w:szCs w:val="24"/>
        </w:rPr>
        <w:t>Borkovec, T. D. (1994). The nature, functions, and origins of worry. In G. C. L. Davey &amp; F. Tallis (Eds.), Worrying: Perspectives on theory, assessment and treatment (pp. 5–33). Wiley.</w:t>
      </w:r>
    </w:p>
    <w:p w:rsidR="00537408" w:rsidRDefault="00655A80" w:rsidP="00335240">
      <w:pPr>
        <w:bidi/>
        <w:spacing w:after="40" w:line="580" w:lineRule="exact"/>
        <w:ind w:left="720" w:hanging="720"/>
        <w:jc w:val="right"/>
      </w:pPr>
      <w:r>
        <w:rPr>
          <w:sz w:val="24"/>
          <w:szCs w:val="24"/>
        </w:rPr>
        <w:lastRenderedPageBreak/>
        <w:t>Charles, V., &amp; Kasilingam, R. (2022). The role of anxiety in financial decisions. Review of Behavioral Finance, 14(5), 720-735.</w:t>
      </w:r>
    </w:p>
    <w:p w:rsidR="00537408" w:rsidRDefault="00655A80" w:rsidP="00335240">
      <w:pPr>
        <w:bidi/>
        <w:spacing w:after="40" w:line="580" w:lineRule="exact"/>
        <w:ind w:left="720" w:hanging="720"/>
        <w:jc w:val="right"/>
      </w:pPr>
      <w:r>
        <w:t>Coloma-Carmona</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Carballo</w:t>
      </w:r>
      <w:r>
        <w:rPr>
          <w:rFonts w:ascii="B Nazanin" w:eastAsia="B Nazanin" w:hAnsi="B Nazanin" w:cs="B Nazanin" w:hint="cs"/>
          <w:sz w:val="24"/>
          <w:szCs w:val="24"/>
          <w:rtl/>
          <w:lang w:val="fa-IR"/>
        </w:rPr>
        <w:t xml:space="preserve">, </w:t>
      </w:r>
      <w:r>
        <w:t>J</w:t>
      </w:r>
      <w:r>
        <w:rPr>
          <w:rFonts w:ascii="B Nazanin" w:eastAsia="B Nazanin" w:hAnsi="B Nazanin" w:cs="B Nazanin" w:hint="cs"/>
          <w:sz w:val="24"/>
          <w:szCs w:val="24"/>
          <w:rtl/>
          <w:lang w:val="fa-IR"/>
        </w:rPr>
        <w:t xml:space="preserve">. </w:t>
      </w:r>
      <w:r>
        <w:t>L</w:t>
      </w:r>
      <w:r>
        <w:rPr>
          <w:rFonts w:ascii="B Nazanin" w:eastAsia="B Nazanin" w:hAnsi="B Nazanin" w:cs="B Nazanin" w:hint="cs"/>
          <w:sz w:val="24"/>
          <w:szCs w:val="24"/>
          <w:rtl/>
          <w:lang w:val="fa-IR"/>
        </w:rPr>
        <w:t xml:space="preserve">., </w:t>
      </w:r>
      <w:r>
        <w:t>Mir</w:t>
      </w:r>
      <w:r>
        <w:rPr>
          <w:rFonts w:ascii="B Nazanin" w:eastAsia="B Nazanin" w:hAnsi="B Nazanin" w:cs="B Nazanin" w:hint="cs"/>
          <w:sz w:val="24"/>
          <w:szCs w:val="24"/>
          <w:rtl/>
          <w:lang w:val="fa-IR"/>
        </w:rPr>
        <w:t>ó-</w:t>
      </w:r>
      <w:r>
        <w:t>Llinares</w:t>
      </w:r>
      <w:r>
        <w:rPr>
          <w:rFonts w:ascii="B Nazanin" w:eastAsia="B Nazanin" w:hAnsi="B Nazanin" w:cs="B Nazanin" w:hint="cs"/>
          <w:sz w:val="24"/>
          <w:szCs w:val="24"/>
          <w:rtl/>
          <w:lang w:val="fa-IR"/>
        </w:rPr>
        <w:t xml:space="preserve">, </w:t>
      </w:r>
      <w:r>
        <w:t>F</w:t>
      </w:r>
      <w:r>
        <w:rPr>
          <w:rFonts w:ascii="B Nazanin" w:eastAsia="B Nazanin" w:hAnsi="B Nazanin" w:cs="B Nazanin" w:hint="cs"/>
          <w:sz w:val="24"/>
          <w:szCs w:val="24"/>
          <w:rtl/>
          <w:lang w:val="fa-IR"/>
        </w:rPr>
        <w:t xml:space="preserve">., </w:t>
      </w:r>
      <w:r>
        <w:t>Aguerri</w:t>
      </w:r>
      <w:r>
        <w:rPr>
          <w:rFonts w:ascii="B Nazanin" w:eastAsia="B Nazanin" w:hAnsi="B Nazanin" w:cs="B Nazanin" w:hint="cs"/>
          <w:sz w:val="24"/>
          <w:szCs w:val="24"/>
          <w:rtl/>
          <w:lang w:val="fa-IR"/>
        </w:rPr>
        <w:t xml:space="preserve">, </w:t>
      </w:r>
      <w:r>
        <w:t>J</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&amp; </w:t>
      </w:r>
      <w:r>
        <w:t>Griffiths</w:t>
      </w:r>
      <w:r>
        <w:rPr>
          <w:rFonts w:ascii="B Nazanin" w:eastAsia="B Nazanin" w:hAnsi="B Nazanin" w:cs="B Nazanin" w:hint="cs"/>
          <w:sz w:val="24"/>
          <w:szCs w:val="24"/>
          <w:rtl/>
          <w:lang w:val="fa-IR"/>
        </w:rPr>
        <w:t xml:space="preserve">, </w:t>
      </w:r>
      <w:r>
        <w:t>M</w:t>
      </w:r>
      <w:r>
        <w:rPr>
          <w:rFonts w:ascii="B Nazanin" w:eastAsia="B Nazanin" w:hAnsi="B Nazanin" w:cs="B Nazanin" w:hint="cs"/>
          <w:sz w:val="24"/>
          <w:szCs w:val="24"/>
          <w:rtl/>
          <w:lang w:val="fa-IR"/>
        </w:rPr>
        <w:t xml:space="preserve">. </w:t>
      </w:r>
      <w:r>
        <w:t>D</w:t>
      </w:r>
      <w:r>
        <w:rPr>
          <w:rFonts w:ascii="B Nazanin" w:eastAsia="B Nazanin" w:hAnsi="B Nazanin" w:cs="B Nazanin" w:hint="cs"/>
          <w:sz w:val="24"/>
          <w:szCs w:val="24"/>
          <w:rtl/>
          <w:lang w:val="fa-IR"/>
        </w:rPr>
        <w:t xml:space="preserve">. (2025). </w:t>
      </w:r>
      <w:r>
        <w:t>Development</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validation</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the</w:t>
      </w:r>
      <w:r>
        <w:rPr>
          <w:rFonts w:ascii="B Nazanin" w:eastAsia="B Nazanin" w:hAnsi="B Nazanin" w:cs="B Nazanin" w:hint="cs"/>
          <w:sz w:val="24"/>
          <w:szCs w:val="24"/>
          <w:rtl/>
          <w:lang w:val="fa-IR"/>
        </w:rPr>
        <w:t xml:space="preserve"> </w:t>
      </w:r>
      <w:r>
        <w:t>Trading</w:t>
      </w:r>
      <w:r>
        <w:rPr>
          <w:rFonts w:ascii="B Nazanin" w:eastAsia="B Nazanin" w:hAnsi="B Nazanin" w:cs="B Nazanin" w:hint="cs"/>
          <w:sz w:val="24"/>
          <w:szCs w:val="24"/>
          <w:rtl/>
          <w:lang w:val="fa-IR"/>
        </w:rPr>
        <w:t xml:space="preserve"> </w:t>
      </w:r>
      <w:r>
        <w:t>Disorder</w:t>
      </w:r>
      <w:r>
        <w:rPr>
          <w:rFonts w:ascii="B Nazanin" w:eastAsia="B Nazanin" w:hAnsi="B Nazanin" w:cs="B Nazanin" w:hint="cs"/>
          <w:sz w:val="24"/>
          <w:szCs w:val="24"/>
          <w:rtl/>
          <w:lang w:val="fa-IR"/>
        </w:rPr>
        <w:t xml:space="preserve"> </w:t>
      </w:r>
      <w:r>
        <w:t>Scale</w:t>
      </w:r>
      <w:r>
        <w:rPr>
          <w:rFonts w:ascii="B Nazanin" w:eastAsia="B Nazanin" w:hAnsi="B Nazanin" w:cs="B Nazanin" w:hint="cs"/>
          <w:sz w:val="24"/>
          <w:szCs w:val="24"/>
          <w:rtl/>
          <w:lang w:val="fa-IR"/>
        </w:rPr>
        <w:t xml:space="preserve"> </w:t>
      </w:r>
      <w:r>
        <w:t>for</w:t>
      </w:r>
      <w:r>
        <w:rPr>
          <w:rFonts w:ascii="B Nazanin" w:eastAsia="B Nazanin" w:hAnsi="B Nazanin" w:cs="B Nazanin" w:hint="cs"/>
          <w:sz w:val="24"/>
          <w:szCs w:val="24"/>
          <w:rtl/>
          <w:lang w:val="fa-IR"/>
        </w:rPr>
        <w:t xml:space="preserve"> </w:t>
      </w:r>
      <w:r>
        <w:t>assessing</w:t>
      </w:r>
      <w:r>
        <w:rPr>
          <w:rFonts w:ascii="B Nazanin" w:eastAsia="B Nazanin" w:hAnsi="B Nazanin" w:cs="B Nazanin" w:hint="cs"/>
          <w:sz w:val="24"/>
          <w:szCs w:val="24"/>
          <w:rtl/>
          <w:lang w:val="fa-IR"/>
        </w:rPr>
        <w:t xml:space="preserve"> </w:t>
      </w:r>
      <w:r>
        <w:t>problematic</w:t>
      </w:r>
      <w:r>
        <w:rPr>
          <w:rFonts w:ascii="B Nazanin" w:eastAsia="B Nazanin" w:hAnsi="B Nazanin" w:cs="B Nazanin" w:hint="cs"/>
          <w:sz w:val="24"/>
          <w:szCs w:val="24"/>
          <w:rtl/>
          <w:lang w:val="fa-IR"/>
        </w:rPr>
        <w:t xml:space="preserve"> </w:t>
      </w:r>
      <w:r>
        <w:t>trading</w:t>
      </w:r>
      <w:r>
        <w:rPr>
          <w:rFonts w:ascii="B Nazanin" w:eastAsia="B Nazanin" w:hAnsi="B Nazanin" w:cs="B Nazanin" w:hint="cs"/>
          <w:sz w:val="24"/>
          <w:szCs w:val="24"/>
          <w:rtl/>
          <w:lang w:val="fa-IR"/>
        </w:rPr>
        <w:t xml:space="preserve"> </w:t>
      </w:r>
      <w:r>
        <w:t>behaviors</w:t>
      </w:r>
      <w:r>
        <w:rPr>
          <w:rFonts w:ascii="B Nazanin" w:eastAsia="B Nazanin" w:hAnsi="B Nazanin" w:cs="B Nazanin" w:hint="cs"/>
          <w:sz w:val="24"/>
          <w:szCs w:val="24"/>
          <w:rtl/>
          <w:lang w:val="fa-IR"/>
        </w:rPr>
        <w:t xml:space="preserve">. </w:t>
      </w:r>
      <w:r>
        <w:t>Journal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Behavioral</w:t>
      </w:r>
      <w:r>
        <w:rPr>
          <w:rFonts w:ascii="B Nazanin" w:eastAsia="B Nazanin" w:hAnsi="B Nazanin" w:cs="B Nazanin" w:hint="cs"/>
          <w:sz w:val="24"/>
          <w:szCs w:val="24"/>
          <w:rtl/>
          <w:lang w:val="fa-IR"/>
        </w:rPr>
        <w:t xml:space="preserve"> </w:t>
      </w:r>
      <w:r>
        <w:t>Addictions</w:t>
      </w:r>
      <w:r>
        <w:rPr>
          <w:rFonts w:ascii="B Nazanin" w:eastAsia="B Nazanin" w:hAnsi="B Nazanin" w:cs="B Nazanin" w:hint="cs"/>
          <w:sz w:val="24"/>
          <w:szCs w:val="24"/>
          <w:rtl/>
          <w:lang w:val="fa-IR"/>
        </w:rPr>
        <w:t xml:space="preserve">, 14(2), 941–958.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.1556/2006.2025.00019</w:t>
      </w:r>
    </w:p>
    <w:p w:rsidR="00537408" w:rsidRDefault="00655A80" w:rsidP="00335240">
      <w:pPr>
        <w:bidi/>
        <w:spacing w:after="40" w:line="580" w:lineRule="exact"/>
        <w:ind w:left="720" w:hanging="720"/>
        <w:jc w:val="right"/>
      </w:pPr>
      <w:r>
        <w:rPr>
          <w:sz w:val="24"/>
          <w:szCs w:val="24"/>
        </w:rPr>
        <w:t>Daniel, K., Hirshleifer, D., &amp; Subrahmanyam, A. (1998). Investor psychology and security market under- and overreactions. The Journal of Finance, 53(6), 1839–1885. https://doi.org/10.1111/0022-1082.00077</w:t>
      </w:r>
    </w:p>
    <w:p w:rsidR="00537408" w:rsidRDefault="00655A80" w:rsidP="00335240">
      <w:pPr>
        <w:bidi/>
        <w:spacing w:after="40" w:line="580" w:lineRule="exact"/>
        <w:ind w:left="720" w:hanging="720"/>
        <w:jc w:val="right"/>
      </w:pPr>
      <w:r>
        <w:t>De</w:t>
      </w:r>
      <w:r>
        <w:rPr>
          <w:rFonts w:ascii="B Nazanin" w:eastAsia="B Nazanin" w:hAnsi="B Nazanin" w:cs="B Nazanin" w:hint="cs"/>
          <w:sz w:val="24"/>
          <w:szCs w:val="24"/>
          <w:rtl/>
          <w:lang w:val="fa-IR"/>
        </w:rPr>
        <w:t xml:space="preserve"> </w:t>
      </w:r>
      <w:r>
        <w:t>Martino</w:t>
      </w:r>
      <w:r>
        <w:rPr>
          <w:rFonts w:ascii="B Nazanin" w:eastAsia="B Nazanin" w:hAnsi="B Nazanin" w:cs="B Nazanin" w:hint="cs"/>
          <w:sz w:val="24"/>
          <w:szCs w:val="24"/>
          <w:rtl/>
          <w:lang w:val="fa-IR"/>
        </w:rPr>
        <w:t xml:space="preserve">, </w:t>
      </w:r>
      <w:r>
        <w:t>B</w:t>
      </w:r>
      <w:r>
        <w:rPr>
          <w:rFonts w:ascii="B Nazanin" w:eastAsia="B Nazanin" w:hAnsi="B Nazanin" w:cs="B Nazanin" w:hint="cs"/>
          <w:sz w:val="24"/>
          <w:szCs w:val="24"/>
          <w:rtl/>
          <w:lang w:val="fa-IR"/>
        </w:rPr>
        <w:t xml:space="preserve">., </w:t>
      </w:r>
      <w:r>
        <w:t>Kumaran</w:t>
      </w:r>
      <w:r>
        <w:rPr>
          <w:rFonts w:ascii="B Nazanin" w:eastAsia="B Nazanin" w:hAnsi="B Nazanin" w:cs="B Nazanin" w:hint="cs"/>
          <w:sz w:val="24"/>
          <w:szCs w:val="24"/>
          <w:rtl/>
          <w:lang w:val="fa-IR"/>
        </w:rPr>
        <w:t xml:space="preserve">, </w:t>
      </w:r>
      <w:r>
        <w:t>D</w:t>
      </w:r>
      <w:r>
        <w:rPr>
          <w:rFonts w:ascii="B Nazanin" w:eastAsia="B Nazanin" w:hAnsi="B Nazanin" w:cs="B Nazanin" w:hint="cs"/>
          <w:sz w:val="24"/>
          <w:szCs w:val="24"/>
          <w:rtl/>
          <w:lang w:val="fa-IR"/>
        </w:rPr>
        <w:t xml:space="preserve">., </w:t>
      </w:r>
      <w:r>
        <w:t>Seymour</w:t>
      </w:r>
      <w:r>
        <w:rPr>
          <w:rFonts w:ascii="B Nazanin" w:eastAsia="B Nazanin" w:hAnsi="B Nazanin" w:cs="B Nazanin" w:hint="cs"/>
          <w:sz w:val="24"/>
          <w:szCs w:val="24"/>
          <w:rtl/>
          <w:lang w:val="fa-IR"/>
        </w:rPr>
        <w:t xml:space="preserve">, </w:t>
      </w:r>
      <w:r>
        <w:t>B</w:t>
      </w:r>
      <w:r>
        <w:rPr>
          <w:rFonts w:ascii="B Nazanin" w:eastAsia="B Nazanin" w:hAnsi="B Nazanin" w:cs="B Nazanin" w:hint="cs"/>
          <w:sz w:val="24"/>
          <w:szCs w:val="24"/>
          <w:rtl/>
          <w:lang w:val="fa-IR"/>
        </w:rPr>
        <w:t xml:space="preserve">., &amp; </w:t>
      </w:r>
      <w:r>
        <w:t>Dolan</w:t>
      </w:r>
      <w:r>
        <w:rPr>
          <w:rFonts w:ascii="B Nazanin" w:eastAsia="B Nazanin" w:hAnsi="B Nazanin" w:cs="B Nazanin" w:hint="cs"/>
          <w:sz w:val="24"/>
          <w:szCs w:val="24"/>
          <w:rtl/>
          <w:lang w:val="fa-IR"/>
        </w:rPr>
        <w:t xml:space="preserve">, </w:t>
      </w:r>
      <w:r>
        <w:t>R</w:t>
      </w:r>
      <w:r>
        <w:rPr>
          <w:rFonts w:ascii="B Nazanin" w:eastAsia="B Nazanin" w:hAnsi="B Nazanin" w:cs="B Nazanin" w:hint="cs"/>
          <w:sz w:val="24"/>
          <w:szCs w:val="24"/>
          <w:rtl/>
          <w:lang w:val="fa-IR"/>
        </w:rPr>
        <w:t xml:space="preserve">. </w:t>
      </w:r>
      <w:r>
        <w:t>J</w:t>
      </w:r>
      <w:r>
        <w:rPr>
          <w:rFonts w:ascii="B Nazanin" w:eastAsia="B Nazanin" w:hAnsi="B Nazanin" w:cs="B Nazanin" w:hint="cs"/>
          <w:sz w:val="24"/>
          <w:szCs w:val="24"/>
          <w:rtl/>
          <w:lang w:val="fa-IR"/>
        </w:rPr>
        <w:t xml:space="preserve">. (2006). </w:t>
      </w:r>
      <w:r>
        <w:t>Frames</w:t>
      </w:r>
      <w:r>
        <w:rPr>
          <w:rFonts w:ascii="B Nazanin" w:eastAsia="B Nazanin" w:hAnsi="B Nazanin" w:cs="B Nazanin" w:hint="cs"/>
          <w:sz w:val="24"/>
          <w:szCs w:val="24"/>
          <w:rtl/>
          <w:lang w:val="fa-IR"/>
        </w:rPr>
        <w:t xml:space="preserve">, </w:t>
      </w:r>
      <w:r>
        <w:t>biases</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rational</w:t>
      </w:r>
      <w:r>
        <w:rPr>
          <w:rFonts w:ascii="B Nazanin" w:eastAsia="B Nazanin" w:hAnsi="B Nazanin" w:cs="B Nazanin" w:hint="cs"/>
          <w:sz w:val="24"/>
          <w:szCs w:val="24"/>
          <w:rtl/>
          <w:lang w:val="fa-IR"/>
        </w:rPr>
        <w:t xml:space="preserve"> </w:t>
      </w:r>
      <w:r>
        <w:t>decision-making</w:t>
      </w:r>
      <w:r>
        <w:rPr>
          <w:rFonts w:ascii="B Nazanin" w:eastAsia="B Nazanin" w:hAnsi="B Nazanin" w:cs="B Nazanin" w:hint="cs"/>
          <w:sz w:val="24"/>
          <w:szCs w:val="24"/>
          <w:rtl/>
          <w:lang w:val="fa-IR"/>
        </w:rPr>
        <w:t xml:space="preserve"> </w:t>
      </w:r>
      <w:r>
        <w:t>in</w:t>
      </w:r>
      <w:r>
        <w:rPr>
          <w:rFonts w:ascii="B Nazanin" w:eastAsia="B Nazanin" w:hAnsi="B Nazanin" w:cs="B Nazanin" w:hint="cs"/>
          <w:sz w:val="24"/>
          <w:szCs w:val="24"/>
          <w:rtl/>
          <w:lang w:val="fa-IR"/>
        </w:rPr>
        <w:t xml:space="preserve"> </w:t>
      </w:r>
      <w:r>
        <w:t>the</w:t>
      </w:r>
      <w:r>
        <w:rPr>
          <w:rFonts w:ascii="B Nazanin" w:eastAsia="B Nazanin" w:hAnsi="B Nazanin" w:cs="B Nazanin" w:hint="cs"/>
          <w:sz w:val="24"/>
          <w:szCs w:val="24"/>
          <w:rtl/>
          <w:lang w:val="fa-IR"/>
        </w:rPr>
        <w:t xml:space="preserve"> </w:t>
      </w:r>
      <w:r>
        <w:t>human</w:t>
      </w:r>
      <w:r>
        <w:rPr>
          <w:rFonts w:ascii="B Nazanin" w:eastAsia="B Nazanin" w:hAnsi="B Nazanin" w:cs="B Nazanin" w:hint="cs"/>
          <w:sz w:val="24"/>
          <w:szCs w:val="24"/>
          <w:rtl/>
          <w:lang w:val="fa-IR"/>
        </w:rPr>
        <w:t xml:space="preserve"> </w:t>
      </w:r>
      <w:r>
        <w:t>brain</w:t>
      </w:r>
      <w:r>
        <w:rPr>
          <w:rFonts w:ascii="B Nazanin" w:eastAsia="B Nazanin" w:hAnsi="B Nazanin" w:cs="B Nazanin" w:hint="cs"/>
          <w:sz w:val="24"/>
          <w:szCs w:val="24"/>
          <w:rtl/>
          <w:lang w:val="fa-IR"/>
        </w:rPr>
        <w:t xml:space="preserve">. </w:t>
      </w:r>
      <w:r>
        <w:t>Science</w:t>
      </w:r>
      <w:r>
        <w:rPr>
          <w:rFonts w:ascii="B Nazanin" w:eastAsia="B Nazanin" w:hAnsi="B Nazanin" w:cs="B Nazanin" w:hint="cs"/>
          <w:sz w:val="24"/>
          <w:szCs w:val="24"/>
          <w:rtl/>
          <w:lang w:val="fa-IR"/>
        </w:rPr>
        <w:t xml:space="preserve">, 313(5787), 684–687.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.1126/</w:t>
      </w:r>
      <w:r>
        <w:t>science</w:t>
      </w:r>
      <w:r>
        <w:rPr>
          <w:rFonts w:ascii="B Nazanin" w:eastAsia="B Nazanin" w:hAnsi="B Nazanin" w:cs="B Nazanin" w:hint="cs"/>
          <w:sz w:val="24"/>
          <w:szCs w:val="24"/>
          <w:rtl/>
          <w:lang w:val="fa-IR"/>
        </w:rPr>
        <w:t>.1128356</w:t>
      </w:r>
    </w:p>
    <w:p w:rsidR="00537408" w:rsidRDefault="00655A80" w:rsidP="00335240">
      <w:pPr>
        <w:bidi/>
        <w:spacing w:after="40" w:line="580" w:lineRule="exact"/>
        <w:ind w:left="720" w:hanging="720"/>
        <w:jc w:val="right"/>
      </w:pPr>
      <w:r>
        <w:rPr>
          <w:sz w:val="24"/>
          <w:szCs w:val="24"/>
        </w:rPr>
        <w:t>Dhingra, J., &amp; Aggarwal, N. (2025). Exploring Trait Anxiety as a Psychological Construct: Impacts of Gender, Educational Attainment and Financial Training. Indian Journal of Positive Psychology, 16(1), 45-58.</w:t>
      </w:r>
    </w:p>
    <w:p w:rsidR="00537408" w:rsidRDefault="00655A80" w:rsidP="00335240">
      <w:pPr>
        <w:bidi/>
        <w:spacing w:after="40" w:line="580" w:lineRule="exact"/>
        <w:ind w:left="720" w:hanging="720"/>
        <w:jc w:val="right"/>
      </w:pPr>
      <w:r>
        <w:rPr>
          <w:sz w:val="24"/>
          <w:szCs w:val="24"/>
        </w:rPr>
        <w:t>Estévez, A., et al. (2024). Association between gambling motives, violence and early maladaptive schemas in women with gambling disorder. Journal of Gambling Studies. https://doi.org/10.1007/s10899-024-10285-8</w:t>
      </w:r>
    </w:p>
    <w:p w:rsidR="00537408" w:rsidRDefault="00655A80" w:rsidP="00335240">
      <w:pPr>
        <w:bidi/>
        <w:spacing w:after="40" w:line="580" w:lineRule="exact"/>
        <w:ind w:left="720" w:hanging="720"/>
        <w:jc w:val="right"/>
      </w:pPr>
      <w:r>
        <w:rPr>
          <w:sz w:val="24"/>
          <w:szCs w:val="24"/>
        </w:rPr>
        <w:t>Eysenck, M. W., Derakshan, N., Santos, R., &amp; Calvo, M. G. (2007). Anxiety and cognitive performance: attentional control theory. Emotion, 7(2), 336–353.</w:t>
      </w:r>
    </w:p>
    <w:p w:rsidR="00537408" w:rsidRDefault="00655A80" w:rsidP="00335240">
      <w:pPr>
        <w:bidi/>
        <w:spacing w:after="40" w:line="580" w:lineRule="exact"/>
        <w:ind w:left="720" w:hanging="720"/>
        <w:jc w:val="right"/>
      </w:pPr>
      <w:r>
        <w:rPr>
          <w:sz w:val="24"/>
          <w:szCs w:val="24"/>
        </w:rPr>
        <w:t xml:space="preserve">Fenton-O'Creevy, M., Soane, E., Nicholson, N., &amp; Willman, P. (2011). Thinking, feeling and deciding: The influence of emotions on the decision making and </w:t>
      </w:r>
      <w:r>
        <w:rPr>
          <w:sz w:val="24"/>
          <w:szCs w:val="24"/>
        </w:rPr>
        <w:lastRenderedPageBreak/>
        <w:t>performance of traders. Journal of Organizational Behavior, 32(8), 1044-1061. https://doi.org/10.1002/job.720</w:t>
      </w:r>
    </w:p>
    <w:p w:rsidR="00537408" w:rsidRDefault="00655A80" w:rsidP="00335240">
      <w:pPr>
        <w:bidi/>
        <w:spacing w:after="40" w:line="580" w:lineRule="exact"/>
        <w:ind w:left="720" w:hanging="720"/>
        <w:jc w:val="right"/>
      </w:pPr>
      <w:r>
        <w:t>Fenton-O</w:t>
      </w:r>
      <w:r>
        <w:rPr>
          <w:rFonts w:ascii="B Nazanin" w:eastAsia="B Nazanin" w:hAnsi="B Nazanin" w:cs="B Nazanin" w:hint="cs"/>
          <w:sz w:val="24"/>
          <w:szCs w:val="24"/>
          <w:rtl/>
          <w:lang w:val="fa-IR"/>
        </w:rPr>
        <w:t>'</w:t>
      </w:r>
      <w:r>
        <w:t>Creevy</w:t>
      </w:r>
      <w:r>
        <w:rPr>
          <w:rFonts w:ascii="B Nazanin" w:eastAsia="B Nazanin" w:hAnsi="B Nazanin" w:cs="B Nazanin" w:hint="cs"/>
          <w:sz w:val="24"/>
          <w:szCs w:val="24"/>
          <w:rtl/>
          <w:lang w:val="fa-IR"/>
        </w:rPr>
        <w:t xml:space="preserve">, </w:t>
      </w:r>
      <w:r>
        <w:t>M</w:t>
      </w:r>
      <w:r>
        <w:rPr>
          <w:rFonts w:ascii="B Nazanin" w:eastAsia="B Nazanin" w:hAnsi="B Nazanin" w:cs="B Nazanin" w:hint="cs"/>
          <w:sz w:val="24"/>
          <w:szCs w:val="24"/>
          <w:rtl/>
          <w:lang w:val="fa-IR"/>
        </w:rPr>
        <w:t xml:space="preserve">., </w:t>
      </w:r>
      <w:r>
        <w:t>Lins</w:t>
      </w:r>
      <w:r>
        <w:rPr>
          <w:rFonts w:ascii="B Nazanin" w:eastAsia="B Nazanin" w:hAnsi="B Nazanin" w:cs="B Nazanin" w:hint="cs"/>
          <w:sz w:val="24"/>
          <w:szCs w:val="24"/>
          <w:rtl/>
          <w:lang w:val="fa-IR"/>
        </w:rPr>
        <w:t xml:space="preserve">, </w:t>
      </w:r>
      <w:r>
        <w:t>J</w:t>
      </w:r>
      <w:r>
        <w:rPr>
          <w:rFonts w:ascii="B Nazanin" w:eastAsia="B Nazanin" w:hAnsi="B Nazanin" w:cs="B Nazanin" w:hint="cs"/>
          <w:sz w:val="24"/>
          <w:szCs w:val="24"/>
          <w:rtl/>
          <w:lang w:val="fa-IR"/>
        </w:rPr>
        <w:t xml:space="preserve">. </w:t>
      </w:r>
      <w:r>
        <w:t>T</w:t>
      </w:r>
      <w:r>
        <w:rPr>
          <w:rFonts w:ascii="B Nazanin" w:eastAsia="B Nazanin" w:hAnsi="B Nazanin" w:cs="B Nazanin" w:hint="cs"/>
          <w:sz w:val="24"/>
          <w:szCs w:val="24"/>
          <w:rtl/>
          <w:lang w:val="fa-IR"/>
        </w:rPr>
        <w:t xml:space="preserve">., </w:t>
      </w:r>
      <w:r>
        <w:t>Vohra</w:t>
      </w:r>
      <w:r>
        <w:rPr>
          <w:rFonts w:ascii="B Nazanin" w:eastAsia="B Nazanin" w:hAnsi="B Nazanin" w:cs="B Nazanin" w:hint="cs"/>
          <w:sz w:val="24"/>
          <w:szCs w:val="24"/>
          <w:rtl/>
          <w:lang w:val="fa-IR"/>
        </w:rPr>
        <w:t xml:space="preserve">, </w:t>
      </w:r>
      <w:r>
        <w:t>S</w:t>
      </w:r>
      <w:r>
        <w:rPr>
          <w:rFonts w:ascii="B Nazanin" w:eastAsia="B Nazanin" w:hAnsi="B Nazanin" w:cs="B Nazanin" w:hint="cs"/>
          <w:sz w:val="24"/>
          <w:szCs w:val="24"/>
          <w:rtl/>
          <w:lang w:val="fa-IR"/>
        </w:rPr>
        <w:t xml:space="preserve">., </w:t>
      </w:r>
      <w:r>
        <w:t>Richards</w:t>
      </w:r>
      <w:r>
        <w:rPr>
          <w:rFonts w:ascii="B Nazanin" w:eastAsia="B Nazanin" w:hAnsi="B Nazanin" w:cs="B Nazanin" w:hint="cs"/>
          <w:sz w:val="24"/>
          <w:szCs w:val="24"/>
          <w:rtl/>
          <w:lang w:val="fa-IR"/>
        </w:rPr>
        <w:t xml:space="preserve">, </w:t>
      </w:r>
      <w:r>
        <w:t>D</w:t>
      </w:r>
      <w:r>
        <w:rPr>
          <w:rFonts w:ascii="B Nazanin" w:eastAsia="B Nazanin" w:hAnsi="B Nazanin" w:cs="B Nazanin" w:hint="cs"/>
          <w:sz w:val="24"/>
          <w:szCs w:val="24"/>
          <w:rtl/>
          <w:lang w:val="fa-IR"/>
        </w:rPr>
        <w:t xml:space="preserve">. </w:t>
      </w:r>
      <w:r>
        <w:t>W</w:t>
      </w:r>
      <w:r>
        <w:rPr>
          <w:rFonts w:ascii="B Nazanin" w:eastAsia="B Nazanin" w:hAnsi="B Nazanin" w:cs="B Nazanin" w:hint="cs"/>
          <w:sz w:val="24"/>
          <w:szCs w:val="24"/>
          <w:rtl/>
          <w:lang w:val="fa-IR"/>
        </w:rPr>
        <w:t xml:space="preserve">., </w:t>
      </w:r>
      <w:r>
        <w:t>Davies</w:t>
      </w:r>
      <w:r>
        <w:rPr>
          <w:rFonts w:ascii="B Nazanin" w:eastAsia="B Nazanin" w:hAnsi="B Nazanin" w:cs="B Nazanin" w:hint="cs"/>
          <w:sz w:val="24"/>
          <w:szCs w:val="24"/>
          <w:rtl/>
          <w:lang w:val="fa-IR"/>
        </w:rPr>
        <w:t xml:space="preserve">, </w:t>
      </w:r>
      <w:r>
        <w:t>G</w:t>
      </w:r>
      <w:r>
        <w:rPr>
          <w:rFonts w:ascii="B Nazanin" w:eastAsia="B Nazanin" w:hAnsi="B Nazanin" w:cs="B Nazanin" w:hint="cs"/>
          <w:sz w:val="24"/>
          <w:szCs w:val="24"/>
          <w:rtl/>
          <w:lang w:val="fa-IR"/>
        </w:rPr>
        <w:t xml:space="preserve">., &amp; </w:t>
      </w:r>
      <w:r>
        <w:t>Schaaff</w:t>
      </w:r>
      <w:r>
        <w:rPr>
          <w:rFonts w:ascii="B Nazanin" w:eastAsia="B Nazanin" w:hAnsi="B Nazanin" w:cs="B Nazanin" w:hint="cs"/>
          <w:sz w:val="24"/>
          <w:szCs w:val="24"/>
          <w:rtl/>
          <w:lang w:val="fa-IR"/>
        </w:rPr>
        <w:t xml:space="preserve">, </w:t>
      </w:r>
      <w:r>
        <w:t>K</w:t>
      </w:r>
      <w:r>
        <w:rPr>
          <w:rFonts w:ascii="B Nazanin" w:eastAsia="B Nazanin" w:hAnsi="B Nazanin" w:cs="B Nazanin" w:hint="cs"/>
          <w:sz w:val="24"/>
          <w:szCs w:val="24"/>
          <w:rtl/>
          <w:lang w:val="fa-IR"/>
        </w:rPr>
        <w:t xml:space="preserve">. (2012). </w:t>
      </w:r>
      <w:r>
        <w:t>Emotion</w:t>
      </w:r>
      <w:r>
        <w:rPr>
          <w:rFonts w:ascii="B Nazanin" w:eastAsia="B Nazanin" w:hAnsi="B Nazanin" w:cs="B Nazanin" w:hint="cs"/>
          <w:sz w:val="24"/>
          <w:szCs w:val="24"/>
          <w:rtl/>
          <w:lang w:val="fa-IR"/>
        </w:rPr>
        <w:t xml:space="preserve"> </w:t>
      </w:r>
      <w:r>
        <w:t>regulation</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trader</w:t>
      </w:r>
      <w:r>
        <w:rPr>
          <w:rFonts w:ascii="B Nazanin" w:eastAsia="B Nazanin" w:hAnsi="B Nazanin" w:cs="B Nazanin" w:hint="cs"/>
          <w:sz w:val="24"/>
          <w:szCs w:val="24"/>
          <w:rtl/>
          <w:lang w:val="fa-IR"/>
        </w:rPr>
        <w:t xml:space="preserve"> </w:t>
      </w:r>
      <w:r>
        <w:t>expertise</w:t>
      </w:r>
      <w:r>
        <w:rPr>
          <w:rFonts w:ascii="B Nazanin" w:eastAsia="B Nazanin" w:hAnsi="B Nazanin" w:cs="B Nazanin" w:hint="cs"/>
          <w:sz w:val="24"/>
          <w:szCs w:val="24"/>
          <w:rtl/>
          <w:lang w:val="fa-IR"/>
        </w:rPr>
        <w:t xml:space="preserve">: </w:t>
      </w:r>
      <w:r>
        <w:t>Heart</w:t>
      </w:r>
      <w:r>
        <w:rPr>
          <w:rFonts w:ascii="B Nazanin" w:eastAsia="B Nazanin" w:hAnsi="B Nazanin" w:cs="B Nazanin" w:hint="cs"/>
          <w:sz w:val="24"/>
          <w:szCs w:val="24"/>
          <w:rtl/>
          <w:lang w:val="fa-IR"/>
        </w:rPr>
        <w:t xml:space="preserve"> </w:t>
      </w:r>
      <w:r>
        <w:t>rate</w:t>
      </w:r>
      <w:r>
        <w:rPr>
          <w:rFonts w:ascii="B Nazanin" w:eastAsia="B Nazanin" w:hAnsi="B Nazanin" w:cs="B Nazanin" w:hint="cs"/>
          <w:sz w:val="24"/>
          <w:szCs w:val="24"/>
          <w:rtl/>
          <w:lang w:val="fa-IR"/>
        </w:rPr>
        <w:t xml:space="preserve"> </w:t>
      </w:r>
      <w:r>
        <w:t>variability</w:t>
      </w:r>
      <w:r>
        <w:rPr>
          <w:rFonts w:ascii="B Nazanin" w:eastAsia="B Nazanin" w:hAnsi="B Nazanin" w:cs="B Nazanin" w:hint="cs"/>
          <w:sz w:val="24"/>
          <w:szCs w:val="24"/>
          <w:rtl/>
          <w:lang w:val="fa-IR"/>
        </w:rPr>
        <w:t xml:space="preserve"> </w:t>
      </w:r>
      <w:r>
        <w:t>on</w:t>
      </w:r>
      <w:r>
        <w:rPr>
          <w:rFonts w:ascii="B Nazanin" w:eastAsia="B Nazanin" w:hAnsi="B Nazanin" w:cs="B Nazanin" w:hint="cs"/>
          <w:sz w:val="24"/>
          <w:szCs w:val="24"/>
          <w:rtl/>
          <w:lang w:val="fa-IR"/>
        </w:rPr>
        <w:t xml:space="preserve"> </w:t>
      </w:r>
      <w:r>
        <w:t>the</w:t>
      </w:r>
      <w:r>
        <w:rPr>
          <w:rFonts w:ascii="B Nazanin" w:eastAsia="B Nazanin" w:hAnsi="B Nazanin" w:cs="B Nazanin" w:hint="cs"/>
          <w:sz w:val="24"/>
          <w:szCs w:val="24"/>
          <w:rtl/>
          <w:lang w:val="fa-IR"/>
        </w:rPr>
        <w:t xml:space="preserve"> </w:t>
      </w:r>
      <w:r>
        <w:t>trading</w:t>
      </w:r>
      <w:r>
        <w:rPr>
          <w:rFonts w:ascii="B Nazanin" w:eastAsia="B Nazanin" w:hAnsi="B Nazanin" w:cs="B Nazanin" w:hint="cs"/>
          <w:sz w:val="24"/>
          <w:szCs w:val="24"/>
          <w:rtl/>
          <w:lang w:val="fa-IR"/>
        </w:rPr>
        <w:t xml:space="preserve"> </w:t>
      </w:r>
      <w:r>
        <w:t>floor</w:t>
      </w:r>
      <w:r>
        <w:rPr>
          <w:rFonts w:ascii="B Nazanin" w:eastAsia="B Nazanin" w:hAnsi="B Nazanin" w:cs="B Nazanin" w:hint="cs"/>
          <w:sz w:val="24"/>
          <w:szCs w:val="24"/>
          <w:rtl/>
          <w:lang w:val="fa-IR"/>
        </w:rPr>
        <w:t xml:space="preserve">. </w:t>
      </w:r>
      <w:r>
        <w:t>Journal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Neuroscience</w:t>
      </w:r>
      <w:r>
        <w:rPr>
          <w:rFonts w:ascii="B Nazanin" w:eastAsia="B Nazanin" w:hAnsi="B Nazanin" w:cs="B Nazanin" w:hint="cs"/>
          <w:sz w:val="24"/>
          <w:szCs w:val="24"/>
          <w:rtl/>
          <w:lang w:val="fa-IR"/>
        </w:rPr>
        <w:t xml:space="preserve">, </w:t>
      </w:r>
      <w:r>
        <w:t>Psychology</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Economics</w:t>
      </w:r>
      <w:r>
        <w:rPr>
          <w:rFonts w:ascii="B Nazanin" w:eastAsia="B Nazanin" w:hAnsi="B Nazanin" w:cs="B Nazanin" w:hint="cs"/>
          <w:sz w:val="24"/>
          <w:szCs w:val="24"/>
          <w:rtl/>
          <w:lang w:val="fa-IR"/>
        </w:rPr>
        <w:t xml:space="preserve">, 5(4), 227–237.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.1037/</w:t>
      </w:r>
      <w:r>
        <w:t>a0030364</w:t>
      </w:r>
    </w:p>
    <w:p w:rsidR="00537408" w:rsidRDefault="00655A80" w:rsidP="00335240">
      <w:pPr>
        <w:bidi/>
        <w:spacing w:after="40" w:line="580" w:lineRule="exact"/>
        <w:ind w:left="720" w:hanging="720"/>
        <w:jc w:val="right"/>
      </w:pPr>
      <w:r>
        <w:t>Gambetti</w:t>
      </w:r>
      <w:r>
        <w:rPr>
          <w:rFonts w:ascii="B Nazanin" w:eastAsia="B Nazanin" w:hAnsi="B Nazanin" w:cs="B Nazanin" w:hint="cs"/>
          <w:sz w:val="24"/>
          <w:szCs w:val="24"/>
          <w:rtl/>
          <w:lang w:val="fa-IR"/>
        </w:rPr>
        <w:t xml:space="preserve">, </w:t>
      </w:r>
      <w:r>
        <w:t>E</w:t>
      </w:r>
      <w:r>
        <w:rPr>
          <w:rFonts w:ascii="B Nazanin" w:eastAsia="B Nazanin" w:hAnsi="B Nazanin" w:cs="B Nazanin" w:hint="cs"/>
          <w:sz w:val="24"/>
          <w:szCs w:val="24"/>
          <w:rtl/>
          <w:lang w:val="fa-IR"/>
        </w:rPr>
        <w:t xml:space="preserve">., &amp; </w:t>
      </w:r>
      <w:r>
        <w:t>Giusberti</w:t>
      </w:r>
      <w:r>
        <w:rPr>
          <w:rFonts w:ascii="B Nazanin" w:eastAsia="B Nazanin" w:hAnsi="B Nazanin" w:cs="B Nazanin" w:hint="cs"/>
          <w:sz w:val="24"/>
          <w:szCs w:val="24"/>
          <w:rtl/>
          <w:lang w:val="fa-IR"/>
        </w:rPr>
        <w:t xml:space="preserve">, </w:t>
      </w:r>
      <w:r>
        <w:t>F</w:t>
      </w:r>
      <w:r>
        <w:rPr>
          <w:rFonts w:ascii="B Nazanin" w:eastAsia="B Nazanin" w:hAnsi="B Nazanin" w:cs="B Nazanin" w:hint="cs"/>
          <w:sz w:val="24"/>
          <w:szCs w:val="24"/>
          <w:rtl/>
          <w:lang w:val="fa-IR"/>
        </w:rPr>
        <w:t xml:space="preserve">. (2012). </w:t>
      </w:r>
      <w:r>
        <w:t>The</w:t>
      </w:r>
      <w:r>
        <w:rPr>
          <w:rFonts w:ascii="B Nazanin" w:eastAsia="B Nazanin" w:hAnsi="B Nazanin" w:cs="B Nazanin" w:hint="cs"/>
          <w:sz w:val="24"/>
          <w:szCs w:val="24"/>
          <w:rtl/>
          <w:lang w:val="fa-IR"/>
        </w:rPr>
        <w:t xml:space="preserve"> </w:t>
      </w:r>
      <w:r>
        <w:t>effect</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anger</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anxiety</w:t>
      </w:r>
      <w:r>
        <w:rPr>
          <w:rFonts w:ascii="B Nazanin" w:eastAsia="B Nazanin" w:hAnsi="B Nazanin" w:cs="B Nazanin" w:hint="cs"/>
          <w:sz w:val="24"/>
          <w:szCs w:val="24"/>
          <w:rtl/>
          <w:lang w:val="fa-IR"/>
        </w:rPr>
        <w:t xml:space="preserve"> </w:t>
      </w:r>
      <w:r>
        <w:t>traits</w:t>
      </w:r>
      <w:r>
        <w:rPr>
          <w:rFonts w:ascii="B Nazanin" w:eastAsia="B Nazanin" w:hAnsi="B Nazanin" w:cs="B Nazanin" w:hint="cs"/>
          <w:sz w:val="24"/>
          <w:szCs w:val="24"/>
          <w:rtl/>
          <w:lang w:val="fa-IR"/>
        </w:rPr>
        <w:t xml:space="preserve"> </w:t>
      </w:r>
      <w:r>
        <w:t>on</w:t>
      </w:r>
      <w:r>
        <w:rPr>
          <w:rFonts w:ascii="B Nazanin" w:eastAsia="B Nazanin" w:hAnsi="B Nazanin" w:cs="B Nazanin" w:hint="cs"/>
          <w:sz w:val="24"/>
          <w:szCs w:val="24"/>
          <w:rtl/>
          <w:lang w:val="fa-IR"/>
        </w:rPr>
        <w:t xml:space="preserve"> </w:t>
      </w:r>
      <w:r>
        <w:t>investment</w:t>
      </w:r>
      <w:r>
        <w:rPr>
          <w:rFonts w:ascii="B Nazanin" w:eastAsia="B Nazanin" w:hAnsi="B Nazanin" w:cs="B Nazanin" w:hint="cs"/>
          <w:sz w:val="24"/>
          <w:szCs w:val="24"/>
          <w:rtl/>
          <w:lang w:val="fa-IR"/>
        </w:rPr>
        <w:t xml:space="preserve"> </w:t>
      </w:r>
      <w:r>
        <w:t>decisions</w:t>
      </w:r>
      <w:r>
        <w:rPr>
          <w:rFonts w:ascii="B Nazanin" w:eastAsia="B Nazanin" w:hAnsi="B Nazanin" w:cs="B Nazanin" w:hint="cs"/>
          <w:sz w:val="24"/>
          <w:szCs w:val="24"/>
          <w:rtl/>
          <w:lang w:val="fa-IR"/>
        </w:rPr>
        <w:t xml:space="preserve">. </w:t>
      </w:r>
      <w:r>
        <w:t>Journal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Economic</w:t>
      </w:r>
      <w:r>
        <w:rPr>
          <w:rFonts w:ascii="B Nazanin" w:eastAsia="B Nazanin" w:hAnsi="B Nazanin" w:cs="B Nazanin" w:hint="cs"/>
          <w:sz w:val="24"/>
          <w:szCs w:val="24"/>
          <w:rtl/>
          <w:lang w:val="fa-IR"/>
        </w:rPr>
        <w:t xml:space="preserve"> </w:t>
      </w:r>
      <w:r>
        <w:t>Psychology</w:t>
      </w:r>
      <w:r>
        <w:rPr>
          <w:rFonts w:ascii="B Nazanin" w:eastAsia="B Nazanin" w:hAnsi="B Nazanin" w:cs="B Nazanin" w:hint="cs"/>
          <w:sz w:val="24"/>
          <w:szCs w:val="24"/>
          <w:rtl/>
          <w:lang w:val="fa-IR"/>
        </w:rPr>
        <w:t xml:space="preserve">, 33(6), 1059–1069.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.1016/</w:t>
      </w:r>
      <w:r>
        <w:t>j</w:t>
      </w:r>
      <w:r>
        <w:rPr>
          <w:rFonts w:ascii="B Nazanin" w:eastAsia="B Nazanin" w:hAnsi="B Nazanin" w:cs="B Nazanin" w:hint="cs"/>
          <w:sz w:val="24"/>
          <w:szCs w:val="24"/>
          <w:rtl/>
          <w:lang w:val="fa-IR"/>
        </w:rPr>
        <w:t>.</w:t>
      </w:r>
      <w:r>
        <w:t>joep</w:t>
      </w:r>
      <w:r>
        <w:rPr>
          <w:rFonts w:ascii="B Nazanin" w:eastAsia="B Nazanin" w:hAnsi="B Nazanin" w:cs="B Nazanin" w:hint="cs"/>
          <w:sz w:val="24"/>
          <w:szCs w:val="24"/>
          <w:rtl/>
          <w:lang w:val="fa-IR"/>
        </w:rPr>
        <w:t>.2012.07.001</w:t>
      </w:r>
    </w:p>
    <w:p w:rsidR="00537408" w:rsidRDefault="00655A80" w:rsidP="00335240">
      <w:pPr>
        <w:bidi/>
        <w:spacing w:after="40" w:line="580" w:lineRule="exact"/>
        <w:ind w:left="720" w:hanging="720"/>
        <w:jc w:val="right"/>
      </w:pPr>
      <w:r>
        <w:rPr>
          <w:sz w:val="24"/>
          <w:szCs w:val="24"/>
        </w:rPr>
        <w:t>Goetzmann, W. N., &amp; Kumar, A. (2008). Equity portfolio diversification. Review of Finance, 12(3), 433-463.</w:t>
      </w:r>
    </w:p>
    <w:p w:rsidR="00537408" w:rsidRDefault="00655A80" w:rsidP="00335240">
      <w:pPr>
        <w:bidi/>
        <w:spacing w:after="40" w:line="580" w:lineRule="exact"/>
        <w:ind w:left="720" w:hanging="720"/>
        <w:jc w:val="right"/>
      </w:pPr>
      <w:r>
        <w:t>Grable</w:t>
      </w:r>
      <w:r>
        <w:rPr>
          <w:rFonts w:ascii="B Nazanin" w:eastAsia="B Nazanin" w:hAnsi="B Nazanin" w:cs="B Nazanin" w:hint="cs"/>
          <w:sz w:val="24"/>
          <w:szCs w:val="24"/>
          <w:rtl/>
          <w:lang w:val="fa-IR"/>
        </w:rPr>
        <w:t xml:space="preserve">, </w:t>
      </w:r>
      <w:r>
        <w:t>J</w:t>
      </w:r>
      <w:r>
        <w:rPr>
          <w:rFonts w:ascii="B Nazanin" w:eastAsia="B Nazanin" w:hAnsi="B Nazanin" w:cs="B Nazanin" w:hint="cs"/>
          <w:sz w:val="24"/>
          <w:szCs w:val="24"/>
          <w:rtl/>
          <w:lang w:val="fa-IR"/>
        </w:rPr>
        <w:t xml:space="preserve">. </w:t>
      </w:r>
      <w:r>
        <w:t>E</w:t>
      </w:r>
      <w:r>
        <w:rPr>
          <w:rFonts w:ascii="B Nazanin" w:eastAsia="B Nazanin" w:hAnsi="B Nazanin" w:cs="B Nazanin" w:hint="cs"/>
          <w:sz w:val="24"/>
          <w:szCs w:val="24"/>
          <w:rtl/>
          <w:lang w:val="fa-IR"/>
        </w:rPr>
        <w:t xml:space="preserve">. (2017). </w:t>
      </w:r>
      <w:r>
        <w:t>Financial</w:t>
      </w:r>
      <w:r>
        <w:rPr>
          <w:rFonts w:ascii="B Nazanin" w:eastAsia="B Nazanin" w:hAnsi="B Nazanin" w:cs="B Nazanin" w:hint="cs"/>
          <w:sz w:val="24"/>
          <w:szCs w:val="24"/>
          <w:rtl/>
          <w:lang w:val="fa-IR"/>
        </w:rPr>
        <w:t xml:space="preserve"> </w:t>
      </w:r>
      <w:r>
        <w:t>risk</w:t>
      </w:r>
      <w:r>
        <w:rPr>
          <w:rFonts w:ascii="B Nazanin" w:eastAsia="B Nazanin" w:hAnsi="B Nazanin" w:cs="B Nazanin" w:hint="cs"/>
          <w:sz w:val="24"/>
          <w:szCs w:val="24"/>
          <w:rtl/>
          <w:lang w:val="fa-IR"/>
        </w:rPr>
        <w:t xml:space="preserve"> </w:t>
      </w:r>
      <w:r>
        <w:t>tolerance</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psychometric</w:t>
      </w:r>
      <w:r>
        <w:rPr>
          <w:rFonts w:ascii="B Nazanin" w:eastAsia="B Nazanin" w:hAnsi="B Nazanin" w:cs="B Nazanin" w:hint="cs"/>
          <w:sz w:val="24"/>
          <w:szCs w:val="24"/>
          <w:rtl/>
          <w:lang w:val="fa-IR"/>
        </w:rPr>
        <w:t xml:space="preserve"> </w:t>
      </w:r>
      <w:r>
        <w:t>review</w:t>
      </w:r>
      <w:r>
        <w:rPr>
          <w:rFonts w:ascii="B Nazanin" w:eastAsia="B Nazanin" w:hAnsi="B Nazanin" w:cs="B Nazanin" w:hint="cs"/>
          <w:sz w:val="24"/>
          <w:szCs w:val="24"/>
          <w:rtl/>
          <w:lang w:val="fa-IR"/>
        </w:rPr>
        <w:t xml:space="preserve">. </w:t>
      </w:r>
      <w:r>
        <w:t>Research</w:t>
      </w:r>
      <w:r>
        <w:rPr>
          <w:rFonts w:ascii="B Nazanin" w:eastAsia="B Nazanin" w:hAnsi="B Nazanin" w:cs="B Nazanin" w:hint="cs"/>
          <w:sz w:val="24"/>
          <w:szCs w:val="24"/>
          <w:rtl/>
          <w:lang w:val="fa-IR"/>
        </w:rPr>
        <w:t xml:space="preserve"> </w:t>
      </w:r>
      <w:r>
        <w:t>Foundation</w:t>
      </w:r>
      <w:r>
        <w:rPr>
          <w:rFonts w:ascii="B Nazanin" w:eastAsia="B Nazanin" w:hAnsi="B Nazanin" w:cs="B Nazanin" w:hint="cs"/>
          <w:sz w:val="24"/>
          <w:szCs w:val="24"/>
          <w:rtl/>
          <w:lang w:val="fa-IR"/>
        </w:rPr>
        <w:t xml:space="preserve"> </w:t>
      </w:r>
      <w:r>
        <w:t>Briefs</w:t>
      </w:r>
      <w:r>
        <w:rPr>
          <w:rFonts w:ascii="B Nazanin" w:eastAsia="B Nazanin" w:hAnsi="B Nazanin" w:cs="B Nazanin" w:hint="cs"/>
          <w:sz w:val="24"/>
          <w:szCs w:val="24"/>
          <w:rtl/>
          <w:lang w:val="fa-IR"/>
        </w:rPr>
        <w:t xml:space="preserve">, 4(1), 1–20. </w:t>
      </w:r>
      <w:r>
        <w:t>CFA</w:t>
      </w:r>
      <w:r>
        <w:rPr>
          <w:rFonts w:ascii="B Nazanin" w:eastAsia="B Nazanin" w:hAnsi="B Nazanin" w:cs="B Nazanin" w:hint="cs"/>
          <w:sz w:val="24"/>
          <w:szCs w:val="24"/>
          <w:rtl/>
          <w:lang w:val="fa-IR"/>
        </w:rPr>
        <w:t xml:space="preserve"> </w:t>
      </w:r>
      <w:r>
        <w:t>Institute</w:t>
      </w:r>
      <w:r>
        <w:rPr>
          <w:rFonts w:ascii="B Nazanin" w:eastAsia="B Nazanin" w:hAnsi="B Nazanin" w:cs="B Nazanin" w:hint="cs"/>
          <w:sz w:val="24"/>
          <w:szCs w:val="24"/>
          <w:rtl/>
          <w:lang w:val="fa-IR"/>
        </w:rPr>
        <w:t xml:space="preserve"> </w:t>
      </w:r>
      <w:r>
        <w:t>Research</w:t>
      </w:r>
      <w:r>
        <w:rPr>
          <w:rFonts w:ascii="B Nazanin" w:eastAsia="B Nazanin" w:hAnsi="B Nazanin" w:cs="B Nazanin" w:hint="cs"/>
          <w:sz w:val="24"/>
          <w:szCs w:val="24"/>
          <w:rtl/>
          <w:lang w:val="fa-IR"/>
        </w:rPr>
        <w:t xml:space="preserve"> </w:t>
      </w:r>
      <w:r>
        <w:t>Foundation</w:t>
      </w:r>
      <w:r>
        <w:rPr>
          <w:rFonts w:ascii="B Nazanin" w:eastAsia="B Nazanin" w:hAnsi="B Nazanin" w:cs="B Nazanin" w:hint="cs"/>
          <w:sz w:val="24"/>
          <w:szCs w:val="24"/>
          <w:rtl/>
          <w:lang w:val="fa-IR"/>
        </w:rPr>
        <w:t xml:space="preserve">. </w:t>
      </w:r>
      <w:r>
        <w:t>https</w:t>
      </w:r>
      <w:r>
        <w:rPr>
          <w:rFonts w:ascii="B Nazanin" w:eastAsia="B Nazanin" w:hAnsi="B Nazanin" w:cs="B Nazanin" w:hint="cs"/>
          <w:sz w:val="24"/>
          <w:szCs w:val="24"/>
          <w:rtl/>
          <w:lang w:val="fa-IR"/>
        </w:rPr>
        <w:t>://</w:t>
      </w:r>
      <w:r>
        <w:t>rpc</w:t>
      </w:r>
      <w:r>
        <w:rPr>
          <w:rFonts w:ascii="B Nazanin" w:eastAsia="B Nazanin" w:hAnsi="B Nazanin" w:cs="B Nazanin" w:hint="cs"/>
          <w:sz w:val="24"/>
          <w:szCs w:val="24"/>
          <w:rtl/>
          <w:lang w:val="fa-IR"/>
        </w:rPr>
        <w:t>.</w:t>
      </w:r>
      <w:r>
        <w:t>cfainstitute</w:t>
      </w:r>
      <w:r>
        <w:rPr>
          <w:rFonts w:ascii="B Nazanin" w:eastAsia="B Nazanin" w:hAnsi="B Nazanin" w:cs="B Nazanin" w:hint="cs"/>
          <w:sz w:val="24"/>
          <w:szCs w:val="24"/>
          <w:rtl/>
          <w:lang w:val="fa-IR"/>
        </w:rPr>
        <w:t>.</w:t>
      </w:r>
      <w:r>
        <w:t>org/research/foundation/2017/financial-risk-tolerance</w:t>
      </w:r>
    </w:p>
    <w:p w:rsidR="00537408" w:rsidRDefault="00655A80" w:rsidP="00335240">
      <w:pPr>
        <w:bidi/>
        <w:spacing w:after="40" w:line="580" w:lineRule="exact"/>
        <w:ind w:left="720" w:hanging="720"/>
        <w:jc w:val="right"/>
      </w:pPr>
      <w:r>
        <w:rPr>
          <w:sz w:val="24"/>
          <w:szCs w:val="24"/>
        </w:rPr>
        <w:t>Grable, J. E., &amp; Lytton, R. H. (1999). Financial risk tolerance revisited: The development of a risk assessment instrument. Financial Services Review, 8(3), 163-181.</w:t>
      </w:r>
    </w:p>
    <w:p w:rsidR="00537408" w:rsidRDefault="00655A80" w:rsidP="00335240">
      <w:pPr>
        <w:bidi/>
        <w:spacing w:after="40" w:line="580" w:lineRule="exact"/>
        <w:ind w:left="720" w:hanging="720"/>
        <w:jc w:val="right"/>
      </w:pPr>
      <w:r>
        <w:rPr>
          <w:sz w:val="24"/>
          <w:szCs w:val="24"/>
        </w:rPr>
        <w:t>Grupe, D. W., &amp; Nitschke, J. B. (2013). Uncertainty and anticipation in anxiety: an integrated neurobiological and psychological perspective. Nature Reviews Neuroscience, 14(7), 488-501.</w:t>
      </w:r>
    </w:p>
    <w:p w:rsidR="00537408" w:rsidRDefault="00655A80" w:rsidP="00335240">
      <w:pPr>
        <w:bidi/>
        <w:spacing w:after="40" w:line="580" w:lineRule="exact"/>
        <w:ind w:left="720" w:hanging="720"/>
        <w:jc w:val="right"/>
      </w:pPr>
      <w:r>
        <w:rPr>
          <w:sz w:val="24"/>
          <w:szCs w:val="24"/>
        </w:rPr>
        <w:t xml:space="preserve">Halvorsen, M., Wang, C. E., Richter, J., Myrland, I., Pedersen, S. K., Eisemann, M., &amp; Waterloo, K. (2009). Early maladaptive schemas, temperament and character traits in clinically depressed and previously depressed subjects. </w:t>
      </w:r>
      <w:r>
        <w:rPr>
          <w:sz w:val="24"/>
          <w:szCs w:val="24"/>
        </w:rPr>
        <w:lastRenderedPageBreak/>
        <w:t>Clinical Psychology &amp; Psychotherapy, 16(5), 394-407. https://doi.org/10.1002/cpp.618</w:t>
      </w:r>
    </w:p>
    <w:p w:rsidR="00537408" w:rsidRDefault="00655A80" w:rsidP="00335240">
      <w:pPr>
        <w:bidi/>
        <w:spacing w:after="40" w:line="580" w:lineRule="exact"/>
        <w:ind w:left="720" w:hanging="720"/>
        <w:jc w:val="right"/>
      </w:pPr>
      <w:r>
        <w:rPr>
          <w:sz w:val="24"/>
          <w:szCs w:val="24"/>
        </w:rPr>
        <w:t>Hartley, C. A., &amp; Phelps, E. A. (2012). Anxiety and decision-making. Biological Psychiatry, 72 (2), 113–118</w:t>
      </w:r>
    </w:p>
    <w:p w:rsidR="00537408" w:rsidRDefault="00655A80" w:rsidP="00335240">
      <w:pPr>
        <w:bidi/>
        <w:spacing w:after="40" w:line="580" w:lineRule="exact"/>
        <w:ind w:left="720" w:hanging="720"/>
        <w:jc w:val="right"/>
      </w:pPr>
      <w:r>
        <w:rPr>
          <w:sz w:val="24"/>
          <w:szCs w:val="24"/>
        </w:rPr>
        <w:t>Hayes, A. F. (2018). Introduction to mediation, moderation, and conditional process analysis: A regression-based approach (2nd ed.). Guilford Press.</w:t>
      </w:r>
    </w:p>
    <w:p w:rsidR="00537408" w:rsidRDefault="00655A80" w:rsidP="00335240">
      <w:pPr>
        <w:bidi/>
        <w:spacing w:after="40" w:line="580" w:lineRule="exact"/>
        <w:ind w:left="720" w:hanging="720"/>
        <w:jc w:val="right"/>
      </w:pPr>
      <w:r>
        <w:rPr>
          <w:sz w:val="24"/>
          <w:szCs w:val="24"/>
        </w:rPr>
        <w:t>Hwang, S., &amp; Salmon, M. (2004). Market stress and herding. Journal of Empirical Finance, 11(4), 585-616.</w:t>
      </w:r>
    </w:p>
    <w:p w:rsidR="00537408" w:rsidRDefault="00655A80" w:rsidP="00335240">
      <w:pPr>
        <w:bidi/>
        <w:spacing w:after="40" w:line="580" w:lineRule="exact"/>
        <w:ind w:left="720" w:hanging="720"/>
        <w:jc w:val="right"/>
      </w:pPr>
      <w:r>
        <w:rPr>
          <w:sz w:val="24"/>
          <w:szCs w:val="24"/>
        </w:rPr>
        <w:t>Kahneman, D. (2011). Thinking, fast and slow. Farrar, Straus and Giroux.</w:t>
      </w:r>
    </w:p>
    <w:p w:rsidR="00537408" w:rsidRDefault="00655A80" w:rsidP="00335240">
      <w:pPr>
        <w:bidi/>
        <w:spacing w:after="40" w:line="580" w:lineRule="exact"/>
        <w:ind w:left="720" w:hanging="720"/>
        <w:jc w:val="right"/>
      </w:pPr>
      <w:r>
        <w:rPr>
          <w:sz w:val="24"/>
          <w:szCs w:val="24"/>
        </w:rPr>
        <w:t>Kahneman, D., &amp; Tversky, A. (1979). Prospect theory: An analysis of decision under risk. Econometrica, 47(2), 263-291.</w:t>
      </w:r>
    </w:p>
    <w:p w:rsidR="00537408" w:rsidRDefault="00655A80" w:rsidP="00335240">
      <w:pPr>
        <w:bidi/>
        <w:spacing w:after="40" w:line="580" w:lineRule="exact"/>
        <w:ind w:left="720" w:hanging="720"/>
        <w:jc w:val="right"/>
      </w:pPr>
      <w:r>
        <w:rPr>
          <w:sz w:val="24"/>
          <w:szCs w:val="24"/>
        </w:rPr>
        <w:t>Kaplan, H. I., &amp; Sadock, B. J. (2015) Synopsis of Psychiatry: Behavioral Sciences/Clinical Psychiatry. Wolters Kluwer.</w:t>
      </w:r>
    </w:p>
    <w:p w:rsidR="00537408" w:rsidRDefault="00655A80" w:rsidP="00335240">
      <w:pPr>
        <w:bidi/>
        <w:spacing w:after="40" w:line="580" w:lineRule="exact"/>
        <w:ind w:left="720" w:hanging="720"/>
        <w:jc w:val="right"/>
      </w:pPr>
      <w:r>
        <w:rPr>
          <w:sz w:val="24"/>
          <w:szCs w:val="24"/>
        </w:rPr>
        <w:t>Kline, R. B. (2016). Principles and practice of structural equation modeling (4th ed.). Guilford Press.</w:t>
      </w:r>
    </w:p>
    <w:p w:rsidR="00537408" w:rsidRDefault="00655A80" w:rsidP="00335240">
      <w:pPr>
        <w:bidi/>
        <w:spacing w:after="40" w:line="580" w:lineRule="exact"/>
        <w:ind w:left="720" w:hanging="720"/>
        <w:jc w:val="right"/>
      </w:pPr>
      <w:r>
        <w:rPr>
          <w:sz w:val="24"/>
          <w:szCs w:val="24"/>
        </w:rPr>
        <w:t>Kuhnen, C. M., &amp; Chiao, J. Y. (2009). Genetic determinants of financial risk taking. PLOS ONE, 4 (2), e4362</w:t>
      </w:r>
    </w:p>
    <w:p w:rsidR="00537408" w:rsidRDefault="00655A80" w:rsidP="00335240">
      <w:pPr>
        <w:bidi/>
        <w:spacing w:after="40" w:line="580" w:lineRule="exact"/>
        <w:ind w:left="720" w:hanging="720"/>
        <w:jc w:val="right"/>
      </w:pPr>
      <w:r>
        <w:rPr>
          <w:sz w:val="24"/>
          <w:szCs w:val="24"/>
        </w:rPr>
        <w:t>Lauriola, M., &amp; Levin, I. P. (2001). Personality traits and risky decision-making in a controlled experimental task: An exploratory study. Personality and Individual Differences, 31(2), 215-226.</w:t>
      </w:r>
    </w:p>
    <w:p w:rsidR="00537408" w:rsidRDefault="00655A80" w:rsidP="00335240">
      <w:pPr>
        <w:bidi/>
        <w:spacing w:after="40" w:line="580" w:lineRule="exact"/>
        <w:ind w:left="720" w:hanging="720"/>
        <w:jc w:val="right"/>
      </w:pPr>
      <w:r>
        <w:rPr>
          <w:sz w:val="24"/>
          <w:szCs w:val="24"/>
        </w:rPr>
        <w:t>Lindberg, N., et al. (2011). Early maladaptive schemas in pathological gambling. Journal of Gambling Studies, 27(2), 277-287.</w:t>
      </w:r>
    </w:p>
    <w:p w:rsidR="00537408" w:rsidRDefault="00655A80" w:rsidP="00335240">
      <w:pPr>
        <w:bidi/>
        <w:spacing w:after="40" w:line="580" w:lineRule="exact"/>
        <w:ind w:left="720" w:hanging="720"/>
        <w:jc w:val="right"/>
      </w:pPr>
      <w:r>
        <w:rPr>
          <w:sz w:val="24"/>
          <w:szCs w:val="24"/>
        </w:rPr>
        <w:lastRenderedPageBreak/>
        <w:t>Lo, A. W., &amp; Repin, D. V. (2002). The psychophysiology of real-time financial risk processing. Journal of Cognitive Neuroscience, 14(3), 323-339.</w:t>
      </w:r>
    </w:p>
    <w:p w:rsidR="00537408" w:rsidRDefault="00655A80" w:rsidP="00335240">
      <w:pPr>
        <w:bidi/>
        <w:spacing w:after="40" w:line="580" w:lineRule="exact"/>
        <w:ind w:left="720" w:hanging="720"/>
        <w:jc w:val="right"/>
      </w:pPr>
      <w:r>
        <w:t>Lo</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W</w:t>
      </w:r>
      <w:r>
        <w:rPr>
          <w:rFonts w:ascii="B Nazanin" w:eastAsia="B Nazanin" w:hAnsi="B Nazanin" w:cs="B Nazanin" w:hint="cs"/>
          <w:sz w:val="24"/>
          <w:szCs w:val="24"/>
          <w:rtl/>
          <w:lang w:val="fa-IR"/>
        </w:rPr>
        <w:t xml:space="preserve">., </w:t>
      </w:r>
      <w:r>
        <w:t>Repin</w:t>
      </w:r>
      <w:r>
        <w:rPr>
          <w:rFonts w:ascii="B Nazanin" w:eastAsia="B Nazanin" w:hAnsi="B Nazanin" w:cs="B Nazanin" w:hint="cs"/>
          <w:sz w:val="24"/>
          <w:szCs w:val="24"/>
          <w:rtl/>
          <w:lang w:val="fa-IR"/>
        </w:rPr>
        <w:t xml:space="preserve">, </w:t>
      </w:r>
      <w:r>
        <w:t>D</w:t>
      </w:r>
      <w:r>
        <w:rPr>
          <w:rFonts w:ascii="B Nazanin" w:eastAsia="B Nazanin" w:hAnsi="B Nazanin" w:cs="B Nazanin" w:hint="cs"/>
          <w:sz w:val="24"/>
          <w:szCs w:val="24"/>
          <w:rtl/>
          <w:lang w:val="fa-IR"/>
        </w:rPr>
        <w:t xml:space="preserve">. </w:t>
      </w:r>
      <w:r>
        <w:t>V</w:t>
      </w:r>
      <w:r>
        <w:rPr>
          <w:rFonts w:ascii="B Nazanin" w:eastAsia="B Nazanin" w:hAnsi="B Nazanin" w:cs="B Nazanin" w:hint="cs"/>
          <w:sz w:val="24"/>
          <w:szCs w:val="24"/>
          <w:rtl/>
          <w:lang w:val="fa-IR"/>
        </w:rPr>
        <w:t xml:space="preserve">., &amp; </w:t>
      </w:r>
      <w:r>
        <w:t>Steenbarger</w:t>
      </w:r>
      <w:r>
        <w:rPr>
          <w:rFonts w:ascii="B Nazanin" w:eastAsia="B Nazanin" w:hAnsi="B Nazanin" w:cs="B Nazanin" w:hint="cs"/>
          <w:sz w:val="24"/>
          <w:szCs w:val="24"/>
          <w:rtl/>
          <w:lang w:val="fa-IR"/>
        </w:rPr>
        <w:t xml:space="preserve">, </w:t>
      </w:r>
      <w:r>
        <w:t>B</w:t>
      </w:r>
      <w:r>
        <w:rPr>
          <w:rFonts w:ascii="B Nazanin" w:eastAsia="B Nazanin" w:hAnsi="B Nazanin" w:cs="B Nazanin" w:hint="cs"/>
          <w:sz w:val="24"/>
          <w:szCs w:val="24"/>
          <w:rtl/>
          <w:lang w:val="fa-IR"/>
        </w:rPr>
        <w:t xml:space="preserve">. </w:t>
      </w:r>
      <w:r>
        <w:t>N</w:t>
      </w:r>
      <w:r>
        <w:rPr>
          <w:rFonts w:ascii="B Nazanin" w:eastAsia="B Nazanin" w:hAnsi="B Nazanin" w:cs="B Nazanin" w:hint="cs"/>
          <w:sz w:val="24"/>
          <w:szCs w:val="24"/>
          <w:rtl/>
          <w:lang w:val="fa-IR"/>
        </w:rPr>
        <w:t xml:space="preserve">. (2005). </w:t>
      </w:r>
      <w:r>
        <w:t>Fear</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greed</w:t>
      </w:r>
      <w:r>
        <w:rPr>
          <w:rFonts w:ascii="B Nazanin" w:eastAsia="B Nazanin" w:hAnsi="B Nazanin" w:cs="B Nazanin" w:hint="cs"/>
          <w:sz w:val="24"/>
          <w:szCs w:val="24"/>
          <w:rtl/>
          <w:lang w:val="fa-IR"/>
        </w:rPr>
        <w:t xml:space="preserve"> </w:t>
      </w:r>
      <w:r>
        <w:t>in</w:t>
      </w:r>
      <w:r>
        <w:rPr>
          <w:rFonts w:ascii="B Nazanin" w:eastAsia="B Nazanin" w:hAnsi="B Nazanin" w:cs="B Nazanin" w:hint="cs"/>
          <w:sz w:val="24"/>
          <w:szCs w:val="24"/>
          <w:rtl/>
          <w:lang w:val="fa-IR"/>
        </w:rPr>
        <w:t xml:space="preserve"> </w:t>
      </w:r>
      <w:r>
        <w:t>financial</w:t>
      </w:r>
      <w:r>
        <w:rPr>
          <w:rFonts w:ascii="B Nazanin" w:eastAsia="B Nazanin" w:hAnsi="B Nazanin" w:cs="B Nazanin" w:hint="cs"/>
          <w:sz w:val="24"/>
          <w:szCs w:val="24"/>
          <w:rtl/>
          <w:lang w:val="fa-IR"/>
        </w:rPr>
        <w:t xml:space="preserve"> </w:t>
      </w:r>
      <w:r>
        <w:t>markets</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clinical</w:t>
      </w:r>
      <w:r>
        <w:rPr>
          <w:rFonts w:ascii="B Nazanin" w:eastAsia="B Nazanin" w:hAnsi="B Nazanin" w:cs="B Nazanin" w:hint="cs"/>
          <w:sz w:val="24"/>
          <w:szCs w:val="24"/>
          <w:rtl/>
          <w:lang w:val="fa-IR"/>
        </w:rPr>
        <w:t xml:space="preserve"> </w:t>
      </w:r>
      <w:r>
        <w:t>study</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day-traders</w:t>
      </w:r>
      <w:r>
        <w:rPr>
          <w:rFonts w:ascii="B Nazanin" w:eastAsia="B Nazanin" w:hAnsi="B Nazanin" w:cs="B Nazanin" w:hint="cs"/>
          <w:sz w:val="24"/>
          <w:szCs w:val="24"/>
          <w:rtl/>
          <w:lang w:val="fa-IR"/>
        </w:rPr>
        <w:t xml:space="preserve">. </w:t>
      </w:r>
      <w:r>
        <w:t>American</w:t>
      </w:r>
      <w:r>
        <w:rPr>
          <w:rFonts w:ascii="B Nazanin" w:eastAsia="B Nazanin" w:hAnsi="B Nazanin" w:cs="B Nazanin" w:hint="cs"/>
          <w:sz w:val="24"/>
          <w:szCs w:val="24"/>
          <w:rtl/>
          <w:lang w:val="fa-IR"/>
        </w:rPr>
        <w:t xml:space="preserve"> </w:t>
      </w:r>
      <w:r>
        <w:t>Economic</w:t>
      </w:r>
      <w:r>
        <w:rPr>
          <w:rFonts w:ascii="B Nazanin" w:eastAsia="B Nazanin" w:hAnsi="B Nazanin" w:cs="B Nazanin" w:hint="cs"/>
          <w:sz w:val="24"/>
          <w:szCs w:val="24"/>
          <w:rtl/>
          <w:lang w:val="fa-IR"/>
        </w:rPr>
        <w:t xml:space="preserve"> </w:t>
      </w:r>
      <w:r>
        <w:t>Review</w:t>
      </w:r>
      <w:r>
        <w:rPr>
          <w:rFonts w:ascii="B Nazanin" w:eastAsia="B Nazanin" w:hAnsi="B Nazanin" w:cs="B Nazanin" w:hint="cs"/>
          <w:sz w:val="24"/>
          <w:szCs w:val="24"/>
          <w:rtl/>
          <w:lang w:val="fa-IR"/>
        </w:rPr>
        <w:t xml:space="preserve">, 95(2), 352–359.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.1257/000282805774670095</w:t>
      </w:r>
    </w:p>
    <w:p w:rsidR="00537408" w:rsidRDefault="00655A80" w:rsidP="00335240">
      <w:pPr>
        <w:bidi/>
        <w:spacing w:after="40" w:line="580" w:lineRule="exact"/>
        <w:ind w:left="720" w:hanging="720"/>
        <w:jc w:val="right"/>
      </w:pPr>
      <w:r>
        <w:t>Mahato</w:t>
      </w:r>
      <w:r>
        <w:rPr>
          <w:rFonts w:ascii="B Nazanin" w:eastAsia="B Nazanin" w:hAnsi="B Nazanin" w:cs="B Nazanin" w:hint="cs"/>
          <w:sz w:val="24"/>
          <w:szCs w:val="24"/>
          <w:rtl/>
          <w:lang w:val="fa-IR"/>
        </w:rPr>
        <w:t xml:space="preserve">, </w:t>
      </w:r>
      <w:r>
        <w:t>S</w:t>
      </w:r>
      <w:r>
        <w:rPr>
          <w:rFonts w:ascii="B Nazanin" w:eastAsia="B Nazanin" w:hAnsi="B Nazanin" w:cs="B Nazanin" w:hint="cs"/>
          <w:sz w:val="24"/>
          <w:szCs w:val="24"/>
          <w:rtl/>
          <w:lang w:val="fa-IR"/>
        </w:rPr>
        <w:t xml:space="preserve">., </w:t>
      </w:r>
      <w:r>
        <w:t>Adhikari</w:t>
      </w:r>
      <w:r>
        <w:rPr>
          <w:rFonts w:ascii="B Nazanin" w:eastAsia="B Nazanin" w:hAnsi="B Nazanin" w:cs="B Nazanin" w:hint="cs"/>
          <w:sz w:val="24"/>
          <w:szCs w:val="24"/>
          <w:rtl/>
          <w:lang w:val="fa-IR"/>
        </w:rPr>
        <w:t xml:space="preserve">, </w:t>
      </w:r>
      <w:r>
        <w:t>S</w:t>
      </w:r>
      <w:r>
        <w:rPr>
          <w:rFonts w:ascii="B Nazanin" w:eastAsia="B Nazanin" w:hAnsi="B Nazanin" w:cs="B Nazanin" w:hint="cs"/>
          <w:sz w:val="24"/>
          <w:szCs w:val="24"/>
          <w:rtl/>
          <w:lang w:val="fa-IR"/>
        </w:rPr>
        <w:t xml:space="preserve">. </w:t>
      </w:r>
      <w:r>
        <w:t>R</w:t>
      </w:r>
      <w:r>
        <w:rPr>
          <w:rFonts w:ascii="B Nazanin" w:eastAsia="B Nazanin" w:hAnsi="B Nazanin" w:cs="B Nazanin" w:hint="cs"/>
          <w:sz w:val="24"/>
          <w:szCs w:val="24"/>
          <w:rtl/>
          <w:lang w:val="fa-IR"/>
        </w:rPr>
        <w:t xml:space="preserve">., </w:t>
      </w:r>
      <w:r>
        <w:t>Mahato</w:t>
      </w:r>
      <w:r>
        <w:rPr>
          <w:rFonts w:ascii="B Nazanin" w:eastAsia="B Nazanin" w:hAnsi="B Nazanin" w:cs="B Nazanin" w:hint="cs"/>
          <w:sz w:val="24"/>
          <w:szCs w:val="24"/>
          <w:rtl/>
          <w:lang w:val="fa-IR"/>
        </w:rPr>
        <w:t xml:space="preserve">, </w:t>
      </w:r>
      <w:r>
        <w:t>B</w:t>
      </w:r>
      <w:r>
        <w:rPr>
          <w:rFonts w:ascii="B Nazanin" w:eastAsia="B Nazanin" w:hAnsi="B Nazanin" w:cs="B Nazanin" w:hint="cs"/>
          <w:sz w:val="24"/>
          <w:szCs w:val="24"/>
          <w:rtl/>
          <w:lang w:val="fa-IR"/>
        </w:rPr>
        <w:t xml:space="preserve">., &amp; </w:t>
      </w:r>
      <w:r>
        <w:t>Dulal</w:t>
      </w:r>
      <w:r>
        <w:rPr>
          <w:rFonts w:ascii="B Nazanin" w:eastAsia="B Nazanin" w:hAnsi="B Nazanin" w:cs="B Nazanin" w:hint="cs"/>
          <w:sz w:val="24"/>
          <w:szCs w:val="24"/>
          <w:rtl/>
          <w:lang w:val="fa-IR"/>
        </w:rPr>
        <w:t xml:space="preserve">, </w:t>
      </w:r>
      <w:r>
        <w:t>M</w:t>
      </w:r>
      <w:r>
        <w:rPr>
          <w:rFonts w:ascii="B Nazanin" w:eastAsia="B Nazanin" w:hAnsi="B Nazanin" w:cs="B Nazanin" w:hint="cs"/>
          <w:sz w:val="24"/>
          <w:szCs w:val="24"/>
          <w:rtl/>
          <w:lang w:val="fa-IR"/>
        </w:rPr>
        <w:t xml:space="preserve">. (2025). </w:t>
      </w:r>
      <w:r>
        <w:t>Millennials</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zoomers</w:t>
      </w:r>
      <w:r>
        <w:rPr>
          <w:rFonts w:ascii="B Nazanin" w:eastAsia="B Nazanin" w:hAnsi="B Nazanin" w:cs="B Nazanin" w:hint="cs"/>
          <w:sz w:val="24"/>
          <w:szCs w:val="24"/>
          <w:rtl/>
          <w:lang w:val="fa-IR"/>
        </w:rPr>
        <w:t xml:space="preserve"> </w:t>
      </w:r>
      <w:r>
        <w:t>as</w:t>
      </w:r>
      <w:r>
        <w:rPr>
          <w:rFonts w:ascii="B Nazanin" w:eastAsia="B Nazanin" w:hAnsi="B Nazanin" w:cs="B Nazanin" w:hint="cs"/>
          <w:sz w:val="24"/>
          <w:szCs w:val="24"/>
          <w:rtl/>
          <w:lang w:val="fa-IR"/>
        </w:rPr>
        <w:t xml:space="preserve"> </w:t>
      </w:r>
      <w:r>
        <w:t>investors</w:t>
      </w:r>
      <w:r>
        <w:rPr>
          <w:rFonts w:ascii="B Nazanin" w:eastAsia="B Nazanin" w:hAnsi="B Nazanin" w:cs="B Nazanin" w:hint="cs"/>
          <w:sz w:val="24"/>
          <w:szCs w:val="24"/>
          <w:rtl/>
          <w:lang w:val="fa-IR"/>
        </w:rPr>
        <w:t xml:space="preserve">: </w:t>
      </w:r>
      <w:r>
        <w:t>Behavioral</w:t>
      </w:r>
      <w:r>
        <w:rPr>
          <w:rFonts w:ascii="B Nazanin" w:eastAsia="B Nazanin" w:hAnsi="B Nazanin" w:cs="B Nazanin" w:hint="cs"/>
          <w:sz w:val="24"/>
          <w:szCs w:val="24"/>
          <w:rtl/>
          <w:lang w:val="fa-IR"/>
        </w:rPr>
        <w:t xml:space="preserve"> </w:t>
      </w:r>
      <w:r>
        <w:t>factors</w:t>
      </w:r>
      <w:r>
        <w:rPr>
          <w:rFonts w:ascii="B Nazanin" w:eastAsia="B Nazanin" w:hAnsi="B Nazanin" w:cs="B Nazanin" w:hint="cs"/>
          <w:sz w:val="24"/>
          <w:szCs w:val="24"/>
          <w:rtl/>
          <w:lang w:val="fa-IR"/>
        </w:rPr>
        <w:t xml:space="preserve"> </w:t>
      </w:r>
      <w:r>
        <w:t>shaping</w:t>
      </w:r>
      <w:r>
        <w:rPr>
          <w:rFonts w:ascii="B Nazanin" w:eastAsia="B Nazanin" w:hAnsi="B Nazanin" w:cs="B Nazanin" w:hint="cs"/>
          <w:sz w:val="24"/>
          <w:szCs w:val="24"/>
          <w:rtl/>
          <w:lang w:val="fa-IR"/>
        </w:rPr>
        <w:t xml:space="preserve"> </w:t>
      </w:r>
      <w:r>
        <w:t>financial</w:t>
      </w:r>
      <w:r>
        <w:rPr>
          <w:rFonts w:ascii="B Nazanin" w:eastAsia="B Nazanin" w:hAnsi="B Nazanin" w:cs="B Nazanin" w:hint="cs"/>
          <w:sz w:val="24"/>
          <w:szCs w:val="24"/>
          <w:rtl/>
          <w:lang w:val="fa-IR"/>
        </w:rPr>
        <w:t xml:space="preserve"> </w:t>
      </w:r>
      <w:r>
        <w:t>choices</w:t>
      </w:r>
      <w:r>
        <w:rPr>
          <w:rFonts w:ascii="B Nazanin" w:eastAsia="B Nazanin" w:hAnsi="B Nazanin" w:cs="B Nazanin" w:hint="cs"/>
          <w:sz w:val="24"/>
          <w:szCs w:val="24"/>
          <w:rtl/>
          <w:lang w:val="fa-IR"/>
        </w:rPr>
        <w:t xml:space="preserve">. </w:t>
      </w:r>
      <w:r>
        <w:t>International</w:t>
      </w:r>
      <w:r>
        <w:rPr>
          <w:rFonts w:ascii="B Nazanin" w:eastAsia="B Nazanin" w:hAnsi="B Nazanin" w:cs="B Nazanin" w:hint="cs"/>
          <w:sz w:val="24"/>
          <w:szCs w:val="24"/>
          <w:rtl/>
          <w:lang w:val="fa-IR"/>
        </w:rPr>
        <w:t xml:space="preserve"> </w:t>
      </w:r>
      <w:r>
        <w:t>Journal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Research</w:t>
      </w:r>
      <w:r>
        <w:rPr>
          <w:rFonts w:ascii="B Nazanin" w:eastAsia="B Nazanin" w:hAnsi="B Nazanin" w:cs="B Nazanin" w:hint="cs"/>
          <w:sz w:val="24"/>
          <w:szCs w:val="24"/>
          <w:rtl/>
          <w:lang w:val="fa-IR"/>
        </w:rPr>
        <w:t xml:space="preserve"> </w:t>
      </w:r>
      <w:r>
        <w:t>in</w:t>
      </w:r>
      <w:r>
        <w:rPr>
          <w:rFonts w:ascii="B Nazanin" w:eastAsia="B Nazanin" w:hAnsi="B Nazanin" w:cs="B Nazanin" w:hint="cs"/>
          <w:sz w:val="24"/>
          <w:szCs w:val="24"/>
          <w:rtl/>
          <w:lang w:val="fa-IR"/>
        </w:rPr>
        <w:t xml:space="preserve"> </w:t>
      </w:r>
      <w:r>
        <w:t>Finance</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Management</w:t>
      </w:r>
      <w:r>
        <w:rPr>
          <w:rFonts w:ascii="B Nazanin" w:eastAsia="B Nazanin" w:hAnsi="B Nazanin" w:cs="B Nazanin" w:hint="cs"/>
          <w:sz w:val="24"/>
          <w:szCs w:val="24"/>
          <w:rtl/>
          <w:lang w:val="fa-IR"/>
        </w:rPr>
        <w:t xml:space="preserve">, 8(2), 147–150.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.33545/26175754.2025.</w:t>
      </w:r>
      <w:r>
        <w:t>v8</w:t>
      </w:r>
      <w:r>
        <w:rPr>
          <w:rFonts w:ascii="B Nazanin" w:eastAsia="B Nazanin" w:hAnsi="B Nazanin" w:cs="B Nazanin" w:hint="cs"/>
          <w:sz w:val="24"/>
          <w:szCs w:val="24"/>
          <w:rtl/>
          <w:lang w:val="fa-IR"/>
        </w:rPr>
        <w:t>.</w:t>
      </w:r>
      <w:r>
        <w:t>i2b</w:t>
      </w:r>
      <w:r>
        <w:rPr>
          <w:rFonts w:ascii="B Nazanin" w:eastAsia="B Nazanin" w:hAnsi="B Nazanin" w:cs="B Nazanin" w:hint="cs"/>
          <w:sz w:val="24"/>
          <w:szCs w:val="24"/>
          <w:rtl/>
          <w:lang w:val="fa-IR"/>
        </w:rPr>
        <w:t>.539</w:t>
      </w:r>
    </w:p>
    <w:p w:rsidR="00537408" w:rsidRDefault="00655A80" w:rsidP="00335240">
      <w:pPr>
        <w:bidi/>
        <w:spacing w:after="40" w:line="580" w:lineRule="exact"/>
        <w:ind w:left="720" w:hanging="720"/>
        <w:jc w:val="right"/>
      </w:pPr>
      <w:r>
        <w:rPr>
          <w:sz w:val="24"/>
          <w:szCs w:val="24"/>
        </w:rPr>
        <w:t>Malkiel, B. G. (2003). The efficient market hypothesis and its critics. Journal of Economic Perspectives, 17(1), 59-82.</w:t>
      </w:r>
    </w:p>
    <w:p w:rsidR="00537408" w:rsidRDefault="00655A80" w:rsidP="00335240">
      <w:pPr>
        <w:bidi/>
        <w:spacing w:after="40" w:line="580" w:lineRule="exact"/>
        <w:ind w:left="720" w:hanging="720"/>
        <w:jc w:val="right"/>
      </w:pPr>
      <w:r>
        <w:rPr>
          <w:sz w:val="24"/>
          <w:szCs w:val="24"/>
        </w:rPr>
        <w:t>Maner, J. K., &amp; Schmidt, N. B. (2006). The role of risk avoidance in anxiety. Behavior Therapy, 37 (3), 290–305.</w:t>
      </w:r>
    </w:p>
    <w:p w:rsidR="00537408" w:rsidRDefault="00655A80" w:rsidP="00335240">
      <w:pPr>
        <w:bidi/>
        <w:spacing w:after="40" w:line="580" w:lineRule="exact"/>
        <w:ind w:left="720" w:hanging="720"/>
        <w:jc w:val="right"/>
      </w:pPr>
      <w:r>
        <w:rPr>
          <w:sz w:val="24"/>
          <w:szCs w:val="24"/>
        </w:rPr>
        <w:t>Mishkin, F. S. (2019). The economics of money, banking and financial markets (12th ed.). Pearson.</w:t>
      </w:r>
    </w:p>
    <w:p w:rsidR="00537408" w:rsidRDefault="00655A80" w:rsidP="00335240">
      <w:pPr>
        <w:bidi/>
        <w:spacing w:after="40" w:line="580" w:lineRule="exact"/>
        <w:ind w:left="720" w:hanging="720"/>
        <w:jc w:val="right"/>
      </w:pPr>
      <w:r>
        <w:t>Mitte</w:t>
      </w:r>
      <w:r>
        <w:rPr>
          <w:rFonts w:ascii="B Nazanin" w:eastAsia="B Nazanin" w:hAnsi="B Nazanin" w:cs="B Nazanin" w:hint="cs"/>
          <w:sz w:val="24"/>
          <w:szCs w:val="24"/>
          <w:rtl/>
          <w:lang w:val="fa-IR"/>
        </w:rPr>
        <w:t xml:space="preserve">, </w:t>
      </w:r>
      <w:r>
        <w:t>K</w:t>
      </w:r>
      <w:r>
        <w:rPr>
          <w:rFonts w:ascii="B Nazanin" w:eastAsia="B Nazanin" w:hAnsi="B Nazanin" w:cs="B Nazanin" w:hint="cs"/>
          <w:sz w:val="24"/>
          <w:szCs w:val="24"/>
          <w:rtl/>
          <w:lang w:val="fa-IR"/>
        </w:rPr>
        <w:t xml:space="preserve">. (2007). </w:t>
      </w:r>
      <w:r>
        <w:t>Anxiety</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risky</w:t>
      </w:r>
      <w:r>
        <w:rPr>
          <w:rFonts w:ascii="B Nazanin" w:eastAsia="B Nazanin" w:hAnsi="B Nazanin" w:cs="B Nazanin" w:hint="cs"/>
          <w:sz w:val="24"/>
          <w:szCs w:val="24"/>
          <w:rtl/>
          <w:lang w:val="fa-IR"/>
        </w:rPr>
        <w:t xml:space="preserve"> </w:t>
      </w:r>
      <w:r>
        <w:t>decision-making</w:t>
      </w:r>
      <w:r>
        <w:rPr>
          <w:rFonts w:ascii="B Nazanin" w:eastAsia="B Nazanin" w:hAnsi="B Nazanin" w:cs="B Nazanin" w:hint="cs"/>
          <w:sz w:val="24"/>
          <w:szCs w:val="24"/>
          <w:rtl/>
          <w:lang w:val="fa-IR"/>
        </w:rPr>
        <w:t xml:space="preserve">: </w:t>
      </w:r>
      <w:r>
        <w:t>The</w:t>
      </w:r>
      <w:r>
        <w:rPr>
          <w:rFonts w:ascii="B Nazanin" w:eastAsia="B Nazanin" w:hAnsi="B Nazanin" w:cs="B Nazanin" w:hint="cs"/>
          <w:sz w:val="24"/>
          <w:szCs w:val="24"/>
          <w:rtl/>
          <w:lang w:val="fa-IR"/>
        </w:rPr>
        <w:t xml:space="preserve"> </w:t>
      </w:r>
      <w:r>
        <w:t>role</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subjective</w:t>
      </w:r>
      <w:r>
        <w:rPr>
          <w:rFonts w:ascii="B Nazanin" w:eastAsia="B Nazanin" w:hAnsi="B Nazanin" w:cs="B Nazanin" w:hint="cs"/>
          <w:sz w:val="24"/>
          <w:szCs w:val="24"/>
          <w:rtl/>
          <w:lang w:val="fa-IR"/>
        </w:rPr>
        <w:t xml:space="preserve"> </w:t>
      </w:r>
      <w:r>
        <w:t>probability</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subjective</w:t>
      </w:r>
      <w:r>
        <w:rPr>
          <w:rFonts w:ascii="B Nazanin" w:eastAsia="B Nazanin" w:hAnsi="B Nazanin" w:cs="B Nazanin" w:hint="cs"/>
          <w:sz w:val="24"/>
          <w:szCs w:val="24"/>
          <w:rtl/>
          <w:lang w:val="fa-IR"/>
        </w:rPr>
        <w:t xml:space="preserve"> </w:t>
      </w:r>
      <w:r>
        <w:t>costs</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negative</w:t>
      </w:r>
      <w:r>
        <w:rPr>
          <w:rFonts w:ascii="B Nazanin" w:eastAsia="B Nazanin" w:hAnsi="B Nazanin" w:cs="B Nazanin" w:hint="cs"/>
          <w:sz w:val="24"/>
          <w:szCs w:val="24"/>
          <w:rtl/>
          <w:lang w:val="fa-IR"/>
        </w:rPr>
        <w:t xml:space="preserve"> </w:t>
      </w:r>
      <w:r>
        <w:t>events</w:t>
      </w:r>
      <w:r>
        <w:rPr>
          <w:rFonts w:ascii="B Nazanin" w:eastAsia="B Nazanin" w:hAnsi="B Nazanin" w:cs="B Nazanin" w:hint="cs"/>
          <w:sz w:val="24"/>
          <w:szCs w:val="24"/>
          <w:rtl/>
          <w:lang w:val="fa-IR"/>
        </w:rPr>
        <w:t xml:space="preserve">. </w:t>
      </w:r>
      <w:r>
        <w:t>Personality</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Individual</w:t>
      </w:r>
      <w:r>
        <w:rPr>
          <w:rFonts w:ascii="B Nazanin" w:eastAsia="B Nazanin" w:hAnsi="B Nazanin" w:cs="B Nazanin" w:hint="cs"/>
          <w:sz w:val="24"/>
          <w:szCs w:val="24"/>
          <w:rtl/>
          <w:lang w:val="fa-IR"/>
        </w:rPr>
        <w:t xml:space="preserve"> </w:t>
      </w:r>
      <w:r>
        <w:t>Differences</w:t>
      </w:r>
      <w:r>
        <w:rPr>
          <w:rFonts w:ascii="B Nazanin" w:eastAsia="B Nazanin" w:hAnsi="B Nazanin" w:cs="B Nazanin" w:hint="cs"/>
          <w:sz w:val="24"/>
          <w:szCs w:val="24"/>
          <w:rtl/>
          <w:lang w:val="fa-IR"/>
        </w:rPr>
        <w:t xml:space="preserve">, 43(2), 243–253.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.1016/</w:t>
      </w:r>
      <w:r>
        <w:t>j</w:t>
      </w:r>
      <w:r>
        <w:rPr>
          <w:rFonts w:ascii="B Nazanin" w:eastAsia="B Nazanin" w:hAnsi="B Nazanin" w:cs="B Nazanin" w:hint="cs"/>
          <w:sz w:val="24"/>
          <w:szCs w:val="24"/>
          <w:rtl/>
          <w:lang w:val="fa-IR"/>
        </w:rPr>
        <w:t>.</w:t>
      </w:r>
      <w:r>
        <w:t>paid</w:t>
      </w:r>
      <w:r>
        <w:rPr>
          <w:rFonts w:ascii="B Nazanin" w:eastAsia="B Nazanin" w:hAnsi="B Nazanin" w:cs="B Nazanin" w:hint="cs"/>
          <w:sz w:val="24"/>
          <w:szCs w:val="24"/>
          <w:rtl/>
          <w:lang w:val="fa-IR"/>
        </w:rPr>
        <w:t>.2006.11.028</w:t>
      </w:r>
    </w:p>
    <w:p w:rsidR="00537408" w:rsidRDefault="00655A80" w:rsidP="00335240">
      <w:pPr>
        <w:bidi/>
        <w:spacing w:after="40" w:line="580" w:lineRule="exact"/>
        <w:ind w:left="720" w:hanging="720"/>
        <w:jc w:val="right"/>
      </w:pPr>
      <w:r>
        <w:rPr>
          <w:sz w:val="24"/>
          <w:szCs w:val="24"/>
        </w:rPr>
        <w:t>Nguyen, M. T. T., Nguyen, L. H., &amp; Ho, T. H. (2019). Personality traits and stock investment of individuals. Sustainability, 11(19), 5474.</w:t>
      </w:r>
    </w:p>
    <w:p w:rsidR="00537408" w:rsidRDefault="00655A80" w:rsidP="00335240">
      <w:pPr>
        <w:bidi/>
        <w:spacing w:after="40" w:line="580" w:lineRule="exact"/>
        <w:ind w:left="720" w:hanging="720"/>
        <w:jc w:val="right"/>
      </w:pPr>
      <w:r>
        <w:rPr>
          <w:sz w:val="24"/>
          <w:szCs w:val="24"/>
        </w:rPr>
        <w:t>OECD. (2021). Retail investors in capital markets: Key findings and main messages. OECD Publishing.</w:t>
      </w:r>
    </w:p>
    <w:p w:rsidR="00537408" w:rsidRDefault="00655A80" w:rsidP="00335240">
      <w:pPr>
        <w:bidi/>
        <w:spacing w:after="40" w:line="580" w:lineRule="exact"/>
        <w:ind w:left="720" w:hanging="720"/>
        <w:jc w:val="right"/>
      </w:pPr>
      <w:r>
        <w:lastRenderedPageBreak/>
        <w:t>Ololo</w:t>
      </w:r>
      <w:r>
        <w:rPr>
          <w:rFonts w:ascii="B Nazanin" w:eastAsia="B Nazanin" w:hAnsi="B Nazanin" w:cs="B Nazanin" w:hint="cs"/>
          <w:sz w:val="24"/>
          <w:szCs w:val="24"/>
          <w:rtl/>
          <w:lang w:val="fa-IR"/>
        </w:rPr>
        <w:t xml:space="preserve">, </w:t>
      </w:r>
      <w:r>
        <w:t>K</w:t>
      </w:r>
      <w:r>
        <w:rPr>
          <w:rFonts w:ascii="B Nazanin" w:eastAsia="B Nazanin" w:hAnsi="B Nazanin" w:cs="B Nazanin" w:hint="cs"/>
          <w:sz w:val="24"/>
          <w:szCs w:val="24"/>
          <w:rtl/>
          <w:lang w:val="fa-IR"/>
        </w:rPr>
        <w:t xml:space="preserve">., </w:t>
      </w:r>
      <w:r>
        <w:t>Eseadi</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Nwali</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Onuorah</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R</w:t>
      </w:r>
      <w:r>
        <w:rPr>
          <w:rFonts w:ascii="B Nazanin" w:eastAsia="B Nazanin" w:hAnsi="B Nazanin" w:cs="B Nazanin" w:hint="cs"/>
          <w:sz w:val="24"/>
          <w:szCs w:val="24"/>
          <w:rtl/>
          <w:lang w:val="fa-IR"/>
        </w:rPr>
        <w:t xml:space="preserve">., </w:t>
      </w:r>
      <w:r>
        <w:t>Abonor</w:t>
      </w:r>
      <w:r>
        <w:rPr>
          <w:rFonts w:ascii="B Nazanin" w:eastAsia="B Nazanin" w:hAnsi="B Nazanin" w:cs="B Nazanin" w:hint="cs"/>
          <w:sz w:val="24"/>
          <w:szCs w:val="24"/>
          <w:rtl/>
          <w:lang w:val="fa-IR"/>
        </w:rPr>
        <w:t xml:space="preserve">, </w:t>
      </w:r>
      <w:r>
        <w:t>L</w:t>
      </w:r>
      <w:r>
        <w:rPr>
          <w:rFonts w:ascii="B Nazanin" w:eastAsia="B Nazanin" w:hAnsi="B Nazanin" w:cs="B Nazanin" w:hint="cs"/>
          <w:sz w:val="24"/>
          <w:szCs w:val="24"/>
          <w:rtl/>
          <w:lang w:val="fa-IR"/>
        </w:rPr>
        <w:t xml:space="preserve">. </w:t>
      </w:r>
      <w:r>
        <w:t>B</w:t>
      </w:r>
      <w:r>
        <w:rPr>
          <w:rFonts w:ascii="B Nazanin" w:eastAsia="B Nazanin" w:hAnsi="B Nazanin" w:cs="B Nazanin" w:hint="cs"/>
          <w:sz w:val="24"/>
          <w:szCs w:val="24"/>
          <w:rtl/>
          <w:lang w:val="fa-IR"/>
        </w:rPr>
        <w:t xml:space="preserve">., </w:t>
      </w:r>
      <w:r>
        <w:t>Kanu</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Okwuwa</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O</w:t>
      </w:r>
      <w:r>
        <w:rPr>
          <w:rFonts w:ascii="B Nazanin" w:eastAsia="B Nazanin" w:hAnsi="B Nazanin" w:cs="B Nazanin" w:hint="cs"/>
          <w:sz w:val="24"/>
          <w:szCs w:val="24"/>
          <w:rtl/>
          <w:lang w:val="fa-IR"/>
        </w:rPr>
        <w:t xml:space="preserve">., </w:t>
      </w:r>
      <w:r>
        <w:t>Eneogu</w:t>
      </w:r>
      <w:r>
        <w:rPr>
          <w:rFonts w:ascii="B Nazanin" w:eastAsia="B Nazanin" w:hAnsi="B Nazanin" w:cs="B Nazanin" w:hint="cs"/>
          <w:sz w:val="24"/>
          <w:szCs w:val="24"/>
          <w:rtl/>
          <w:lang w:val="fa-IR"/>
        </w:rPr>
        <w:t xml:space="preserve">, </w:t>
      </w:r>
      <w:r>
        <w:t>N</w:t>
      </w:r>
      <w:r>
        <w:rPr>
          <w:rFonts w:ascii="B Nazanin" w:eastAsia="B Nazanin" w:hAnsi="B Nazanin" w:cs="B Nazanin" w:hint="cs"/>
          <w:sz w:val="24"/>
          <w:szCs w:val="24"/>
          <w:rtl/>
          <w:lang w:val="fa-IR"/>
        </w:rPr>
        <w:t xml:space="preserve">., </w:t>
      </w:r>
      <w:r>
        <w:t>Umaru</w:t>
      </w:r>
      <w:r>
        <w:rPr>
          <w:rFonts w:ascii="B Nazanin" w:eastAsia="B Nazanin" w:hAnsi="B Nazanin" w:cs="B Nazanin" w:hint="cs"/>
          <w:sz w:val="24"/>
          <w:szCs w:val="24"/>
          <w:rtl/>
          <w:lang w:val="fa-IR"/>
        </w:rPr>
        <w:t xml:space="preserve">, </w:t>
      </w:r>
      <w:r>
        <w:t>M</w:t>
      </w:r>
      <w:r>
        <w:rPr>
          <w:rFonts w:ascii="B Nazanin" w:eastAsia="B Nazanin" w:hAnsi="B Nazanin" w:cs="B Nazanin" w:hint="cs"/>
          <w:sz w:val="24"/>
          <w:szCs w:val="24"/>
          <w:rtl/>
          <w:lang w:val="fa-IR"/>
        </w:rPr>
        <w:t xml:space="preserve">. </w:t>
      </w:r>
      <w:r>
        <w:t>E</w:t>
      </w:r>
      <w:r>
        <w:rPr>
          <w:rFonts w:ascii="B Nazanin" w:eastAsia="B Nazanin" w:hAnsi="B Nazanin" w:cs="B Nazanin" w:hint="cs"/>
          <w:sz w:val="24"/>
          <w:szCs w:val="24"/>
          <w:rtl/>
          <w:lang w:val="fa-IR"/>
        </w:rPr>
        <w:t xml:space="preserve">., </w:t>
      </w:r>
      <w:r>
        <w:t>Ogbueghu</w:t>
      </w:r>
      <w:r>
        <w:rPr>
          <w:rFonts w:ascii="B Nazanin" w:eastAsia="B Nazanin" w:hAnsi="B Nazanin" w:cs="B Nazanin" w:hint="cs"/>
          <w:sz w:val="24"/>
          <w:szCs w:val="24"/>
          <w:rtl/>
          <w:lang w:val="fa-IR"/>
        </w:rPr>
        <w:t xml:space="preserve">, </w:t>
      </w:r>
      <w:r>
        <w:t>S</w:t>
      </w:r>
      <w:r>
        <w:rPr>
          <w:rFonts w:ascii="B Nazanin" w:eastAsia="B Nazanin" w:hAnsi="B Nazanin" w:cs="B Nazanin" w:hint="cs"/>
          <w:sz w:val="24"/>
          <w:szCs w:val="24"/>
          <w:rtl/>
          <w:lang w:val="fa-IR"/>
        </w:rPr>
        <w:t xml:space="preserve">. </w:t>
      </w:r>
      <w:r>
        <w:t>N</w:t>
      </w:r>
      <w:r>
        <w:rPr>
          <w:rFonts w:ascii="B Nazanin" w:eastAsia="B Nazanin" w:hAnsi="B Nazanin" w:cs="B Nazanin" w:hint="cs"/>
          <w:sz w:val="24"/>
          <w:szCs w:val="24"/>
          <w:rtl/>
          <w:lang w:val="fa-IR"/>
        </w:rPr>
        <w:t xml:space="preserve">., </w:t>
      </w:r>
      <w:r>
        <w:t>Nnachi</w:t>
      </w:r>
      <w:r>
        <w:rPr>
          <w:rFonts w:ascii="B Nazanin" w:eastAsia="B Nazanin" w:hAnsi="B Nazanin" w:cs="B Nazanin" w:hint="cs"/>
          <w:sz w:val="24"/>
          <w:szCs w:val="24"/>
          <w:rtl/>
          <w:lang w:val="fa-IR"/>
        </w:rPr>
        <w:t xml:space="preserve">, </w:t>
      </w:r>
      <w:r>
        <w:t>R</w:t>
      </w:r>
      <w:r>
        <w:rPr>
          <w:rFonts w:ascii="B Nazanin" w:eastAsia="B Nazanin" w:hAnsi="B Nazanin" w:cs="B Nazanin" w:hint="cs"/>
          <w:sz w:val="24"/>
          <w:szCs w:val="24"/>
          <w:rtl/>
          <w:lang w:val="fa-IR"/>
        </w:rPr>
        <w:t xml:space="preserve">. </w:t>
      </w:r>
      <w:r>
        <w:t>A</w:t>
      </w:r>
      <w:r>
        <w:rPr>
          <w:rFonts w:ascii="B Nazanin" w:eastAsia="B Nazanin" w:hAnsi="B Nazanin" w:cs="B Nazanin" w:hint="cs"/>
          <w:sz w:val="24"/>
          <w:szCs w:val="24"/>
          <w:rtl/>
          <w:lang w:val="fa-IR"/>
        </w:rPr>
        <w:t xml:space="preserve">., </w:t>
      </w:r>
      <w:r>
        <w:t>Ohia</w:t>
      </w:r>
      <w:r>
        <w:rPr>
          <w:rFonts w:ascii="B Nazanin" w:eastAsia="B Nazanin" w:hAnsi="B Nazanin" w:cs="B Nazanin" w:hint="cs"/>
          <w:sz w:val="24"/>
          <w:szCs w:val="24"/>
          <w:rtl/>
          <w:lang w:val="fa-IR"/>
        </w:rPr>
        <w:t xml:space="preserve">, </w:t>
      </w:r>
      <w:r>
        <w:t>N</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w:t>
      </w:r>
      <w:r>
        <w:t>Okoro</w:t>
      </w:r>
      <w:r>
        <w:rPr>
          <w:rFonts w:ascii="B Nazanin" w:eastAsia="B Nazanin" w:hAnsi="B Nazanin" w:cs="B Nazanin" w:hint="cs"/>
          <w:sz w:val="24"/>
          <w:szCs w:val="24"/>
          <w:rtl/>
          <w:lang w:val="fa-IR"/>
        </w:rPr>
        <w:t xml:space="preserve">, </w:t>
      </w:r>
      <w:r>
        <w:t>L</w:t>
      </w:r>
      <w:r>
        <w:rPr>
          <w:rFonts w:ascii="B Nazanin" w:eastAsia="B Nazanin" w:hAnsi="B Nazanin" w:cs="B Nazanin" w:hint="cs"/>
          <w:sz w:val="24"/>
          <w:szCs w:val="24"/>
          <w:rtl/>
          <w:lang w:val="fa-IR"/>
        </w:rPr>
        <w:t xml:space="preserve">. </w:t>
      </w:r>
      <w:r>
        <w:t>U</w:t>
      </w:r>
      <w:r>
        <w:rPr>
          <w:rFonts w:ascii="B Nazanin" w:eastAsia="B Nazanin" w:hAnsi="B Nazanin" w:cs="B Nazanin" w:hint="cs"/>
          <w:sz w:val="24"/>
          <w:szCs w:val="24"/>
          <w:rtl/>
          <w:lang w:val="fa-IR"/>
        </w:rPr>
        <w:t xml:space="preserve">., </w:t>
      </w:r>
      <w:r>
        <w:t>Modum</w:t>
      </w:r>
      <w:r>
        <w:rPr>
          <w:rFonts w:ascii="B Nazanin" w:eastAsia="B Nazanin" w:hAnsi="B Nazanin" w:cs="B Nazanin" w:hint="cs"/>
          <w:sz w:val="24"/>
          <w:szCs w:val="24"/>
          <w:rtl/>
          <w:lang w:val="fa-IR"/>
        </w:rPr>
        <w:t xml:space="preserve">, </w:t>
      </w:r>
      <w:r>
        <w:t>I</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&amp; </w:t>
      </w:r>
      <w:r>
        <w:t>Nnamani</w:t>
      </w:r>
      <w:r>
        <w:rPr>
          <w:rFonts w:ascii="B Nazanin" w:eastAsia="B Nazanin" w:hAnsi="B Nazanin" w:cs="B Nazanin" w:hint="cs"/>
          <w:sz w:val="24"/>
          <w:szCs w:val="24"/>
          <w:rtl/>
          <w:lang w:val="fa-IR"/>
        </w:rPr>
        <w:t xml:space="preserve">, </w:t>
      </w:r>
      <w:r>
        <w:t>C</w:t>
      </w:r>
      <w:r>
        <w:rPr>
          <w:rFonts w:ascii="B Nazanin" w:eastAsia="B Nazanin" w:hAnsi="B Nazanin" w:cs="B Nazanin" w:hint="cs"/>
          <w:sz w:val="24"/>
          <w:szCs w:val="24"/>
          <w:rtl/>
          <w:lang w:val="fa-IR"/>
        </w:rPr>
        <w:t xml:space="preserve">. (2024). </w:t>
      </w:r>
      <w:r>
        <w:t>Rational</w:t>
      </w:r>
      <w:r>
        <w:rPr>
          <w:rFonts w:ascii="B Nazanin" w:eastAsia="B Nazanin" w:hAnsi="B Nazanin" w:cs="B Nazanin" w:hint="cs"/>
          <w:sz w:val="24"/>
          <w:szCs w:val="24"/>
          <w:rtl/>
          <w:lang w:val="fa-IR"/>
        </w:rPr>
        <w:t xml:space="preserve"> </w:t>
      </w:r>
      <w:r>
        <w:t>emotive</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cognitive</w:t>
      </w:r>
      <w:r>
        <w:rPr>
          <w:rFonts w:ascii="B Nazanin" w:eastAsia="B Nazanin" w:hAnsi="B Nazanin" w:cs="B Nazanin" w:hint="cs"/>
          <w:sz w:val="24"/>
          <w:szCs w:val="24"/>
          <w:rtl/>
          <w:lang w:val="fa-IR"/>
        </w:rPr>
        <w:t xml:space="preserve"> </w:t>
      </w:r>
      <w:r>
        <w:t>behavior</w:t>
      </w:r>
      <w:r>
        <w:rPr>
          <w:rFonts w:ascii="B Nazanin" w:eastAsia="B Nazanin" w:hAnsi="B Nazanin" w:cs="B Nazanin" w:hint="cs"/>
          <w:sz w:val="24"/>
          <w:szCs w:val="24"/>
          <w:rtl/>
          <w:lang w:val="fa-IR"/>
        </w:rPr>
        <w:t xml:space="preserve"> </w:t>
      </w:r>
      <w:r>
        <w:t>coaching</w:t>
      </w:r>
      <w:r>
        <w:rPr>
          <w:rFonts w:ascii="B Nazanin" w:eastAsia="B Nazanin" w:hAnsi="B Nazanin" w:cs="B Nazanin" w:hint="cs"/>
          <w:sz w:val="24"/>
          <w:szCs w:val="24"/>
          <w:rtl/>
          <w:lang w:val="fa-IR"/>
        </w:rPr>
        <w:t xml:space="preserve"> </w:t>
      </w:r>
      <w:r>
        <w:t>intervention</w:t>
      </w:r>
      <w:r>
        <w:rPr>
          <w:rFonts w:ascii="B Nazanin" w:eastAsia="B Nazanin" w:hAnsi="B Nazanin" w:cs="B Nazanin" w:hint="cs"/>
          <w:sz w:val="24"/>
          <w:szCs w:val="24"/>
          <w:rtl/>
          <w:lang w:val="fa-IR"/>
        </w:rPr>
        <w:t xml:space="preserve"> </w:t>
      </w:r>
      <w:r>
        <w:t>for</w:t>
      </w:r>
      <w:r>
        <w:rPr>
          <w:rFonts w:ascii="B Nazanin" w:eastAsia="B Nazanin" w:hAnsi="B Nazanin" w:cs="B Nazanin" w:hint="cs"/>
          <w:sz w:val="24"/>
          <w:szCs w:val="24"/>
          <w:rtl/>
          <w:lang w:val="fa-IR"/>
        </w:rPr>
        <w:t xml:space="preserve"> </w:t>
      </w:r>
      <w:r>
        <w:t>promoting</w:t>
      </w:r>
      <w:r>
        <w:rPr>
          <w:rFonts w:ascii="B Nazanin" w:eastAsia="B Nazanin" w:hAnsi="B Nazanin" w:cs="B Nazanin" w:hint="cs"/>
          <w:sz w:val="24"/>
          <w:szCs w:val="24"/>
          <w:rtl/>
          <w:lang w:val="fa-IR"/>
        </w:rPr>
        <w:t xml:space="preserve"> </w:t>
      </w:r>
      <w:r>
        <w:t>college</w:t>
      </w:r>
      <w:r>
        <w:rPr>
          <w:rFonts w:ascii="B Nazanin" w:eastAsia="B Nazanin" w:hAnsi="B Nazanin" w:cs="B Nazanin" w:hint="cs"/>
          <w:sz w:val="24"/>
          <w:szCs w:val="24"/>
          <w:rtl/>
          <w:lang w:val="fa-IR"/>
        </w:rPr>
        <w:t xml:space="preserve"> </w:t>
      </w:r>
      <w:r>
        <w:t>students</w:t>
      </w:r>
      <w:r>
        <w:rPr>
          <w:rFonts w:ascii="B Nazanin" w:eastAsia="B Nazanin" w:hAnsi="B Nazanin" w:cs="B Nazanin" w:hint="cs"/>
          <w:sz w:val="24"/>
          <w:szCs w:val="24"/>
          <w:rtl/>
          <w:lang w:val="fa-IR"/>
        </w:rPr>
        <w:t xml:space="preserve">’ </w:t>
      </w:r>
      <w:r>
        <w:t>financial</w:t>
      </w:r>
      <w:r>
        <w:rPr>
          <w:rFonts w:ascii="B Nazanin" w:eastAsia="B Nazanin" w:hAnsi="B Nazanin" w:cs="B Nazanin" w:hint="cs"/>
          <w:sz w:val="24"/>
          <w:szCs w:val="24"/>
          <w:rtl/>
          <w:lang w:val="fa-IR"/>
        </w:rPr>
        <w:t xml:space="preserve"> </w:t>
      </w:r>
      <w:r>
        <w:t>risk</w:t>
      </w:r>
      <w:r>
        <w:rPr>
          <w:rFonts w:ascii="B Nazanin" w:eastAsia="B Nazanin" w:hAnsi="B Nazanin" w:cs="B Nazanin" w:hint="cs"/>
          <w:sz w:val="24"/>
          <w:szCs w:val="24"/>
          <w:rtl/>
          <w:lang w:val="fa-IR"/>
        </w:rPr>
        <w:t xml:space="preserve"> </w:t>
      </w:r>
      <w:r>
        <w:t>tolerance</w:t>
      </w:r>
      <w:r>
        <w:rPr>
          <w:rFonts w:ascii="B Nazanin" w:eastAsia="B Nazanin" w:hAnsi="B Nazanin" w:cs="B Nazanin" w:hint="cs"/>
          <w:sz w:val="24"/>
          <w:szCs w:val="24"/>
          <w:rtl/>
          <w:lang w:val="fa-IR"/>
        </w:rPr>
        <w:t xml:space="preserve"> </w:t>
      </w:r>
      <w:r>
        <w:t>and</w:t>
      </w:r>
      <w:r>
        <w:rPr>
          <w:rFonts w:ascii="B Nazanin" w:eastAsia="B Nazanin" w:hAnsi="B Nazanin" w:cs="B Nazanin" w:hint="cs"/>
          <w:sz w:val="24"/>
          <w:szCs w:val="24"/>
          <w:rtl/>
          <w:lang w:val="fa-IR"/>
        </w:rPr>
        <w:t xml:space="preserve"> </w:t>
      </w:r>
      <w:r>
        <w:t>attitudes</w:t>
      </w:r>
      <w:r>
        <w:rPr>
          <w:rFonts w:ascii="B Nazanin" w:eastAsia="B Nazanin" w:hAnsi="B Nazanin" w:cs="B Nazanin" w:hint="cs"/>
          <w:sz w:val="24"/>
          <w:szCs w:val="24"/>
          <w:rtl/>
          <w:lang w:val="fa-IR"/>
        </w:rPr>
        <w:t xml:space="preserve"> </w:t>
      </w:r>
      <w:r>
        <w:t>towards</w:t>
      </w:r>
      <w:r>
        <w:rPr>
          <w:rFonts w:ascii="B Nazanin" w:eastAsia="B Nazanin" w:hAnsi="B Nazanin" w:cs="B Nazanin" w:hint="cs"/>
          <w:sz w:val="24"/>
          <w:szCs w:val="24"/>
          <w:rtl/>
          <w:lang w:val="fa-IR"/>
        </w:rPr>
        <w:t xml:space="preserve"> </w:t>
      </w:r>
      <w:r>
        <w:t>financial</w:t>
      </w:r>
      <w:r>
        <w:rPr>
          <w:rFonts w:ascii="B Nazanin" w:eastAsia="B Nazanin" w:hAnsi="B Nazanin" w:cs="B Nazanin" w:hint="cs"/>
          <w:sz w:val="24"/>
          <w:szCs w:val="24"/>
          <w:rtl/>
          <w:lang w:val="fa-IR"/>
        </w:rPr>
        <w:t xml:space="preserve"> </w:t>
      </w:r>
      <w:r>
        <w:t>risk</w:t>
      </w:r>
      <w:r>
        <w:rPr>
          <w:rFonts w:ascii="B Nazanin" w:eastAsia="B Nazanin" w:hAnsi="B Nazanin" w:cs="B Nazanin" w:hint="cs"/>
          <w:sz w:val="24"/>
          <w:szCs w:val="24"/>
          <w:rtl/>
          <w:lang w:val="fa-IR"/>
        </w:rPr>
        <w:t xml:space="preserve">. </w:t>
      </w:r>
      <w:r>
        <w:t>Journal</w:t>
      </w:r>
      <w:r>
        <w:rPr>
          <w:rFonts w:ascii="B Nazanin" w:eastAsia="B Nazanin" w:hAnsi="B Nazanin" w:cs="B Nazanin" w:hint="cs"/>
          <w:sz w:val="24"/>
          <w:szCs w:val="24"/>
          <w:rtl/>
          <w:lang w:val="fa-IR"/>
        </w:rPr>
        <w:t xml:space="preserve"> </w:t>
      </w:r>
      <w:r>
        <w:t>of</w:t>
      </w:r>
      <w:r>
        <w:rPr>
          <w:rFonts w:ascii="B Nazanin" w:eastAsia="B Nazanin" w:hAnsi="B Nazanin" w:cs="B Nazanin" w:hint="cs"/>
          <w:sz w:val="24"/>
          <w:szCs w:val="24"/>
          <w:rtl/>
          <w:lang w:val="fa-IR"/>
        </w:rPr>
        <w:t xml:space="preserve"> </w:t>
      </w:r>
      <w:r>
        <w:t>Rational-Emotive</w:t>
      </w:r>
      <w:r>
        <w:rPr>
          <w:rFonts w:ascii="B Nazanin" w:eastAsia="B Nazanin" w:hAnsi="B Nazanin" w:cs="B Nazanin" w:hint="cs"/>
          <w:sz w:val="24"/>
          <w:szCs w:val="24"/>
          <w:rtl/>
          <w:lang w:val="fa-IR"/>
        </w:rPr>
        <w:t xml:space="preserve"> &amp; </w:t>
      </w:r>
      <w:r>
        <w:t>Cognitive-Behavior</w:t>
      </w:r>
      <w:r>
        <w:rPr>
          <w:rFonts w:ascii="B Nazanin" w:eastAsia="B Nazanin" w:hAnsi="B Nazanin" w:cs="B Nazanin" w:hint="cs"/>
          <w:sz w:val="24"/>
          <w:szCs w:val="24"/>
          <w:rtl/>
          <w:lang w:val="fa-IR"/>
        </w:rPr>
        <w:t xml:space="preserve"> </w:t>
      </w:r>
      <w:r>
        <w:t>Therapy</w:t>
      </w:r>
      <w:r>
        <w:rPr>
          <w:rFonts w:ascii="B Nazanin" w:eastAsia="B Nazanin" w:hAnsi="B Nazanin" w:cs="B Nazanin" w:hint="cs"/>
          <w:sz w:val="24"/>
          <w:szCs w:val="24"/>
          <w:rtl/>
          <w:lang w:val="fa-IR"/>
        </w:rPr>
        <w:t xml:space="preserve">, 42, 398–418. </w:t>
      </w:r>
      <w:r>
        <w:t>https</w:t>
      </w:r>
      <w:r>
        <w:rPr>
          <w:rFonts w:ascii="B Nazanin" w:eastAsia="B Nazanin" w:hAnsi="B Nazanin" w:cs="B Nazanin" w:hint="cs"/>
          <w:sz w:val="24"/>
          <w:szCs w:val="24"/>
          <w:rtl/>
          <w:lang w:val="fa-IR"/>
        </w:rPr>
        <w:t>://</w:t>
      </w:r>
      <w:r>
        <w:t>doi</w:t>
      </w:r>
      <w:r>
        <w:rPr>
          <w:rFonts w:ascii="B Nazanin" w:eastAsia="B Nazanin" w:hAnsi="B Nazanin" w:cs="B Nazanin" w:hint="cs"/>
          <w:sz w:val="24"/>
          <w:szCs w:val="24"/>
          <w:rtl/>
          <w:lang w:val="fa-IR"/>
        </w:rPr>
        <w:t>.</w:t>
      </w:r>
      <w:r>
        <w:t>org/10</w:t>
      </w:r>
      <w:r>
        <w:rPr>
          <w:rFonts w:ascii="B Nazanin" w:eastAsia="B Nazanin" w:hAnsi="B Nazanin" w:cs="B Nazanin" w:hint="cs"/>
          <w:sz w:val="24"/>
          <w:szCs w:val="24"/>
          <w:rtl/>
          <w:lang w:val="fa-IR"/>
        </w:rPr>
        <w:t>.1007/</w:t>
      </w:r>
      <w:r>
        <w:t>s10942-023-00523-0</w:t>
      </w:r>
    </w:p>
    <w:p w:rsidR="00537408" w:rsidRDefault="00655A80" w:rsidP="00335240">
      <w:pPr>
        <w:bidi/>
        <w:spacing w:after="40" w:line="580" w:lineRule="exact"/>
        <w:ind w:left="720" w:hanging="720"/>
        <w:jc w:val="right"/>
      </w:pPr>
      <w:r>
        <w:rPr>
          <w:sz w:val="24"/>
          <w:szCs w:val="24"/>
        </w:rPr>
        <w:t>Pak, O., &amp; Mahmood, M. (2019). Personality traits and investor profile analysis: A behavioral finance study. PLoS ONE, 14(3), e0213626.</w:t>
      </w:r>
    </w:p>
    <w:p w:rsidR="00537408" w:rsidRDefault="00655A80" w:rsidP="00335240">
      <w:pPr>
        <w:bidi/>
        <w:spacing w:after="40" w:line="580" w:lineRule="exact"/>
        <w:ind w:left="720" w:hanging="720"/>
        <w:jc w:val="right"/>
      </w:pPr>
      <w:r>
        <w:rPr>
          <w:sz w:val="24"/>
          <w:szCs w:val="24"/>
        </w:rPr>
        <w:t>Rehm, I. C., et al. (2015). Neuroticism and its facets in relation to early maladaptive schemas. Journal of Affective Disorders, 172, 424-431.</w:t>
      </w:r>
    </w:p>
    <w:p w:rsidR="00537408" w:rsidRDefault="00655A80" w:rsidP="00335240">
      <w:pPr>
        <w:bidi/>
        <w:spacing w:after="40" w:line="580" w:lineRule="exact"/>
        <w:ind w:left="720" w:hanging="720"/>
        <w:jc w:val="right"/>
      </w:pPr>
      <w:r>
        <w:rPr>
          <w:sz w:val="24"/>
          <w:szCs w:val="24"/>
        </w:rPr>
        <w:t>Safitri, H., Giriati, G., &amp; Wendy, W. (2025). Socio-Psychological Effect in Investment Decision-Making Mediated by Risk Tolerance. Journal of Information Systems Engineering and Management, 10(49s), 461-474. https://doi.org/10.52783/jisem.v10i49s.9897</w:t>
      </w:r>
    </w:p>
    <w:p w:rsidR="00537408" w:rsidRDefault="00655A80" w:rsidP="00335240">
      <w:pPr>
        <w:bidi/>
        <w:spacing w:after="40" w:line="580" w:lineRule="exact"/>
        <w:ind w:left="720" w:hanging="720"/>
        <w:jc w:val="right"/>
      </w:pPr>
      <w:r>
        <w:rPr>
          <w:sz w:val="24"/>
          <w:szCs w:val="24"/>
        </w:rPr>
        <w:t>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rsidR="00537408" w:rsidRDefault="00655A80" w:rsidP="00335240">
      <w:pPr>
        <w:bidi/>
        <w:spacing w:after="40" w:line="580" w:lineRule="exact"/>
        <w:ind w:left="720" w:hanging="720"/>
        <w:jc w:val="right"/>
      </w:pPr>
      <w:r>
        <w:rPr>
          <w:sz w:val="24"/>
          <w:szCs w:val="24"/>
        </w:rPr>
        <w:t>Schmidt, N. B., Joiner, T. E., Young, J. E., &amp; Telch, M. J. (1995). The schema questionnaire: Investigation of psychometric properties and the hierarchical structure of a measure of maladaptive schemas. Cognitive Therapy and Research, 19(3), 295–321. https://doi.org/10.1007/bf02230402</w:t>
      </w:r>
    </w:p>
    <w:p w:rsidR="00537408" w:rsidRDefault="00655A80" w:rsidP="00335240">
      <w:pPr>
        <w:bidi/>
        <w:spacing w:after="40" w:line="580" w:lineRule="exact"/>
        <w:ind w:left="720" w:hanging="720"/>
        <w:jc w:val="right"/>
      </w:pPr>
      <w:r>
        <w:rPr>
          <w:sz w:val="24"/>
          <w:szCs w:val="24"/>
        </w:rPr>
        <w:lastRenderedPageBreak/>
        <w:t>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rsidR="00537408" w:rsidRDefault="00655A80" w:rsidP="00335240">
      <w:pPr>
        <w:bidi/>
        <w:spacing w:after="40" w:line="580" w:lineRule="exact"/>
        <w:ind w:left="720" w:hanging="720"/>
        <w:jc w:val="right"/>
      </w:pPr>
      <w:r>
        <w:rPr>
          <w:sz w:val="24"/>
          <w:szCs w:val="24"/>
        </w:rPr>
        <w:t>Shefrin, H., &amp; Statman, M. (1985). The disposition to sell winners too early and ride losers too long: Theory and evidence. The Journal of Finance, 40(3), 777-790.</w:t>
      </w:r>
    </w:p>
    <w:p w:rsidR="00537408" w:rsidRDefault="00655A80" w:rsidP="00335240">
      <w:pPr>
        <w:bidi/>
        <w:spacing w:after="40" w:line="580" w:lineRule="exact"/>
        <w:ind w:left="720" w:hanging="720"/>
        <w:jc w:val="right"/>
      </w:pPr>
      <w:r>
        <w:rPr>
          <w:sz w:val="24"/>
          <w:szCs w:val="24"/>
        </w:rPr>
        <w:t>Shiller, R. J. (2015). Irrational exuberance (3rd ed.). Princeton University Press.</w:t>
      </w:r>
    </w:p>
    <w:p w:rsidR="00537408" w:rsidRDefault="00655A80" w:rsidP="00335240">
      <w:pPr>
        <w:bidi/>
        <w:spacing w:after="40" w:line="580" w:lineRule="exact"/>
        <w:ind w:left="720" w:hanging="720"/>
        <w:jc w:val="right"/>
      </w:pPr>
      <w:r>
        <w:rPr>
          <w:sz w:val="24"/>
          <w:szCs w:val="24"/>
        </w:rPr>
        <w:t>Shorey, R. C., et al. (2012). Gambling and early maladaptive schemas in a treatment seeking sample of male alcohol users: A preliminary investigation. Addictive Disorders &amp; Their Treatment, 11(4), 173-182. https://doi.org/10.1097/adt.0b013e31823eda8f</w:t>
      </w:r>
    </w:p>
    <w:p w:rsidR="00537408" w:rsidRDefault="00655A80" w:rsidP="00335240">
      <w:pPr>
        <w:bidi/>
        <w:spacing w:after="40" w:line="580" w:lineRule="exact"/>
        <w:ind w:left="720" w:hanging="720"/>
        <w:jc w:val="right"/>
      </w:pPr>
      <w:r>
        <w:rPr>
          <w:sz w:val="24"/>
          <w:szCs w:val="24"/>
        </w:rPr>
        <w:t>Spielberger, C. D. (1983). Manual for the State-Trait Anxiety Inventory. Consulting Psychologists Press.</w:t>
      </w:r>
    </w:p>
    <w:p w:rsidR="00537408" w:rsidRDefault="00655A80" w:rsidP="00335240">
      <w:pPr>
        <w:bidi/>
        <w:spacing w:after="40" w:line="580" w:lineRule="exact"/>
        <w:ind w:left="720" w:hanging="720"/>
        <w:jc w:val="right"/>
      </w:pPr>
      <w:r>
        <w:rPr>
          <w:sz w:val="24"/>
          <w:szCs w:val="24"/>
        </w:rPr>
        <w:t>Spielberger, C. D., Gorsuch, R. L., &amp; Lushene, R. E. (1970). Manual for the State-Trait Anxiety Inventory. Consulting Psychologists Press.</w:t>
      </w:r>
    </w:p>
    <w:p w:rsidR="00537408" w:rsidRDefault="00655A80" w:rsidP="00335240">
      <w:pPr>
        <w:bidi/>
        <w:spacing w:after="40" w:line="580" w:lineRule="exact"/>
        <w:ind w:left="720" w:hanging="720"/>
        <w:jc w:val="right"/>
      </w:pPr>
      <w:r>
        <w:rPr>
          <w:sz w:val="24"/>
          <w:szCs w:val="24"/>
        </w:rPr>
        <w:t>Thaler, R. H. (2016). Behavioral finance: Past, present, and future. American Economic Review, 106(7), 1577-1600.</w:t>
      </w:r>
    </w:p>
    <w:p w:rsidR="00537408" w:rsidRDefault="00655A80" w:rsidP="00335240">
      <w:pPr>
        <w:bidi/>
        <w:spacing w:after="40" w:line="580" w:lineRule="exact"/>
        <w:ind w:left="720" w:hanging="720"/>
        <w:jc w:val="right"/>
      </w:pPr>
      <w:r>
        <w:rPr>
          <w:sz w:val="24"/>
          <w:szCs w:val="24"/>
        </w:rPr>
        <w:t>Vieira, C., Kuss, D. J., &amp; Griffiths, M. D. (2023). Early maladaptive schemas and behavioural addictions: A systematic literature review. Clinical Psychology Review, 105, 102340. https://doi.org/10.1016/j.cpr.2023.102340</w:t>
      </w:r>
    </w:p>
    <w:p w:rsidR="00537408" w:rsidRDefault="00655A80" w:rsidP="00335240">
      <w:pPr>
        <w:bidi/>
        <w:spacing w:after="40" w:line="580" w:lineRule="exact"/>
        <w:ind w:left="720" w:hanging="720"/>
        <w:jc w:val="right"/>
      </w:pPr>
      <w:r>
        <w:rPr>
          <w:sz w:val="24"/>
          <w:szCs w:val="24"/>
        </w:rPr>
        <w:t>Yalom, I. D. (1980). Existential Psychotherapy. Basic Books</w:t>
      </w:r>
    </w:p>
    <w:p w:rsidR="00537408" w:rsidRDefault="00655A80" w:rsidP="00335240">
      <w:pPr>
        <w:bidi/>
        <w:spacing w:after="40" w:line="580" w:lineRule="exact"/>
        <w:ind w:left="720" w:hanging="720"/>
        <w:jc w:val="right"/>
      </w:pPr>
      <w:r>
        <w:rPr>
          <w:sz w:val="24"/>
          <w:szCs w:val="24"/>
        </w:rPr>
        <w:lastRenderedPageBreak/>
        <w:t>Young, J. E. (1998). Young Schema Questionnaire - Short Form. Schema Therapy Institute.</w:t>
      </w:r>
    </w:p>
    <w:p w:rsidR="00537408" w:rsidRDefault="00655A80" w:rsidP="00335240">
      <w:pPr>
        <w:bidi/>
        <w:spacing w:after="40" w:line="580" w:lineRule="exact"/>
        <w:ind w:left="720" w:hanging="720"/>
        <w:jc w:val="right"/>
      </w:pPr>
      <w:r>
        <w:rPr>
          <w:sz w:val="24"/>
          <w:szCs w:val="24"/>
        </w:rPr>
        <w:t>Young, J. E., Klosko, J. S., &amp; Weishaar, M. E. (2003). Schema Therapy: A Practitioner's Guide. Guilford Press.</w:t>
      </w:r>
    </w:p>
    <w:p w:rsidR="00537408" w:rsidRDefault="00655A80" w:rsidP="00335240">
      <w:pPr>
        <w:bidi/>
        <w:spacing w:after="40" w:line="580" w:lineRule="exact"/>
        <w:ind w:left="720" w:hanging="720"/>
        <w:jc w:val="right"/>
        <w:rPr>
          <w:rtl/>
        </w:rPr>
      </w:pPr>
      <w:r>
        <w:rPr>
          <w:sz w:val="24"/>
          <w:szCs w:val="24"/>
        </w:rPr>
        <w:t>Zuckerman, M. (1999). Vulnerability to psychopathology: A biosocial model. American Psychological Association.</w:t>
      </w:r>
    </w:p>
    <w:p w:rsidR="00474729" w:rsidRDefault="009238AB">
      <w:pPr>
        <w:keepNext/>
        <w:pageBreakBefore/>
        <w:spacing w:after="120" w:line="360" w:lineRule="auto"/>
        <w:jc w:val="center"/>
      </w:pPr>
      <w:r>
        <w:rPr>
          <w:b/>
          <w:bCs/>
          <w:sz w:val="28"/>
          <w:szCs w:val="28"/>
        </w:rPr>
        <w:lastRenderedPageBreak/>
        <w:t>ABSTRACT</w:t>
      </w:r>
    </w:p>
    <w:p w:rsidR="00474729" w:rsidRDefault="009238AB">
      <w:pPr>
        <w:spacing w:after="120" w:line="360" w:lineRule="auto"/>
        <w:jc w:val="both"/>
      </w:pPr>
      <w:r>
        <w:rPr>
          <w:sz w:val="24"/>
          <w:szCs w:val="24"/>
        </w:rPr>
        <w:t>This study examined the mediating role of early maladaptive schemas in the association between trait anxiety and self-reported financial risk tolerance among individual financial-market traders. A cross-sectional, descriptive-correlational design was used. The target population comprised Persian-speaking individual traders aged 18 years or older with at least six months of trading experience. Convenience and snowball sampling were used. Of the 243 raw submissions, 185 valid responses remained after screening. Measures were the trait form of the State-Trait Anxiety Inventory (STAI-Y2; 20 items), the Young Schema Questionnaire–Short Form (YSQ-SF; 75 items), and the Grable–Lytton Financial Risk Tolerance Scale (GL-RTS; 13 items). Data were analyzed using descriptive statistics, Pearson correlations, and PROCESS Model 4 mediation with 5,000 bootstrap resamples; observed-variable path analysis was a supplementary check. Trait anxiety was positively correlated with self-reported financial risk tolerance (r = .327, p &lt; .001) and early maladaptive schemas (r = .501, p &lt; .001). Schemas were also positively correlated with self-reported risk tolerance (r = .321, p &lt; .001). The indirect effect through schemas was .070 (95% bootstrap CI [.011, .133]), while the direct effect remained significant (c′ = .149, p = .006), consistent with partial mediation. All four hypotheses were supported. The findings are consistent with the vulnerability–stress model, but the cross-sectional design does not establish causality. Because the GL-RTS measures self-reported willingness to accept financial risk, the results should not be interpreted as evidence of actual trading behavior.</w:t>
      </w:r>
    </w:p>
    <w:p w:rsidR="00474729" w:rsidRDefault="009238AB">
      <w:pPr>
        <w:spacing w:after="120" w:line="360" w:lineRule="auto"/>
      </w:pPr>
      <w:r>
        <w:rPr>
          <w:b/>
          <w:bCs/>
          <w:sz w:val="24"/>
          <w:szCs w:val="24"/>
        </w:rPr>
        <w:t xml:space="preserve">Keywords: </w:t>
      </w:r>
      <w:r>
        <w:rPr>
          <w:sz w:val="24"/>
          <w:szCs w:val="24"/>
        </w:rPr>
        <w:t>Trait anxiety; early maladaptive schemas; self-reported financial risk tolerance; individual financial-market traders</w:t>
      </w:r>
    </w:p>
    <w:p w:rsidR="00537408" w:rsidRDefault="00655A80">
      <w:pPr>
        <w:bidi/>
        <w:spacing w:line="580" w:lineRule="exact"/>
        <w:jc w:val="both"/>
      </w:pPr>
      <w:r>
        <w:br w:type="page"/>
      </w:r>
    </w:p>
    <w:sectPr w:rsidR="00537408">
      <w:footerReference w:type="default" r:id="rId18"/>
      <w:footnotePr>
        <w:numRestart w:val="eachPage"/>
      </w:footnotePr>
      <w:pgSz w:w="11906" w:h="16838"/>
      <w:pgMar w:top="1701" w:right="2268" w:bottom="1417" w:left="1417" w:header="720" w:footer="567"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940" w:rsidRDefault="007B7940">
      <w:pPr>
        <w:spacing w:after="0" w:line="240" w:lineRule="auto"/>
      </w:pPr>
      <w:r>
        <w:separator/>
      </w:r>
    </w:p>
  </w:endnote>
  <w:endnote w:type="continuationSeparator" w:id="0">
    <w:p w:rsidR="007B7940" w:rsidRDefault="007B7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Nazanin">
    <w:altName w:val="Courier New"/>
    <w:panose1 w:val="00000400000000000000"/>
    <w:charset w:val="B2"/>
    <w:family w:val="auto"/>
    <w:pitch w:val="variable"/>
    <w:sig w:usb0="00002000" w:usb1="80000000" w:usb2="00000008" w:usb3="00000000" w:csb0="00000040"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RANYekan">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204208">
      <w:rPr>
        <w:noProof/>
      </w:rPr>
      <w:t>XIV</w:t>
    </w:r>
    <w:r>
      <w:rPr>
        <w:rFonts w:ascii="B Nazanin" w:hAnsi="B Nazanin" w:cs="B Nazanin"/>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204208">
      <w:rPr>
        <w:noProof/>
        <w:rtl/>
      </w:rPr>
      <w:t>7</w:t>
    </w:r>
    <w:r>
      <w:rPr>
        <w:rFonts w:ascii="B Nazanin" w:hAnsi="B Nazanin" w:cs="B Nazanin"/>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ED4CFA">
      <w:rPr>
        <w:noProof/>
        <w:rtl/>
      </w:rPr>
      <w:t>54</w:t>
    </w:r>
    <w:r>
      <w:rPr>
        <w:rFonts w:ascii="B Nazanin" w:hAnsi="B Nazanin" w:cs="B Nazanin"/>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ED4CFA">
      <w:rPr>
        <w:noProof/>
        <w:rtl/>
      </w:rPr>
      <w:t>64</w:t>
    </w:r>
    <w:r>
      <w:rPr>
        <w:rFonts w:ascii="B Nazanin" w:hAnsi="B Nazanin" w:cs="B Nazanin"/>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ED4CFA">
      <w:rPr>
        <w:noProof/>
        <w:rtl/>
      </w:rPr>
      <w:t>78</w:t>
    </w:r>
    <w:r>
      <w:rPr>
        <w:rFonts w:ascii="B Nazanin" w:hAnsi="B Nazanin" w:cs="B Nazanin"/>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57EC" w:rsidRDefault="000257EC">
    <w:pPr>
      <w:pStyle w:val="Footer"/>
      <w:bidi/>
      <w:jc w:val="center"/>
    </w:pPr>
    <w:r>
      <w:fldChar w:fldCharType="begin"/>
    </w:r>
    <w:r>
      <w:instrText xml:space="preserve"> PAGE </w:instrText>
    </w:r>
    <w:r>
      <w:fldChar w:fldCharType="separate"/>
    </w:r>
    <w:r w:rsidR="00ED4CFA">
      <w:rPr>
        <w:noProof/>
        <w:rtl/>
      </w:rPr>
      <w:t>103</w:t>
    </w:r>
    <w:r>
      <w:rPr>
        <w:rFonts w:ascii="B Nazanin" w:hAnsi="B Nazanin" w:cs="B Nazani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940" w:rsidRDefault="007B7940">
      <w:pPr>
        <w:spacing w:after="0" w:line="240" w:lineRule="auto"/>
      </w:pPr>
      <w:r>
        <w:separator/>
      </w:r>
    </w:p>
  </w:footnote>
  <w:footnote w:type="continuationSeparator" w:id="0">
    <w:p w:rsidR="007B7940" w:rsidRDefault="007B7940">
      <w:pPr>
        <w:spacing w:after="0" w:line="240" w:lineRule="auto"/>
      </w:pPr>
      <w:r>
        <w:continuationSeparator/>
      </w:r>
    </w:p>
  </w:footnote>
  <w:footnote w:id="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OECD, 2021</w:t>
      </w:r>
    </w:p>
  </w:footnote>
  <w:footnote w:id="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Hartley &amp; Phelps; Maner &amp; Schmidt</w:t>
      </w:r>
    </w:p>
  </w:footnote>
  <w:footnote w:id="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Young, Klosko, &amp; Weishaar; Arntz &amp; Jacob</w:t>
      </w:r>
    </w:p>
  </w:footnote>
  <w:footnote w:id="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An et al.; Charles &amp; Kasilingam</w:t>
      </w:r>
    </w:p>
  </w:footnote>
  <w:footnote w:id="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Lindberg et al.; Vieira et al.</w:t>
      </w:r>
    </w:p>
  </w:footnote>
  <w:footnote w:id="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Trait Anxiety</w:t>
      </w:r>
    </w:p>
  </w:footnote>
  <w:footnote w:id="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State-Trait Anxiety Inventory, Form Y-2 (STAI-Y2)</w:t>
      </w:r>
    </w:p>
  </w:footnote>
  <w:footnote w:id="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Early Maladaptive Schemas</w:t>
      </w:r>
    </w:p>
  </w:footnote>
  <w:footnote w:id="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Young Schema Questionnaire – Short Form (YSQ-SF)</w:t>
      </w:r>
    </w:p>
  </w:footnote>
  <w:footnote w:id="1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Young</w:t>
      </w:r>
    </w:p>
  </w:footnote>
  <w:footnote w:id="1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Baker &amp; Nofsinger</w:t>
      </w:r>
    </w:p>
  </w:footnote>
  <w:footnote w:id="1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Barber &amp; Odean; Shefrin &amp; Statman; Hwang &amp; Salmon; Goetzmann &amp; Kumar</w:t>
      </w:r>
    </w:p>
  </w:footnote>
  <w:footnote w:id="1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Grable &amp; Lytton</w:t>
      </w:r>
    </w:p>
  </w:footnote>
  <w:footnote w:id="1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Grable</w:t>
      </w:r>
    </w:p>
  </w:footnote>
  <w:footnote w:id="1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Financial Market Traders</w:t>
      </w:r>
    </w:p>
  </w:footnote>
  <w:footnote w:id="1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Research Gap</w:t>
      </w:r>
    </w:p>
  </w:footnote>
  <w:footnote w:id="1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Baddeley et al.</w:t>
      </w:r>
    </w:p>
  </w:footnote>
  <w:footnote w:id="1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Anxiety</w:t>
      </w:r>
    </w:p>
  </w:footnote>
  <w:footnote w:id="1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Barlow</w:t>
      </w:r>
    </w:p>
  </w:footnote>
  <w:footnote w:id="2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Borkovec</w:t>
      </w:r>
    </w:p>
  </w:footnote>
  <w:footnote w:id="2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Kaplan &amp; Sadock</w:t>
      </w:r>
    </w:p>
  </w:footnote>
  <w:footnote w:id="2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Mitte</w:t>
      </w:r>
    </w:p>
  </w:footnote>
  <w:footnote w:id="2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BNST</w:t>
      </w:r>
    </w:p>
  </w:footnote>
  <w:footnote w:id="2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American Psychiatric Association</w:t>
      </w:r>
    </w:p>
  </w:footnote>
  <w:footnote w:id="2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Gambetti &amp; Giusberti</w:t>
      </w:r>
    </w:p>
  </w:footnote>
  <w:footnote w:id="2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Lo et al.</w:t>
      </w:r>
    </w:p>
  </w:footnote>
  <w:footnote w:id="2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De Martino et al.</w:t>
      </w:r>
    </w:p>
  </w:footnote>
  <w:footnote w:id="2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SSRIs</w:t>
      </w:r>
    </w:p>
  </w:footnote>
  <w:footnote w:id="2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5-HTTLPR</w:t>
      </w:r>
    </w:p>
  </w:footnote>
  <w:footnote w:id="3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Kuhnen &amp; Chiao</w:t>
      </w:r>
    </w:p>
  </w:footnote>
  <w:footnote w:id="3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HRV</w:t>
      </w:r>
    </w:p>
  </w:footnote>
  <w:footnote w:id="3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Sigmund Freud</w:t>
      </w:r>
    </w:p>
  </w:footnote>
  <w:footnote w:id="3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Albert Ellis</w:t>
      </w:r>
    </w:p>
  </w:footnote>
  <w:footnote w:id="3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Daniel, Hirshleifer, &amp; Subrahmanyam</w:t>
      </w:r>
    </w:p>
  </w:footnote>
  <w:footnote w:id="3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Rollo May</w:t>
      </w:r>
    </w:p>
  </w:footnote>
  <w:footnote w:id="3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Yalom</w:t>
      </w:r>
    </w:p>
  </w:footnote>
  <w:footnote w:id="3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Risk Perception</w:t>
      </w:r>
    </w:p>
  </w:footnote>
  <w:footnote w:id="3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Decision Quality</w:t>
      </w:r>
    </w:p>
  </w:footnote>
  <w:footnote w:id="3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Schema Domains</w:t>
      </w:r>
    </w:p>
  </w:footnote>
  <w:footnote w:id="4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Schema Coping Style</w:t>
      </w:r>
    </w:p>
  </w:footnote>
  <w:footnote w:id="4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Surrender</w:t>
      </w:r>
    </w:p>
  </w:footnote>
  <w:footnote w:id="4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Avoidance</w:t>
      </w:r>
    </w:p>
  </w:footnote>
  <w:footnote w:id="4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Overcompensation</w:t>
      </w:r>
    </w:p>
  </w:footnote>
  <w:footnote w:id="4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Schmidt et al.</w:t>
      </w:r>
    </w:p>
  </w:footnote>
  <w:footnote w:id="4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YSQ–L3</w:t>
      </w:r>
    </w:p>
  </w:footnote>
  <w:footnote w:id="4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Saggino et al.</w:t>
      </w:r>
    </w:p>
  </w:footnote>
  <w:footnote w:id="4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Risk Capacity</w:t>
      </w:r>
    </w:p>
  </w:footnote>
  <w:footnote w:id="4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Risk Tolerance</w:t>
      </w:r>
    </w:p>
  </w:footnote>
  <w:footnote w:id="4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Hayes</w:t>
      </w:r>
    </w:p>
  </w:footnote>
  <w:footnote w:id="5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Estévez et al.</w:t>
      </w:r>
    </w:p>
  </w:footnote>
  <w:footnote w:id="5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Structural Equation Modeling; SEM</w:t>
      </w:r>
    </w:p>
  </w:footnote>
  <w:footnote w:id="5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PROCESS macro (Hayes)</w:t>
      </w:r>
    </w:p>
  </w:footnote>
  <w:footnote w:id="5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Safitri et al.</w:t>
      </w:r>
    </w:p>
  </w:footnote>
  <w:footnote w:id="5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Ololo et al.</w:t>
      </w:r>
    </w:p>
  </w:footnote>
  <w:footnote w:id="5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CBT</w:t>
      </w:r>
    </w:p>
  </w:footnote>
  <w:footnote w:id="5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Sedighi Arfaee et al.</w:t>
      </w:r>
    </w:p>
  </w:footnote>
  <w:footnote w:id="5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Arena et al.</w:t>
      </w:r>
    </w:p>
  </w:footnote>
  <w:footnote w:id="5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Rehm et al.</w:t>
      </w:r>
    </w:p>
  </w:footnote>
  <w:footnote w:id="5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Fenton-O'Creevy et al., 2011</w:t>
      </w:r>
    </w:p>
  </w:footnote>
  <w:footnote w:id="6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Halvorsen et al.</w:t>
      </w:r>
    </w:p>
  </w:footnote>
  <w:footnote w:id="61">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Lo &amp; Repin</w:t>
      </w:r>
    </w:p>
  </w:footnote>
  <w:footnote w:id="62">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Applied Research</w:t>
      </w:r>
    </w:p>
  </w:footnote>
  <w:footnote w:id="63">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Descriptive-Correlational</w:t>
      </w:r>
    </w:p>
  </w:footnote>
  <w:footnote w:id="64">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Mediation Model</w:t>
      </w:r>
    </w:p>
  </w:footnote>
  <w:footnote w:id="65">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Convenience Sampling</w:t>
      </w:r>
    </w:p>
  </w:footnote>
  <w:footnote w:id="66">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Snowball Sampling</w:t>
      </w:r>
    </w:p>
  </w:footnote>
  <w:footnote w:id="67">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Kline</w:t>
      </w:r>
    </w:p>
  </w:footnote>
  <w:footnote w:id="68">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Spielberger, Gorsuch, &amp; Lushene</w:t>
      </w:r>
    </w:p>
  </w:footnote>
  <w:footnote w:id="69">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Financial Risk Tolerance Scale (GL-RTS)</w:t>
      </w:r>
    </w:p>
  </w:footnote>
  <w:footnote w:id="70">
    <w:p w:rsidR="000257EC" w:rsidRDefault="000257EC">
      <w:pPr>
        <w:spacing w:line="240" w:lineRule="auto"/>
      </w:pPr>
      <w:r>
        <w:rPr>
          <w:rFonts w:ascii="B Nazanin" w:eastAsia="B Nazanin" w:hAnsi="B Nazanin" w:cs="B Nazanin" w:hint="cs"/>
          <w:sz w:val="20"/>
          <w:szCs w:val="20"/>
          <w:vertAlign w:val="superscript"/>
          <w:rtl/>
          <w:lang w:val="fa-IR"/>
        </w:rPr>
        <w:footnoteRef/>
      </w:r>
      <w:r>
        <w:rPr>
          <w:sz w:val="20"/>
          <w:szCs w:val="20"/>
        </w:rPr>
        <w:t xml:space="preserve"> Proxy Measure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57EC"/>
    <w:rsid w:val="00034616"/>
    <w:rsid w:val="0006063C"/>
    <w:rsid w:val="001454AB"/>
    <w:rsid w:val="0015074B"/>
    <w:rsid w:val="001614DE"/>
    <w:rsid w:val="00204208"/>
    <w:rsid w:val="0026264E"/>
    <w:rsid w:val="0029639D"/>
    <w:rsid w:val="002C711D"/>
    <w:rsid w:val="00311194"/>
    <w:rsid w:val="00326F90"/>
    <w:rsid w:val="00335240"/>
    <w:rsid w:val="003578B1"/>
    <w:rsid w:val="004149FC"/>
    <w:rsid w:val="00444434"/>
    <w:rsid w:val="004658FC"/>
    <w:rsid w:val="00474729"/>
    <w:rsid w:val="005225F2"/>
    <w:rsid w:val="00537408"/>
    <w:rsid w:val="005C6F86"/>
    <w:rsid w:val="0063166A"/>
    <w:rsid w:val="00635432"/>
    <w:rsid w:val="00655A80"/>
    <w:rsid w:val="00786F76"/>
    <w:rsid w:val="007B7940"/>
    <w:rsid w:val="007F4DE6"/>
    <w:rsid w:val="00800C3D"/>
    <w:rsid w:val="00827A8D"/>
    <w:rsid w:val="00870C3B"/>
    <w:rsid w:val="008B5CB5"/>
    <w:rsid w:val="008C7071"/>
    <w:rsid w:val="008E39E4"/>
    <w:rsid w:val="008E7F0E"/>
    <w:rsid w:val="00907B46"/>
    <w:rsid w:val="009238AB"/>
    <w:rsid w:val="00975E46"/>
    <w:rsid w:val="00A37D4B"/>
    <w:rsid w:val="00A9544A"/>
    <w:rsid w:val="00AA1D8D"/>
    <w:rsid w:val="00B007B1"/>
    <w:rsid w:val="00B47730"/>
    <w:rsid w:val="00B514F9"/>
    <w:rsid w:val="00B572E8"/>
    <w:rsid w:val="00BE5AF9"/>
    <w:rsid w:val="00C34D0C"/>
    <w:rsid w:val="00C77FD4"/>
    <w:rsid w:val="00C976D8"/>
    <w:rsid w:val="00CB0664"/>
    <w:rsid w:val="00CB4DBB"/>
    <w:rsid w:val="00D119EC"/>
    <w:rsid w:val="00D9126B"/>
    <w:rsid w:val="00D96057"/>
    <w:rsid w:val="00DB4D27"/>
    <w:rsid w:val="00E964FD"/>
    <w:rsid w:val="00EA5E70"/>
    <w:rsid w:val="00EC5477"/>
    <w:rsid w:val="00ED4CFA"/>
    <w:rsid w:val="00F261ED"/>
    <w:rsid w:val="00F54C88"/>
    <w:rsid w:val="00F609FF"/>
    <w:rsid w:val="00FB7FB3"/>
    <w:rsid w:val="00FC693F"/>
    <w:rsid w:val="00FF2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D4662"/>
  <w14:defaultImageDpi w14:val="300"/>
  <w15:docId w15:val="{10C48FF8-1580-4667-934A-34957C43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bidi/>
      <w:spacing w:before="240" w:after="60" w:line="580" w:lineRule="exact"/>
      <w:jc w:val="right"/>
      <w:outlineLvl w:val="1"/>
    </w:pPr>
    <w:rPr>
      <w:rFonts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spacing w:before="180" w:after="40" w:line="580" w:lineRule="exact"/>
      <w:jc w:val="right"/>
      <w:outlineLvl w:val="2"/>
    </w:pPr>
    <w:rPr>
      <w:rFonts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spacing w:before="120" w:after="40" w:line="580" w:lineRule="exact"/>
      <w:jc w:val="right"/>
      <w:outlineLvl w:val="3"/>
    </w:pPr>
    <w:rPr>
      <w:rFonts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b/>
      <w:bCs/>
      <w:color w:val="365F91"/>
      <w:sz w:val="28"/>
      <w:szCs w:val="28"/>
    </w:rPr>
  </w:style>
  <w:style w:type="character" w:customStyle="1" w:styleId="Heading2Char">
    <w:name w:val="Heading 2 Char"/>
    <w:basedOn w:val="DefaultParagraphFont"/>
    <w:link w:val="Heading2"/>
    <w:uiPriority w:val="9"/>
    <w:rsid w:val="00FC693F"/>
    <w:rPr>
      <w:b/>
      <w:bCs/>
      <w:color w:val="4F81BD"/>
      <w:sz w:val="26"/>
      <w:szCs w:val="26"/>
    </w:rPr>
  </w:style>
  <w:style w:type="character" w:customStyle="1" w:styleId="Heading3Char">
    <w:name w:val="Heading 3 Char"/>
    <w:basedOn w:val="DefaultParagraphFont"/>
    <w:link w:val="Heading3"/>
    <w:uiPriority w:val="9"/>
    <w:rsid w:val="00FC693F"/>
    <w:rPr>
      <w:b/>
      <w:bCs/>
      <w:color w:val="4F81BD"/>
    </w:rPr>
  </w:style>
  <w:style w:type="character" w:customStyle="1" w:styleId="Heading4Char">
    <w:name w:val="Heading 4 Char"/>
    <w:basedOn w:val="DefaultParagraphFont"/>
    <w:link w:val="Heading4"/>
    <w:uiPriority w:val="9"/>
    <w:semiHidden/>
    <w:rsid w:val="00FC693F"/>
    <w:rPr>
      <w:b/>
      <w:bCs/>
      <w:i/>
      <w:iCs/>
      <w:color w:val="4F81BD"/>
    </w:rPr>
  </w:style>
  <w:style w:type="character" w:customStyle="1" w:styleId="Heading5Char">
    <w:name w:val="Heading 5 Char"/>
    <w:basedOn w:val="DefaultParagraphFont"/>
    <w:link w:val="Heading5"/>
    <w:uiPriority w:val="9"/>
    <w:semiHidden/>
    <w:rsid w:val="00FC693F"/>
    <w:rPr>
      <w:color w:val="243F60"/>
    </w:rPr>
  </w:style>
  <w:style w:type="character" w:customStyle="1" w:styleId="Heading6Char">
    <w:name w:val="Heading 6 Char"/>
    <w:basedOn w:val="DefaultParagraphFont"/>
    <w:link w:val="Heading6"/>
    <w:uiPriority w:val="9"/>
    <w:semiHidden/>
    <w:rsid w:val="00FC693F"/>
    <w:rPr>
      <w:i/>
      <w:iCs/>
      <w:color w:val="243F60"/>
    </w:rPr>
  </w:style>
  <w:style w:type="character" w:customStyle="1" w:styleId="Heading7Char">
    <w:name w:val="Heading 7 Char"/>
    <w:basedOn w:val="DefaultParagraphFont"/>
    <w:link w:val="Heading7"/>
    <w:uiPriority w:val="9"/>
    <w:semiHidden/>
    <w:rsid w:val="00FC693F"/>
    <w:rPr>
      <w:i/>
      <w:iCs/>
      <w:color w:val="404040"/>
    </w:rPr>
  </w:style>
  <w:style w:type="character" w:customStyle="1" w:styleId="Heading8Char">
    <w:name w:val="Heading 8 Char"/>
    <w:basedOn w:val="DefaultParagraphFont"/>
    <w:link w:val="Heading8"/>
    <w:uiPriority w:val="9"/>
    <w:semiHidden/>
    <w:rsid w:val="00FC693F"/>
    <w:rPr>
      <w:color w:val="4F81BD"/>
      <w:sz w:val="20"/>
      <w:szCs w:val="20"/>
    </w:rPr>
  </w:style>
  <w:style w:type="character" w:customStyle="1" w:styleId="Heading9Char">
    <w:name w:val="Heading 9 Char"/>
    <w:basedOn w:val="DefaultParagraphFont"/>
    <w:link w:val="Heading9"/>
    <w:uiPriority w:val="9"/>
    <w:semiHidden/>
    <w:rsid w:val="00FC693F"/>
    <w:rPr>
      <w:i/>
      <w:iCs/>
      <w:color w:val="404040"/>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color w:val="17365D"/>
      <w:spacing w:val="5"/>
      <w:kern w:val="28"/>
      <w:sz w:val="52"/>
      <w:szCs w:val="52"/>
    </w:rPr>
  </w:style>
  <w:style w:type="character" w:customStyle="1" w:styleId="TitleChar">
    <w:name w:val="Title Char"/>
    <w:basedOn w:val="DefaultParagraphFont"/>
    <w:link w:val="Title"/>
    <w:uiPriority w:val="10"/>
    <w:rsid w:val="00FC693F"/>
    <w:rPr>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spacing w:val="15"/>
      <w:sz w:val="24"/>
      <w:szCs w:val="24"/>
    </w:rPr>
  </w:style>
  <w:style w:type="character" w:customStyle="1" w:styleId="SubtitleChar">
    <w:name w:val="Subtitle Char"/>
    <w:basedOn w:val="DefaultParagraphFont"/>
    <w:link w:val="Subtitle"/>
    <w:uiPriority w:val="11"/>
    <w:rsid w:val="00FC693F"/>
    <w:rPr>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rPr>
    </w:tblStylePr>
    <w:tblStylePr w:type="lastCol">
      <w:rPr>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b/>
        <w:bCs/>
      </w:rPr>
    </w:tblStylePr>
    <w:tblStylePr w:type="lastCol">
      <w:rPr>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b/>
        <w:bCs/>
      </w:rPr>
    </w:tblStylePr>
    <w:tblStylePr w:type="lastCol">
      <w:rPr>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b/>
        <w:bCs/>
      </w:rPr>
    </w:tblStylePr>
    <w:tblStylePr w:type="lastCol">
      <w:rPr>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b/>
        <w:bCs/>
      </w:rPr>
    </w:tblStylePr>
    <w:tblStylePr w:type="lastCol">
      <w:rPr>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b/>
        <w:bCs/>
      </w:rPr>
    </w:tblStylePr>
    <w:tblStylePr w:type="lastCol">
      <w:rPr>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b/>
        <w:bCs/>
      </w:rPr>
    </w:tblStylePr>
    <w:tblStylePr w:type="lastCol">
      <w:rPr>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cs="B Nazani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uiPriority w:val="39"/>
    <w:unhideWhenUsed/>
    <w:pPr>
      <w:tabs>
        <w:tab w:val="left" w:leader="dot" w:pos="7600"/>
      </w:tabs>
      <w:bidi/>
      <w:jc w:val="right"/>
    </w:pPr>
    <w:rPr>
      <w:rFonts w:cs="B Nazanin"/>
      <w:b/>
      <w:bCs/>
      <w:sz w:val="24"/>
      <w:szCs w:val="24"/>
      <w:rtl/>
    </w:rPr>
  </w:style>
  <w:style w:type="paragraph" w:styleId="TOC2">
    <w:name w:val="toc 2"/>
    <w:basedOn w:val="Normal"/>
    <w:next w:val="Normal"/>
    <w:uiPriority w:val="39"/>
    <w:unhideWhenUsed/>
    <w:pPr>
      <w:tabs>
        <w:tab w:val="left" w:leader="dot" w:pos="7600"/>
      </w:tabs>
      <w:bidi/>
      <w:jc w:val="right"/>
    </w:pPr>
    <w:rPr>
      <w:rFonts w:cs="B Nazanin"/>
      <w:sz w:val="24"/>
      <w:szCs w:val="24"/>
      <w:rtl/>
    </w:rPr>
  </w:style>
  <w:style w:type="paragraph" w:styleId="TOC3">
    <w:name w:val="toc 3"/>
    <w:basedOn w:val="Normal"/>
    <w:next w:val="Normal"/>
    <w:uiPriority w:val="39"/>
    <w:unhideWhenUsed/>
    <w:pPr>
      <w:tabs>
        <w:tab w:val="left" w:leader="dot" w:pos="7600"/>
      </w:tabs>
      <w:bidi/>
      <w:jc w:val="right"/>
    </w:pPr>
    <w:rPr>
      <w:rFonts w:cs="B Nazanin"/>
      <w:sz w:val="24"/>
      <w:szCs w:val="24"/>
      <w:rtl/>
    </w:rPr>
  </w:style>
  <w:style w:type="paragraph" w:styleId="TableofFigures">
    <w:name w:val="table of figures"/>
    <w:basedOn w:val="Normal"/>
    <w:next w:val="Normal"/>
    <w:uiPriority w:val="99"/>
    <w:unhideWhenUsed/>
    <w:pPr>
      <w:tabs>
        <w:tab w:val="left" w:leader="dot" w:pos="7600"/>
      </w:tabs>
      <w:bidi/>
      <w:jc w:val="right"/>
    </w:pPr>
    <w:rPr>
      <w:rFonts w:cs="B Nazanin"/>
      <w:sz w:val="24"/>
      <w:szCs w:val="24"/>
      <w:rtl/>
    </w:rPr>
  </w:style>
  <w:style w:type="character" w:styleId="Hyperlink">
    <w:name w:val="Hyperlink"/>
    <w:basedOn w:val="DefaultParagraphFont"/>
    <w:uiPriority w:val="99"/>
    <w:unhideWhenUsed/>
    <w:rsid w:val="00655A80"/>
    <w:rPr>
      <w:color w:val="0000FF" w:themeColor="hyperlink"/>
      <w:u w:val="single"/>
    </w:rPr>
  </w:style>
  <w:style w:type="character" w:styleId="CommentReference">
    <w:name w:val="annotation reference"/>
    <w:basedOn w:val="DefaultParagraphFont"/>
    <w:uiPriority w:val="99"/>
    <w:semiHidden/>
    <w:unhideWhenUsed/>
    <w:rsid w:val="00A9544A"/>
    <w:rPr>
      <w:sz w:val="16"/>
      <w:szCs w:val="16"/>
    </w:rPr>
  </w:style>
  <w:style w:type="paragraph" w:styleId="CommentText">
    <w:name w:val="annotation text"/>
    <w:basedOn w:val="Normal"/>
    <w:link w:val="CommentTextChar"/>
    <w:uiPriority w:val="99"/>
    <w:semiHidden/>
    <w:unhideWhenUsed/>
    <w:rsid w:val="00A9544A"/>
    <w:pPr>
      <w:spacing w:line="240" w:lineRule="auto"/>
    </w:pPr>
    <w:rPr>
      <w:sz w:val="20"/>
      <w:szCs w:val="20"/>
    </w:rPr>
  </w:style>
  <w:style w:type="character" w:customStyle="1" w:styleId="CommentTextChar">
    <w:name w:val="Comment Text Char"/>
    <w:basedOn w:val="DefaultParagraphFont"/>
    <w:link w:val="CommentText"/>
    <w:uiPriority w:val="99"/>
    <w:semiHidden/>
    <w:rsid w:val="00A9544A"/>
    <w:rPr>
      <w:sz w:val="20"/>
      <w:szCs w:val="20"/>
    </w:rPr>
  </w:style>
  <w:style w:type="paragraph" w:styleId="CommentSubject">
    <w:name w:val="annotation subject"/>
    <w:basedOn w:val="CommentText"/>
    <w:next w:val="CommentText"/>
    <w:link w:val="CommentSubjectChar"/>
    <w:uiPriority w:val="99"/>
    <w:semiHidden/>
    <w:unhideWhenUsed/>
    <w:rsid w:val="00A9544A"/>
    <w:rPr>
      <w:b/>
      <w:bCs/>
    </w:rPr>
  </w:style>
  <w:style w:type="character" w:customStyle="1" w:styleId="CommentSubjectChar">
    <w:name w:val="Comment Subject Char"/>
    <w:basedOn w:val="CommentTextChar"/>
    <w:link w:val="CommentSubject"/>
    <w:uiPriority w:val="99"/>
    <w:semiHidden/>
    <w:rsid w:val="00A9544A"/>
    <w:rPr>
      <w:b/>
      <w:bCs/>
      <w:sz w:val="20"/>
      <w:szCs w:val="20"/>
    </w:rPr>
  </w:style>
  <w:style w:type="character" w:customStyle="1" w:styleId="Preservedcitationhighlight">
    <w:name w:val="Preserved citation highlight"/>
    <w:basedOn w:val="DefaultParagraphFont"/>
  </w:style>
  <w:style w:type="paragraph" w:styleId="BalloonText">
    <w:name w:val="Balloon Text"/>
    <w:basedOn w:val="Normal"/>
    <w:link w:val="BalloonTextChar"/>
    <w:uiPriority w:val="99"/>
    <w:semiHidden/>
    <w:unhideWhenUsed/>
    <w:rsid w:val="00800C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C3D"/>
    <w:rPr>
      <w:rFonts w:ascii="Segoe UI" w:hAnsi="Segoe UI" w:cs="Segoe UI"/>
      <w:sz w:val="18"/>
      <w:szCs w:val="18"/>
    </w:rPr>
  </w:style>
  <w:style w:type="paragraph" w:styleId="TOC4">
    <w:name w:val="toc 4"/>
    <w:basedOn w:val="Normal"/>
    <w:next w:val="Normal"/>
    <w:autoRedefine/>
    <w:uiPriority w:val="39"/>
    <w:unhideWhenUsed/>
    <w:rsid w:val="00A37D4B"/>
    <w:pPr>
      <w:spacing w:after="100" w:line="259" w:lineRule="auto"/>
      <w:ind w:left="660"/>
    </w:pPr>
    <w:rPr>
      <w:rFonts w:asciiTheme="minorHAnsi" w:eastAsiaTheme="minorEastAsia" w:hAnsiTheme="minorHAnsi" w:cstheme="minorBidi"/>
      <w:lang w:bidi="ar-SA"/>
    </w:rPr>
  </w:style>
  <w:style w:type="paragraph" w:styleId="TOC5">
    <w:name w:val="toc 5"/>
    <w:basedOn w:val="Normal"/>
    <w:next w:val="Normal"/>
    <w:autoRedefine/>
    <w:uiPriority w:val="39"/>
    <w:unhideWhenUsed/>
    <w:rsid w:val="00A37D4B"/>
    <w:pPr>
      <w:spacing w:after="100" w:line="259" w:lineRule="auto"/>
      <w:ind w:left="880"/>
    </w:pPr>
    <w:rPr>
      <w:rFonts w:asciiTheme="minorHAnsi" w:eastAsiaTheme="minorEastAsia" w:hAnsiTheme="minorHAnsi" w:cstheme="minorBidi"/>
      <w:lang w:bidi="ar-SA"/>
    </w:rPr>
  </w:style>
  <w:style w:type="paragraph" w:styleId="TOC6">
    <w:name w:val="toc 6"/>
    <w:basedOn w:val="Normal"/>
    <w:next w:val="Normal"/>
    <w:autoRedefine/>
    <w:uiPriority w:val="39"/>
    <w:unhideWhenUsed/>
    <w:rsid w:val="00A37D4B"/>
    <w:pPr>
      <w:spacing w:after="100" w:line="259" w:lineRule="auto"/>
      <w:ind w:left="1100"/>
    </w:pPr>
    <w:rPr>
      <w:rFonts w:asciiTheme="minorHAnsi" w:eastAsiaTheme="minorEastAsia" w:hAnsiTheme="minorHAnsi" w:cstheme="minorBidi"/>
      <w:lang w:bidi="ar-SA"/>
    </w:rPr>
  </w:style>
  <w:style w:type="paragraph" w:styleId="TOC7">
    <w:name w:val="toc 7"/>
    <w:basedOn w:val="Normal"/>
    <w:next w:val="Normal"/>
    <w:autoRedefine/>
    <w:uiPriority w:val="39"/>
    <w:unhideWhenUsed/>
    <w:rsid w:val="00A37D4B"/>
    <w:pPr>
      <w:spacing w:after="100" w:line="259" w:lineRule="auto"/>
      <w:ind w:left="1320"/>
    </w:pPr>
    <w:rPr>
      <w:rFonts w:asciiTheme="minorHAnsi" w:eastAsiaTheme="minorEastAsia" w:hAnsiTheme="minorHAnsi" w:cstheme="minorBidi"/>
      <w:lang w:bidi="ar-SA"/>
    </w:rPr>
  </w:style>
  <w:style w:type="paragraph" w:styleId="TOC8">
    <w:name w:val="toc 8"/>
    <w:basedOn w:val="Normal"/>
    <w:next w:val="Normal"/>
    <w:autoRedefine/>
    <w:uiPriority w:val="39"/>
    <w:unhideWhenUsed/>
    <w:rsid w:val="00A37D4B"/>
    <w:pPr>
      <w:spacing w:after="100" w:line="259" w:lineRule="auto"/>
      <w:ind w:left="1540"/>
    </w:pPr>
    <w:rPr>
      <w:rFonts w:asciiTheme="minorHAnsi" w:eastAsiaTheme="minorEastAsia" w:hAnsiTheme="minorHAnsi" w:cstheme="minorBidi"/>
      <w:lang w:bidi="ar-SA"/>
    </w:rPr>
  </w:style>
  <w:style w:type="paragraph" w:styleId="TOC9">
    <w:name w:val="toc 9"/>
    <w:basedOn w:val="Normal"/>
    <w:next w:val="Normal"/>
    <w:autoRedefine/>
    <w:uiPriority w:val="39"/>
    <w:unhideWhenUsed/>
    <w:rsid w:val="00A37D4B"/>
    <w:pPr>
      <w:spacing w:after="100" w:line="259" w:lineRule="auto"/>
      <w:ind w:left="1760"/>
    </w:pPr>
    <w:rPr>
      <w:rFonts w:asciiTheme="minorHAnsi" w:eastAsiaTheme="minorEastAsia" w:hAnsiTheme="minorHAnsi" w:cstheme="minorBidi"/>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B74DE0-F5BA-420D-9EA2-D9E680DD5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1</Pages>
  <Words>27288</Words>
  <Characters>155548</Characters>
  <Application>Microsoft Office Word</Application>
  <DocSecurity>0</DocSecurity>
  <Lines>1296</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p:lastModifiedBy>
  <cp:revision>5</cp:revision>
  <cp:lastPrinted>2026-10-20T01:47:00Z</cp:lastPrinted>
  <dcterms:created xsi:type="dcterms:W3CDTF">2026-10-17T02:02:00Z</dcterms:created>
  <dcterms:modified xsi:type="dcterms:W3CDTF">2026-10-20T07:58:00Z</dcterms:modified>
  <cp:category/>
</cp:coreProperties>
</file>