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908D4" w14:textId="77777777" w:rsidR="00045FED" w:rsidRPr="00045FED" w:rsidRDefault="00045FED" w:rsidP="00045FED">
      <w:pPr>
        <w:rPr>
          <w:b/>
          <w:bCs/>
        </w:rPr>
      </w:pPr>
      <w:r w:rsidRPr="00045FED">
        <w:rPr>
          <w:b/>
          <w:bCs/>
        </w:rPr>
        <w:t>Amethyst Pendant Necklace 14K Yellow Gold Princess Cut 2 Carats</w:t>
      </w:r>
    </w:p>
    <w:p w14:paraId="5CA055D9" w14:textId="77777777" w:rsidR="00045FED" w:rsidRPr="00045FED" w:rsidRDefault="00045FED" w:rsidP="00045FED">
      <w:pPr>
        <w:rPr>
          <w:b/>
          <w:bCs/>
        </w:rPr>
      </w:pPr>
      <w:r w:rsidRPr="00045FED">
        <w:rPr>
          <w:b/>
          <w:bCs/>
        </w:rPr>
        <w:t>A touch of royalty</w:t>
      </w:r>
    </w:p>
    <w:p w14:paraId="0E0A5FBE" w14:textId="77777777" w:rsidR="00045FED" w:rsidRPr="00045FED" w:rsidRDefault="00045FED" w:rsidP="00045FED">
      <w:r w:rsidRPr="00045FED">
        <w:t>Dress it up or dress it down. But don't leave the palace gardens without this crown jewel.</w:t>
      </w:r>
    </w:p>
    <w:p w14:paraId="3F07C3CE" w14:textId="77777777" w:rsidR="00045FED" w:rsidRPr="00045FED" w:rsidRDefault="00045FED" w:rsidP="00045FED">
      <w:proofErr w:type="gramStart"/>
      <w:r w:rsidRPr="00045FED">
        <w:t>This versatile pendant features</w:t>
      </w:r>
      <w:proofErr w:type="gramEnd"/>
      <w:r w:rsidRPr="00045FED">
        <w:t xml:space="preserve"> princess shape </w:t>
      </w:r>
      <w:proofErr w:type="spellStart"/>
      <w:r w:rsidRPr="00045FED">
        <w:t>Peora</w:t>
      </w:r>
      <w:proofErr w:type="spellEnd"/>
      <w:r w:rsidRPr="00045FED">
        <w:t xml:space="preserve"> natural Amethyst gemstones in 14K yellow gold.</w:t>
      </w:r>
    </w:p>
    <w:p w14:paraId="27EF9020" w14:textId="77777777" w:rsidR="00045FED" w:rsidRPr="00045FED" w:rsidRDefault="00045FED" w:rsidP="00045FED">
      <w:r w:rsidRPr="00045FED">
        <w:t xml:space="preserve">Our natural Amethyst gemstones are a unique gift from nature. By cutting them in a way that respects the rough's natural radiance, we ignite their inherent intensity and maximize their brilliance to deliver on our signature </w:t>
      </w:r>
      <w:proofErr w:type="spellStart"/>
      <w:r w:rsidRPr="00045FED">
        <w:t>Peora</w:t>
      </w:r>
      <w:proofErr w:type="spellEnd"/>
      <w:r w:rsidRPr="00045FED">
        <w:t xml:space="preserve"> standard.</w:t>
      </w:r>
    </w:p>
    <w:p w14:paraId="2C78F0BF" w14:textId="77777777" w:rsidR="00045FED" w:rsidRPr="00045FED" w:rsidRDefault="00045FED" w:rsidP="00045FED">
      <w:r w:rsidRPr="00045FED">
        <w:t>Handcrafted in pure 14K yellow gold goodness, this pendant has been carefully coated in an elegant finish. Our artisans are expertly trained in this process which fortifies the pendant's strength, shine and brilliance.</w:t>
      </w:r>
    </w:p>
    <w:p w14:paraId="36B8900D" w14:textId="77777777" w:rsidR="00045FED" w:rsidRPr="00045FED" w:rsidRDefault="00045FED" w:rsidP="00045FED">
      <w:r w:rsidRPr="00045FED">
        <w:t>Looking for an anniversary or engagement present? Our concierge stylists are here to help with all of your jewelry questions. Each purchase comes beautifully packed in one of our signature gift boxes, because whether it's for you or someone else, it's a gift just the same.</w:t>
      </w:r>
    </w:p>
    <w:p w14:paraId="617B1332" w14:textId="77777777" w:rsidR="00045FED" w:rsidRPr="00045FED" w:rsidRDefault="00045FED" w:rsidP="00045FED">
      <w:pPr>
        <w:rPr>
          <w:b/>
          <w:bCs/>
        </w:rPr>
      </w:pPr>
      <w:r w:rsidRPr="00045FED">
        <w:rPr>
          <w:b/>
          <w:bCs/>
        </w:rPr>
        <w:t>Main Stone</w:t>
      </w:r>
    </w:p>
    <w:p w14:paraId="499C4226" w14:textId="77777777" w:rsidR="00045FED" w:rsidRPr="00045FED" w:rsidRDefault="00045FED" w:rsidP="00045FED">
      <w:pPr>
        <w:numPr>
          <w:ilvl w:val="0"/>
          <w:numId w:val="7"/>
        </w:numPr>
      </w:pPr>
      <w:r w:rsidRPr="00045FED">
        <w:t>Natural Amethyst</w:t>
      </w:r>
    </w:p>
    <w:p w14:paraId="0AA2959B" w14:textId="77777777" w:rsidR="00045FED" w:rsidRPr="00045FED" w:rsidRDefault="00045FED" w:rsidP="00045FED">
      <w:pPr>
        <w:numPr>
          <w:ilvl w:val="0"/>
          <w:numId w:val="7"/>
        </w:numPr>
      </w:pPr>
      <w:r w:rsidRPr="00045FED">
        <w:t>2.19 Carats, princess shape, 8 x 8 mm</w:t>
      </w:r>
    </w:p>
    <w:p w14:paraId="1A522112" w14:textId="77777777" w:rsidR="00045FED" w:rsidRPr="00045FED" w:rsidRDefault="00045FED" w:rsidP="00045FED">
      <w:pPr>
        <w:numPr>
          <w:ilvl w:val="0"/>
          <w:numId w:val="7"/>
        </w:numPr>
      </w:pPr>
      <w:r w:rsidRPr="00045FED">
        <w:t>Violet color with a SI1-SI2 clarity</w:t>
      </w:r>
    </w:p>
    <w:p w14:paraId="5BCB6722" w14:textId="77777777" w:rsidR="00045FED" w:rsidRPr="00045FED" w:rsidRDefault="00045FED" w:rsidP="00045FED">
      <w:pPr>
        <w:rPr>
          <w:b/>
          <w:bCs/>
        </w:rPr>
      </w:pPr>
      <w:r w:rsidRPr="00045FED">
        <w:rPr>
          <w:b/>
          <w:bCs/>
        </w:rPr>
        <w:t>Metal</w:t>
      </w:r>
    </w:p>
    <w:p w14:paraId="25407B04" w14:textId="77777777" w:rsidR="00045FED" w:rsidRPr="00045FED" w:rsidRDefault="00045FED" w:rsidP="00045FED">
      <w:pPr>
        <w:numPr>
          <w:ilvl w:val="0"/>
          <w:numId w:val="8"/>
        </w:numPr>
      </w:pPr>
      <w:r w:rsidRPr="00045FED">
        <w:t>14K Yellow Gold</w:t>
      </w:r>
    </w:p>
    <w:p w14:paraId="35BBFF00" w14:textId="77777777" w:rsidR="00045FED" w:rsidRPr="00045FED" w:rsidRDefault="00045FED" w:rsidP="00045FED">
      <w:pPr>
        <w:numPr>
          <w:ilvl w:val="0"/>
          <w:numId w:val="8"/>
        </w:numPr>
      </w:pPr>
      <w:r w:rsidRPr="00045FED">
        <w:t>14K stamp, 0.97 grams</w:t>
      </w:r>
    </w:p>
    <w:p w14:paraId="083285D6" w14:textId="77777777" w:rsidR="00045FED" w:rsidRPr="00045FED" w:rsidRDefault="00045FED" w:rsidP="00045FED">
      <w:pPr>
        <w:rPr>
          <w:b/>
          <w:bCs/>
        </w:rPr>
      </w:pPr>
      <w:r w:rsidRPr="00045FED">
        <w:rPr>
          <w:b/>
          <w:bCs/>
        </w:rPr>
        <w:t>Sizing</w:t>
      </w:r>
    </w:p>
    <w:p w14:paraId="15450643" w14:textId="77777777" w:rsidR="00045FED" w:rsidRPr="00045FED" w:rsidRDefault="00045FED" w:rsidP="00045FED">
      <w:pPr>
        <w:numPr>
          <w:ilvl w:val="0"/>
          <w:numId w:val="9"/>
        </w:numPr>
      </w:pPr>
      <w:r w:rsidRPr="00045FED">
        <w:t>Pendant measures 0.5 x 0.1 inches</w:t>
      </w:r>
    </w:p>
    <w:p w14:paraId="140DEF91" w14:textId="77777777" w:rsidR="00045FED" w:rsidRPr="00045FED" w:rsidRDefault="00045FED" w:rsidP="00045FED">
      <w:pPr>
        <w:rPr>
          <w:b/>
          <w:bCs/>
        </w:rPr>
      </w:pPr>
      <w:r w:rsidRPr="00045FED">
        <w:rPr>
          <w:b/>
          <w:bCs/>
        </w:rPr>
        <w:t>Includes</w:t>
      </w:r>
    </w:p>
    <w:p w14:paraId="75AC3C21" w14:textId="77777777" w:rsidR="00045FED" w:rsidRPr="00045FED" w:rsidRDefault="00045FED" w:rsidP="00045FED">
      <w:pPr>
        <w:numPr>
          <w:ilvl w:val="0"/>
          <w:numId w:val="10"/>
        </w:numPr>
      </w:pPr>
      <w:r w:rsidRPr="00045FED">
        <w:t xml:space="preserve">A matching tone </w:t>
      </w:r>
      <w:proofErr w:type="gramStart"/>
      <w:r w:rsidRPr="00045FED">
        <w:t>18 inch</w:t>
      </w:r>
      <w:proofErr w:type="gramEnd"/>
      <w:r w:rsidRPr="00045FED">
        <w:t xml:space="preserve"> Sterling Silver Box chain with spring-ring clasp</w:t>
      </w:r>
    </w:p>
    <w:p w14:paraId="6B8BAF81" w14:textId="77777777" w:rsidR="00045FED" w:rsidRPr="00045FED" w:rsidRDefault="00045FED" w:rsidP="00045FED">
      <w:pPr>
        <w:numPr>
          <w:ilvl w:val="0"/>
          <w:numId w:val="10"/>
        </w:numPr>
      </w:pPr>
      <w:r w:rsidRPr="00045FED">
        <w:t xml:space="preserve">A </w:t>
      </w:r>
      <w:proofErr w:type="spellStart"/>
      <w:r w:rsidRPr="00045FED">
        <w:t>Peora</w:t>
      </w:r>
      <w:proofErr w:type="spellEnd"/>
      <w:r w:rsidRPr="00045FED">
        <w:t xml:space="preserve"> jewelry gift box</w:t>
      </w:r>
    </w:p>
    <w:p w14:paraId="68D8C8E5" w14:textId="77777777" w:rsidR="00045FED" w:rsidRPr="00045FED" w:rsidRDefault="00045FED" w:rsidP="00045FED">
      <w:pPr>
        <w:rPr>
          <w:b/>
          <w:bCs/>
        </w:rPr>
      </w:pPr>
      <w:r w:rsidRPr="00045FED">
        <w:rPr>
          <w:b/>
          <w:bCs/>
        </w:rPr>
        <w:t>Birthstone Month</w:t>
      </w:r>
    </w:p>
    <w:p w14:paraId="5F9FDBB8" w14:textId="77777777" w:rsidR="00045FED" w:rsidRPr="00045FED" w:rsidRDefault="00045FED" w:rsidP="00045FED">
      <w:pPr>
        <w:numPr>
          <w:ilvl w:val="0"/>
          <w:numId w:val="11"/>
        </w:numPr>
      </w:pPr>
      <w:r w:rsidRPr="00045FED">
        <w:t>February</w:t>
      </w:r>
    </w:p>
    <w:p w14:paraId="7400E844" w14:textId="7AEFCD35" w:rsidR="00F70BB5" w:rsidRPr="00C74228" w:rsidRDefault="00F70BB5" w:rsidP="00045FED"/>
    <w:sectPr w:rsidR="00F70BB5" w:rsidRPr="00C74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B6295"/>
    <w:multiLevelType w:val="multilevel"/>
    <w:tmpl w:val="99A8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77459"/>
    <w:multiLevelType w:val="multilevel"/>
    <w:tmpl w:val="916C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A0C27"/>
    <w:multiLevelType w:val="multilevel"/>
    <w:tmpl w:val="B482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B5D8B"/>
    <w:multiLevelType w:val="multilevel"/>
    <w:tmpl w:val="D190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11AAE"/>
    <w:multiLevelType w:val="multilevel"/>
    <w:tmpl w:val="764E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97712C"/>
    <w:multiLevelType w:val="multilevel"/>
    <w:tmpl w:val="C610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3760C"/>
    <w:multiLevelType w:val="multilevel"/>
    <w:tmpl w:val="13FC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3827F7"/>
    <w:multiLevelType w:val="multilevel"/>
    <w:tmpl w:val="ED72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D173B1"/>
    <w:multiLevelType w:val="multilevel"/>
    <w:tmpl w:val="3CC6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2325C6"/>
    <w:multiLevelType w:val="multilevel"/>
    <w:tmpl w:val="AB70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664DDF"/>
    <w:multiLevelType w:val="multilevel"/>
    <w:tmpl w:val="4998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151890">
    <w:abstractNumId w:val="0"/>
  </w:num>
  <w:num w:numId="2" w16cid:durableId="1032847415">
    <w:abstractNumId w:val="3"/>
  </w:num>
  <w:num w:numId="3" w16cid:durableId="115762158">
    <w:abstractNumId w:val="8"/>
  </w:num>
  <w:num w:numId="4" w16cid:durableId="874196870">
    <w:abstractNumId w:val="7"/>
  </w:num>
  <w:num w:numId="5" w16cid:durableId="556745394">
    <w:abstractNumId w:val="6"/>
  </w:num>
  <w:num w:numId="6" w16cid:durableId="643507935">
    <w:abstractNumId w:val="5"/>
  </w:num>
  <w:num w:numId="7" w16cid:durableId="850530916">
    <w:abstractNumId w:val="4"/>
  </w:num>
  <w:num w:numId="8" w16cid:durableId="1082608760">
    <w:abstractNumId w:val="1"/>
  </w:num>
  <w:num w:numId="9" w16cid:durableId="577248680">
    <w:abstractNumId w:val="10"/>
  </w:num>
  <w:num w:numId="10" w16cid:durableId="1848595955">
    <w:abstractNumId w:val="9"/>
  </w:num>
  <w:num w:numId="11" w16cid:durableId="2128236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228"/>
    <w:rsid w:val="00045FED"/>
    <w:rsid w:val="0046078F"/>
    <w:rsid w:val="00C74228"/>
    <w:rsid w:val="00EA4C94"/>
    <w:rsid w:val="00F70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7437E"/>
  <w15:chartTrackingRefBased/>
  <w15:docId w15:val="{1AE2E75B-603C-4F14-9A5F-379E65E5C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44256">
      <w:bodyDiv w:val="1"/>
      <w:marLeft w:val="0"/>
      <w:marRight w:val="0"/>
      <w:marTop w:val="0"/>
      <w:marBottom w:val="0"/>
      <w:divBdr>
        <w:top w:val="none" w:sz="0" w:space="0" w:color="auto"/>
        <w:left w:val="none" w:sz="0" w:space="0" w:color="auto"/>
        <w:bottom w:val="none" w:sz="0" w:space="0" w:color="auto"/>
        <w:right w:val="none" w:sz="0" w:space="0" w:color="auto"/>
      </w:divBdr>
    </w:div>
    <w:div w:id="156963738">
      <w:bodyDiv w:val="1"/>
      <w:marLeft w:val="0"/>
      <w:marRight w:val="0"/>
      <w:marTop w:val="0"/>
      <w:marBottom w:val="0"/>
      <w:divBdr>
        <w:top w:val="none" w:sz="0" w:space="0" w:color="auto"/>
        <w:left w:val="none" w:sz="0" w:space="0" w:color="auto"/>
        <w:bottom w:val="none" w:sz="0" w:space="0" w:color="auto"/>
        <w:right w:val="none" w:sz="0" w:space="0" w:color="auto"/>
      </w:divBdr>
      <w:divsChild>
        <w:div w:id="893127209">
          <w:marLeft w:val="0"/>
          <w:marRight w:val="0"/>
          <w:marTop w:val="0"/>
          <w:marBottom w:val="225"/>
          <w:divBdr>
            <w:top w:val="none" w:sz="0" w:space="0" w:color="auto"/>
            <w:left w:val="none" w:sz="0" w:space="0" w:color="auto"/>
            <w:bottom w:val="none" w:sz="0" w:space="0" w:color="auto"/>
            <w:right w:val="none" w:sz="0" w:space="0" w:color="auto"/>
          </w:divBdr>
          <w:divsChild>
            <w:div w:id="1852335516">
              <w:marLeft w:val="0"/>
              <w:marRight w:val="0"/>
              <w:marTop w:val="0"/>
              <w:marBottom w:val="0"/>
              <w:divBdr>
                <w:top w:val="none" w:sz="0" w:space="0" w:color="auto"/>
                <w:left w:val="none" w:sz="0" w:space="0" w:color="auto"/>
                <w:bottom w:val="none" w:sz="0" w:space="0" w:color="auto"/>
                <w:right w:val="none" w:sz="0" w:space="0" w:color="auto"/>
              </w:divBdr>
            </w:div>
          </w:divsChild>
        </w:div>
        <w:div w:id="926573225">
          <w:marLeft w:val="0"/>
          <w:marRight w:val="0"/>
          <w:marTop w:val="0"/>
          <w:marBottom w:val="0"/>
          <w:divBdr>
            <w:top w:val="none" w:sz="0" w:space="0" w:color="auto"/>
            <w:left w:val="none" w:sz="0" w:space="0" w:color="auto"/>
            <w:bottom w:val="none" w:sz="0" w:space="0" w:color="auto"/>
            <w:right w:val="none" w:sz="0" w:space="0" w:color="auto"/>
          </w:divBdr>
          <w:divsChild>
            <w:div w:id="983966038">
              <w:marLeft w:val="0"/>
              <w:marRight w:val="0"/>
              <w:marTop w:val="0"/>
              <w:marBottom w:val="0"/>
              <w:divBdr>
                <w:top w:val="none" w:sz="0" w:space="0" w:color="auto"/>
                <w:left w:val="none" w:sz="0" w:space="0" w:color="auto"/>
                <w:bottom w:val="none" w:sz="0" w:space="0" w:color="auto"/>
                <w:right w:val="none" w:sz="0" w:space="0" w:color="auto"/>
              </w:divBdr>
              <w:divsChild>
                <w:div w:id="1318533174">
                  <w:marLeft w:val="0"/>
                  <w:marRight w:val="0"/>
                  <w:marTop w:val="0"/>
                  <w:marBottom w:val="0"/>
                  <w:divBdr>
                    <w:top w:val="none" w:sz="0" w:space="0" w:color="auto"/>
                    <w:left w:val="none" w:sz="0" w:space="0" w:color="auto"/>
                    <w:bottom w:val="none" w:sz="0" w:space="0" w:color="auto"/>
                    <w:right w:val="none" w:sz="0" w:space="0" w:color="auto"/>
                  </w:divBdr>
                </w:div>
                <w:div w:id="170686177">
                  <w:marLeft w:val="0"/>
                  <w:marRight w:val="0"/>
                  <w:marTop w:val="0"/>
                  <w:marBottom w:val="0"/>
                  <w:divBdr>
                    <w:top w:val="none" w:sz="0" w:space="0" w:color="auto"/>
                    <w:left w:val="none" w:sz="0" w:space="0" w:color="auto"/>
                    <w:bottom w:val="none" w:sz="0" w:space="0" w:color="auto"/>
                    <w:right w:val="none" w:sz="0" w:space="0" w:color="auto"/>
                  </w:divBdr>
                </w:div>
              </w:divsChild>
            </w:div>
            <w:div w:id="1722903750">
              <w:marLeft w:val="0"/>
              <w:marRight w:val="0"/>
              <w:marTop w:val="0"/>
              <w:marBottom w:val="0"/>
              <w:divBdr>
                <w:top w:val="none" w:sz="0" w:space="0" w:color="auto"/>
                <w:left w:val="none" w:sz="0" w:space="0" w:color="auto"/>
                <w:bottom w:val="none" w:sz="0" w:space="0" w:color="auto"/>
                <w:right w:val="none" w:sz="0" w:space="0" w:color="auto"/>
              </w:divBdr>
              <w:divsChild>
                <w:div w:id="1941063633">
                  <w:marLeft w:val="0"/>
                  <w:marRight w:val="0"/>
                  <w:marTop w:val="0"/>
                  <w:marBottom w:val="0"/>
                  <w:divBdr>
                    <w:top w:val="none" w:sz="0" w:space="0" w:color="auto"/>
                    <w:left w:val="none" w:sz="0" w:space="0" w:color="auto"/>
                    <w:bottom w:val="none" w:sz="0" w:space="0" w:color="auto"/>
                    <w:right w:val="none" w:sz="0" w:space="0" w:color="auto"/>
                  </w:divBdr>
                </w:div>
                <w:div w:id="1516771579">
                  <w:marLeft w:val="0"/>
                  <w:marRight w:val="0"/>
                  <w:marTop w:val="0"/>
                  <w:marBottom w:val="0"/>
                  <w:divBdr>
                    <w:top w:val="none" w:sz="0" w:space="0" w:color="auto"/>
                    <w:left w:val="none" w:sz="0" w:space="0" w:color="auto"/>
                    <w:bottom w:val="none" w:sz="0" w:space="0" w:color="auto"/>
                    <w:right w:val="none" w:sz="0" w:space="0" w:color="auto"/>
                  </w:divBdr>
                </w:div>
              </w:divsChild>
            </w:div>
            <w:div w:id="1439761473">
              <w:marLeft w:val="0"/>
              <w:marRight w:val="0"/>
              <w:marTop w:val="0"/>
              <w:marBottom w:val="0"/>
              <w:divBdr>
                <w:top w:val="none" w:sz="0" w:space="0" w:color="auto"/>
                <w:left w:val="none" w:sz="0" w:space="0" w:color="auto"/>
                <w:bottom w:val="none" w:sz="0" w:space="0" w:color="auto"/>
                <w:right w:val="none" w:sz="0" w:space="0" w:color="auto"/>
              </w:divBdr>
              <w:divsChild>
                <w:div w:id="262999487">
                  <w:marLeft w:val="0"/>
                  <w:marRight w:val="0"/>
                  <w:marTop w:val="0"/>
                  <w:marBottom w:val="0"/>
                  <w:divBdr>
                    <w:top w:val="none" w:sz="0" w:space="0" w:color="auto"/>
                    <w:left w:val="none" w:sz="0" w:space="0" w:color="auto"/>
                    <w:bottom w:val="none" w:sz="0" w:space="0" w:color="auto"/>
                    <w:right w:val="none" w:sz="0" w:space="0" w:color="auto"/>
                  </w:divBdr>
                </w:div>
                <w:div w:id="1712461751">
                  <w:marLeft w:val="0"/>
                  <w:marRight w:val="0"/>
                  <w:marTop w:val="0"/>
                  <w:marBottom w:val="0"/>
                  <w:divBdr>
                    <w:top w:val="none" w:sz="0" w:space="0" w:color="auto"/>
                    <w:left w:val="none" w:sz="0" w:space="0" w:color="auto"/>
                    <w:bottom w:val="none" w:sz="0" w:space="0" w:color="auto"/>
                    <w:right w:val="none" w:sz="0" w:space="0" w:color="auto"/>
                  </w:divBdr>
                </w:div>
              </w:divsChild>
            </w:div>
            <w:div w:id="1550606289">
              <w:marLeft w:val="0"/>
              <w:marRight w:val="0"/>
              <w:marTop w:val="0"/>
              <w:marBottom w:val="0"/>
              <w:divBdr>
                <w:top w:val="none" w:sz="0" w:space="0" w:color="auto"/>
                <w:left w:val="none" w:sz="0" w:space="0" w:color="auto"/>
                <w:bottom w:val="none" w:sz="0" w:space="0" w:color="auto"/>
                <w:right w:val="none" w:sz="0" w:space="0" w:color="auto"/>
              </w:divBdr>
              <w:divsChild>
                <w:div w:id="1067802140">
                  <w:marLeft w:val="0"/>
                  <w:marRight w:val="0"/>
                  <w:marTop w:val="0"/>
                  <w:marBottom w:val="0"/>
                  <w:divBdr>
                    <w:top w:val="none" w:sz="0" w:space="0" w:color="auto"/>
                    <w:left w:val="none" w:sz="0" w:space="0" w:color="auto"/>
                    <w:bottom w:val="none" w:sz="0" w:space="0" w:color="auto"/>
                    <w:right w:val="none" w:sz="0" w:space="0" w:color="auto"/>
                  </w:divBdr>
                </w:div>
                <w:div w:id="1971158601">
                  <w:marLeft w:val="0"/>
                  <w:marRight w:val="0"/>
                  <w:marTop w:val="0"/>
                  <w:marBottom w:val="0"/>
                  <w:divBdr>
                    <w:top w:val="none" w:sz="0" w:space="0" w:color="auto"/>
                    <w:left w:val="none" w:sz="0" w:space="0" w:color="auto"/>
                    <w:bottom w:val="none" w:sz="0" w:space="0" w:color="auto"/>
                    <w:right w:val="none" w:sz="0" w:space="0" w:color="auto"/>
                  </w:divBdr>
                </w:div>
              </w:divsChild>
            </w:div>
            <w:div w:id="2011787754">
              <w:marLeft w:val="0"/>
              <w:marRight w:val="0"/>
              <w:marTop w:val="0"/>
              <w:marBottom w:val="0"/>
              <w:divBdr>
                <w:top w:val="none" w:sz="0" w:space="0" w:color="auto"/>
                <w:left w:val="none" w:sz="0" w:space="0" w:color="auto"/>
                <w:bottom w:val="none" w:sz="0" w:space="0" w:color="auto"/>
                <w:right w:val="none" w:sz="0" w:space="0" w:color="auto"/>
              </w:divBdr>
              <w:divsChild>
                <w:div w:id="7677690">
                  <w:marLeft w:val="0"/>
                  <w:marRight w:val="0"/>
                  <w:marTop w:val="0"/>
                  <w:marBottom w:val="0"/>
                  <w:divBdr>
                    <w:top w:val="none" w:sz="0" w:space="0" w:color="auto"/>
                    <w:left w:val="none" w:sz="0" w:space="0" w:color="auto"/>
                    <w:bottom w:val="none" w:sz="0" w:space="0" w:color="auto"/>
                    <w:right w:val="none" w:sz="0" w:space="0" w:color="auto"/>
                  </w:divBdr>
                </w:div>
                <w:div w:id="1703096597">
                  <w:marLeft w:val="0"/>
                  <w:marRight w:val="0"/>
                  <w:marTop w:val="0"/>
                  <w:marBottom w:val="0"/>
                  <w:divBdr>
                    <w:top w:val="none" w:sz="0" w:space="0" w:color="auto"/>
                    <w:left w:val="none" w:sz="0" w:space="0" w:color="auto"/>
                    <w:bottom w:val="none" w:sz="0" w:space="0" w:color="auto"/>
                    <w:right w:val="none" w:sz="0" w:space="0" w:color="auto"/>
                  </w:divBdr>
                </w:div>
              </w:divsChild>
            </w:div>
            <w:div w:id="1712608777">
              <w:marLeft w:val="0"/>
              <w:marRight w:val="0"/>
              <w:marTop w:val="0"/>
              <w:marBottom w:val="0"/>
              <w:divBdr>
                <w:top w:val="none" w:sz="0" w:space="0" w:color="auto"/>
                <w:left w:val="none" w:sz="0" w:space="0" w:color="auto"/>
                <w:bottom w:val="none" w:sz="0" w:space="0" w:color="auto"/>
                <w:right w:val="none" w:sz="0" w:space="0" w:color="auto"/>
              </w:divBdr>
              <w:divsChild>
                <w:div w:id="954288803">
                  <w:marLeft w:val="0"/>
                  <w:marRight w:val="0"/>
                  <w:marTop w:val="0"/>
                  <w:marBottom w:val="0"/>
                  <w:divBdr>
                    <w:top w:val="none" w:sz="0" w:space="0" w:color="auto"/>
                    <w:left w:val="none" w:sz="0" w:space="0" w:color="auto"/>
                    <w:bottom w:val="none" w:sz="0" w:space="0" w:color="auto"/>
                    <w:right w:val="none" w:sz="0" w:space="0" w:color="auto"/>
                  </w:divBdr>
                </w:div>
                <w:div w:id="1961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37445">
      <w:bodyDiv w:val="1"/>
      <w:marLeft w:val="0"/>
      <w:marRight w:val="0"/>
      <w:marTop w:val="0"/>
      <w:marBottom w:val="0"/>
      <w:divBdr>
        <w:top w:val="none" w:sz="0" w:space="0" w:color="auto"/>
        <w:left w:val="none" w:sz="0" w:space="0" w:color="auto"/>
        <w:bottom w:val="none" w:sz="0" w:space="0" w:color="auto"/>
        <w:right w:val="none" w:sz="0" w:space="0" w:color="auto"/>
      </w:divBdr>
    </w:div>
    <w:div w:id="848447118">
      <w:bodyDiv w:val="1"/>
      <w:marLeft w:val="0"/>
      <w:marRight w:val="0"/>
      <w:marTop w:val="0"/>
      <w:marBottom w:val="0"/>
      <w:divBdr>
        <w:top w:val="none" w:sz="0" w:space="0" w:color="auto"/>
        <w:left w:val="none" w:sz="0" w:space="0" w:color="auto"/>
        <w:bottom w:val="none" w:sz="0" w:space="0" w:color="auto"/>
        <w:right w:val="none" w:sz="0" w:space="0" w:color="auto"/>
      </w:divBdr>
      <w:divsChild>
        <w:div w:id="1813978965">
          <w:marLeft w:val="0"/>
          <w:marRight w:val="0"/>
          <w:marTop w:val="0"/>
          <w:marBottom w:val="225"/>
          <w:divBdr>
            <w:top w:val="none" w:sz="0" w:space="0" w:color="auto"/>
            <w:left w:val="none" w:sz="0" w:space="0" w:color="auto"/>
            <w:bottom w:val="none" w:sz="0" w:space="0" w:color="auto"/>
            <w:right w:val="none" w:sz="0" w:space="0" w:color="auto"/>
          </w:divBdr>
          <w:divsChild>
            <w:div w:id="448748096">
              <w:marLeft w:val="0"/>
              <w:marRight w:val="0"/>
              <w:marTop w:val="0"/>
              <w:marBottom w:val="0"/>
              <w:divBdr>
                <w:top w:val="none" w:sz="0" w:space="0" w:color="auto"/>
                <w:left w:val="none" w:sz="0" w:space="0" w:color="auto"/>
                <w:bottom w:val="none" w:sz="0" w:space="0" w:color="auto"/>
                <w:right w:val="none" w:sz="0" w:space="0" w:color="auto"/>
              </w:divBdr>
            </w:div>
          </w:divsChild>
        </w:div>
        <w:div w:id="2135517509">
          <w:marLeft w:val="0"/>
          <w:marRight w:val="0"/>
          <w:marTop w:val="0"/>
          <w:marBottom w:val="0"/>
          <w:divBdr>
            <w:top w:val="none" w:sz="0" w:space="0" w:color="auto"/>
            <w:left w:val="none" w:sz="0" w:space="0" w:color="auto"/>
            <w:bottom w:val="none" w:sz="0" w:space="0" w:color="auto"/>
            <w:right w:val="none" w:sz="0" w:space="0" w:color="auto"/>
          </w:divBdr>
          <w:divsChild>
            <w:div w:id="1859270811">
              <w:marLeft w:val="0"/>
              <w:marRight w:val="0"/>
              <w:marTop w:val="0"/>
              <w:marBottom w:val="0"/>
              <w:divBdr>
                <w:top w:val="none" w:sz="0" w:space="0" w:color="auto"/>
                <w:left w:val="none" w:sz="0" w:space="0" w:color="auto"/>
                <w:bottom w:val="none" w:sz="0" w:space="0" w:color="auto"/>
                <w:right w:val="none" w:sz="0" w:space="0" w:color="auto"/>
              </w:divBdr>
              <w:divsChild>
                <w:div w:id="351876987">
                  <w:marLeft w:val="0"/>
                  <w:marRight w:val="0"/>
                  <w:marTop w:val="0"/>
                  <w:marBottom w:val="0"/>
                  <w:divBdr>
                    <w:top w:val="none" w:sz="0" w:space="0" w:color="auto"/>
                    <w:left w:val="none" w:sz="0" w:space="0" w:color="auto"/>
                    <w:bottom w:val="none" w:sz="0" w:space="0" w:color="auto"/>
                    <w:right w:val="none" w:sz="0" w:space="0" w:color="auto"/>
                  </w:divBdr>
                </w:div>
                <w:div w:id="691732800">
                  <w:marLeft w:val="0"/>
                  <w:marRight w:val="0"/>
                  <w:marTop w:val="0"/>
                  <w:marBottom w:val="0"/>
                  <w:divBdr>
                    <w:top w:val="none" w:sz="0" w:space="0" w:color="auto"/>
                    <w:left w:val="none" w:sz="0" w:space="0" w:color="auto"/>
                    <w:bottom w:val="none" w:sz="0" w:space="0" w:color="auto"/>
                    <w:right w:val="none" w:sz="0" w:space="0" w:color="auto"/>
                  </w:divBdr>
                </w:div>
              </w:divsChild>
            </w:div>
            <w:div w:id="2141260678">
              <w:marLeft w:val="0"/>
              <w:marRight w:val="0"/>
              <w:marTop w:val="0"/>
              <w:marBottom w:val="0"/>
              <w:divBdr>
                <w:top w:val="none" w:sz="0" w:space="0" w:color="auto"/>
                <w:left w:val="none" w:sz="0" w:space="0" w:color="auto"/>
                <w:bottom w:val="none" w:sz="0" w:space="0" w:color="auto"/>
                <w:right w:val="none" w:sz="0" w:space="0" w:color="auto"/>
              </w:divBdr>
              <w:divsChild>
                <w:div w:id="929851462">
                  <w:marLeft w:val="0"/>
                  <w:marRight w:val="0"/>
                  <w:marTop w:val="0"/>
                  <w:marBottom w:val="0"/>
                  <w:divBdr>
                    <w:top w:val="none" w:sz="0" w:space="0" w:color="auto"/>
                    <w:left w:val="none" w:sz="0" w:space="0" w:color="auto"/>
                    <w:bottom w:val="none" w:sz="0" w:space="0" w:color="auto"/>
                    <w:right w:val="none" w:sz="0" w:space="0" w:color="auto"/>
                  </w:divBdr>
                </w:div>
                <w:div w:id="1925842257">
                  <w:marLeft w:val="0"/>
                  <w:marRight w:val="0"/>
                  <w:marTop w:val="0"/>
                  <w:marBottom w:val="0"/>
                  <w:divBdr>
                    <w:top w:val="none" w:sz="0" w:space="0" w:color="auto"/>
                    <w:left w:val="none" w:sz="0" w:space="0" w:color="auto"/>
                    <w:bottom w:val="none" w:sz="0" w:space="0" w:color="auto"/>
                    <w:right w:val="none" w:sz="0" w:space="0" w:color="auto"/>
                  </w:divBdr>
                </w:div>
              </w:divsChild>
            </w:div>
            <w:div w:id="2117363173">
              <w:marLeft w:val="0"/>
              <w:marRight w:val="0"/>
              <w:marTop w:val="0"/>
              <w:marBottom w:val="0"/>
              <w:divBdr>
                <w:top w:val="none" w:sz="0" w:space="0" w:color="auto"/>
                <w:left w:val="none" w:sz="0" w:space="0" w:color="auto"/>
                <w:bottom w:val="none" w:sz="0" w:space="0" w:color="auto"/>
                <w:right w:val="none" w:sz="0" w:space="0" w:color="auto"/>
              </w:divBdr>
              <w:divsChild>
                <w:div w:id="753088677">
                  <w:marLeft w:val="0"/>
                  <w:marRight w:val="0"/>
                  <w:marTop w:val="0"/>
                  <w:marBottom w:val="0"/>
                  <w:divBdr>
                    <w:top w:val="none" w:sz="0" w:space="0" w:color="auto"/>
                    <w:left w:val="none" w:sz="0" w:space="0" w:color="auto"/>
                    <w:bottom w:val="none" w:sz="0" w:space="0" w:color="auto"/>
                    <w:right w:val="none" w:sz="0" w:space="0" w:color="auto"/>
                  </w:divBdr>
                </w:div>
                <w:div w:id="471677355">
                  <w:marLeft w:val="0"/>
                  <w:marRight w:val="0"/>
                  <w:marTop w:val="0"/>
                  <w:marBottom w:val="0"/>
                  <w:divBdr>
                    <w:top w:val="none" w:sz="0" w:space="0" w:color="auto"/>
                    <w:left w:val="none" w:sz="0" w:space="0" w:color="auto"/>
                    <w:bottom w:val="none" w:sz="0" w:space="0" w:color="auto"/>
                    <w:right w:val="none" w:sz="0" w:space="0" w:color="auto"/>
                  </w:divBdr>
                </w:div>
              </w:divsChild>
            </w:div>
            <w:div w:id="554312441">
              <w:marLeft w:val="0"/>
              <w:marRight w:val="0"/>
              <w:marTop w:val="0"/>
              <w:marBottom w:val="0"/>
              <w:divBdr>
                <w:top w:val="none" w:sz="0" w:space="0" w:color="auto"/>
                <w:left w:val="none" w:sz="0" w:space="0" w:color="auto"/>
                <w:bottom w:val="none" w:sz="0" w:space="0" w:color="auto"/>
                <w:right w:val="none" w:sz="0" w:space="0" w:color="auto"/>
              </w:divBdr>
              <w:divsChild>
                <w:div w:id="397482236">
                  <w:marLeft w:val="0"/>
                  <w:marRight w:val="0"/>
                  <w:marTop w:val="0"/>
                  <w:marBottom w:val="0"/>
                  <w:divBdr>
                    <w:top w:val="none" w:sz="0" w:space="0" w:color="auto"/>
                    <w:left w:val="none" w:sz="0" w:space="0" w:color="auto"/>
                    <w:bottom w:val="none" w:sz="0" w:space="0" w:color="auto"/>
                    <w:right w:val="none" w:sz="0" w:space="0" w:color="auto"/>
                  </w:divBdr>
                </w:div>
                <w:div w:id="1136025557">
                  <w:marLeft w:val="0"/>
                  <w:marRight w:val="0"/>
                  <w:marTop w:val="0"/>
                  <w:marBottom w:val="0"/>
                  <w:divBdr>
                    <w:top w:val="none" w:sz="0" w:space="0" w:color="auto"/>
                    <w:left w:val="none" w:sz="0" w:space="0" w:color="auto"/>
                    <w:bottom w:val="none" w:sz="0" w:space="0" w:color="auto"/>
                    <w:right w:val="none" w:sz="0" w:space="0" w:color="auto"/>
                  </w:divBdr>
                </w:div>
              </w:divsChild>
            </w:div>
            <w:div w:id="1728457088">
              <w:marLeft w:val="0"/>
              <w:marRight w:val="0"/>
              <w:marTop w:val="0"/>
              <w:marBottom w:val="0"/>
              <w:divBdr>
                <w:top w:val="none" w:sz="0" w:space="0" w:color="auto"/>
                <w:left w:val="none" w:sz="0" w:space="0" w:color="auto"/>
                <w:bottom w:val="none" w:sz="0" w:space="0" w:color="auto"/>
                <w:right w:val="none" w:sz="0" w:space="0" w:color="auto"/>
              </w:divBdr>
              <w:divsChild>
                <w:div w:id="724838458">
                  <w:marLeft w:val="0"/>
                  <w:marRight w:val="0"/>
                  <w:marTop w:val="0"/>
                  <w:marBottom w:val="0"/>
                  <w:divBdr>
                    <w:top w:val="none" w:sz="0" w:space="0" w:color="auto"/>
                    <w:left w:val="none" w:sz="0" w:space="0" w:color="auto"/>
                    <w:bottom w:val="none" w:sz="0" w:space="0" w:color="auto"/>
                    <w:right w:val="none" w:sz="0" w:space="0" w:color="auto"/>
                  </w:divBdr>
                </w:div>
                <w:div w:id="1691947569">
                  <w:marLeft w:val="0"/>
                  <w:marRight w:val="0"/>
                  <w:marTop w:val="0"/>
                  <w:marBottom w:val="0"/>
                  <w:divBdr>
                    <w:top w:val="none" w:sz="0" w:space="0" w:color="auto"/>
                    <w:left w:val="none" w:sz="0" w:space="0" w:color="auto"/>
                    <w:bottom w:val="none" w:sz="0" w:space="0" w:color="auto"/>
                    <w:right w:val="none" w:sz="0" w:space="0" w:color="auto"/>
                  </w:divBdr>
                </w:div>
              </w:divsChild>
            </w:div>
            <w:div w:id="1274898349">
              <w:marLeft w:val="0"/>
              <w:marRight w:val="0"/>
              <w:marTop w:val="0"/>
              <w:marBottom w:val="0"/>
              <w:divBdr>
                <w:top w:val="none" w:sz="0" w:space="0" w:color="auto"/>
                <w:left w:val="none" w:sz="0" w:space="0" w:color="auto"/>
                <w:bottom w:val="none" w:sz="0" w:space="0" w:color="auto"/>
                <w:right w:val="none" w:sz="0" w:space="0" w:color="auto"/>
              </w:divBdr>
              <w:divsChild>
                <w:div w:id="358312212">
                  <w:marLeft w:val="0"/>
                  <w:marRight w:val="0"/>
                  <w:marTop w:val="0"/>
                  <w:marBottom w:val="0"/>
                  <w:divBdr>
                    <w:top w:val="none" w:sz="0" w:space="0" w:color="auto"/>
                    <w:left w:val="none" w:sz="0" w:space="0" w:color="auto"/>
                    <w:bottom w:val="none" w:sz="0" w:space="0" w:color="auto"/>
                    <w:right w:val="none" w:sz="0" w:space="0" w:color="auto"/>
                  </w:divBdr>
                </w:div>
                <w:div w:id="3987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930434">
      <w:bodyDiv w:val="1"/>
      <w:marLeft w:val="0"/>
      <w:marRight w:val="0"/>
      <w:marTop w:val="0"/>
      <w:marBottom w:val="0"/>
      <w:divBdr>
        <w:top w:val="none" w:sz="0" w:space="0" w:color="auto"/>
        <w:left w:val="none" w:sz="0" w:space="0" w:color="auto"/>
        <w:bottom w:val="none" w:sz="0" w:space="0" w:color="auto"/>
        <w:right w:val="none" w:sz="0" w:space="0" w:color="auto"/>
      </w:divBdr>
      <w:divsChild>
        <w:div w:id="1506742541">
          <w:marLeft w:val="0"/>
          <w:marRight w:val="0"/>
          <w:marTop w:val="0"/>
          <w:marBottom w:val="225"/>
          <w:divBdr>
            <w:top w:val="none" w:sz="0" w:space="0" w:color="auto"/>
            <w:left w:val="none" w:sz="0" w:space="0" w:color="auto"/>
            <w:bottom w:val="none" w:sz="0" w:space="0" w:color="auto"/>
            <w:right w:val="none" w:sz="0" w:space="0" w:color="auto"/>
          </w:divBdr>
          <w:divsChild>
            <w:div w:id="127355858">
              <w:marLeft w:val="0"/>
              <w:marRight w:val="0"/>
              <w:marTop w:val="0"/>
              <w:marBottom w:val="0"/>
              <w:divBdr>
                <w:top w:val="none" w:sz="0" w:space="0" w:color="auto"/>
                <w:left w:val="none" w:sz="0" w:space="0" w:color="auto"/>
                <w:bottom w:val="none" w:sz="0" w:space="0" w:color="auto"/>
                <w:right w:val="none" w:sz="0" w:space="0" w:color="auto"/>
              </w:divBdr>
            </w:div>
          </w:divsChild>
        </w:div>
        <w:div w:id="325742485">
          <w:marLeft w:val="0"/>
          <w:marRight w:val="0"/>
          <w:marTop w:val="0"/>
          <w:marBottom w:val="0"/>
          <w:divBdr>
            <w:top w:val="none" w:sz="0" w:space="0" w:color="auto"/>
            <w:left w:val="none" w:sz="0" w:space="0" w:color="auto"/>
            <w:bottom w:val="none" w:sz="0" w:space="0" w:color="auto"/>
            <w:right w:val="none" w:sz="0" w:space="0" w:color="auto"/>
          </w:divBdr>
          <w:divsChild>
            <w:div w:id="1780904259">
              <w:marLeft w:val="0"/>
              <w:marRight w:val="0"/>
              <w:marTop w:val="0"/>
              <w:marBottom w:val="0"/>
              <w:divBdr>
                <w:top w:val="none" w:sz="0" w:space="0" w:color="auto"/>
                <w:left w:val="none" w:sz="0" w:space="0" w:color="auto"/>
                <w:bottom w:val="none" w:sz="0" w:space="0" w:color="auto"/>
                <w:right w:val="none" w:sz="0" w:space="0" w:color="auto"/>
              </w:divBdr>
              <w:divsChild>
                <w:div w:id="750543720">
                  <w:marLeft w:val="0"/>
                  <w:marRight w:val="0"/>
                  <w:marTop w:val="0"/>
                  <w:marBottom w:val="0"/>
                  <w:divBdr>
                    <w:top w:val="none" w:sz="0" w:space="0" w:color="auto"/>
                    <w:left w:val="none" w:sz="0" w:space="0" w:color="auto"/>
                    <w:bottom w:val="none" w:sz="0" w:space="0" w:color="auto"/>
                    <w:right w:val="none" w:sz="0" w:space="0" w:color="auto"/>
                  </w:divBdr>
                </w:div>
                <w:div w:id="434208746">
                  <w:marLeft w:val="0"/>
                  <w:marRight w:val="0"/>
                  <w:marTop w:val="0"/>
                  <w:marBottom w:val="0"/>
                  <w:divBdr>
                    <w:top w:val="none" w:sz="0" w:space="0" w:color="auto"/>
                    <w:left w:val="none" w:sz="0" w:space="0" w:color="auto"/>
                    <w:bottom w:val="none" w:sz="0" w:space="0" w:color="auto"/>
                    <w:right w:val="none" w:sz="0" w:space="0" w:color="auto"/>
                  </w:divBdr>
                </w:div>
              </w:divsChild>
            </w:div>
            <w:div w:id="698704097">
              <w:marLeft w:val="0"/>
              <w:marRight w:val="0"/>
              <w:marTop w:val="0"/>
              <w:marBottom w:val="0"/>
              <w:divBdr>
                <w:top w:val="none" w:sz="0" w:space="0" w:color="auto"/>
                <w:left w:val="none" w:sz="0" w:space="0" w:color="auto"/>
                <w:bottom w:val="none" w:sz="0" w:space="0" w:color="auto"/>
                <w:right w:val="none" w:sz="0" w:space="0" w:color="auto"/>
              </w:divBdr>
              <w:divsChild>
                <w:div w:id="949894613">
                  <w:marLeft w:val="0"/>
                  <w:marRight w:val="0"/>
                  <w:marTop w:val="0"/>
                  <w:marBottom w:val="0"/>
                  <w:divBdr>
                    <w:top w:val="none" w:sz="0" w:space="0" w:color="auto"/>
                    <w:left w:val="none" w:sz="0" w:space="0" w:color="auto"/>
                    <w:bottom w:val="none" w:sz="0" w:space="0" w:color="auto"/>
                    <w:right w:val="none" w:sz="0" w:space="0" w:color="auto"/>
                  </w:divBdr>
                </w:div>
                <w:div w:id="1112554328">
                  <w:marLeft w:val="0"/>
                  <w:marRight w:val="0"/>
                  <w:marTop w:val="0"/>
                  <w:marBottom w:val="0"/>
                  <w:divBdr>
                    <w:top w:val="none" w:sz="0" w:space="0" w:color="auto"/>
                    <w:left w:val="none" w:sz="0" w:space="0" w:color="auto"/>
                    <w:bottom w:val="none" w:sz="0" w:space="0" w:color="auto"/>
                    <w:right w:val="none" w:sz="0" w:space="0" w:color="auto"/>
                  </w:divBdr>
                </w:div>
              </w:divsChild>
            </w:div>
            <w:div w:id="923996327">
              <w:marLeft w:val="0"/>
              <w:marRight w:val="0"/>
              <w:marTop w:val="0"/>
              <w:marBottom w:val="0"/>
              <w:divBdr>
                <w:top w:val="none" w:sz="0" w:space="0" w:color="auto"/>
                <w:left w:val="none" w:sz="0" w:space="0" w:color="auto"/>
                <w:bottom w:val="none" w:sz="0" w:space="0" w:color="auto"/>
                <w:right w:val="none" w:sz="0" w:space="0" w:color="auto"/>
              </w:divBdr>
              <w:divsChild>
                <w:div w:id="1003774996">
                  <w:marLeft w:val="0"/>
                  <w:marRight w:val="0"/>
                  <w:marTop w:val="0"/>
                  <w:marBottom w:val="0"/>
                  <w:divBdr>
                    <w:top w:val="none" w:sz="0" w:space="0" w:color="auto"/>
                    <w:left w:val="none" w:sz="0" w:space="0" w:color="auto"/>
                    <w:bottom w:val="none" w:sz="0" w:space="0" w:color="auto"/>
                    <w:right w:val="none" w:sz="0" w:space="0" w:color="auto"/>
                  </w:divBdr>
                </w:div>
                <w:div w:id="149172429">
                  <w:marLeft w:val="0"/>
                  <w:marRight w:val="0"/>
                  <w:marTop w:val="0"/>
                  <w:marBottom w:val="0"/>
                  <w:divBdr>
                    <w:top w:val="none" w:sz="0" w:space="0" w:color="auto"/>
                    <w:left w:val="none" w:sz="0" w:space="0" w:color="auto"/>
                    <w:bottom w:val="none" w:sz="0" w:space="0" w:color="auto"/>
                    <w:right w:val="none" w:sz="0" w:space="0" w:color="auto"/>
                  </w:divBdr>
                </w:div>
              </w:divsChild>
            </w:div>
            <w:div w:id="676006917">
              <w:marLeft w:val="0"/>
              <w:marRight w:val="0"/>
              <w:marTop w:val="0"/>
              <w:marBottom w:val="0"/>
              <w:divBdr>
                <w:top w:val="none" w:sz="0" w:space="0" w:color="auto"/>
                <w:left w:val="none" w:sz="0" w:space="0" w:color="auto"/>
                <w:bottom w:val="none" w:sz="0" w:space="0" w:color="auto"/>
                <w:right w:val="none" w:sz="0" w:space="0" w:color="auto"/>
              </w:divBdr>
              <w:divsChild>
                <w:div w:id="1405106598">
                  <w:marLeft w:val="0"/>
                  <w:marRight w:val="0"/>
                  <w:marTop w:val="0"/>
                  <w:marBottom w:val="0"/>
                  <w:divBdr>
                    <w:top w:val="none" w:sz="0" w:space="0" w:color="auto"/>
                    <w:left w:val="none" w:sz="0" w:space="0" w:color="auto"/>
                    <w:bottom w:val="none" w:sz="0" w:space="0" w:color="auto"/>
                    <w:right w:val="none" w:sz="0" w:space="0" w:color="auto"/>
                  </w:divBdr>
                </w:div>
                <w:div w:id="265892158">
                  <w:marLeft w:val="0"/>
                  <w:marRight w:val="0"/>
                  <w:marTop w:val="0"/>
                  <w:marBottom w:val="0"/>
                  <w:divBdr>
                    <w:top w:val="none" w:sz="0" w:space="0" w:color="auto"/>
                    <w:left w:val="none" w:sz="0" w:space="0" w:color="auto"/>
                    <w:bottom w:val="none" w:sz="0" w:space="0" w:color="auto"/>
                    <w:right w:val="none" w:sz="0" w:space="0" w:color="auto"/>
                  </w:divBdr>
                </w:div>
              </w:divsChild>
            </w:div>
            <w:div w:id="751701774">
              <w:marLeft w:val="0"/>
              <w:marRight w:val="0"/>
              <w:marTop w:val="0"/>
              <w:marBottom w:val="0"/>
              <w:divBdr>
                <w:top w:val="none" w:sz="0" w:space="0" w:color="auto"/>
                <w:left w:val="none" w:sz="0" w:space="0" w:color="auto"/>
                <w:bottom w:val="none" w:sz="0" w:space="0" w:color="auto"/>
                <w:right w:val="none" w:sz="0" w:space="0" w:color="auto"/>
              </w:divBdr>
              <w:divsChild>
                <w:div w:id="656955371">
                  <w:marLeft w:val="0"/>
                  <w:marRight w:val="0"/>
                  <w:marTop w:val="0"/>
                  <w:marBottom w:val="0"/>
                  <w:divBdr>
                    <w:top w:val="none" w:sz="0" w:space="0" w:color="auto"/>
                    <w:left w:val="none" w:sz="0" w:space="0" w:color="auto"/>
                    <w:bottom w:val="none" w:sz="0" w:space="0" w:color="auto"/>
                    <w:right w:val="none" w:sz="0" w:space="0" w:color="auto"/>
                  </w:divBdr>
                </w:div>
                <w:div w:id="4530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9642">
      <w:bodyDiv w:val="1"/>
      <w:marLeft w:val="0"/>
      <w:marRight w:val="0"/>
      <w:marTop w:val="0"/>
      <w:marBottom w:val="0"/>
      <w:divBdr>
        <w:top w:val="none" w:sz="0" w:space="0" w:color="auto"/>
        <w:left w:val="none" w:sz="0" w:space="0" w:color="auto"/>
        <w:bottom w:val="none" w:sz="0" w:space="0" w:color="auto"/>
        <w:right w:val="none" w:sz="0" w:space="0" w:color="auto"/>
      </w:divBdr>
    </w:div>
    <w:div w:id="1640108944">
      <w:bodyDiv w:val="1"/>
      <w:marLeft w:val="0"/>
      <w:marRight w:val="0"/>
      <w:marTop w:val="0"/>
      <w:marBottom w:val="0"/>
      <w:divBdr>
        <w:top w:val="none" w:sz="0" w:space="0" w:color="auto"/>
        <w:left w:val="none" w:sz="0" w:space="0" w:color="auto"/>
        <w:bottom w:val="none" w:sz="0" w:space="0" w:color="auto"/>
        <w:right w:val="none" w:sz="0" w:space="0" w:color="auto"/>
      </w:divBdr>
    </w:div>
    <w:div w:id="1986468112">
      <w:bodyDiv w:val="1"/>
      <w:marLeft w:val="0"/>
      <w:marRight w:val="0"/>
      <w:marTop w:val="0"/>
      <w:marBottom w:val="0"/>
      <w:divBdr>
        <w:top w:val="none" w:sz="0" w:space="0" w:color="auto"/>
        <w:left w:val="none" w:sz="0" w:space="0" w:color="auto"/>
        <w:bottom w:val="none" w:sz="0" w:space="0" w:color="auto"/>
        <w:right w:val="none" w:sz="0" w:space="0" w:color="auto"/>
      </w:divBdr>
      <w:divsChild>
        <w:div w:id="722799899">
          <w:marLeft w:val="0"/>
          <w:marRight w:val="0"/>
          <w:marTop w:val="0"/>
          <w:marBottom w:val="225"/>
          <w:divBdr>
            <w:top w:val="none" w:sz="0" w:space="0" w:color="auto"/>
            <w:left w:val="none" w:sz="0" w:space="0" w:color="auto"/>
            <w:bottom w:val="none" w:sz="0" w:space="0" w:color="auto"/>
            <w:right w:val="none" w:sz="0" w:space="0" w:color="auto"/>
          </w:divBdr>
          <w:divsChild>
            <w:div w:id="1720544458">
              <w:marLeft w:val="0"/>
              <w:marRight w:val="0"/>
              <w:marTop w:val="0"/>
              <w:marBottom w:val="0"/>
              <w:divBdr>
                <w:top w:val="none" w:sz="0" w:space="0" w:color="auto"/>
                <w:left w:val="none" w:sz="0" w:space="0" w:color="auto"/>
                <w:bottom w:val="none" w:sz="0" w:space="0" w:color="auto"/>
                <w:right w:val="none" w:sz="0" w:space="0" w:color="auto"/>
              </w:divBdr>
            </w:div>
          </w:divsChild>
        </w:div>
        <w:div w:id="1497725623">
          <w:marLeft w:val="0"/>
          <w:marRight w:val="0"/>
          <w:marTop w:val="0"/>
          <w:marBottom w:val="0"/>
          <w:divBdr>
            <w:top w:val="none" w:sz="0" w:space="0" w:color="auto"/>
            <w:left w:val="none" w:sz="0" w:space="0" w:color="auto"/>
            <w:bottom w:val="none" w:sz="0" w:space="0" w:color="auto"/>
            <w:right w:val="none" w:sz="0" w:space="0" w:color="auto"/>
          </w:divBdr>
          <w:divsChild>
            <w:div w:id="1428428024">
              <w:marLeft w:val="0"/>
              <w:marRight w:val="0"/>
              <w:marTop w:val="0"/>
              <w:marBottom w:val="0"/>
              <w:divBdr>
                <w:top w:val="none" w:sz="0" w:space="0" w:color="auto"/>
                <w:left w:val="none" w:sz="0" w:space="0" w:color="auto"/>
                <w:bottom w:val="none" w:sz="0" w:space="0" w:color="auto"/>
                <w:right w:val="none" w:sz="0" w:space="0" w:color="auto"/>
              </w:divBdr>
              <w:divsChild>
                <w:div w:id="1181548919">
                  <w:marLeft w:val="0"/>
                  <w:marRight w:val="0"/>
                  <w:marTop w:val="0"/>
                  <w:marBottom w:val="0"/>
                  <w:divBdr>
                    <w:top w:val="none" w:sz="0" w:space="0" w:color="auto"/>
                    <w:left w:val="none" w:sz="0" w:space="0" w:color="auto"/>
                    <w:bottom w:val="none" w:sz="0" w:space="0" w:color="auto"/>
                    <w:right w:val="none" w:sz="0" w:space="0" w:color="auto"/>
                  </w:divBdr>
                </w:div>
                <w:div w:id="890120150">
                  <w:marLeft w:val="0"/>
                  <w:marRight w:val="0"/>
                  <w:marTop w:val="0"/>
                  <w:marBottom w:val="0"/>
                  <w:divBdr>
                    <w:top w:val="none" w:sz="0" w:space="0" w:color="auto"/>
                    <w:left w:val="none" w:sz="0" w:space="0" w:color="auto"/>
                    <w:bottom w:val="none" w:sz="0" w:space="0" w:color="auto"/>
                    <w:right w:val="none" w:sz="0" w:space="0" w:color="auto"/>
                  </w:divBdr>
                </w:div>
              </w:divsChild>
            </w:div>
            <w:div w:id="1766147953">
              <w:marLeft w:val="0"/>
              <w:marRight w:val="0"/>
              <w:marTop w:val="0"/>
              <w:marBottom w:val="0"/>
              <w:divBdr>
                <w:top w:val="none" w:sz="0" w:space="0" w:color="auto"/>
                <w:left w:val="none" w:sz="0" w:space="0" w:color="auto"/>
                <w:bottom w:val="none" w:sz="0" w:space="0" w:color="auto"/>
                <w:right w:val="none" w:sz="0" w:space="0" w:color="auto"/>
              </w:divBdr>
              <w:divsChild>
                <w:div w:id="101192753">
                  <w:marLeft w:val="0"/>
                  <w:marRight w:val="0"/>
                  <w:marTop w:val="0"/>
                  <w:marBottom w:val="0"/>
                  <w:divBdr>
                    <w:top w:val="none" w:sz="0" w:space="0" w:color="auto"/>
                    <w:left w:val="none" w:sz="0" w:space="0" w:color="auto"/>
                    <w:bottom w:val="none" w:sz="0" w:space="0" w:color="auto"/>
                    <w:right w:val="none" w:sz="0" w:space="0" w:color="auto"/>
                  </w:divBdr>
                </w:div>
                <w:div w:id="1636255935">
                  <w:marLeft w:val="0"/>
                  <w:marRight w:val="0"/>
                  <w:marTop w:val="0"/>
                  <w:marBottom w:val="0"/>
                  <w:divBdr>
                    <w:top w:val="none" w:sz="0" w:space="0" w:color="auto"/>
                    <w:left w:val="none" w:sz="0" w:space="0" w:color="auto"/>
                    <w:bottom w:val="none" w:sz="0" w:space="0" w:color="auto"/>
                    <w:right w:val="none" w:sz="0" w:space="0" w:color="auto"/>
                  </w:divBdr>
                </w:div>
              </w:divsChild>
            </w:div>
            <w:div w:id="1495219279">
              <w:marLeft w:val="0"/>
              <w:marRight w:val="0"/>
              <w:marTop w:val="0"/>
              <w:marBottom w:val="0"/>
              <w:divBdr>
                <w:top w:val="none" w:sz="0" w:space="0" w:color="auto"/>
                <w:left w:val="none" w:sz="0" w:space="0" w:color="auto"/>
                <w:bottom w:val="none" w:sz="0" w:space="0" w:color="auto"/>
                <w:right w:val="none" w:sz="0" w:space="0" w:color="auto"/>
              </w:divBdr>
              <w:divsChild>
                <w:div w:id="1297681872">
                  <w:marLeft w:val="0"/>
                  <w:marRight w:val="0"/>
                  <w:marTop w:val="0"/>
                  <w:marBottom w:val="0"/>
                  <w:divBdr>
                    <w:top w:val="none" w:sz="0" w:space="0" w:color="auto"/>
                    <w:left w:val="none" w:sz="0" w:space="0" w:color="auto"/>
                    <w:bottom w:val="none" w:sz="0" w:space="0" w:color="auto"/>
                    <w:right w:val="none" w:sz="0" w:space="0" w:color="auto"/>
                  </w:divBdr>
                </w:div>
                <w:div w:id="1676876721">
                  <w:marLeft w:val="0"/>
                  <w:marRight w:val="0"/>
                  <w:marTop w:val="0"/>
                  <w:marBottom w:val="0"/>
                  <w:divBdr>
                    <w:top w:val="none" w:sz="0" w:space="0" w:color="auto"/>
                    <w:left w:val="none" w:sz="0" w:space="0" w:color="auto"/>
                    <w:bottom w:val="none" w:sz="0" w:space="0" w:color="auto"/>
                    <w:right w:val="none" w:sz="0" w:space="0" w:color="auto"/>
                  </w:divBdr>
                </w:div>
              </w:divsChild>
            </w:div>
            <w:div w:id="1255286789">
              <w:marLeft w:val="0"/>
              <w:marRight w:val="0"/>
              <w:marTop w:val="0"/>
              <w:marBottom w:val="0"/>
              <w:divBdr>
                <w:top w:val="none" w:sz="0" w:space="0" w:color="auto"/>
                <w:left w:val="none" w:sz="0" w:space="0" w:color="auto"/>
                <w:bottom w:val="none" w:sz="0" w:space="0" w:color="auto"/>
                <w:right w:val="none" w:sz="0" w:space="0" w:color="auto"/>
              </w:divBdr>
              <w:divsChild>
                <w:div w:id="941038180">
                  <w:marLeft w:val="0"/>
                  <w:marRight w:val="0"/>
                  <w:marTop w:val="0"/>
                  <w:marBottom w:val="0"/>
                  <w:divBdr>
                    <w:top w:val="none" w:sz="0" w:space="0" w:color="auto"/>
                    <w:left w:val="none" w:sz="0" w:space="0" w:color="auto"/>
                    <w:bottom w:val="none" w:sz="0" w:space="0" w:color="auto"/>
                    <w:right w:val="none" w:sz="0" w:space="0" w:color="auto"/>
                  </w:divBdr>
                </w:div>
                <w:div w:id="439758353">
                  <w:marLeft w:val="0"/>
                  <w:marRight w:val="0"/>
                  <w:marTop w:val="0"/>
                  <w:marBottom w:val="0"/>
                  <w:divBdr>
                    <w:top w:val="none" w:sz="0" w:space="0" w:color="auto"/>
                    <w:left w:val="none" w:sz="0" w:space="0" w:color="auto"/>
                    <w:bottom w:val="none" w:sz="0" w:space="0" w:color="auto"/>
                    <w:right w:val="none" w:sz="0" w:space="0" w:color="auto"/>
                  </w:divBdr>
                </w:div>
              </w:divsChild>
            </w:div>
            <w:div w:id="1960987929">
              <w:marLeft w:val="0"/>
              <w:marRight w:val="0"/>
              <w:marTop w:val="0"/>
              <w:marBottom w:val="0"/>
              <w:divBdr>
                <w:top w:val="none" w:sz="0" w:space="0" w:color="auto"/>
                <w:left w:val="none" w:sz="0" w:space="0" w:color="auto"/>
                <w:bottom w:val="none" w:sz="0" w:space="0" w:color="auto"/>
                <w:right w:val="none" w:sz="0" w:space="0" w:color="auto"/>
              </w:divBdr>
              <w:divsChild>
                <w:div w:id="1641107266">
                  <w:marLeft w:val="0"/>
                  <w:marRight w:val="0"/>
                  <w:marTop w:val="0"/>
                  <w:marBottom w:val="0"/>
                  <w:divBdr>
                    <w:top w:val="none" w:sz="0" w:space="0" w:color="auto"/>
                    <w:left w:val="none" w:sz="0" w:space="0" w:color="auto"/>
                    <w:bottom w:val="none" w:sz="0" w:space="0" w:color="auto"/>
                    <w:right w:val="none" w:sz="0" w:space="0" w:color="auto"/>
                  </w:divBdr>
                </w:div>
                <w:div w:id="14420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Maryam Naz</cp:lastModifiedBy>
  <cp:revision>2</cp:revision>
  <dcterms:created xsi:type="dcterms:W3CDTF">2024-10-05T05:41:00Z</dcterms:created>
  <dcterms:modified xsi:type="dcterms:W3CDTF">2024-10-05T08:11:00Z</dcterms:modified>
</cp:coreProperties>
</file>