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F5F27" w14:textId="007FC12C" w:rsidR="002335B4" w:rsidRDefault="00F16735">
      <w:pPr>
        <w:rPr>
          <w:sz w:val="48"/>
          <w:szCs w:val="48"/>
        </w:rPr>
      </w:pPr>
      <w:r w:rsidRPr="00F16735">
        <w:rPr>
          <w:sz w:val="48"/>
          <w:szCs w:val="48"/>
        </w:rPr>
        <w:t>Matrix hoop earrings</w:t>
      </w:r>
    </w:p>
    <w:p w14:paraId="518505A9" w14:textId="77777777" w:rsidR="00F16735" w:rsidRPr="00F16735" w:rsidRDefault="00F16735" w:rsidP="00F16735">
      <w:pPr>
        <w:rPr>
          <w:sz w:val="28"/>
          <w:szCs w:val="28"/>
        </w:rPr>
      </w:pPr>
      <w:r w:rsidRPr="00F16735">
        <w:rPr>
          <w:sz w:val="28"/>
          <w:szCs w:val="28"/>
        </w:rPr>
        <w:t>Surround your style in crystals with these striking Matrix earrings, which give the hoop design a dazzling standard of detail. Each gold-tone plated piece features a circle of baguette princess-cut stones in a deep green tone held together with a refined prong setting. This design is just the right amount of mesmerizing. Wear them with everything.</w:t>
      </w:r>
    </w:p>
    <w:p w14:paraId="77371203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Article no.: 5658651</w:t>
      </w:r>
    </w:p>
    <w:p w14:paraId="16BAF354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Collection:  Matrix</w:t>
      </w:r>
    </w:p>
    <w:p w14:paraId="1D15A945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Length: 2.1 cm</w:t>
      </w:r>
    </w:p>
    <w:p w14:paraId="630B880B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Width: 0.5 cm</w:t>
      </w:r>
    </w:p>
    <w:p w14:paraId="4C6EEEE1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Material:  Gold-tone plated, Zirconia</w:t>
      </w:r>
    </w:p>
    <w:p w14:paraId="56CF0242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Color:  Green</w:t>
      </w:r>
    </w:p>
    <w:p w14:paraId="5E96739E" w14:textId="77777777" w:rsidR="00F16735" w:rsidRPr="00F16735" w:rsidRDefault="00F16735" w:rsidP="00F16735">
      <w:pPr>
        <w:numPr>
          <w:ilvl w:val="0"/>
          <w:numId w:val="2"/>
        </w:numPr>
        <w:rPr>
          <w:sz w:val="28"/>
          <w:szCs w:val="28"/>
        </w:rPr>
      </w:pPr>
      <w:r w:rsidRPr="00F16735">
        <w:rPr>
          <w:sz w:val="28"/>
          <w:szCs w:val="28"/>
        </w:rPr>
        <w:t>Weight (individual piece):  0.5 g</w:t>
      </w:r>
    </w:p>
    <w:p w14:paraId="693B8327" w14:textId="77777777" w:rsidR="00F16735" w:rsidRDefault="00F16735">
      <w:pPr>
        <w:rPr>
          <w:sz w:val="48"/>
          <w:szCs w:val="48"/>
        </w:rPr>
      </w:pPr>
    </w:p>
    <w:p w14:paraId="498627B0" w14:textId="77777777" w:rsidR="00F16735" w:rsidRPr="00F16735" w:rsidRDefault="00F16735" w:rsidP="00F16735">
      <w:pPr>
        <w:rPr>
          <w:sz w:val="48"/>
          <w:szCs w:val="48"/>
        </w:rPr>
      </w:pPr>
    </w:p>
    <w:p w14:paraId="271D0DB2" w14:textId="77777777" w:rsidR="00F16735" w:rsidRPr="00F16735" w:rsidRDefault="00F16735" w:rsidP="00F16735">
      <w:pPr>
        <w:rPr>
          <w:sz w:val="48"/>
          <w:szCs w:val="48"/>
        </w:rPr>
      </w:pPr>
    </w:p>
    <w:p w14:paraId="2C3C096C" w14:textId="77777777" w:rsidR="00F16735" w:rsidRDefault="00F16735" w:rsidP="00F16735">
      <w:pPr>
        <w:rPr>
          <w:sz w:val="48"/>
          <w:szCs w:val="48"/>
        </w:rPr>
      </w:pPr>
    </w:p>
    <w:p w14:paraId="090A7CF5" w14:textId="77777777" w:rsidR="00F16735" w:rsidRPr="00F16735" w:rsidRDefault="00F16735" w:rsidP="00F16735">
      <w:pPr>
        <w:ind w:firstLine="720"/>
        <w:rPr>
          <w:sz w:val="20"/>
          <w:szCs w:val="20"/>
        </w:rPr>
      </w:pPr>
    </w:p>
    <w:sectPr w:rsidR="00F16735" w:rsidRPr="00F16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02420E"/>
    <w:multiLevelType w:val="multilevel"/>
    <w:tmpl w:val="9A04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50336"/>
    <w:multiLevelType w:val="multilevel"/>
    <w:tmpl w:val="CF10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363856">
    <w:abstractNumId w:val="1"/>
  </w:num>
  <w:num w:numId="2" w16cid:durableId="30770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735"/>
    <w:rsid w:val="002335B4"/>
    <w:rsid w:val="0068600C"/>
    <w:rsid w:val="006D5EF2"/>
    <w:rsid w:val="00F16735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3BAF"/>
  <w15:chartTrackingRefBased/>
  <w15:docId w15:val="{D7F9F0A0-74C5-4B81-A1D9-ACB9CE30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2024-10-05T05:46:00Z</dcterms:created>
  <dcterms:modified xsi:type="dcterms:W3CDTF">2024-10-05T05:48:00Z</dcterms:modified>
</cp:coreProperties>
</file>