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C7AD" w14:textId="4FFD5FD1" w:rsidR="002335B4" w:rsidRDefault="00817452">
      <w:pPr>
        <w:rPr>
          <w:sz w:val="40"/>
          <w:szCs w:val="40"/>
        </w:rPr>
      </w:pPr>
      <w:r w:rsidRPr="00817452">
        <w:rPr>
          <w:sz w:val="40"/>
          <w:szCs w:val="40"/>
        </w:rPr>
        <w:t>Una Angelic bracelet</w:t>
      </w:r>
    </w:p>
    <w:p w14:paraId="24AD66B8" w14:textId="77777777" w:rsidR="00817452" w:rsidRDefault="00817452">
      <w:pPr>
        <w:rPr>
          <w:sz w:val="40"/>
          <w:szCs w:val="40"/>
        </w:rPr>
      </w:pPr>
    </w:p>
    <w:p w14:paraId="35A1EEB2" w14:textId="77777777" w:rsidR="00817452" w:rsidRPr="00817452" w:rsidRDefault="00817452" w:rsidP="00817452">
      <w:pPr>
        <w:rPr>
          <w:sz w:val="24"/>
          <w:szCs w:val="24"/>
        </w:rPr>
      </w:pPr>
      <w:r w:rsidRPr="00817452">
        <w:rPr>
          <w:sz w:val="24"/>
          <w:szCs w:val="24"/>
        </w:rPr>
        <w:t>Beautiful in its simplicity, this bracelet adds a subtle touch of color to your wrist. It features a cool blue center stone surrounded by a circle of shimmering clear pavé set on timeless rhodium plating. Simply adjust the bracelet to your preferred size using the sliding closure. This would make a special gift for a loved one, or a versatile piece to wear every day.</w:t>
      </w:r>
    </w:p>
    <w:p w14:paraId="204EEC19" w14:textId="77777777" w:rsidR="00817452" w:rsidRPr="00817452" w:rsidRDefault="00817452" w:rsidP="00817452">
      <w:pPr>
        <w:numPr>
          <w:ilvl w:val="0"/>
          <w:numId w:val="2"/>
        </w:numPr>
        <w:rPr>
          <w:sz w:val="24"/>
          <w:szCs w:val="24"/>
        </w:rPr>
      </w:pPr>
      <w:r w:rsidRPr="00817452">
        <w:rPr>
          <w:sz w:val="24"/>
          <w:szCs w:val="24"/>
        </w:rPr>
        <w:t>Article no.: 5662141</w:t>
      </w:r>
    </w:p>
    <w:p w14:paraId="0EC42EDC" w14:textId="77777777" w:rsidR="00817452" w:rsidRPr="00817452" w:rsidRDefault="00817452" w:rsidP="00817452">
      <w:pPr>
        <w:numPr>
          <w:ilvl w:val="0"/>
          <w:numId w:val="2"/>
        </w:numPr>
        <w:rPr>
          <w:sz w:val="24"/>
          <w:szCs w:val="24"/>
        </w:rPr>
      </w:pPr>
      <w:r w:rsidRPr="00817452">
        <w:rPr>
          <w:sz w:val="24"/>
          <w:szCs w:val="24"/>
        </w:rPr>
        <w:t>Collection:  Una Angelic</w:t>
      </w:r>
    </w:p>
    <w:p w14:paraId="1746751B" w14:textId="77777777" w:rsidR="00817452" w:rsidRPr="00817452" w:rsidRDefault="00817452" w:rsidP="00817452">
      <w:pPr>
        <w:numPr>
          <w:ilvl w:val="0"/>
          <w:numId w:val="2"/>
        </w:numPr>
        <w:rPr>
          <w:sz w:val="24"/>
          <w:szCs w:val="24"/>
        </w:rPr>
      </w:pPr>
      <w:r w:rsidRPr="00817452">
        <w:rPr>
          <w:sz w:val="24"/>
          <w:szCs w:val="24"/>
        </w:rPr>
        <w:t>Maximum length: 24 cm</w:t>
      </w:r>
    </w:p>
    <w:p w14:paraId="050755B8" w14:textId="77777777" w:rsidR="00817452" w:rsidRPr="00817452" w:rsidRDefault="00817452" w:rsidP="00817452">
      <w:pPr>
        <w:numPr>
          <w:ilvl w:val="0"/>
          <w:numId w:val="2"/>
        </w:numPr>
        <w:rPr>
          <w:sz w:val="24"/>
          <w:szCs w:val="24"/>
        </w:rPr>
      </w:pPr>
      <w:r w:rsidRPr="00817452">
        <w:rPr>
          <w:sz w:val="24"/>
          <w:szCs w:val="24"/>
        </w:rPr>
        <w:t>Motif size: 1 x 1 cm</w:t>
      </w:r>
    </w:p>
    <w:p w14:paraId="05701D35" w14:textId="77777777" w:rsidR="00817452" w:rsidRPr="00817452" w:rsidRDefault="00817452" w:rsidP="00817452">
      <w:pPr>
        <w:numPr>
          <w:ilvl w:val="0"/>
          <w:numId w:val="2"/>
        </w:numPr>
        <w:rPr>
          <w:sz w:val="24"/>
          <w:szCs w:val="24"/>
        </w:rPr>
      </w:pPr>
      <w:r w:rsidRPr="00817452">
        <w:rPr>
          <w:sz w:val="24"/>
          <w:szCs w:val="24"/>
        </w:rPr>
        <w:t>Material:  Crystals, Rhodium plated</w:t>
      </w:r>
    </w:p>
    <w:p w14:paraId="391D37EC" w14:textId="77777777" w:rsidR="00817452" w:rsidRPr="00817452" w:rsidRDefault="00817452" w:rsidP="00817452">
      <w:pPr>
        <w:numPr>
          <w:ilvl w:val="0"/>
          <w:numId w:val="2"/>
        </w:numPr>
        <w:rPr>
          <w:sz w:val="24"/>
          <w:szCs w:val="24"/>
        </w:rPr>
      </w:pPr>
      <w:r w:rsidRPr="00817452">
        <w:rPr>
          <w:sz w:val="24"/>
          <w:szCs w:val="24"/>
        </w:rPr>
        <w:t>Color:  Blue</w:t>
      </w:r>
    </w:p>
    <w:p w14:paraId="30F71F05" w14:textId="77777777" w:rsidR="00817452" w:rsidRPr="00817452" w:rsidRDefault="00817452" w:rsidP="00817452">
      <w:pPr>
        <w:numPr>
          <w:ilvl w:val="0"/>
          <w:numId w:val="2"/>
        </w:numPr>
        <w:rPr>
          <w:sz w:val="24"/>
          <w:szCs w:val="24"/>
        </w:rPr>
      </w:pPr>
      <w:r w:rsidRPr="00817452">
        <w:rPr>
          <w:sz w:val="24"/>
          <w:szCs w:val="24"/>
        </w:rPr>
        <w:t>Clasp type:  Sliding ball</w:t>
      </w:r>
    </w:p>
    <w:p w14:paraId="5F26ED39" w14:textId="77777777" w:rsidR="00817452" w:rsidRPr="00817452" w:rsidRDefault="00817452">
      <w:pPr>
        <w:rPr>
          <w:sz w:val="24"/>
          <w:szCs w:val="24"/>
        </w:rPr>
      </w:pPr>
    </w:p>
    <w:sectPr w:rsidR="00817452" w:rsidRPr="0081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4DD4"/>
    <w:multiLevelType w:val="multilevel"/>
    <w:tmpl w:val="F16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50929"/>
    <w:multiLevelType w:val="multilevel"/>
    <w:tmpl w:val="53CA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597301">
    <w:abstractNumId w:val="1"/>
  </w:num>
  <w:num w:numId="2" w16cid:durableId="105122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52"/>
    <w:rsid w:val="002335B4"/>
    <w:rsid w:val="0068600C"/>
    <w:rsid w:val="006D5EF2"/>
    <w:rsid w:val="00817452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BD3D"/>
  <w15:chartTrackingRefBased/>
  <w15:docId w15:val="{B786B644-E803-47ED-BBBD-B19DE1C0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2024-10-05T05:37:00Z</dcterms:created>
  <dcterms:modified xsi:type="dcterms:W3CDTF">2024-10-05T05:38:00Z</dcterms:modified>
</cp:coreProperties>
</file>