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2 · Roteiro B: assistente de comunicação e comunicado às famílias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2 · ROTEIRO B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assistente de comunicação testado, e-mail institucional e post sobre o compromisso da escola com BNCC Computação, LGPD e ECA Digital.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configurar um assistente de comunicação da escola e, com ele, escrever um comunicado por e-mail e um post para redes sociais mostrando que a escola está atualizada e atenta à BNCC Computação, à LGPD e ao ECA Digital.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gravar o tom de voz e as regras da escola em um assistente;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testar os limites do assistente;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adaptar a mesma mensagem a canais diferentes;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checar textos públicos quanto à LGPD e ao ECA Digital.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assistente "Comunicação"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e-mail às famílias;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post com sugestão de arte;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checagem LGPD e ECA Digital.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A situação</w:t>
      </w:r>
    </w:p>
    <w:p>
      <w:pPr>
        <w:spacing w:before="0" w:after="80" w:line="269" w:lineRule="auto"/>
      </w:pPr>
      <w:r>
        <w:rPr>
          <w:b w:val="0"/>
          <w:i w:val="0"/>
          <w:sz w:val="23"/>
        </w:rPr>
        <w:t>A escola desenvolve projetos com tecnologias digitais, vai integrar a BNCC Computação e segue a LGPD e o ECA Digital. A direção quer comunicar isso às famílias com clareza, sem exageros.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 a 05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Perfil, tom de voz, identidade visual, normas e projetos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07_assistentes/receitas (EXEMPLO), receita 1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Instruções fixas do assistente de comunicação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apoio/normativas_recortes: LGPD e ECA Digital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Checagem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materiais/escola_EXEMPLO_horizonte/10_producoes/pratica2B_comunicado_familias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Resultado de exemplo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Crie o assistente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"Comunicação </w:t>
      </w:r>
      <w:r>
        <w:rPr>
          <w:b/>
          <w:i w:val="0"/>
          <w:color w:val="1C7FB0"/>
          <w:sz w:val="23"/>
        </w:rPr>
        <w:t>[nome da escola]</w:t>
      </w:r>
      <w:r>
        <w:rPr>
          <w:b w:val="0"/>
          <w:i w:val="0"/>
          <w:sz w:val="23"/>
        </w:rPr>
        <w:t>". Anexe os documentos das pastas 01 a 05 e os recortes da LGPD e do ECA Digital (apoio/normativas_recortes).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assistente: valem para todas as conversas do projeto, sem precisar repetir.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os documentos de 01_perfil_da_escola a 05_projetos_e_acoes e os PDFs da LGPD e do ECA Digital de apoio/normativas_recortes.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assistente de comunicação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Apoia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direção, o marketing e a secretaria]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em comunicados, posts e respostas às famílias.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Use apenas os documentos anexados. Se faltar informação, pergunte antes de escrever.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Siga o tom de voz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[acolhedor, claro e próximo]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 o tamanho de cada canal.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Nunca: superlativos, promessas, comparações; nomes, fotos ou dados de estudantes; valores ou número de vagas.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Imagens: sem pessoas reais, nas cores da escola, com descrição alternativa.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Termine toda entrega com "Antes de publicar, conferir:".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Teste o limite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teste: o assistente deve recusar o superlativo e propor outra frase.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Nada: abra uma conversa nova dentro do projeto.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um post dizendo que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é a escola mais tecnológica da cidade.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O assistente deve recusar o superlativo e propor outra frase. Se não recusar, reforce a regra nas instruções e repita.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Escreva o e-mail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comunicado oficial às famílias sobre o ensino de computação e a proteção de dados.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use a conversa do projeto (pastas 01 a 05 e recortes da LGPD e do ECA Digital).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o e-mail institucional às famílias (até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[1.200]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caracteres, com assunto) contando que a escola vai tornar explícito,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[2027]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o ensino de computação nos projetos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[Dados da horta e Podcast da turma]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seguindo o Complemento à BNCC: Computação, e como protege os dados dos estudantes (LGPD e ECA Digital). Mencione a formação dos professores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[primeiro semestre]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Adapte para o post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post para as redes sociais a partir do e-mail.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Transforme o e-mail em um post para 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[Instagram]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(até 400 caracteres, até 3 hashtags), com sugestão de arte sem pessoas e descrição alternativa.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Cheque LGPD e ECA Digital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lista do que ajustar ou confirmar antes de publicar.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Confira o e-mail e o post com a LGPD e o ECA Digital anexados: o texto expõe estudantes? Promete práticas que precisam estar documentadas? Para cada ponto, copie o trecho do texto, o trecho da lei e o ajuste. Liste o que a escola precisa confirmar antes de publicar.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salve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Faça os ajustes um por vez e salve o e-mail, o post e a checagem em 10_producoes.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Projeto com as instruções fixas. Faça o teste de limite (passo 2) com atenção: modelos de uso geral tendem a aceitar superlativos se a instrução não for firme.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instruções. Se a escola usa Gmail, o texto aprovado pode ir direto para um rascunho.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assistente: cole as instruções fixas no início de cada tarefa nova.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[quem usa]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direção; marketing; secretaria; coordenação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[projetos citados]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projetos da pasta 05 que usam tecnologia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[ano]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 ano em que a escola começa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[canal]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Instagram; LinkedIn; Facebook; site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[tamanho]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 limite do seu documento de tom de voz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WHATSAPP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versão curta para grupos de famílias.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Escreva a versão para WhatsApp (até 300 caracteres) com link para o comunicado no site.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PERGUNTAS FREQUENTES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Respostas prontas para a secretaria.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perguntas frequentes que as famílias podem fazer sobre o tema, com respostas curtas para a secretaria.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3: EQUIPE INTERNA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orientação para a equipe responder às famílias.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Escreva a versão para a equipe interna: o que muda, o que a equipe deve responder às famílias e a quem encaminhar dúvidas.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Compartilhe o projeto com quem comunica em nome da escola: as regras ficam iguais para todos.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Defina quem revisa e quem aprova cada tipo de peça (fica registrado na política de uso).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Atualize os documentos da pasta 02 sempre que um texto for aprovado como bom exemplo: o assistente melhora junto.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Agente ◆: com conectores do Gmail, o assistente pode deixar o e-mail em rascunho; mantenha a permissão de envio desligada.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Não afirme práticas de proteção de dados que a escola ainda não adota. A checagem aponta; a direção decide.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