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06EBE" w14:textId="00E18A49" w:rsidR="00D95BD8" w:rsidRPr="0006187F" w:rsidRDefault="00104F65" w:rsidP="00104F65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06187F">
        <w:rPr>
          <w:rFonts w:ascii="Arial" w:hAnsi="Arial" w:cs="Arial"/>
          <w:b/>
          <w:bCs/>
          <w:sz w:val="32"/>
          <w:szCs w:val="32"/>
        </w:rPr>
        <w:t>Perguntas dinâmica seminário</w:t>
      </w:r>
    </w:p>
    <w:p w14:paraId="2DB17EBD" w14:textId="4788EF97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Explique o que é um pentest.</w:t>
      </w:r>
    </w:p>
    <w:p w14:paraId="6FD0B7D8" w14:textId="77777777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Pentest é um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teste de segurança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que simula ataques hackers reais em sistemas, redes ou aplicações, com o objetivo de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descobrir vulnerabilidades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antes que criminosos as explorem.</w:t>
      </w:r>
    </w:p>
    <w:p w14:paraId="4C022BF2" w14:textId="13BA5EBA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Cite os tipos de pentest.</w:t>
      </w:r>
    </w:p>
    <w:p w14:paraId="26CE604B" w14:textId="3A1C8704" w:rsidR="00AE2D77" w:rsidRPr="00AE2D77" w:rsidRDefault="00AE2D77" w:rsidP="00AE2D77">
      <w:pPr>
        <w:pStyle w:val="NormalWeb"/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Black Box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(caixa preta)</w:t>
      </w:r>
    </w:p>
    <w:p w14:paraId="5650E673" w14:textId="4B4C1733" w:rsidR="00AE2D77" w:rsidRPr="00AE2D77" w:rsidRDefault="00AE2D77" w:rsidP="00AE2D77">
      <w:pPr>
        <w:pStyle w:val="NormalWeb"/>
        <w:ind w:firstLine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White Box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(caixa branca)</w:t>
      </w:r>
    </w:p>
    <w:p w14:paraId="130372A0" w14:textId="6B332AE1" w:rsidR="00AE2D77" w:rsidRPr="00AE2D77" w:rsidRDefault="00AE2D77" w:rsidP="00AE2D77">
      <w:pPr>
        <w:pStyle w:val="NormalWeb"/>
        <w:ind w:firstLine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Grey Box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(caixa cinza</w:t>
      </w:r>
      <w:r>
        <w:rPr>
          <w:rFonts w:ascii="Arial" w:hAnsi="Arial" w:cs="Arial"/>
          <w:color w:val="EE0000"/>
          <w:sz w:val="28"/>
          <w:szCs w:val="28"/>
        </w:rPr>
        <w:t>)</w:t>
      </w:r>
    </w:p>
    <w:p w14:paraId="4BC4FA7C" w14:textId="13A27F95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O que é o Black Box?</w:t>
      </w:r>
    </w:p>
    <w:p w14:paraId="2E092C56" w14:textId="1F49BB90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É o tipo de pentest em que o testador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não tem conhecimento prévio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do sistema, simulando um ataque feito por um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invasor externo</w:t>
      </w:r>
      <w:r>
        <w:rPr>
          <w:rFonts w:ascii="Arial" w:hAnsi="Arial" w:cs="Arial"/>
          <w:b/>
          <w:bCs/>
          <w:color w:val="EE0000"/>
          <w:sz w:val="28"/>
          <w:szCs w:val="28"/>
        </w:rPr>
        <w:t>.</w:t>
      </w:r>
    </w:p>
    <w:p w14:paraId="506DC961" w14:textId="6FF94A35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O que é o White Box?</w:t>
      </w:r>
    </w:p>
    <w:p w14:paraId="11949B23" w14:textId="49BEB4C6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É o tipo de pentest em que o profissional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tem acesso total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às informações do sistema, simulando um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ataque interno autorizado</w:t>
      </w:r>
      <w:r>
        <w:rPr>
          <w:rFonts w:ascii="Arial" w:hAnsi="Arial" w:cs="Arial"/>
          <w:b/>
          <w:bCs/>
          <w:color w:val="EE0000"/>
          <w:sz w:val="28"/>
          <w:szCs w:val="28"/>
        </w:rPr>
        <w:t>.</w:t>
      </w:r>
    </w:p>
    <w:p w14:paraId="37000228" w14:textId="7CADB219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O que o Grey Box?</w:t>
      </w:r>
    </w:p>
    <w:p w14:paraId="482D8E66" w14:textId="5BA36604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É o tipo de pentest em que o testador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possui algumas informações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sobre o sistema, simulando um ataque feito por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alguém com conhecimento parcial</w:t>
      </w:r>
      <w:r w:rsidRPr="00AE2D77">
        <w:rPr>
          <w:rFonts w:ascii="Arial" w:hAnsi="Arial" w:cs="Arial"/>
          <w:color w:val="EE0000"/>
          <w:sz w:val="28"/>
          <w:szCs w:val="28"/>
        </w:rPr>
        <w:t>, como um ex-funcionário.</w:t>
      </w:r>
    </w:p>
    <w:p w14:paraId="373BEFFF" w14:textId="26EB546E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Qual a importância da ética e do contrato em um teste de pentest?</w:t>
      </w:r>
    </w:p>
    <w:p w14:paraId="7A85E792" w14:textId="4AA35B35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A ética e o contrato são essenciais para garantir que o teste seja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autorizado e legal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, definindo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o que pode ou não ser testado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, os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limites de atuação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e a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proteção judicial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tanto da empresa quanto do profissional.</w:t>
      </w:r>
    </w:p>
    <w:p w14:paraId="43DEE5D0" w14:textId="7277BF66" w:rsidR="00104F65" w:rsidRDefault="00104F65" w:rsidP="00104F65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Quem realiza um pentest: hackers mal-intencionados ou profissionais autorizados?</w:t>
      </w:r>
    </w:p>
    <w:p w14:paraId="2CC1CD3D" w14:textId="0AF9B52D" w:rsidR="00AE2D77" w:rsidRPr="00AE2D77" w:rsidRDefault="00AE2D77" w:rsidP="00AE2D77">
      <w:pPr>
        <w:pStyle w:val="NormalWeb"/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Um pentest é realizado por </w:t>
      </w:r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profissionais autorizados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, conhecidos como </w:t>
      </w:r>
      <w:proofErr w:type="spellStart"/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pentesters</w:t>
      </w:r>
      <w:proofErr w:type="spellEnd"/>
      <w:r w:rsidRPr="00AE2D77">
        <w:rPr>
          <w:rFonts w:ascii="Arial" w:hAnsi="Arial" w:cs="Arial"/>
          <w:color w:val="EE0000"/>
          <w:sz w:val="28"/>
          <w:szCs w:val="28"/>
        </w:rPr>
        <w:t xml:space="preserve"> ou </w:t>
      </w:r>
      <w:r w:rsidRPr="00AE2D77">
        <w:rPr>
          <w:rStyle w:val="Forte"/>
          <w:rFonts w:ascii="Arial" w:eastAsiaTheme="majorEastAsia" w:hAnsi="Arial" w:cs="Arial"/>
          <w:color w:val="EE0000"/>
          <w:sz w:val="28"/>
          <w:szCs w:val="28"/>
        </w:rPr>
        <w:t>hackers éticos</w:t>
      </w:r>
      <w:r w:rsidRPr="00AE2D77">
        <w:rPr>
          <w:rFonts w:ascii="Arial" w:hAnsi="Arial" w:cs="Arial"/>
          <w:color w:val="EE0000"/>
          <w:sz w:val="28"/>
          <w:szCs w:val="28"/>
        </w:rPr>
        <w:t>.</w:t>
      </w:r>
    </w:p>
    <w:p w14:paraId="3AFCECCA" w14:textId="77777777" w:rsidR="0006187F" w:rsidRDefault="00104F65" w:rsidP="0006187F">
      <w:pPr>
        <w:pStyle w:val="PargrafodaLista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 xml:space="preserve">Explique o que é a </w:t>
      </w:r>
      <w:r w:rsidR="0006187F" w:rsidRPr="0006187F">
        <w:rPr>
          <w:rFonts w:ascii="Arial" w:hAnsi="Arial" w:cs="Arial"/>
          <w:sz w:val="28"/>
          <w:szCs w:val="28"/>
        </w:rPr>
        <w:t>análise</w:t>
      </w:r>
      <w:r w:rsidRPr="0006187F">
        <w:rPr>
          <w:rFonts w:ascii="Arial" w:hAnsi="Arial" w:cs="Arial"/>
          <w:sz w:val="28"/>
          <w:szCs w:val="28"/>
        </w:rPr>
        <w:t xml:space="preserve"> de vulnerabilidade.</w:t>
      </w:r>
    </w:p>
    <w:p w14:paraId="59958499" w14:textId="2BEF866A" w:rsidR="00AE2D77" w:rsidRPr="00AE2D77" w:rsidRDefault="00AE2D77" w:rsidP="00AE2D77">
      <w:pPr>
        <w:ind w:left="360"/>
        <w:rPr>
          <w:rFonts w:ascii="Arial" w:hAnsi="Arial" w:cs="Arial"/>
          <w:color w:val="EE0000"/>
          <w:sz w:val="28"/>
          <w:szCs w:val="28"/>
        </w:rPr>
      </w:pPr>
      <w:r w:rsidRPr="00AE2D77">
        <w:rPr>
          <w:rFonts w:ascii="Arial" w:hAnsi="Arial" w:cs="Arial"/>
          <w:color w:val="EE0000"/>
          <w:sz w:val="28"/>
          <w:szCs w:val="28"/>
        </w:rPr>
        <w:t xml:space="preserve">É um processo que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identifica falhas de segurança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em sistemas e redes, mas </w:t>
      </w:r>
      <w:r w:rsidRPr="00AE2D77">
        <w:rPr>
          <w:rFonts w:ascii="Arial" w:hAnsi="Arial" w:cs="Arial"/>
          <w:b/>
          <w:bCs/>
          <w:color w:val="EE0000"/>
          <w:sz w:val="28"/>
          <w:szCs w:val="28"/>
        </w:rPr>
        <w:t>não as explora</w:t>
      </w:r>
      <w:r w:rsidRPr="00AE2D77">
        <w:rPr>
          <w:rFonts w:ascii="Arial" w:hAnsi="Arial" w:cs="Arial"/>
          <w:color w:val="EE0000"/>
          <w:sz w:val="28"/>
          <w:szCs w:val="28"/>
        </w:rPr>
        <w:t xml:space="preserve"> — apenas aponta onde estão os possíveis riscos.</w:t>
      </w:r>
    </w:p>
    <w:p w14:paraId="28807CD8" w14:textId="470175F1" w:rsidR="0006187F" w:rsidRDefault="0006187F" w:rsidP="000618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32"/>
          <w:szCs w:val="32"/>
        </w:rPr>
        <w:lastRenderedPageBreak/>
        <w:t>A</w:t>
      </w:r>
      <w:r w:rsidRPr="0006187F">
        <w:rPr>
          <w:rFonts w:ascii="Arial" w:hAnsi="Arial" w:cs="Arial"/>
          <w:sz w:val="28"/>
          <w:szCs w:val="28"/>
        </w:rPr>
        <w:t xml:space="preserve"> análise de vulnerabilidades explora falhas</w:t>
      </w:r>
      <w:r w:rsidRPr="0006187F">
        <w:rPr>
          <w:rFonts w:ascii="Arial" w:hAnsi="Arial" w:cs="Arial"/>
          <w:sz w:val="28"/>
          <w:szCs w:val="28"/>
        </w:rPr>
        <w:t>. Verdadeiro ou falso?</w:t>
      </w:r>
      <w:r w:rsidR="00AE2D77">
        <w:rPr>
          <w:rFonts w:ascii="Arial" w:hAnsi="Arial" w:cs="Arial"/>
          <w:sz w:val="28"/>
          <w:szCs w:val="28"/>
        </w:rPr>
        <w:t xml:space="preserve"> </w:t>
      </w:r>
      <w:r w:rsidR="00AE2D77" w:rsidRPr="00AE2D77">
        <w:rPr>
          <w:rFonts w:ascii="Arial" w:hAnsi="Arial" w:cs="Arial"/>
          <w:color w:val="EE0000"/>
          <w:sz w:val="28"/>
          <w:szCs w:val="28"/>
        </w:rPr>
        <w:t>Falso</w:t>
      </w:r>
    </w:p>
    <w:p w14:paraId="37059D08" w14:textId="72C6C8B5" w:rsidR="0006187F" w:rsidRPr="0006187F" w:rsidRDefault="0006187F" w:rsidP="000618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A análise de vulnerabilidades apenas identifica falhas, mas não as explora. Verdadeiro ou falso?</w:t>
      </w:r>
      <w:r w:rsidRPr="0006187F">
        <w:rPr>
          <w:rFonts w:ascii="Arial" w:hAnsi="Arial" w:cs="Arial"/>
          <w:color w:val="EE0000"/>
          <w:sz w:val="28"/>
          <w:szCs w:val="28"/>
        </w:rPr>
        <w:t xml:space="preserve"> Verdadeiro</w:t>
      </w:r>
    </w:p>
    <w:p w14:paraId="5026FC51" w14:textId="002C3D7F" w:rsidR="0006187F" w:rsidRPr="0006187F" w:rsidRDefault="0006187F" w:rsidP="000618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 xml:space="preserve">O tipo </w:t>
      </w:r>
      <w:r w:rsidRPr="0006187F">
        <w:rPr>
          <w:rFonts w:ascii="Arial" w:hAnsi="Arial" w:cs="Arial"/>
          <w:i/>
          <w:iCs/>
          <w:sz w:val="28"/>
          <w:szCs w:val="28"/>
        </w:rPr>
        <w:t>White Box</w:t>
      </w:r>
      <w:r w:rsidRPr="0006187F">
        <w:rPr>
          <w:rFonts w:ascii="Arial" w:hAnsi="Arial" w:cs="Arial"/>
          <w:sz w:val="28"/>
          <w:szCs w:val="28"/>
        </w:rPr>
        <w:t xml:space="preserve"> é feito sem nenhum conhecimento do sistema</w:t>
      </w:r>
      <w:r>
        <w:rPr>
          <w:rFonts w:ascii="Arial" w:hAnsi="Arial" w:cs="Arial"/>
          <w:sz w:val="28"/>
          <w:szCs w:val="28"/>
        </w:rPr>
        <w:t xml:space="preserve">. Verdadeiro ou Falso? </w:t>
      </w:r>
      <w:r w:rsidR="00AE2D77" w:rsidRPr="00AE2D77">
        <w:rPr>
          <w:rFonts w:ascii="Arial" w:hAnsi="Arial" w:cs="Arial"/>
          <w:color w:val="EE0000"/>
          <w:sz w:val="28"/>
          <w:szCs w:val="28"/>
        </w:rPr>
        <w:t>Falso</w:t>
      </w:r>
    </w:p>
    <w:p w14:paraId="6C914D54" w14:textId="17487DFC" w:rsidR="0006187F" w:rsidRDefault="0006187F" w:rsidP="0006187F">
      <w:pPr>
        <w:pStyle w:val="Pargrafoda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06187F">
        <w:rPr>
          <w:rFonts w:ascii="Arial" w:hAnsi="Arial" w:cs="Arial"/>
          <w:sz w:val="28"/>
          <w:szCs w:val="28"/>
        </w:rPr>
        <w:t>O pentest ajuda a corrigir falhas de segurança antes que hackers as explorem.</w:t>
      </w:r>
      <w:r>
        <w:rPr>
          <w:rFonts w:ascii="Arial" w:hAnsi="Arial" w:cs="Arial"/>
          <w:sz w:val="28"/>
          <w:szCs w:val="28"/>
        </w:rPr>
        <w:t xml:space="preserve"> Verdadeiro ou falso?</w:t>
      </w:r>
      <w:r w:rsidR="00AE2D77">
        <w:rPr>
          <w:rFonts w:ascii="Arial" w:hAnsi="Arial" w:cs="Arial"/>
          <w:sz w:val="28"/>
          <w:szCs w:val="28"/>
        </w:rPr>
        <w:t xml:space="preserve"> </w:t>
      </w:r>
      <w:r w:rsidR="00AE2D77" w:rsidRPr="00AE2D77">
        <w:rPr>
          <w:rFonts w:ascii="Arial" w:hAnsi="Arial" w:cs="Arial"/>
          <w:color w:val="EE0000"/>
          <w:sz w:val="28"/>
          <w:szCs w:val="28"/>
        </w:rPr>
        <w:t>Verdadeiro</w:t>
      </w:r>
    </w:p>
    <w:p w14:paraId="57C82333" w14:textId="603E5A1B" w:rsidR="0006187F" w:rsidRPr="0006187F" w:rsidRDefault="0006187F" w:rsidP="0006187F">
      <w:pPr>
        <w:ind w:left="360"/>
        <w:jc w:val="both"/>
        <w:rPr>
          <w:rFonts w:ascii="Arial" w:hAnsi="Arial" w:cs="Arial"/>
          <w:sz w:val="28"/>
          <w:szCs w:val="28"/>
        </w:rPr>
      </w:pPr>
    </w:p>
    <w:p w14:paraId="3E077DFA" w14:textId="77777777" w:rsidR="0006187F" w:rsidRDefault="0006187F" w:rsidP="0006187F">
      <w:pPr>
        <w:pStyle w:val="PargrafodaLista"/>
        <w:jc w:val="both"/>
        <w:rPr>
          <w:rFonts w:ascii="Arial" w:hAnsi="Arial" w:cs="Arial"/>
          <w:sz w:val="28"/>
          <w:szCs w:val="28"/>
        </w:rPr>
      </w:pPr>
    </w:p>
    <w:p w14:paraId="7679FED9" w14:textId="5925AD01" w:rsidR="00104F65" w:rsidRPr="0006187F" w:rsidRDefault="00104F65" w:rsidP="0006187F">
      <w:pPr>
        <w:jc w:val="both"/>
        <w:rPr>
          <w:rFonts w:ascii="Arial" w:hAnsi="Arial" w:cs="Arial"/>
          <w:sz w:val="28"/>
          <w:szCs w:val="28"/>
        </w:rPr>
      </w:pPr>
    </w:p>
    <w:sectPr w:rsidR="00104F65" w:rsidRPr="0006187F" w:rsidSect="00104F65">
      <w:pgSz w:w="11906" w:h="16838"/>
      <w:pgMar w:top="851" w:right="849" w:bottom="1417" w:left="993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D5F"/>
    <w:multiLevelType w:val="multilevel"/>
    <w:tmpl w:val="006472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41099A"/>
    <w:multiLevelType w:val="hybridMultilevel"/>
    <w:tmpl w:val="AE0460DA"/>
    <w:lvl w:ilvl="0" w:tplc="79FC29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150C2"/>
    <w:multiLevelType w:val="hybridMultilevel"/>
    <w:tmpl w:val="AFB09702"/>
    <w:lvl w:ilvl="0" w:tplc="33C8C9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1C6D31"/>
    <w:multiLevelType w:val="hybridMultilevel"/>
    <w:tmpl w:val="5D4A3692"/>
    <w:lvl w:ilvl="0" w:tplc="33C8C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8A0B57"/>
    <w:multiLevelType w:val="hybridMultilevel"/>
    <w:tmpl w:val="5D4A36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A311CA"/>
    <w:multiLevelType w:val="hybridMultilevel"/>
    <w:tmpl w:val="5D4A36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706002">
    <w:abstractNumId w:val="1"/>
  </w:num>
  <w:num w:numId="2" w16cid:durableId="145097341">
    <w:abstractNumId w:val="3"/>
  </w:num>
  <w:num w:numId="3" w16cid:durableId="958222577">
    <w:abstractNumId w:val="5"/>
  </w:num>
  <w:num w:numId="4" w16cid:durableId="1112360038">
    <w:abstractNumId w:val="4"/>
  </w:num>
  <w:num w:numId="5" w16cid:durableId="509150256">
    <w:abstractNumId w:val="2"/>
  </w:num>
  <w:num w:numId="6" w16cid:durableId="21715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F65"/>
    <w:rsid w:val="0006187F"/>
    <w:rsid w:val="00104F65"/>
    <w:rsid w:val="0021234A"/>
    <w:rsid w:val="002C0A8C"/>
    <w:rsid w:val="008578C5"/>
    <w:rsid w:val="009A5F14"/>
    <w:rsid w:val="00AE2D77"/>
    <w:rsid w:val="00D50055"/>
    <w:rsid w:val="00D9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82D35"/>
  <w15:chartTrackingRefBased/>
  <w15:docId w15:val="{6A2A22BD-67AD-4886-84A1-AD3DD6F5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4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4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4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4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4F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4F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4F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4F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4F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4F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4F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4F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4F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4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4F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4F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1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E2D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30320-E7B9-4855-81FE-F2A3E866F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287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Anne Quintão</dc:creator>
  <cp:keywords/>
  <dc:description/>
  <cp:lastModifiedBy>Mary Anne Quintão</cp:lastModifiedBy>
  <cp:revision>1</cp:revision>
  <dcterms:created xsi:type="dcterms:W3CDTF">2025-11-06T22:21:00Z</dcterms:created>
  <dcterms:modified xsi:type="dcterms:W3CDTF">2025-11-06T22:47:00Z</dcterms:modified>
</cp:coreProperties>
</file>