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1AF9" w14:textId="1DE82043" w:rsidR="00FE73AF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ESCOLA ESTADUAL LIBERATO DE CASTRO</w:t>
      </w:r>
    </w:p>
    <w:p w14:paraId="7AECBC14" w14:textId="48E8D9CA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CURSO TÉCNICO EM INFORMÁTICA</w:t>
      </w:r>
    </w:p>
    <w:p w14:paraId="6CC8D2BE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77780BFE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29116E6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8A67377" w14:textId="7EF21D34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MARY ANNE QUINTÃO NASCIMENTO</w:t>
      </w:r>
    </w:p>
    <w:p w14:paraId="12E95502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65CDAD88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44DD6479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2FE2F072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193C6465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185AC37C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B310948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5565FB3E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5B9EFD43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6C7B2823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02466486" w14:textId="07A677CF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2696B4A7" w14:textId="7B0DEC2B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OS MALEFÍCIOS DO USO DO SMARTPHONE NO AMBIENTE ESCOLAR</w:t>
      </w:r>
    </w:p>
    <w:p w14:paraId="4A7248C0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245D773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5D67D314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628E867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759CC50C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2FCE4C08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0BB7CBE3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44AE9FA5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0374BB9A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30565F2B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</w:p>
    <w:p w14:paraId="7A12B918" w14:textId="77777777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MARLIÉRIA</w:t>
      </w:r>
    </w:p>
    <w:p w14:paraId="25535E53" w14:textId="527C5908" w:rsidR="00DD4EDA" w:rsidRPr="003874D4" w:rsidRDefault="00DD4EDA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202</w:t>
      </w:r>
      <w:r w:rsidR="00300AA7" w:rsidRPr="003874D4">
        <w:rPr>
          <w:rFonts w:ascii="Arial" w:hAnsi="Arial" w:cs="Arial"/>
          <w:sz w:val="24"/>
          <w:szCs w:val="24"/>
        </w:rPr>
        <w:t>6</w:t>
      </w:r>
    </w:p>
    <w:p w14:paraId="701DF8A9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MARY ANNE QUINTÃO NASCIMENTO</w:t>
      </w:r>
    </w:p>
    <w:p w14:paraId="579A22FC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7122002D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4CE65C63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62EB8375" w14:textId="406DBC87" w:rsidR="00FC216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OS MALEFÍCIOS DO USO DO SMARTPHONE NO AMBIENTE ESCOLAR</w:t>
      </w:r>
    </w:p>
    <w:p w14:paraId="140B63B4" w14:textId="777777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</w:p>
    <w:p w14:paraId="5E4702E6" w14:textId="77777777" w:rsidR="00E94090" w:rsidRPr="003874D4" w:rsidRDefault="00E94090" w:rsidP="00257B6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D44D99" w14:textId="777777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</w:p>
    <w:p w14:paraId="34C1D7DB" w14:textId="777777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</w:p>
    <w:p w14:paraId="33106815" w14:textId="777777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</w:p>
    <w:p w14:paraId="194A5C9C" w14:textId="777777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</w:p>
    <w:p w14:paraId="1F0FACAD" w14:textId="46832D77" w:rsidR="00E94090" w:rsidRPr="003874D4" w:rsidRDefault="00E94090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Trabalho de Conclusão de Curso - TCC submetido à Coordenação do Curso Técnico de informática da Escola Estadual Liberato de Castro</w:t>
      </w:r>
      <w:r w:rsidR="00FC2160" w:rsidRPr="003874D4">
        <w:rPr>
          <w:rFonts w:ascii="Arial" w:hAnsi="Arial" w:cs="Arial"/>
          <w:sz w:val="24"/>
          <w:szCs w:val="24"/>
        </w:rPr>
        <w:t>, Marliéria,</w:t>
      </w:r>
      <w:r w:rsidRPr="003874D4">
        <w:rPr>
          <w:rFonts w:ascii="Arial" w:hAnsi="Arial" w:cs="Arial"/>
          <w:sz w:val="24"/>
          <w:szCs w:val="24"/>
        </w:rPr>
        <w:t xml:space="preserve"> como requisito para obtenção do título de Técnico em Informática.</w:t>
      </w:r>
    </w:p>
    <w:p w14:paraId="5EE3397E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773162F1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6D4191F2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2BA53CED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2C70F234" w14:textId="0BBAA539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Professor orientador: Iane de Castro Andrade</w:t>
      </w:r>
    </w:p>
    <w:p w14:paraId="369261C8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1ADEB56B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4C116169" w14:textId="77777777" w:rsidR="00FC2160" w:rsidRPr="003874D4" w:rsidRDefault="00FC2160" w:rsidP="00257B6A">
      <w:pPr>
        <w:jc w:val="center"/>
        <w:rPr>
          <w:rFonts w:ascii="Arial" w:hAnsi="Arial" w:cs="Arial"/>
          <w:sz w:val="24"/>
          <w:szCs w:val="24"/>
        </w:rPr>
      </w:pPr>
    </w:p>
    <w:p w14:paraId="3B228E1E" w14:textId="77777777" w:rsidR="00FC2160" w:rsidRPr="003874D4" w:rsidRDefault="00FC2160" w:rsidP="00E94090">
      <w:pPr>
        <w:rPr>
          <w:rFonts w:ascii="Arial" w:hAnsi="Arial" w:cs="Arial"/>
          <w:b/>
          <w:bCs/>
          <w:sz w:val="24"/>
          <w:szCs w:val="24"/>
        </w:rPr>
      </w:pPr>
    </w:p>
    <w:p w14:paraId="229B40B3" w14:textId="33901FD9" w:rsidR="00FC2160" w:rsidRPr="003874D4" w:rsidRDefault="00FC2160" w:rsidP="00E94090">
      <w:pPr>
        <w:rPr>
          <w:rFonts w:ascii="Arial" w:hAnsi="Arial" w:cs="Arial"/>
          <w:b/>
          <w:bCs/>
          <w:sz w:val="24"/>
          <w:szCs w:val="24"/>
        </w:rPr>
      </w:pPr>
      <w:r w:rsidRPr="003874D4">
        <w:rPr>
          <w:rFonts w:ascii="Arial" w:hAnsi="Arial" w:cs="Arial"/>
          <w:b/>
          <w:bCs/>
          <w:sz w:val="24"/>
          <w:szCs w:val="24"/>
        </w:rPr>
        <w:t>Agradecimentos</w:t>
      </w:r>
    </w:p>
    <w:p w14:paraId="357A8437" w14:textId="77777777" w:rsidR="00F71BFD" w:rsidRPr="003874D4" w:rsidRDefault="00FC2160" w:rsidP="00DD4ED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Dedico este trabalho a Deus, meu refúgio e força constante. A Ele, toda honra e glória, por sustentar minha jornada até aqui.</w:t>
      </w:r>
    </w:p>
    <w:p w14:paraId="03708F98" w14:textId="297D2DC4" w:rsidR="00F71BFD" w:rsidRPr="003874D4" w:rsidRDefault="00F71BFD" w:rsidP="00DD4ED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Aos meus pais e familiares, meu eterno agradecimento por cada gesto de apoio, cada palavra de incentivo e por me ensinarem o verdadeiro significado de amor.</w:t>
      </w:r>
    </w:p>
    <w:p w14:paraId="27324E64" w14:textId="2C3637F0" w:rsidR="00E94090" w:rsidRPr="003874D4" w:rsidRDefault="00F71BFD" w:rsidP="00DD4ED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E aos meus professores, que me ajudaram a concluir este curso, me auxiliando e incentivando, obrigada por todos os ensinamentos. </w:t>
      </w:r>
    </w:p>
    <w:p w14:paraId="059F99E1" w14:textId="77777777" w:rsidR="00E94090" w:rsidRPr="003874D4" w:rsidRDefault="00E94090" w:rsidP="00DD4EDA">
      <w:pPr>
        <w:rPr>
          <w:rFonts w:ascii="Arial" w:hAnsi="Arial" w:cs="Arial"/>
          <w:sz w:val="24"/>
          <w:szCs w:val="24"/>
        </w:rPr>
      </w:pPr>
    </w:p>
    <w:p w14:paraId="45BBBCC5" w14:textId="77777777" w:rsidR="00E94090" w:rsidRPr="003874D4" w:rsidRDefault="00E94090" w:rsidP="00DD4EDA">
      <w:pPr>
        <w:rPr>
          <w:rFonts w:ascii="Arial" w:hAnsi="Arial" w:cs="Arial"/>
          <w:sz w:val="24"/>
          <w:szCs w:val="24"/>
        </w:rPr>
      </w:pPr>
    </w:p>
    <w:p w14:paraId="4BD12775" w14:textId="39A71AF7" w:rsidR="00B51901" w:rsidRPr="003874D4" w:rsidRDefault="00B51901" w:rsidP="00DD4EDA">
      <w:pPr>
        <w:rPr>
          <w:rFonts w:ascii="Arial" w:hAnsi="Arial" w:cs="Arial"/>
          <w:b/>
          <w:bCs/>
          <w:sz w:val="24"/>
          <w:szCs w:val="24"/>
        </w:rPr>
      </w:pPr>
      <w:r w:rsidRPr="003874D4">
        <w:rPr>
          <w:rFonts w:ascii="Arial" w:hAnsi="Arial" w:cs="Arial"/>
          <w:b/>
          <w:bCs/>
          <w:sz w:val="24"/>
          <w:szCs w:val="24"/>
        </w:rPr>
        <w:t>Sumário</w:t>
      </w:r>
    </w:p>
    <w:p w14:paraId="781962A4" w14:textId="2CDBD7AA" w:rsidR="00B51901" w:rsidRPr="003874D4" w:rsidRDefault="00395267" w:rsidP="00B519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="00B51901" w:rsidRPr="003874D4">
        <w:rPr>
          <w:rFonts w:ascii="Arial" w:hAnsi="Arial" w:cs="Arial"/>
          <w:b/>
          <w:sz w:val="24"/>
          <w:szCs w:val="24"/>
        </w:rPr>
        <w:t>INTRODUÇÃO</w:t>
      </w:r>
      <w:r w:rsidR="00B51901" w:rsidRPr="003874D4">
        <w:rPr>
          <w:rFonts w:ascii="Arial" w:hAnsi="Arial" w:cs="Arial"/>
          <w:sz w:val="24"/>
          <w:szCs w:val="24"/>
        </w:rPr>
        <w:t xml:space="preserve"> ----------------------------------------------------------------------------</w:t>
      </w:r>
      <w:r w:rsidR="00507CCC" w:rsidRPr="003874D4">
        <w:rPr>
          <w:rFonts w:ascii="Arial" w:hAnsi="Arial" w:cs="Arial"/>
          <w:sz w:val="24"/>
          <w:szCs w:val="24"/>
        </w:rPr>
        <w:t>-----</w:t>
      </w:r>
    </w:p>
    <w:p w14:paraId="00EA33A1" w14:textId="44BD44DA" w:rsidR="00B51901" w:rsidRPr="003874D4" w:rsidRDefault="00B51901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1</w:t>
      </w:r>
      <w:r w:rsidR="00395267">
        <w:rPr>
          <w:rFonts w:ascii="Arial" w:hAnsi="Arial" w:cs="Arial"/>
          <w:sz w:val="24"/>
          <w:szCs w:val="24"/>
        </w:rPr>
        <w:t>.2.</w:t>
      </w:r>
      <w:r w:rsidRPr="003874D4">
        <w:rPr>
          <w:rFonts w:ascii="Arial" w:hAnsi="Arial" w:cs="Arial"/>
          <w:sz w:val="24"/>
          <w:szCs w:val="24"/>
        </w:rPr>
        <w:t xml:space="preserve"> Justificativa ---------------------------------------------------------------------------------</w:t>
      </w:r>
      <w:r w:rsidR="00507CCC" w:rsidRPr="003874D4">
        <w:rPr>
          <w:rFonts w:ascii="Arial" w:hAnsi="Arial" w:cs="Arial"/>
          <w:sz w:val="24"/>
          <w:szCs w:val="24"/>
        </w:rPr>
        <w:t>-</w:t>
      </w:r>
    </w:p>
    <w:p w14:paraId="33CB5951" w14:textId="11C68ACF" w:rsidR="00B51901" w:rsidRDefault="00B51901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1.</w:t>
      </w:r>
      <w:r w:rsidR="00395267">
        <w:rPr>
          <w:rFonts w:ascii="Arial" w:hAnsi="Arial" w:cs="Arial"/>
          <w:sz w:val="24"/>
          <w:szCs w:val="24"/>
        </w:rPr>
        <w:t>3.</w:t>
      </w:r>
      <w:r w:rsidRPr="003874D4">
        <w:rPr>
          <w:rFonts w:ascii="Arial" w:hAnsi="Arial" w:cs="Arial"/>
          <w:sz w:val="24"/>
          <w:szCs w:val="24"/>
        </w:rPr>
        <w:t xml:space="preserve"> Objetivo</w:t>
      </w:r>
      <w:r w:rsidR="007F0F8C">
        <w:rPr>
          <w:rFonts w:ascii="Arial" w:hAnsi="Arial" w:cs="Arial"/>
          <w:sz w:val="24"/>
          <w:szCs w:val="24"/>
        </w:rPr>
        <w:t xml:space="preserve"> Geral</w:t>
      </w:r>
      <w:r w:rsidRPr="003874D4">
        <w:rPr>
          <w:rFonts w:ascii="Arial" w:hAnsi="Arial" w:cs="Arial"/>
          <w:sz w:val="24"/>
          <w:szCs w:val="24"/>
        </w:rPr>
        <w:t xml:space="preserve"> -------------------------------------------------------------------------------</w:t>
      </w:r>
    </w:p>
    <w:p w14:paraId="74B8808E" w14:textId="35CDA9AD" w:rsidR="007F0F8C" w:rsidRPr="003874D4" w:rsidRDefault="007F0F8C" w:rsidP="00B519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1.4. Objetivo Específico </w:t>
      </w:r>
      <w:r w:rsidRPr="003874D4">
        <w:rPr>
          <w:rFonts w:ascii="Arial" w:hAnsi="Arial" w:cs="Arial"/>
          <w:sz w:val="24"/>
          <w:szCs w:val="24"/>
        </w:rPr>
        <w:t>-----------------------------------------------------------------</w:t>
      </w:r>
      <w:r>
        <w:rPr>
          <w:rFonts w:ascii="Arial" w:hAnsi="Arial" w:cs="Arial"/>
          <w:sz w:val="24"/>
          <w:szCs w:val="24"/>
        </w:rPr>
        <w:t>------</w:t>
      </w:r>
    </w:p>
    <w:p w14:paraId="1B2E4A40" w14:textId="099A1642" w:rsidR="00B51901" w:rsidRPr="003874D4" w:rsidRDefault="00B51901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b/>
          <w:sz w:val="24"/>
          <w:szCs w:val="24"/>
        </w:rPr>
        <w:t xml:space="preserve">2. DESENVOLVIMENTO </w:t>
      </w:r>
      <w:r w:rsidRPr="003874D4">
        <w:rPr>
          <w:rFonts w:ascii="Arial" w:hAnsi="Arial" w:cs="Arial"/>
          <w:bCs/>
          <w:sz w:val="24"/>
          <w:szCs w:val="24"/>
        </w:rPr>
        <w:t>-----</w:t>
      </w:r>
      <w:r w:rsidR="00181618" w:rsidRPr="003874D4">
        <w:rPr>
          <w:rFonts w:ascii="Arial" w:hAnsi="Arial" w:cs="Arial"/>
          <w:bCs/>
          <w:sz w:val="24"/>
          <w:szCs w:val="24"/>
        </w:rPr>
        <w:t>-</w:t>
      </w:r>
      <w:r w:rsidRPr="003874D4">
        <w:rPr>
          <w:rFonts w:ascii="Arial" w:hAnsi="Arial" w:cs="Arial"/>
          <w:bCs/>
          <w:sz w:val="24"/>
          <w:szCs w:val="24"/>
        </w:rPr>
        <w:t>---------------------------------------</w:t>
      </w:r>
      <w:r w:rsidRPr="003874D4">
        <w:rPr>
          <w:rFonts w:ascii="Arial" w:hAnsi="Arial" w:cs="Arial"/>
          <w:sz w:val="24"/>
          <w:szCs w:val="24"/>
        </w:rPr>
        <w:t>---------------------</w:t>
      </w:r>
      <w:r w:rsidR="00507CCC" w:rsidRPr="003874D4">
        <w:rPr>
          <w:rFonts w:ascii="Arial" w:hAnsi="Arial" w:cs="Arial"/>
          <w:sz w:val="24"/>
          <w:szCs w:val="24"/>
        </w:rPr>
        <w:t>--</w:t>
      </w:r>
    </w:p>
    <w:p w14:paraId="59E345B7" w14:textId="5827714F" w:rsidR="00B51901" w:rsidRPr="003874D4" w:rsidRDefault="00B51901" w:rsidP="007266B1">
      <w:pPr>
        <w:ind w:right="709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2.1</w:t>
      </w:r>
      <w:r w:rsidR="00395267"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</w:t>
      </w:r>
      <w:r w:rsidR="003B5697" w:rsidRPr="003874D4">
        <w:rPr>
          <w:rFonts w:ascii="Arial" w:hAnsi="Arial" w:cs="Arial"/>
          <w:sz w:val="24"/>
          <w:szCs w:val="24"/>
        </w:rPr>
        <w:t>Público-alvo</w:t>
      </w:r>
      <w:r w:rsidRPr="003874D4">
        <w:rPr>
          <w:rFonts w:ascii="Arial" w:hAnsi="Arial" w:cs="Arial"/>
          <w:sz w:val="24"/>
          <w:szCs w:val="24"/>
        </w:rPr>
        <w:t xml:space="preserve"> ------------------------------------------------------------------------</w:t>
      </w:r>
      <w:r w:rsidR="00181618" w:rsidRPr="003874D4">
        <w:rPr>
          <w:rFonts w:ascii="Arial" w:hAnsi="Arial" w:cs="Arial"/>
          <w:sz w:val="24"/>
          <w:szCs w:val="24"/>
        </w:rPr>
        <w:t>--------</w:t>
      </w:r>
    </w:p>
    <w:p w14:paraId="7EF6521C" w14:textId="7C32D25D" w:rsidR="00B51901" w:rsidRPr="003874D4" w:rsidRDefault="00B51901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2.2</w:t>
      </w:r>
      <w:r w:rsidR="00395267"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Material e Métodos -----------------------------------------------------------------------</w:t>
      </w:r>
    </w:p>
    <w:p w14:paraId="4AB8EF69" w14:textId="2014C71D" w:rsidR="00B51901" w:rsidRPr="003874D4" w:rsidRDefault="00B51901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2.3</w:t>
      </w:r>
      <w:r w:rsidR="00395267">
        <w:rPr>
          <w:rFonts w:ascii="Arial" w:hAnsi="Arial" w:cs="Arial"/>
          <w:sz w:val="24"/>
          <w:szCs w:val="24"/>
        </w:rPr>
        <w:t>.</w:t>
      </w:r>
      <w:r w:rsidR="003B5697" w:rsidRPr="003874D4">
        <w:rPr>
          <w:rFonts w:ascii="Arial" w:hAnsi="Arial" w:cs="Arial"/>
          <w:sz w:val="24"/>
          <w:szCs w:val="24"/>
        </w:rPr>
        <w:t xml:space="preserve"> Cronograma</w:t>
      </w:r>
      <w:r w:rsidRPr="003874D4">
        <w:rPr>
          <w:rFonts w:ascii="Arial" w:hAnsi="Arial" w:cs="Arial"/>
          <w:sz w:val="24"/>
          <w:szCs w:val="24"/>
        </w:rPr>
        <w:t xml:space="preserve"> --------------------------------------------------------------------------------</w:t>
      </w:r>
    </w:p>
    <w:p w14:paraId="33B44A46" w14:textId="406C9173" w:rsidR="003B5697" w:rsidRPr="003874D4" w:rsidRDefault="003B5697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lastRenderedPageBreak/>
        <w:t>2.4</w:t>
      </w:r>
      <w:r w:rsidR="00395267"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Orçamento ----------------------------------------------------------------------------------</w:t>
      </w:r>
    </w:p>
    <w:p w14:paraId="62FBC708" w14:textId="6DBE8120" w:rsidR="009F0AF7" w:rsidRPr="003874D4" w:rsidRDefault="00395267" w:rsidP="009F0AF7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2.5</w:t>
      </w:r>
      <w:r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A</w:t>
      </w:r>
      <w:r w:rsidR="009F0AF7" w:rsidRPr="003874D4">
        <w:rPr>
          <w:rFonts w:ascii="Arial" w:hAnsi="Arial" w:cs="Arial"/>
          <w:sz w:val="24"/>
          <w:szCs w:val="24"/>
        </w:rPr>
        <w:t xml:space="preserve"> Arquitetura da Distração: Notificações e Carga Cognitiva -----------------</w:t>
      </w:r>
    </w:p>
    <w:p w14:paraId="79CE1B7F" w14:textId="2537EE52" w:rsidR="009F0AF7" w:rsidRPr="003874D4" w:rsidRDefault="00395267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2.6</w:t>
      </w:r>
      <w:r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A</w:t>
      </w:r>
      <w:r w:rsidR="009F0AF7" w:rsidRPr="003874D4">
        <w:rPr>
          <w:rFonts w:ascii="Arial" w:hAnsi="Arial" w:cs="Arial"/>
          <w:sz w:val="24"/>
          <w:szCs w:val="24"/>
        </w:rPr>
        <w:t xml:space="preserve"> Erosão do Raciocínio Lógico e a Cultura do Plágio </w:t>
      </w:r>
      <w:r w:rsidR="004B4C66" w:rsidRPr="003874D4">
        <w:rPr>
          <w:rFonts w:ascii="Arial" w:hAnsi="Arial" w:cs="Arial"/>
          <w:sz w:val="24"/>
          <w:szCs w:val="24"/>
        </w:rPr>
        <w:t>-------------------------</w:t>
      </w:r>
    </w:p>
    <w:p w14:paraId="6499B082" w14:textId="5B4C9D35" w:rsidR="009F0AF7" w:rsidRPr="003874D4" w:rsidRDefault="00395267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2.7</w:t>
      </w:r>
      <w:r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Dependência</w:t>
      </w:r>
      <w:r w:rsidR="009F0AF7" w:rsidRPr="003874D4">
        <w:rPr>
          <w:rFonts w:ascii="Arial" w:hAnsi="Arial" w:cs="Arial"/>
          <w:sz w:val="24"/>
          <w:szCs w:val="24"/>
        </w:rPr>
        <w:t xml:space="preserve"> Digital e a Saúde do Estudante </w:t>
      </w:r>
      <w:r w:rsidR="004B4C66" w:rsidRPr="003874D4">
        <w:rPr>
          <w:rFonts w:ascii="Arial" w:hAnsi="Arial" w:cs="Arial"/>
          <w:sz w:val="24"/>
          <w:szCs w:val="24"/>
        </w:rPr>
        <w:t>-----------------------------------</w:t>
      </w:r>
    </w:p>
    <w:p w14:paraId="410E7A93" w14:textId="447F1B71" w:rsidR="004B4C66" w:rsidRPr="003874D4" w:rsidRDefault="00395267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2.8</w:t>
      </w:r>
      <w:r>
        <w:rPr>
          <w:rFonts w:ascii="Arial" w:hAnsi="Arial" w:cs="Arial"/>
          <w:sz w:val="24"/>
          <w:szCs w:val="24"/>
        </w:rPr>
        <w:t>.</w:t>
      </w:r>
      <w:r w:rsidRPr="003874D4">
        <w:rPr>
          <w:rFonts w:ascii="Arial" w:hAnsi="Arial" w:cs="Arial"/>
          <w:sz w:val="24"/>
          <w:szCs w:val="24"/>
        </w:rPr>
        <w:t xml:space="preserve"> O</w:t>
      </w:r>
      <w:r w:rsidR="009F0AF7" w:rsidRPr="003874D4">
        <w:rPr>
          <w:rFonts w:ascii="Arial" w:hAnsi="Arial" w:cs="Arial"/>
          <w:sz w:val="24"/>
          <w:szCs w:val="24"/>
        </w:rPr>
        <w:t xml:space="preserve"> Cyberbullying e a Desterritorialização do Conflito </w:t>
      </w:r>
      <w:r w:rsidR="004B4C66" w:rsidRPr="003874D4">
        <w:rPr>
          <w:rFonts w:ascii="Arial" w:hAnsi="Arial" w:cs="Arial"/>
          <w:sz w:val="24"/>
          <w:szCs w:val="24"/>
        </w:rPr>
        <w:t>--------------</w:t>
      </w:r>
      <w:r w:rsidR="009F0AF7" w:rsidRPr="003874D4">
        <w:rPr>
          <w:rFonts w:ascii="Arial" w:hAnsi="Arial" w:cs="Arial"/>
          <w:sz w:val="24"/>
          <w:szCs w:val="24"/>
        </w:rPr>
        <w:t>-------------</w:t>
      </w:r>
    </w:p>
    <w:p w14:paraId="6388293A" w14:textId="1CD2226B" w:rsidR="00775FCF" w:rsidRPr="003874D4" w:rsidRDefault="00775FCF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b/>
          <w:bCs/>
          <w:sz w:val="24"/>
          <w:szCs w:val="24"/>
        </w:rPr>
        <w:t>3</w:t>
      </w:r>
      <w:r w:rsidR="00395267">
        <w:rPr>
          <w:rFonts w:ascii="Arial" w:hAnsi="Arial" w:cs="Arial"/>
          <w:b/>
          <w:bCs/>
          <w:sz w:val="24"/>
          <w:szCs w:val="24"/>
        </w:rPr>
        <w:t>.</w:t>
      </w:r>
      <w:r w:rsidRPr="003874D4">
        <w:rPr>
          <w:rFonts w:ascii="Arial" w:hAnsi="Arial" w:cs="Arial"/>
          <w:b/>
          <w:bCs/>
          <w:sz w:val="24"/>
          <w:szCs w:val="24"/>
        </w:rPr>
        <w:t xml:space="preserve"> </w:t>
      </w:r>
      <w:r w:rsidR="00507CCC" w:rsidRPr="003874D4">
        <w:rPr>
          <w:rFonts w:ascii="Arial" w:hAnsi="Arial" w:cs="Arial"/>
          <w:b/>
          <w:bCs/>
          <w:sz w:val="24"/>
          <w:szCs w:val="24"/>
        </w:rPr>
        <w:t>Conclusão</w:t>
      </w:r>
      <w:r w:rsidR="00507CCC" w:rsidRPr="003874D4">
        <w:rPr>
          <w:rFonts w:ascii="Arial" w:hAnsi="Arial" w:cs="Arial"/>
          <w:sz w:val="24"/>
          <w:szCs w:val="24"/>
        </w:rPr>
        <w:t>--------------------------------------------------------------------------------------</w:t>
      </w:r>
    </w:p>
    <w:p w14:paraId="3975C4E8" w14:textId="43A7F0EA" w:rsidR="00B51901" w:rsidRPr="003874D4" w:rsidRDefault="00775FCF" w:rsidP="00B51901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b/>
          <w:sz w:val="24"/>
          <w:szCs w:val="24"/>
        </w:rPr>
        <w:t>4</w:t>
      </w:r>
      <w:r w:rsidR="00395267">
        <w:rPr>
          <w:rFonts w:ascii="Arial" w:hAnsi="Arial" w:cs="Arial"/>
          <w:b/>
          <w:sz w:val="24"/>
          <w:szCs w:val="24"/>
        </w:rPr>
        <w:t>.</w:t>
      </w:r>
      <w:r w:rsidR="006D1FA9" w:rsidRPr="003874D4">
        <w:rPr>
          <w:rFonts w:ascii="Arial" w:hAnsi="Arial" w:cs="Arial"/>
          <w:b/>
          <w:sz w:val="24"/>
          <w:szCs w:val="24"/>
        </w:rPr>
        <w:t xml:space="preserve"> </w:t>
      </w:r>
      <w:r w:rsidR="00B51901" w:rsidRPr="003874D4">
        <w:rPr>
          <w:rFonts w:ascii="Arial" w:hAnsi="Arial" w:cs="Arial"/>
          <w:b/>
          <w:sz w:val="24"/>
          <w:szCs w:val="24"/>
        </w:rPr>
        <w:t>REFERÊNCIAS BIBLIOGRÁFICAS-</w:t>
      </w:r>
      <w:r w:rsidR="00B51901" w:rsidRPr="003874D4">
        <w:rPr>
          <w:rFonts w:ascii="Arial" w:hAnsi="Arial" w:cs="Arial"/>
          <w:sz w:val="24"/>
          <w:szCs w:val="24"/>
        </w:rPr>
        <w:t>--------------------------------------------------</w:t>
      </w:r>
      <w:r w:rsidR="00507CCC" w:rsidRPr="003874D4">
        <w:rPr>
          <w:rFonts w:ascii="Arial" w:hAnsi="Arial" w:cs="Arial"/>
          <w:sz w:val="24"/>
          <w:szCs w:val="24"/>
        </w:rPr>
        <w:t>-</w:t>
      </w:r>
    </w:p>
    <w:p w14:paraId="3066C665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35A77FAF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4E3B5FA1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18564654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3B6F9F46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1D0F9FEA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0EDC1ED7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36107EA0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12309B25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77692D59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56247973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42A6C6E4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23ECC790" w14:textId="77777777" w:rsidR="00B51901" w:rsidRPr="003874D4" w:rsidRDefault="00B51901" w:rsidP="00DD4EDA">
      <w:pPr>
        <w:rPr>
          <w:rFonts w:ascii="Arial" w:hAnsi="Arial" w:cs="Arial"/>
          <w:sz w:val="24"/>
          <w:szCs w:val="24"/>
        </w:rPr>
      </w:pPr>
    </w:p>
    <w:p w14:paraId="06A854A3" w14:textId="77777777" w:rsidR="006D1FA9" w:rsidRPr="003874D4" w:rsidRDefault="006D1FA9" w:rsidP="00DD4EDA">
      <w:pPr>
        <w:rPr>
          <w:rFonts w:ascii="Arial" w:hAnsi="Arial" w:cs="Arial"/>
          <w:sz w:val="24"/>
          <w:szCs w:val="24"/>
        </w:rPr>
      </w:pPr>
    </w:p>
    <w:p w14:paraId="68D775F5" w14:textId="77777777" w:rsidR="00507CCC" w:rsidRPr="003874D4" w:rsidRDefault="00507CCC" w:rsidP="00DD4EDA">
      <w:pPr>
        <w:rPr>
          <w:rFonts w:ascii="Arial" w:hAnsi="Arial" w:cs="Arial"/>
          <w:sz w:val="24"/>
          <w:szCs w:val="24"/>
        </w:rPr>
      </w:pPr>
    </w:p>
    <w:p w14:paraId="191C626F" w14:textId="149D185A" w:rsidR="00B51901" w:rsidRPr="00395267" w:rsidRDefault="00B51901" w:rsidP="00395267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395267">
        <w:rPr>
          <w:rFonts w:ascii="Arial" w:hAnsi="Arial" w:cs="Arial"/>
          <w:b/>
          <w:bCs/>
          <w:sz w:val="24"/>
          <w:szCs w:val="24"/>
        </w:rPr>
        <w:t>Introdução</w:t>
      </w:r>
    </w:p>
    <w:p w14:paraId="335A5E7F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B737A8C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 presença dos smartphones no ambiente escolar tornou-se uma realidade incontornável na sociedade contemporânea, especialmente devido ao avanço das tecnologias digitais e à sua forte inserção no cotidiano dos estudantes. Esses dispositivos, amplamente utilizados por crianças, adolescentes e jovens, oferecem inúmeras possibilidades de acesso rápido à informação, comunicação instantânea e apoio ao aprendizado, podendo, inclusive, ser utilizados como ferramentas pedagógicas quando bem orientados.</w:t>
      </w:r>
    </w:p>
    <w:p w14:paraId="1E7BF736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</w:p>
    <w:p w14:paraId="183136BC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No entanto, ao mesmo tempo em que apresentam benefícios, os smartphones também trazem desafios significativos para o contexto educacional. O uso excessivo ou inadequado desses aparelhos em sala de aula pode comprometer o processo de ensino e aprendizagem, gerando distrações constantes, dificuldade de concentração, queda no rendimento escolar e prejuízos na participação dos alunos durante as atividades propostas. Além disso, a utilização descontrolada pode interferir diretamente nas relações sociais, reduzindo a interação presencial entre os estudantes e impactando o desenvolvimento de habilidades socioemocionais importantes para a convivência em grupo.</w:t>
      </w:r>
    </w:p>
    <w:p w14:paraId="45AC75AD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</w:p>
    <w:p w14:paraId="330D9719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Diante desse cenário, o debate sobre o uso consciente e adequado dessas tecnologias nas escolas torna-se fundamental, uma vez que envolve não apenas aspectos pedagógicos, mas também questões sociais, culturais e comportamentais. É necessário refletir sobre o equilíbrio entre o uso da tecnologia como ferramenta de apoio à aprendizagem e os limites que devem ser estabelecidos para evitar prejuízos ao processo educativo.</w:t>
      </w:r>
    </w:p>
    <w:p w14:paraId="09E02E55" w14:textId="77777777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</w:p>
    <w:p w14:paraId="2B6A7AE4" w14:textId="17B17581" w:rsidR="00C93C8A" w:rsidRPr="003874D4" w:rsidRDefault="00C93C8A" w:rsidP="00257B6A">
      <w:pPr>
        <w:pStyle w:val="PargrafodaLista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Nesse contexto, o presente trabalho busca analisar as principais consequências do uso excessivo do smartphone na sala de aula, bem como seus impactos no desempenho escolar dos estudantes. Além disso, pretende-se compreender de que forma essa realidade influencia os objetivos educacionais e quais estratégias </w:t>
      </w:r>
      <w:r w:rsidRPr="003874D4">
        <w:rPr>
          <w:rFonts w:ascii="Arial" w:hAnsi="Arial" w:cs="Arial"/>
          <w:sz w:val="24"/>
          <w:szCs w:val="24"/>
        </w:rPr>
        <w:lastRenderedPageBreak/>
        <w:t>podem ser adotadas para promover um ambiente de aprendizagem mais produtivo, equilibrado e eficiente</w:t>
      </w:r>
      <w:r w:rsidR="00066A1B" w:rsidRPr="003874D4">
        <w:rPr>
          <w:rFonts w:ascii="Arial" w:hAnsi="Arial" w:cs="Arial"/>
          <w:sz w:val="24"/>
          <w:szCs w:val="24"/>
        </w:rPr>
        <w:t>.</w:t>
      </w:r>
    </w:p>
    <w:p w14:paraId="48CEB22E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09D61BF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035D39C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90C7180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DCB770D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1F3A432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13CB837" w14:textId="77777777" w:rsidR="00751C99" w:rsidRPr="003874D4" w:rsidRDefault="00751C99" w:rsidP="00257B6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886D19C" w14:textId="77777777" w:rsidR="00257B6A" w:rsidRDefault="00257B6A" w:rsidP="00257B6A">
      <w:pPr>
        <w:rPr>
          <w:rFonts w:ascii="Arial" w:hAnsi="Arial" w:cs="Arial"/>
          <w:sz w:val="24"/>
          <w:szCs w:val="24"/>
        </w:rPr>
      </w:pPr>
    </w:p>
    <w:p w14:paraId="584DA018" w14:textId="77777777" w:rsidR="00257B6A" w:rsidRDefault="00257B6A" w:rsidP="00257B6A">
      <w:pPr>
        <w:rPr>
          <w:rFonts w:ascii="Arial" w:hAnsi="Arial" w:cs="Arial"/>
          <w:sz w:val="24"/>
          <w:szCs w:val="24"/>
        </w:rPr>
      </w:pPr>
    </w:p>
    <w:p w14:paraId="67FFE841" w14:textId="77777777" w:rsidR="00257B6A" w:rsidRPr="00257B6A" w:rsidRDefault="00257B6A" w:rsidP="00257B6A">
      <w:pPr>
        <w:rPr>
          <w:rFonts w:ascii="Arial" w:hAnsi="Arial" w:cs="Arial"/>
          <w:sz w:val="24"/>
          <w:szCs w:val="24"/>
        </w:rPr>
      </w:pPr>
    </w:p>
    <w:p w14:paraId="4E4C8EB1" w14:textId="79BAE859" w:rsidR="00B51901" w:rsidRPr="00395267" w:rsidRDefault="003B5697" w:rsidP="00395267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95267">
        <w:rPr>
          <w:rFonts w:ascii="Arial" w:hAnsi="Arial" w:cs="Arial"/>
          <w:sz w:val="24"/>
          <w:szCs w:val="24"/>
        </w:rPr>
        <w:t>Justificativa</w:t>
      </w:r>
      <w:r w:rsidR="00B51901" w:rsidRPr="00395267">
        <w:rPr>
          <w:rFonts w:ascii="Arial" w:hAnsi="Arial" w:cs="Arial"/>
          <w:sz w:val="24"/>
          <w:szCs w:val="24"/>
        </w:rPr>
        <w:t>:</w:t>
      </w:r>
    </w:p>
    <w:p w14:paraId="2B64187F" w14:textId="77777777" w:rsidR="00B97837" w:rsidRPr="003874D4" w:rsidRDefault="00B97837" w:rsidP="00257B6A">
      <w:pPr>
        <w:pStyle w:val="NormalWeb"/>
        <w:ind w:left="555"/>
        <w:rPr>
          <w:rFonts w:ascii="Arial" w:hAnsi="Arial" w:cs="Arial"/>
        </w:rPr>
      </w:pPr>
      <w:r w:rsidRPr="003874D4">
        <w:rPr>
          <w:rFonts w:ascii="Arial" w:hAnsi="Arial" w:cs="Arial"/>
        </w:rPr>
        <w:t>Com o avanço acelerado da tecnologia e a ampliação do acesso à internet, os dispositivos móveis passaram a fazer parte do cotidiano da sociedade, especialmente entre crianças e adolescentes. Nesse contexto, o celular tornou-se uma ferramenta presente também no ambiente escolar, sendo utilizado tanto para fins educativos quanto para entretenimento e comunicação. Embora a tecnologia ofereça inúmeras possibilidades pedagógicas, como acesso rápido à informação, plataformas educacionais e recursos interativos de aprendizagem, seu uso inadequado e excessivo em sala de aula tem gerado preocupações cada vez maiores entre educadores, famílias e instituições de ensino.</w:t>
      </w:r>
    </w:p>
    <w:p w14:paraId="3A0C77A9" w14:textId="77777777" w:rsidR="00B97837" w:rsidRPr="003874D4" w:rsidRDefault="00B97837" w:rsidP="00257B6A">
      <w:pPr>
        <w:pStyle w:val="NormalWeb"/>
        <w:ind w:left="555"/>
        <w:rPr>
          <w:rFonts w:ascii="Arial" w:hAnsi="Arial" w:cs="Arial"/>
        </w:rPr>
      </w:pPr>
      <w:r w:rsidRPr="003874D4">
        <w:rPr>
          <w:rFonts w:ascii="Arial" w:hAnsi="Arial" w:cs="Arial"/>
        </w:rPr>
        <w:t>No ambiente escolar, o uso constante do celular pode provocar diversos impactos negativos no processo de ensino-aprendizagem. Entre os principais problemas observados estão a diminuição da concentração dos alunos durante as aulas, a dispersão da atenção, a queda no rendimento acadêmico e a dificuldade de participação nas atividades propostas. Além disso, o uso excessivo das redes sociais e aplicativos digitais pode contribuir para o desenvolvimento da dependência tecnológica, prejudicando hábitos importantes como leitura, convivência social, comunicação interpessoal e organização da rotina de estudos.</w:t>
      </w:r>
    </w:p>
    <w:p w14:paraId="0B5758BA" w14:textId="77777777" w:rsidR="00B97837" w:rsidRPr="003874D4" w:rsidRDefault="00B97837" w:rsidP="00257B6A">
      <w:pPr>
        <w:pStyle w:val="NormalWeb"/>
        <w:ind w:left="555"/>
        <w:rPr>
          <w:rFonts w:ascii="Arial" w:hAnsi="Arial" w:cs="Arial"/>
        </w:rPr>
      </w:pPr>
      <w:r w:rsidRPr="003874D4">
        <w:rPr>
          <w:rFonts w:ascii="Arial" w:hAnsi="Arial" w:cs="Arial"/>
        </w:rPr>
        <w:t>Outro fator relevante está relacionado aos impactos sociais e comportamentais causados pelo uso inadequado da tecnologia. O excesso de tempo conectado pode favorecer o isolamento social, reduzir a interação entre os estudantes e aumentar problemas como ansiedade, distração constante e até mesmo situações de cyber</w:t>
      </w:r>
      <w:r w:rsidRPr="003874D4">
        <w:rPr>
          <w:rFonts w:ascii="Arial" w:hAnsi="Arial" w:cs="Arial"/>
        </w:rPr>
        <w:lastRenderedPageBreak/>
        <w:t>bullying no ambiente escolar. Dessa forma, torna-se necessário compreender de maneira mais ampla como o uso do celular interfere não apenas no desempenho escolar, mas também no desenvolvimento emocional e social dos jovens.</w:t>
      </w:r>
    </w:p>
    <w:p w14:paraId="30F3923E" w14:textId="77777777" w:rsidR="00B97837" w:rsidRPr="003874D4" w:rsidRDefault="00B97837" w:rsidP="007F0F8C">
      <w:pPr>
        <w:pStyle w:val="NormalWeb"/>
        <w:ind w:left="555"/>
        <w:rPr>
          <w:rFonts w:ascii="Arial" w:hAnsi="Arial" w:cs="Arial"/>
        </w:rPr>
      </w:pPr>
      <w:r w:rsidRPr="003874D4">
        <w:rPr>
          <w:rFonts w:ascii="Arial" w:hAnsi="Arial" w:cs="Arial"/>
        </w:rPr>
        <w:t>Diante dessa realidade, justifica-se a realização deste estudo pela necessidade de analisar criticamente os efeitos do uso excessivo e inadequado do celular no ambiente escolar, buscando compreender os desafios enfrentados por alunos, professores e responsáveis. A investigação também se mostra importante para identificar possíveis estratégias que promovam o equilíbrio entre o uso da tecnologia e a manutenção de um ambiente educacional mais produtivo, saudável e favorável à aprendizagem.</w:t>
      </w:r>
    </w:p>
    <w:p w14:paraId="28C51B80" w14:textId="7EBBD617" w:rsidR="001E10B9" w:rsidRPr="003874D4" w:rsidRDefault="00B97837" w:rsidP="007F0F8C">
      <w:pPr>
        <w:pStyle w:val="NormalWeb"/>
        <w:ind w:left="555"/>
        <w:rPr>
          <w:rFonts w:ascii="Arial" w:hAnsi="Arial" w:cs="Arial"/>
        </w:rPr>
      </w:pPr>
      <w:r w:rsidRPr="003874D4">
        <w:rPr>
          <w:rFonts w:ascii="Arial" w:hAnsi="Arial" w:cs="Arial"/>
        </w:rPr>
        <w:t>Além disso, este trabalho pretende contribuir para a conscientização sobre o uso responsável da tecnologia, incentivando práticas educativas que valorizem o celular como ferramenta de apoio pedagógico, sem permitir que ele se torne um elemento de prejuízo ao desempenho escolar e às relações sociais. Assim, espera-se colaborar para a construção de medidas que auxiliem escolas e famílias na orientação dos estudantes, promovendo uma utilização mais consciente, equilibrada e benéfica dos recursos digitais no contexto educacional.</w:t>
      </w:r>
    </w:p>
    <w:p w14:paraId="2B698417" w14:textId="4E56B98B" w:rsidR="007F0F8C" w:rsidRPr="007F0F8C" w:rsidRDefault="00B51901" w:rsidP="007F0F8C">
      <w:pPr>
        <w:pStyle w:val="NormalWeb"/>
        <w:numPr>
          <w:ilvl w:val="1"/>
          <w:numId w:val="8"/>
        </w:numPr>
        <w:rPr>
          <w:rFonts w:ascii="Arial" w:hAnsi="Arial" w:cs="Arial"/>
          <w:b/>
          <w:bCs/>
        </w:rPr>
      </w:pPr>
      <w:r w:rsidRPr="007F0F8C">
        <w:rPr>
          <w:rFonts w:ascii="Arial" w:hAnsi="Arial" w:cs="Arial"/>
          <w:b/>
          <w:bCs/>
        </w:rPr>
        <w:t>Objetivo geral</w:t>
      </w:r>
      <w:r w:rsidR="00C11BCD" w:rsidRPr="007F0F8C">
        <w:rPr>
          <w:rFonts w:ascii="Arial" w:hAnsi="Arial" w:cs="Arial"/>
          <w:b/>
          <w:bCs/>
        </w:rPr>
        <w:t xml:space="preserve">: </w:t>
      </w:r>
    </w:p>
    <w:p w14:paraId="1B5E7144" w14:textId="62DBF597" w:rsidR="00C11BCD" w:rsidRPr="003874D4" w:rsidRDefault="00C11BCD" w:rsidP="007F0F8C">
      <w:pPr>
        <w:pStyle w:val="NormalWeb"/>
        <w:ind w:left="195"/>
        <w:rPr>
          <w:rFonts w:ascii="Arial" w:hAnsi="Arial" w:cs="Arial"/>
        </w:rPr>
      </w:pPr>
      <w:r w:rsidRPr="003874D4">
        <w:rPr>
          <w:rFonts w:ascii="Arial" w:hAnsi="Arial" w:cs="Arial"/>
        </w:rPr>
        <w:t xml:space="preserve">Analisar de forma aprofundada os impactos do uso inadequado do celular no ambiente de aprendizagem, compreendendo como essa prática pode influenciar negativamente o desempenho acadêmico dos estudantes, especialmente no que se refere à concentração, atenção, participação em sala de aula e assimilação dos conteúdos. Além disso, busca-se entender de que maneira esse uso excessivo interfere no desenvolvimento pessoal e social dos alunos, afetando suas relações interpessoais, sua </w:t>
      </w:r>
      <w:r w:rsidRPr="003874D4">
        <w:rPr>
          <w:rFonts w:ascii="Arial" w:hAnsi="Arial" w:cs="Arial"/>
        </w:rPr>
        <w:lastRenderedPageBreak/>
        <w:t>comunicação, sua convivência escolar e seu comportamento dentro e fora do ambiente educacional.</w:t>
      </w:r>
    </w:p>
    <w:p w14:paraId="112C0A82" w14:textId="77777777" w:rsidR="00C11BCD" w:rsidRPr="003874D4" w:rsidRDefault="00C11BCD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 estudo também pretende refletir sobre como a utilização descontrolada do aparelho celular pode contribuir para a dependência digital, a redução do pensamento crítico, o aumento da distração durante as atividades escolares e o enfraquecimento do processo de ensino-aprendizagem. Dessa forma, busca-se compreender a dimensão do problema no contexto escolar atual, considerando os desafios enfrentados por estudantes, professores e famílias diante da presença constante da tecnologia no cotidiano.</w:t>
      </w:r>
    </w:p>
    <w:p w14:paraId="10080431" w14:textId="77777777" w:rsidR="00257B6A" w:rsidRDefault="00257B6A" w:rsidP="00257B6A">
      <w:pPr>
        <w:ind w:left="330"/>
        <w:rPr>
          <w:rFonts w:ascii="Arial" w:hAnsi="Arial" w:cs="Arial"/>
          <w:sz w:val="24"/>
          <w:szCs w:val="24"/>
        </w:rPr>
      </w:pPr>
    </w:p>
    <w:p w14:paraId="686BB686" w14:textId="77777777" w:rsidR="00257B6A" w:rsidRDefault="00257B6A" w:rsidP="00257B6A">
      <w:pPr>
        <w:ind w:left="330"/>
        <w:rPr>
          <w:rFonts w:ascii="Arial" w:hAnsi="Arial" w:cs="Arial"/>
          <w:sz w:val="24"/>
          <w:szCs w:val="24"/>
        </w:rPr>
      </w:pPr>
    </w:p>
    <w:p w14:paraId="5BCBF7CC" w14:textId="0AAB0C45" w:rsidR="00B51901" w:rsidRPr="007F0F8C" w:rsidRDefault="00B51901" w:rsidP="007F0F8C">
      <w:pPr>
        <w:pStyle w:val="PargrafodaLista"/>
        <w:numPr>
          <w:ilvl w:val="1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F0F8C">
        <w:rPr>
          <w:rFonts w:ascii="Arial" w:hAnsi="Arial" w:cs="Arial"/>
          <w:b/>
          <w:bCs/>
          <w:sz w:val="24"/>
          <w:szCs w:val="24"/>
        </w:rPr>
        <w:t>Objetivo</w:t>
      </w:r>
      <w:r w:rsidR="00751C99" w:rsidRPr="007F0F8C">
        <w:rPr>
          <w:rFonts w:ascii="Arial" w:hAnsi="Arial" w:cs="Arial"/>
          <w:b/>
          <w:bCs/>
          <w:sz w:val="24"/>
          <w:szCs w:val="24"/>
        </w:rPr>
        <w:t>s específicos</w:t>
      </w:r>
      <w:r w:rsidRPr="007F0F8C">
        <w:rPr>
          <w:rFonts w:ascii="Arial" w:hAnsi="Arial" w:cs="Arial"/>
          <w:b/>
          <w:bCs/>
          <w:sz w:val="24"/>
          <w:szCs w:val="24"/>
        </w:rPr>
        <w:t>:</w:t>
      </w:r>
    </w:p>
    <w:p w14:paraId="231A09C9" w14:textId="77777777" w:rsidR="00997DD6" w:rsidRPr="003874D4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Identificar os impactos do uso inadequado do celular no rendimento acadêmico dos estudantes, especialmente no que se refere à atenção, concentração e assimilação de conteúdos.</w:t>
      </w:r>
    </w:p>
    <w:p w14:paraId="38F61E51" w14:textId="77777777" w:rsidR="00997DD6" w:rsidRPr="003874D4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Analisar a influência do uso do aparelho móvel na socialização e na interação entre os alunos, considerando possíveis prejuízos na comunicação presencial e no desenvolvimento de habilidades sociais.</w:t>
      </w:r>
    </w:p>
    <w:p w14:paraId="54F5C90A" w14:textId="77777777" w:rsidR="00997DD6" w:rsidRPr="003874D4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Examinar a percepção de professores e gestores escolares acerca do uso do celular em sala de aula, destacando desafios, benefícios e estratégias adotadas no ambiente educacional.</w:t>
      </w:r>
    </w:p>
    <w:p w14:paraId="742E66A3" w14:textId="77777777" w:rsidR="00997DD6" w:rsidRPr="003874D4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Investigar de que forma o uso do celular pode contribuir para a ocorrência de cyberbullying entre os jovens, considerando o ambiente digital e o comportamento nas redes sociais.</w:t>
      </w:r>
    </w:p>
    <w:p w14:paraId="33246B89" w14:textId="77777777" w:rsidR="00997DD6" w:rsidRPr="003874D4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Evidenciar como o uso excessivo e indevido do aparelho eletrônico pode levar à dependência digital, afetando o comportamento e a rotina dos estudantes.</w:t>
      </w:r>
    </w:p>
    <w:p w14:paraId="3295460C" w14:textId="5DCD4650" w:rsidR="003B5697" w:rsidRDefault="00997DD6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• Analisar como o fácil acesso à internet pode incentivar práticas como o plágio em atividades escolares, além de comprometer o desenvolvimento do pensamento crítico e do raciocínio próprio dos alunos</w:t>
      </w:r>
    </w:p>
    <w:p w14:paraId="6A4804C8" w14:textId="77777777" w:rsidR="007F0F8C" w:rsidRDefault="007F0F8C" w:rsidP="00257B6A">
      <w:pPr>
        <w:rPr>
          <w:rFonts w:ascii="Arial" w:hAnsi="Arial" w:cs="Arial"/>
          <w:sz w:val="24"/>
          <w:szCs w:val="24"/>
        </w:rPr>
      </w:pPr>
    </w:p>
    <w:p w14:paraId="704D714E" w14:textId="77777777" w:rsidR="007F0F8C" w:rsidRDefault="007F0F8C" w:rsidP="00257B6A">
      <w:pPr>
        <w:rPr>
          <w:rFonts w:ascii="Arial" w:hAnsi="Arial" w:cs="Arial"/>
          <w:sz w:val="24"/>
          <w:szCs w:val="24"/>
        </w:rPr>
      </w:pPr>
    </w:p>
    <w:p w14:paraId="41695770" w14:textId="77777777" w:rsidR="007F0F8C" w:rsidRPr="003874D4" w:rsidRDefault="007F0F8C" w:rsidP="00257B6A">
      <w:pPr>
        <w:rPr>
          <w:rFonts w:ascii="Arial" w:hAnsi="Arial" w:cs="Arial"/>
          <w:sz w:val="24"/>
          <w:szCs w:val="24"/>
        </w:rPr>
      </w:pPr>
    </w:p>
    <w:p w14:paraId="4273EB20" w14:textId="78CC5F73" w:rsidR="003B5697" w:rsidRPr="003874D4" w:rsidRDefault="003B5697" w:rsidP="00257B6A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3874D4">
        <w:rPr>
          <w:rFonts w:ascii="Arial" w:hAnsi="Arial" w:cs="Arial"/>
          <w:b/>
          <w:bCs/>
          <w:sz w:val="24"/>
          <w:szCs w:val="24"/>
        </w:rPr>
        <w:t>Desenvolvimento</w:t>
      </w:r>
    </w:p>
    <w:p w14:paraId="6501F5BE" w14:textId="72A45E45" w:rsidR="00B51901" w:rsidRPr="003874D4" w:rsidRDefault="003B5697" w:rsidP="007F0F8C">
      <w:pPr>
        <w:ind w:firstLine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 2.1- Público Alvo:</w:t>
      </w:r>
    </w:p>
    <w:p w14:paraId="6236A879" w14:textId="77777777" w:rsidR="00747DB0" w:rsidRPr="003874D4" w:rsidRDefault="00747DB0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 presente projeto tem como público-alvo estudantes do Ensino Fundamental e Médio, com faixa etária entre 12 e 25 anos, considerando que esse grupo está em constante contato com dispositivos móveis e apresenta maior vulnerabilidade ao uso excessivo do celular, especialmente no ambiente escolar.</w:t>
      </w:r>
    </w:p>
    <w:p w14:paraId="65EA0F7C" w14:textId="77777777" w:rsidR="00747DB0" w:rsidRPr="003874D4" w:rsidRDefault="00747DB0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Além dos estudantes, o projeto também contempla os profissionais da educação, como professores e gestores escolares, que desempenham um papel fundamental na mediação do uso da tecnologia em sala de aula e na construção de estratégias pedagógicas que favoreçam a aprendizagem.</w:t>
      </w:r>
    </w:p>
    <w:p w14:paraId="5F60E69B" w14:textId="77777777" w:rsidR="00747DB0" w:rsidRPr="003874D4" w:rsidRDefault="00747DB0" w:rsidP="007F0F8C">
      <w:pPr>
        <w:ind w:left="195"/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Por fim, incluem-se os pais e responsáveis pelos alunos, tendo em vista que a participação da família é essencial para o acompanhamento e orientação do uso do celular fora do ambiente escolar, contribuindo para a formação de hábitos mais saudáveis e conscientes em relação à tecnologia.</w:t>
      </w:r>
    </w:p>
    <w:p w14:paraId="645A817A" w14:textId="77777777" w:rsidR="003B5697" w:rsidRPr="003874D4" w:rsidRDefault="003B5697" w:rsidP="00257B6A">
      <w:pPr>
        <w:rPr>
          <w:rFonts w:ascii="Arial" w:hAnsi="Arial" w:cs="Arial"/>
          <w:sz w:val="24"/>
          <w:szCs w:val="24"/>
        </w:rPr>
      </w:pPr>
    </w:p>
    <w:p w14:paraId="43620B94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27496DC5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452CF25E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02D0B4E9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239330F0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2171F681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29C7DDF4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10E7273B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2A1B0514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03AF04FD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16F9CB54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1FB338E0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59C93353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4DCF4FCD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0B4E7618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354AF774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6B9407F0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396A0E49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497647B6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09BAF73E" w14:textId="34B2C682" w:rsidR="003B5697" w:rsidRPr="003874D4" w:rsidRDefault="003B5697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2.2- Metodologia:</w:t>
      </w:r>
    </w:p>
    <w:p w14:paraId="5C7054C2" w14:textId="77777777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 uso do celular na sala de aula, quando não orientado pedagogicamente, pode trazer diversos prejuízos ao processo de ensino e aprendizagem. Embora os dispositivos móveis ofereçam acesso rápido à informação e possam ser utilizados como ferramentas educacionais, seu uso indiscriminado tende a provocar distração constante. Estudos apontam que a simples presença do celular já pode reduzir a capacidade de concentração dos alunos, afetando a atenção sustentada e a retenção de conteúdos. Isso ocorre porque as notificações, mensagens e o acesso facilitado a redes sociais competem diretamente com o foco necessário para acompanhar as explicações e realizar atividades escolares.</w:t>
      </w:r>
    </w:p>
    <w:p w14:paraId="5C707842" w14:textId="77777777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Além disso, o uso excessivo do celular está associado à diminuição do desempenho acadêmico. Alunos que utilizam o aparelho durante as aulas, mesmo que de forma breve, apresentam maior dificuldade em compreender conteúdos mais complexos e </w:t>
      </w:r>
      <w:r w:rsidRPr="003874D4">
        <w:rPr>
          <w:rFonts w:ascii="Arial" w:hAnsi="Arial" w:cs="Arial"/>
          <w:sz w:val="24"/>
          <w:szCs w:val="24"/>
        </w:rPr>
        <w:lastRenderedPageBreak/>
        <w:t>em manter um raciocínio contínuo. Outro fator preocupante é o desenvolvimento de hábitos de multitarefa, que, ao contrário do que muitos acreditam, não melhora a produtividade. Pelo contrário, dividir a atenção entre diferentes estímulos prejudica a aprendizagem e aumenta a probabilidade de erros.</w:t>
      </w:r>
    </w:p>
    <w:p w14:paraId="61C25763" w14:textId="77777777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Os impactos não se limitam ao campo cognitivo. O uso frequente do celular também pode afetar a saúde mental dos estudantes, contribuindo para o aumento da ansiedade, da dependência digital e da necessidade constante de validação social. No ambiente escolar, isso pode se manifestar por meio de inquietação, dificuldade de interação social presencial e menor participação nas atividades em grupo. Soma-se a isso os prejuízos físicos, como problemas posturais e distúrbios do sono, que também interferem diretamente no rendimento escolar.</w:t>
      </w:r>
    </w:p>
    <w:p w14:paraId="33BDEE01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779F61E1" w14:textId="408E7226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Outro ponto relevante é a redução da interação entre alunos e professores. O uso do celular durante as aulas pode comprometer o diálogo, a troca de ideias e o desenvolvimento de habilidades sociais importantes, como a comunicação e o trabalho em equipe. Dessa forma, o ambiente de aprendizagem se torna menos dinâmico e participativo.</w:t>
      </w:r>
    </w:p>
    <w:p w14:paraId="387AEAAD" w14:textId="79422054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Diante desse cenário, </w:t>
      </w:r>
      <w:r w:rsidR="003F7623" w:rsidRPr="003874D4">
        <w:rPr>
          <w:rFonts w:ascii="Arial" w:hAnsi="Arial" w:cs="Arial"/>
          <w:sz w:val="24"/>
          <w:szCs w:val="24"/>
        </w:rPr>
        <w:t>foi realizado um estudo e, com base nele,</w:t>
      </w:r>
      <w:r w:rsidR="001D0C8B" w:rsidRPr="003874D4">
        <w:rPr>
          <w:rFonts w:ascii="Arial" w:hAnsi="Arial" w:cs="Arial"/>
          <w:sz w:val="24"/>
          <w:szCs w:val="24"/>
        </w:rPr>
        <w:t xml:space="preserve"> foi criada uma ação juntamente com a sociedade para </w:t>
      </w:r>
      <w:r w:rsidR="00A67A9A" w:rsidRPr="003874D4">
        <w:rPr>
          <w:rFonts w:ascii="Arial" w:hAnsi="Arial" w:cs="Arial"/>
          <w:sz w:val="24"/>
          <w:szCs w:val="24"/>
        </w:rPr>
        <w:t>papear sobre o assunto:</w:t>
      </w:r>
    </w:p>
    <w:p w14:paraId="0443501E" w14:textId="675E6548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Primeiramente, será realizada uma palestra destinada a toda a comunidade escolar, conduzida por um psicólogo — profissional especializado na área — com o objetivo de evidenciar, de forma clara e fundamentada, como o uso indevido do celular pode impactar negativamente a saúde mental, física e o processo de aprendizagem dos estudantes. Serão abordados aspectos como ansiedade, dependência digital, dificuldade de concentração, déficit de atenção, distúrbios do sono e problemas posturais, além de consequências pedagógicas, como a queda no rendimento escolar, a fragmentação do foco durante as aulas e a dificuldade de retenção de conteúdo. Também será discutido como o uso constante de redes sociais pode afetar a autoestima e favorecer comportamentos como a comparação excessiva e o isolamento social.</w:t>
      </w:r>
    </w:p>
    <w:p w14:paraId="25654D2A" w14:textId="77777777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lastRenderedPageBreak/>
        <w:t>Dando continuidade, promoveremos um bate-papo na unidade de saúde com os estudantes, criando um ambiente acolhedor para troca de experiências e reflexões sobre o uso do celular no cotidiano, especialmente dentro da sala de aula. Nesse momento, será incentivada a participação ativa dos alunos, permitindo que relatem situações reais em que o uso do celular prejudicou sua aprendizagem, como distrações durante explicações, perda de informações importantes e dificuldade em acompanhar o ritmo da turma. Além disso, serão apresentadas orientações práticas para o uso equilibrado da tecnologia, destacando a importância do autocontrole, da disciplina e da criação de hábitos mais saudáveis.</w:t>
      </w:r>
    </w:p>
    <w:p w14:paraId="3A4E1BED" w14:textId="77777777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Posteriormente, serão desenvolvidas atividades educativas no ambiente escolar, como rodas de conversa, debates, dinâmicas em grupo e produção de materiais informativos (cartazes, murais e apresentações), com foco na conscientização sobre os malefícios do uso excessivo do celular durante as aulas. Nessas atividades, serão explorados temas como a redução da interação social presencial, o prejuízo no desenvolvimento de habilidades cognitivas, o aumento da procrastinação e a diminuição da participação em atividades escolares. Também será trabalhada a reflexão sobre o uso responsável da tecnologia como ferramenta de apoio, e não como elemento de distração.</w:t>
      </w:r>
    </w:p>
    <w:p w14:paraId="61921A81" w14:textId="77777777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Além disso, os professores serão envolvidos no processo por meio da observação e registro do comportamento dos alunos em relação ao uso do celular em sala, permitindo identificar padrões de distração e possíveis impactos no desempenho acadêmico. Essas informações contribuirão para uma análise mais aprofundada do problema dentro do contexto escolar.</w:t>
      </w:r>
    </w:p>
    <w:p w14:paraId="3D0FA4AD" w14:textId="77777777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Por fim, será aplicada uma pesquisa de campo com os responsáveis pelos alunos, com o objetivo de compreender suas percepções sobre o uso do celular pelos jovens, tanto em casa quanto na escola. A pesquisa buscará identificar o nível de acompanhamento familiar, as regras estabelecidas para o uso de dispositivos eletrônicos e as principais preocupações dos responsáveis em relação ao tema. A partir da análise dos dados coletados, será possível traçar um panorama mais completo da situação e propor estratégias eficazes de intervenção, visando reduzir os impactos negativos do uso excessivo do celular na sala de aula e promover um ambiente mais favorável à aprendizagem.</w:t>
      </w:r>
    </w:p>
    <w:p w14:paraId="26710086" w14:textId="77777777" w:rsidR="00A67A9A" w:rsidRPr="003874D4" w:rsidRDefault="00A67A9A" w:rsidP="00257B6A">
      <w:pPr>
        <w:rPr>
          <w:rFonts w:ascii="Arial" w:hAnsi="Arial" w:cs="Arial"/>
          <w:sz w:val="24"/>
          <w:szCs w:val="24"/>
        </w:rPr>
      </w:pPr>
    </w:p>
    <w:p w14:paraId="69389799" w14:textId="77777777" w:rsidR="00E30F66" w:rsidRPr="003874D4" w:rsidRDefault="00E30F66" w:rsidP="00257B6A">
      <w:pPr>
        <w:rPr>
          <w:rFonts w:ascii="Arial" w:hAnsi="Arial" w:cs="Arial"/>
          <w:sz w:val="24"/>
          <w:szCs w:val="24"/>
        </w:rPr>
      </w:pPr>
    </w:p>
    <w:p w14:paraId="026B794A" w14:textId="77777777" w:rsidR="006D1FA9" w:rsidRPr="003874D4" w:rsidRDefault="006D1FA9" w:rsidP="00257B6A">
      <w:pPr>
        <w:rPr>
          <w:rFonts w:ascii="Arial" w:hAnsi="Arial" w:cs="Arial"/>
          <w:sz w:val="24"/>
          <w:szCs w:val="24"/>
        </w:rPr>
      </w:pPr>
    </w:p>
    <w:p w14:paraId="6C1EE9D0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143B33E4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1C69CB13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752766FB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7DA35E6D" w14:textId="77777777" w:rsidR="006D1FA9" w:rsidRPr="003874D4" w:rsidRDefault="006D1FA9" w:rsidP="00257B6A">
      <w:pPr>
        <w:rPr>
          <w:rFonts w:ascii="Arial" w:hAnsi="Arial" w:cs="Arial"/>
          <w:sz w:val="24"/>
          <w:szCs w:val="24"/>
        </w:rPr>
      </w:pPr>
    </w:p>
    <w:p w14:paraId="6435F90D" w14:textId="77777777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2.3 – Cronograma de Execução do Projeto</w:t>
      </w:r>
    </w:p>
    <w:p w14:paraId="05A04F21" w14:textId="77777777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09/03 a 13/03/2026 – Bate-papo inicial com os estudantes</w:t>
      </w:r>
    </w:p>
    <w:p w14:paraId="0BFD1C35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2084B93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Nesta etapa inicial do projeto, será realizado um momento de diálogo e acolhimento com os estudantes, promovido na escola ou em parceria com a unidade de saúde. O objetivo principal será introduzir o tema do uso excessivo do celular no ambiente escolar e incentivar a participação ativa dos alunos na discussão. Durante os encontros, os estudantes poderão compartilhar suas experiências, hábitos digitais e dificuldades relacionadas ao uso da tecnologia no cotidiano escolar.</w:t>
      </w:r>
    </w:p>
    <w:p w14:paraId="43483526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Além disso, serão abordados assuntos como distração em sala de aula, dificuldades de concentração, impactos na aprendizagem, ansiedade causada pelo excesso de tempo nas redes sociais e a influência do celular nas relações interpessoais. Essa atividade terá caráter reflexivo e participativo, permitindo que os alunos reconheçam os efeitos positivos e negativos da tecnologia em suas vidas.</w:t>
      </w:r>
    </w:p>
    <w:p w14:paraId="442BB843" w14:textId="380F106B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5C48CACA" w14:textId="77777777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16/03 a 20/03/2026 – Planejamento e organização da palestra educativa</w:t>
      </w:r>
    </w:p>
    <w:p w14:paraId="302D67AA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6F988929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lastRenderedPageBreak/>
        <w:t>Durante esse período, será realizada toda a organização necessária para a execução da palestra destinada à comunidade escolar. A equipe responsável fará o planejamento das atividades, definição dos conteúdos a serem abordados e elaboração dos materiais de apoio, como apresentações, cartazes e folhetos informativos.</w:t>
      </w:r>
    </w:p>
    <w:p w14:paraId="49D2EBAC" w14:textId="77777777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Também será realizado o convite ao profissional especializado, preferencialmente um psicólogo ou profissional da área da saúde mental, para conduzir a palestra e contribuir com orientações técnicas sobre dependência digital, saúde emocional e uso consciente da tecnologia. Além disso, ocorrerá a preparação do espaço físico, organização de equipamentos multimídia e alinhamento das estratégias para garantir a participação de alunos, professores e responsáveis</w:t>
      </w:r>
      <w:r w:rsidRPr="009B52A6">
        <w:rPr>
          <w:rFonts w:ascii="Arial" w:hAnsi="Arial" w:cs="Arial"/>
          <w:b/>
          <w:bCs/>
          <w:sz w:val="24"/>
          <w:szCs w:val="24"/>
        </w:rPr>
        <w:t>.</w:t>
      </w:r>
    </w:p>
    <w:p w14:paraId="3BA7F00A" w14:textId="43629586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4B07F35" w14:textId="77777777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23/03 a 27/03/2026 – Realização da palestra para a comunidade escolar</w:t>
      </w:r>
    </w:p>
    <w:p w14:paraId="56F0C956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20CEA58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Nesta fase, será promovida uma palestra educativa voltada para alunos, professores, funcionários e responsáveis, com o objetivo de conscientizar a comunidade escolar sobre os impactos do uso excessivo e inadequado do celular. O encontro abordará temas como distração durante as aulas, queda no rendimento escolar, dependência digital, ansiedade, prejuízos à saúde mental, problemas físicos relacionados ao uso prolongado das telas e dificuldades na convivência social.</w:t>
      </w:r>
    </w:p>
    <w:p w14:paraId="748726DB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O profissional convidado também apresentará orientações sobre equilíbrio digital, limites saudáveis para o uso da tecnologia e formas de utilizar o celular de maneira produtiva e educativa. Ao final da palestra, haverá espaço para perguntas, troca de experiências e interação entre os participantes, fortalecendo a conscientização coletiva sobre o tema.</w:t>
      </w:r>
    </w:p>
    <w:p w14:paraId="7FEA872E" w14:textId="6DB4926F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6350F801" w14:textId="1225F3FD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30/03 a 03/04/2026 – Desenvolvimento de atividades educativas complementares</w:t>
      </w:r>
    </w:p>
    <w:p w14:paraId="1095206D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44727CA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 xml:space="preserve">Após a palestra, serão desenvolvidas ações pedagógicas complementares dentro da escola, com a finalidade de reforçar os conhecimentos adquiridos e ampliar a reflexão </w:t>
      </w:r>
      <w:r w:rsidRPr="009B52A6">
        <w:rPr>
          <w:rFonts w:ascii="Arial" w:hAnsi="Arial" w:cs="Arial"/>
          <w:sz w:val="24"/>
          <w:szCs w:val="24"/>
        </w:rPr>
        <w:lastRenderedPageBreak/>
        <w:t>dos estudantes sobre o tema. Entre as atividades previstas estão rodas de conversa, debates em sala de aula, dinâmicas em grupo, produção de cartazes educativos, elaboração de frases de conscientização e apresentações realizadas pelos próprios alunos.</w:t>
      </w:r>
    </w:p>
    <w:p w14:paraId="28CE39AA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Essas atividades buscarão estimular o pensamento crítico, a criatividade e o protagonismo estudantil, permitindo que os alunos expressem suas opiniões e proponham soluções para o uso mais equilibrado da tecnologia no ambiente escolar. Além disso, pretende-se fortalecer a interação social e incentivar hábitos mais saudáveis em relação ao uso do celular.</w:t>
      </w:r>
    </w:p>
    <w:p w14:paraId="0A86FAF7" w14:textId="0BE86698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7567ECA" w14:textId="77777777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06/04 a 10/04/2026 – Aplicação da pesquisa de campo com os responsáveis</w:t>
      </w:r>
    </w:p>
    <w:p w14:paraId="41717208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C4AF9E7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Nesta etapa, será realizada uma pesquisa de campo direcionada aos responsáveis pelos alunos, com o objetivo de compreender suas percepções sobre o uso do celular pelos jovens e identificar como ocorre o acompanhamento familiar em relação ao tempo de uso e aos conteúdos acessados.</w:t>
      </w:r>
    </w:p>
    <w:p w14:paraId="7361E9C2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A pesquisa poderá ser aplicada por meio de questionários impressos ou formulários digitais, contendo perguntas relacionadas aos hábitos tecnológicos dos estudantes, regras estabelecidas em casa, dificuldades enfrentadas pelas famílias e opiniões sobre o uso do celular na escola. Os dados coletados serão importantes para compreender a realidade da comunidade escolar e auxiliar na construção de estratégias mais eficazes de conscientização.</w:t>
      </w:r>
    </w:p>
    <w:p w14:paraId="0E51A553" w14:textId="538762DC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6D401FB7" w14:textId="77777777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13/04 a 17/04/2026 – Organização e análise dos dados coletados</w:t>
      </w:r>
    </w:p>
    <w:p w14:paraId="36736D1F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500DA305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Após a aplicação da pesquisa, será realizada a organização, tabulação e interpretação dos dados obtidos com os responsáveis e participantes do projeto. Nessa fase, a equipe analisará as respostas para identificar padrões de comportamento, problemas mais fre</w:t>
      </w:r>
      <w:r w:rsidRPr="009B52A6">
        <w:rPr>
          <w:rFonts w:ascii="Arial" w:hAnsi="Arial" w:cs="Arial"/>
          <w:sz w:val="24"/>
          <w:szCs w:val="24"/>
        </w:rPr>
        <w:lastRenderedPageBreak/>
        <w:t>quentes relacionados ao uso excessivo do celular e possíveis impactos no desempenho escolar e na convivência familiar.</w:t>
      </w:r>
    </w:p>
    <w:p w14:paraId="3633D441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Os resultados serão organizados em gráficos, tabelas e relatórios descritivos, facilitando a compreensão das informações levantadas. Essa análise permitirá avaliar a percepção da comunidade escolar sobre o tema e contribuirá para a elaboração de propostas de melhoria e conscientização.</w:t>
      </w:r>
    </w:p>
    <w:p w14:paraId="7D62887E" w14:textId="60CB33A1" w:rsidR="009B52A6" w:rsidRPr="009B52A6" w:rsidRDefault="009B52A6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81B4388" w14:textId="57B3897C" w:rsidR="009B52A6" w:rsidRPr="003874D4" w:rsidRDefault="009B52A6" w:rsidP="00257B6A">
      <w:pPr>
        <w:rPr>
          <w:rFonts w:ascii="Arial" w:hAnsi="Arial" w:cs="Arial"/>
          <w:b/>
          <w:bCs/>
          <w:sz w:val="24"/>
          <w:szCs w:val="24"/>
        </w:rPr>
      </w:pPr>
      <w:r w:rsidRPr="009B52A6">
        <w:rPr>
          <w:rFonts w:ascii="Arial" w:hAnsi="Arial" w:cs="Arial"/>
          <w:b/>
          <w:bCs/>
          <w:sz w:val="24"/>
          <w:szCs w:val="24"/>
        </w:rPr>
        <w:t>20/04 a 24/04/2026</w:t>
      </w:r>
      <w:r w:rsidR="00246949">
        <w:rPr>
          <w:rFonts w:ascii="Arial" w:hAnsi="Arial" w:cs="Arial"/>
          <w:b/>
          <w:bCs/>
          <w:sz w:val="24"/>
          <w:szCs w:val="24"/>
        </w:rPr>
        <w:t xml:space="preserve">- </w:t>
      </w:r>
      <w:r w:rsidRPr="009B52A6">
        <w:rPr>
          <w:rFonts w:ascii="Arial" w:hAnsi="Arial" w:cs="Arial"/>
          <w:b/>
          <w:bCs/>
          <w:sz w:val="24"/>
          <w:szCs w:val="24"/>
        </w:rPr>
        <w:t>Apresentação e socialização dos resultados do projeto</w:t>
      </w:r>
    </w:p>
    <w:p w14:paraId="50CA785F" w14:textId="77777777" w:rsidR="00501E83" w:rsidRPr="009B52A6" w:rsidRDefault="00501E83" w:rsidP="00257B6A">
      <w:pPr>
        <w:rPr>
          <w:rFonts w:ascii="Arial" w:hAnsi="Arial" w:cs="Arial"/>
          <w:b/>
          <w:bCs/>
          <w:sz w:val="24"/>
          <w:szCs w:val="24"/>
        </w:rPr>
      </w:pPr>
    </w:p>
    <w:p w14:paraId="58FA98B0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Na etapa final do projeto, será realizada a apresentação dos resultados para toda a comunidade escolar, incluindo alunos, professores, gestores e responsáveis. Serão compartilhadas as principais conclusões obtidas durante as atividades, pesquisas e debates desenvolvidos ao longo do projeto.</w:t>
      </w:r>
    </w:p>
    <w:p w14:paraId="20C08170" w14:textId="77777777" w:rsidR="009B52A6" w:rsidRPr="009B52A6" w:rsidRDefault="009B52A6" w:rsidP="00257B6A">
      <w:pPr>
        <w:rPr>
          <w:rFonts w:ascii="Arial" w:hAnsi="Arial" w:cs="Arial"/>
          <w:sz w:val="24"/>
          <w:szCs w:val="24"/>
        </w:rPr>
      </w:pPr>
      <w:r w:rsidRPr="009B52A6">
        <w:rPr>
          <w:rFonts w:ascii="Arial" w:hAnsi="Arial" w:cs="Arial"/>
          <w:sz w:val="24"/>
          <w:szCs w:val="24"/>
        </w:rPr>
        <w:t>Além da exposição dos dados coletados, serão apresentadas sugestões de estratégias para promover o uso consciente e equilibrado do celular no ambiente escolar, incentivando práticas saudáveis relacionadas à tecnologia. Esse momento também servirá para avaliar os impactos do projeto, estimular a continuidade das ações educativas e fortalecer a parceria entre escola e família na orientação dos estudantes sobre o uso responsável dos recursos digitais.</w:t>
      </w:r>
    </w:p>
    <w:p w14:paraId="44FB765D" w14:textId="77777777" w:rsidR="00BA61D2" w:rsidRPr="003874D4" w:rsidRDefault="00BA61D2" w:rsidP="00257B6A">
      <w:pPr>
        <w:rPr>
          <w:rFonts w:ascii="Arial" w:hAnsi="Arial" w:cs="Arial"/>
          <w:sz w:val="24"/>
          <w:szCs w:val="24"/>
        </w:rPr>
      </w:pPr>
    </w:p>
    <w:p w14:paraId="39D9BCE1" w14:textId="77777777" w:rsidR="007F165F" w:rsidRPr="003874D4" w:rsidRDefault="007F165F" w:rsidP="00257B6A">
      <w:pPr>
        <w:rPr>
          <w:rFonts w:ascii="Arial" w:hAnsi="Arial" w:cs="Arial"/>
          <w:sz w:val="24"/>
          <w:szCs w:val="24"/>
        </w:rPr>
      </w:pPr>
    </w:p>
    <w:p w14:paraId="45A5896B" w14:textId="77777777" w:rsidR="00BA61D2" w:rsidRPr="003874D4" w:rsidRDefault="00BA61D2" w:rsidP="00257B6A">
      <w:pPr>
        <w:rPr>
          <w:rFonts w:ascii="Arial" w:hAnsi="Arial" w:cs="Arial"/>
          <w:sz w:val="24"/>
          <w:szCs w:val="24"/>
        </w:rPr>
      </w:pPr>
    </w:p>
    <w:p w14:paraId="71BF8EAB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5F0902D1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5CF62444" w14:textId="77777777" w:rsidR="00BA61D2" w:rsidRPr="003874D4" w:rsidRDefault="00BA61D2" w:rsidP="00257B6A">
      <w:pPr>
        <w:rPr>
          <w:rFonts w:ascii="Arial" w:hAnsi="Arial" w:cs="Arial"/>
          <w:sz w:val="24"/>
          <w:szCs w:val="24"/>
        </w:rPr>
      </w:pPr>
    </w:p>
    <w:p w14:paraId="1F3BE59C" w14:textId="77777777" w:rsidR="00F23617" w:rsidRPr="003874D4" w:rsidRDefault="00F23617" w:rsidP="00257B6A">
      <w:pPr>
        <w:rPr>
          <w:rFonts w:ascii="Arial" w:hAnsi="Arial" w:cs="Arial"/>
          <w:sz w:val="24"/>
          <w:szCs w:val="24"/>
        </w:rPr>
      </w:pPr>
    </w:p>
    <w:p w14:paraId="4D0219B9" w14:textId="21A05725" w:rsidR="006D1FA9" w:rsidRPr="00246949" w:rsidRDefault="006D1FA9" w:rsidP="00257B6A">
      <w:pPr>
        <w:rPr>
          <w:rFonts w:ascii="Arial" w:hAnsi="Arial" w:cs="Arial"/>
          <w:b/>
          <w:bCs/>
          <w:sz w:val="24"/>
          <w:szCs w:val="24"/>
        </w:rPr>
      </w:pPr>
      <w:r w:rsidRPr="00246949">
        <w:rPr>
          <w:rFonts w:ascii="Arial" w:hAnsi="Arial" w:cs="Arial"/>
          <w:b/>
          <w:bCs/>
          <w:sz w:val="24"/>
          <w:szCs w:val="24"/>
        </w:rPr>
        <w:lastRenderedPageBreak/>
        <w:t>2.4- Orçamento: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4"/>
        <w:gridCol w:w="2370"/>
        <w:gridCol w:w="1790"/>
        <w:gridCol w:w="1500"/>
        <w:gridCol w:w="1488"/>
      </w:tblGrid>
      <w:tr w:rsidR="006D1FA9" w:rsidRPr="003874D4" w14:paraId="7AE38CC4" w14:textId="77777777" w:rsidTr="006D1FA9">
        <w:tc>
          <w:tcPr>
            <w:tcW w:w="1594" w:type="dxa"/>
          </w:tcPr>
          <w:p w14:paraId="04E6A0C8" w14:textId="6927CE76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2370" w:type="dxa"/>
          </w:tcPr>
          <w:p w14:paraId="1EB2D966" w14:textId="469BE0A4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542" w:type="dxa"/>
          </w:tcPr>
          <w:p w14:paraId="4E4ACF22" w14:textId="21C46501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1500" w:type="dxa"/>
          </w:tcPr>
          <w:p w14:paraId="26F92438" w14:textId="7054C96F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VALOR UNIT.</w:t>
            </w:r>
          </w:p>
        </w:tc>
        <w:tc>
          <w:tcPr>
            <w:tcW w:w="1488" w:type="dxa"/>
          </w:tcPr>
          <w:p w14:paraId="3EEF3C27" w14:textId="57120449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6D1FA9" w:rsidRPr="003874D4" w14:paraId="4F118C2F" w14:textId="77777777" w:rsidTr="006D1FA9">
        <w:tc>
          <w:tcPr>
            <w:tcW w:w="1594" w:type="dxa"/>
          </w:tcPr>
          <w:p w14:paraId="069C2AED" w14:textId="21A47838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Psicólogo</w:t>
            </w:r>
          </w:p>
        </w:tc>
        <w:tc>
          <w:tcPr>
            <w:tcW w:w="2370" w:type="dxa"/>
          </w:tcPr>
          <w:p w14:paraId="302772FB" w14:textId="38836BA9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Profissional para a palestra.</w:t>
            </w:r>
          </w:p>
        </w:tc>
        <w:tc>
          <w:tcPr>
            <w:tcW w:w="1542" w:type="dxa"/>
          </w:tcPr>
          <w:p w14:paraId="7472D974" w14:textId="607F4494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750D21E9" w14:textId="2EB5E50A" w:rsidR="006D1FA9" w:rsidRPr="003874D4" w:rsidRDefault="00152AA6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5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  <w:tc>
          <w:tcPr>
            <w:tcW w:w="1488" w:type="dxa"/>
          </w:tcPr>
          <w:p w14:paraId="13DAE1B5" w14:textId="41E1AF4B" w:rsidR="006D1FA9" w:rsidRPr="003874D4" w:rsidRDefault="00152AA6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5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="006D1FA9" w:rsidRPr="003874D4" w14:paraId="294CD5DF" w14:textId="77777777" w:rsidTr="006D1FA9">
        <w:tc>
          <w:tcPr>
            <w:tcW w:w="1594" w:type="dxa"/>
          </w:tcPr>
          <w:p w14:paraId="6F3BC016" w14:textId="4EA219D5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Impressão</w:t>
            </w:r>
          </w:p>
        </w:tc>
        <w:tc>
          <w:tcPr>
            <w:tcW w:w="2370" w:type="dxa"/>
          </w:tcPr>
          <w:p w14:paraId="6245041A" w14:textId="39F9410E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Folhas para impressão</w:t>
            </w:r>
          </w:p>
        </w:tc>
        <w:tc>
          <w:tcPr>
            <w:tcW w:w="1542" w:type="dxa"/>
          </w:tcPr>
          <w:p w14:paraId="0CBB39E2" w14:textId="603FBE02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500" w:type="dxa"/>
          </w:tcPr>
          <w:p w14:paraId="05A83DD1" w14:textId="5DC42B4C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0,</w:t>
            </w:r>
            <w:r w:rsidR="00152AA6" w:rsidRPr="003874D4">
              <w:rPr>
                <w:rFonts w:ascii="Arial" w:hAnsi="Arial" w:cs="Arial"/>
                <w:sz w:val="24"/>
                <w:szCs w:val="24"/>
              </w:rPr>
              <w:t>5</w:t>
            </w:r>
            <w:r w:rsidRPr="003874D4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88" w:type="dxa"/>
          </w:tcPr>
          <w:p w14:paraId="22581C92" w14:textId="37F11460" w:rsidR="006D1FA9" w:rsidRPr="003874D4" w:rsidRDefault="00AD3A45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5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6D1FA9" w:rsidRPr="003874D4" w14:paraId="4B6B0128" w14:textId="77777777" w:rsidTr="006D1FA9">
        <w:tc>
          <w:tcPr>
            <w:tcW w:w="1594" w:type="dxa"/>
          </w:tcPr>
          <w:p w14:paraId="03B594C5" w14:textId="4836B3AC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Lanches</w:t>
            </w:r>
          </w:p>
        </w:tc>
        <w:tc>
          <w:tcPr>
            <w:tcW w:w="2370" w:type="dxa"/>
          </w:tcPr>
          <w:p w14:paraId="68190B5A" w14:textId="59E7C8EE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Lanches para os alunos e responsáveis</w:t>
            </w:r>
          </w:p>
        </w:tc>
        <w:tc>
          <w:tcPr>
            <w:tcW w:w="1542" w:type="dxa"/>
          </w:tcPr>
          <w:p w14:paraId="23D567F8" w14:textId="086938DC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00" w:type="dxa"/>
          </w:tcPr>
          <w:p w14:paraId="4D025AA0" w14:textId="46718BAB" w:rsidR="006D1FA9" w:rsidRPr="003874D4" w:rsidRDefault="00AD3A45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200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  <w:tc>
          <w:tcPr>
            <w:tcW w:w="1488" w:type="dxa"/>
          </w:tcPr>
          <w:p w14:paraId="6E5B9B8A" w14:textId="03F57D6B" w:rsidR="006D1FA9" w:rsidRPr="003874D4" w:rsidRDefault="00AD3A45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4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="006D1FA9" w:rsidRPr="003874D4" w14:paraId="2F35A70A" w14:textId="77777777" w:rsidTr="006D1FA9">
        <w:tc>
          <w:tcPr>
            <w:tcW w:w="1594" w:type="dxa"/>
          </w:tcPr>
          <w:p w14:paraId="1BA22B63" w14:textId="79A48BB5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2370" w:type="dxa"/>
          </w:tcPr>
          <w:p w14:paraId="37674823" w14:textId="15805A05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42" w:type="dxa"/>
          </w:tcPr>
          <w:p w14:paraId="10473205" w14:textId="6CC5074B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00" w:type="dxa"/>
          </w:tcPr>
          <w:p w14:paraId="1656B25A" w14:textId="5DB5CAC5" w:rsidR="006D1FA9" w:rsidRPr="003874D4" w:rsidRDefault="006D1FA9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8" w:type="dxa"/>
          </w:tcPr>
          <w:p w14:paraId="1704D395" w14:textId="08ADC1CF" w:rsidR="006D1FA9" w:rsidRPr="003874D4" w:rsidRDefault="00AD3A45" w:rsidP="00257B6A">
            <w:pPr>
              <w:rPr>
                <w:rFonts w:ascii="Arial" w:hAnsi="Arial" w:cs="Arial"/>
                <w:sz w:val="24"/>
                <w:szCs w:val="24"/>
              </w:rPr>
            </w:pPr>
            <w:r w:rsidRPr="003874D4">
              <w:rPr>
                <w:rFonts w:ascii="Arial" w:hAnsi="Arial" w:cs="Arial"/>
                <w:sz w:val="24"/>
                <w:szCs w:val="24"/>
              </w:rPr>
              <w:t>95</w:t>
            </w:r>
            <w:r w:rsidR="006D1FA9" w:rsidRPr="003874D4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</w:tbl>
    <w:p w14:paraId="577D375F" w14:textId="77777777" w:rsidR="00AD3A45" w:rsidRDefault="00AD3A45" w:rsidP="00257B6A">
      <w:pPr>
        <w:rPr>
          <w:rFonts w:ascii="Arial" w:hAnsi="Arial" w:cs="Arial"/>
          <w:sz w:val="24"/>
          <w:szCs w:val="24"/>
        </w:rPr>
      </w:pPr>
    </w:p>
    <w:p w14:paraId="3929F924" w14:textId="77777777" w:rsidR="00257B6A" w:rsidRDefault="00257B6A" w:rsidP="00257B6A">
      <w:pPr>
        <w:rPr>
          <w:rFonts w:ascii="Arial" w:hAnsi="Arial" w:cs="Arial"/>
          <w:sz w:val="24"/>
          <w:szCs w:val="24"/>
        </w:rPr>
      </w:pPr>
    </w:p>
    <w:p w14:paraId="49F9851F" w14:textId="77777777" w:rsidR="00257B6A" w:rsidRPr="003874D4" w:rsidRDefault="00257B6A" w:rsidP="00257B6A">
      <w:pPr>
        <w:rPr>
          <w:rFonts w:ascii="Arial" w:hAnsi="Arial" w:cs="Arial"/>
          <w:sz w:val="24"/>
          <w:szCs w:val="24"/>
        </w:rPr>
      </w:pPr>
    </w:p>
    <w:p w14:paraId="1E9ACB91" w14:textId="5ABF2FE7" w:rsidR="004B4C66" w:rsidRDefault="004B4C66" w:rsidP="00257B6A">
      <w:pPr>
        <w:rPr>
          <w:rFonts w:ascii="Arial" w:hAnsi="Arial" w:cs="Arial"/>
          <w:b/>
          <w:bCs/>
          <w:sz w:val="24"/>
          <w:szCs w:val="24"/>
        </w:rPr>
      </w:pPr>
      <w:r w:rsidRPr="00257B6A">
        <w:rPr>
          <w:rFonts w:ascii="Arial" w:hAnsi="Arial" w:cs="Arial"/>
          <w:b/>
          <w:bCs/>
          <w:sz w:val="24"/>
          <w:szCs w:val="24"/>
        </w:rPr>
        <w:t>2.5</w:t>
      </w:r>
      <w:proofErr w:type="gramStart"/>
      <w:r w:rsidR="00246949">
        <w:rPr>
          <w:rFonts w:ascii="Arial" w:hAnsi="Arial" w:cs="Arial"/>
          <w:b/>
          <w:bCs/>
          <w:sz w:val="24"/>
          <w:szCs w:val="24"/>
        </w:rPr>
        <w:t xml:space="preserve">- </w:t>
      </w:r>
      <w:r w:rsidRPr="00257B6A">
        <w:rPr>
          <w:rFonts w:ascii="Arial" w:hAnsi="Arial" w:cs="Arial"/>
          <w:b/>
          <w:bCs/>
          <w:sz w:val="24"/>
          <w:szCs w:val="24"/>
        </w:rPr>
        <w:t xml:space="preserve"> A</w:t>
      </w:r>
      <w:proofErr w:type="gramEnd"/>
      <w:r w:rsidRPr="00257B6A">
        <w:rPr>
          <w:rFonts w:ascii="Arial" w:hAnsi="Arial" w:cs="Arial"/>
          <w:b/>
          <w:bCs/>
          <w:sz w:val="24"/>
          <w:szCs w:val="24"/>
        </w:rPr>
        <w:t xml:space="preserve"> Arquitetura da Distração: Notificações e Carga Cognitiva</w:t>
      </w:r>
    </w:p>
    <w:p w14:paraId="133D4624" w14:textId="77777777" w:rsidR="00257B6A" w:rsidRP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3804A60" w14:textId="77777777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A análise do impacto dos smartphones no rendimento acadêmico deve considerar o funcionamento técnico dos aplicativos. As redes sociais e apps de mensagens são projetados com base em técnicas de design persuasivo e reforço intermitente, que visam manter o usuário conectado o maior tempo possível. No contexto escolar, cada notificação sonora ou vibratória atua como um </w:t>
      </w:r>
      <w:proofErr w:type="spellStart"/>
      <w:r w:rsidRPr="003874D4">
        <w:rPr>
          <w:rFonts w:ascii="Arial" w:hAnsi="Arial" w:cs="Arial"/>
          <w:sz w:val="24"/>
          <w:szCs w:val="24"/>
        </w:rPr>
        <w:t>interrupte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de atenção. Estudos indicam que o cérebro humano não realiza multitarefa de forma eficiente; em vez disso, ele alterna rapidamente o foco, o que gera uma "carga cognitiva" excessiva. Esse processo resulta </w:t>
      </w:r>
      <w:r w:rsidRPr="003874D4">
        <w:rPr>
          <w:rFonts w:ascii="Arial" w:hAnsi="Arial" w:cs="Arial"/>
          <w:sz w:val="24"/>
          <w:szCs w:val="24"/>
        </w:rPr>
        <w:lastRenderedPageBreak/>
        <w:t>na fragmentação do aprendizado, onde o aluno não consegue processar informações complexas, levando à desmotivação citada em sua conclusão.</w:t>
      </w:r>
    </w:p>
    <w:p w14:paraId="4C7A727C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5BB21067" w14:textId="70F8E06B" w:rsidR="004B4C66" w:rsidRDefault="004B4C66" w:rsidP="00257B6A">
      <w:pPr>
        <w:rPr>
          <w:rFonts w:ascii="Arial" w:hAnsi="Arial" w:cs="Arial"/>
          <w:b/>
          <w:bCs/>
          <w:sz w:val="24"/>
          <w:szCs w:val="24"/>
        </w:rPr>
      </w:pPr>
      <w:r w:rsidRPr="00257B6A">
        <w:rPr>
          <w:rFonts w:ascii="Arial" w:hAnsi="Arial" w:cs="Arial"/>
          <w:b/>
          <w:bCs/>
          <w:sz w:val="24"/>
          <w:szCs w:val="24"/>
        </w:rPr>
        <w:t>2.6</w:t>
      </w:r>
      <w:proofErr w:type="gramStart"/>
      <w:r w:rsidR="00246949">
        <w:rPr>
          <w:rFonts w:ascii="Arial" w:hAnsi="Arial" w:cs="Arial"/>
          <w:b/>
          <w:bCs/>
          <w:sz w:val="24"/>
          <w:szCs w:val="24"/>
        </w:rPr>
        <w:t xml:space="preserve">- </w:t>
      </w:r>
      <w:r w:rsidRPr="00257B6A">
        <w:rPr>
          <w:rFonts w:ascii="Arial" w:hAnsi="Arial" w:cs="Arial"/>
          <w:b/>
          <w:bCs/>
          <w:sz w:val="24"/>
          <w:szCs w:val="24"/>
        </w:rPr>
        <w:t xml:space="preserve"> A</w:t>
      </w:r>
      <w:proofErr w:type="gramEnd"/>
      <w:r w:rsidRPr="00257B6A">
        <w:rPr>
          <w:rFonts w:ascii="Arial" w:hAnsi="Arial" w:cs="Arial"/>
          <w:b/>
          <w:bCs/>
          <w:sz w:val="24"/>
          <w:szCs w:val="24"/>
        </w:rPr>
        <w:t xml:space="preserve"> Erosão do Raciocínio Lógico e a Cultura do Plágio</w:t>
      </w:r>
    </w:p>
    <w:p w14:paraId="357B7FD0" w14:textId="77777777" w:rsidR="00257B6A" w:rsidRP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592C1CDA" w14:textId="77777777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Um dos maiores desafios identificados para o curso técnico em informática é o uso da rede como atalho cognitivo. O acesso imediato a mecanismos de busca e ferramentas de Inteligência Artificial, quando utilizado sem mediação pedagógica, incentiva o "copiar e colar", desestimulando a construção do conhecimento próprio. Esse fenômeno afeta diretamente o desenvolvimento do raciocínio lógico, essencial para a área de informática. O plágio deixa de ser apenas uma infração ética e torna-se um obstáculo ao aprendizado real, pois o estudante deixa de enfrentar o problema proposto, buscando apenas o resultado final na nuvem.</w:t>
      </w:r>
    </w:p>
    <w:p w14:paraId="216C006E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0C5BC472" w14:textId="11EE4D20" w:rsidR="004B4C66" w:rsidRDefault="004B4C66" w:rsidP="00257B6A">
      <w:pPr>
        <w:rPr>
          <w:rFonts w:ascii="Arial" w:hAnsi="Arial" w:cs="Arial"/>
          <w:b/>
          <w:bCs/>
          <w:sz w:val="24"/>
          <w:szCs w:val="24"/>
        </w:rPr>
      </w:pPr>
      <w:r w:rsidRPr="00257B6A">
        <w:rPr>
          <w:rFonts w:ascii="Arial" w:hAnsi="Arial" w:cs="Arial"/>
          <w:b/>
          <w:bCs/>
          <w:sz w:val="24"/>
          <w:szCs w:val="24"/>
        </w:rPr>
        <w:t>2.7</w:t>
      </w:r>
      <w:proofErr w:type="gramStart"/>
      <w:r w:rsidR="00246949">
        <w:rPr>
          <w:rFonts w:ascii="Arial" w:hAnsi="Arial" w:cs="Arial"/>
          <w:b/>
          <w:bCs/>
          <w:sz w:val="24"/>
          <w:szCs w:val="24"/>
        </w:rPr>
        <w:t xml:space="preserve">- </w:t>
      </w:r>
      <w:r w:rsidRPr="00257B6A">
        <w:rPr>
          <w:rFonts w:ascii="Arial" w:hAnsi="Arial" w:cs="Arial"/>
          <w:b/>
          <w:bCs/>
          <w:sz w:val="24"/>
          <w:szCs w:val="24"/>
        </w:rPr>
        <w:t xml:space="preserve"> Dependência</w:t>
      </w:r>
      <w:proofErr w:type="gramEnd"/>
      <w:r w:rsidRPr="00257B6A">
        <w:rPr>
          <w:rFonts w:ascii="Arial" w:hAnsi="Arial" w:cs="Arial"/>
          <w:b/>
          <w:bCs/>
          <w:sz w:val="24"/>
          <w:szCs w:val="24"/>
        </w:rPr>
        <w:t xml:space="preserve"> Digital e a Saúde do Estudante</w:t>
      </w:r>
    </w:p>
    <w:p w14:paraId="6FDC5A37" w14:textId="77777777" w:rsidR="00257B6A" w:rsidRP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78BF672" w14:textId="77777777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 dependência digital, mencionada como um dos principais problemas a serem abordados na sua palestra programada, manifesta-se através de sintomas físicos e psicológicos. Tecnicamente, o uso excessivo de telas emissores de luz azul prejudica a produção de melatonina, interferindo no ciclo do sono e, consequentemente, no estado de alerta durante o período letivo. Além disso, a dependência gera a "Nomofobia" (medo de ficar sem o celular), que causa ansiedade e irritabilidade, comprometendo o clima em sala de aula e a percepção de bem-estar que os gestores escolares buscam preservar.</w:t>
      </w:r>
    </w:p>
    <w:p w14:paraId="46F30587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696F263B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60AA7763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1A28A407" w14:textId="77777777" w:rsidR="00501E83" w:rsidRPr="003874D4" w:rsidRDefault="00501E83" w:rsidP="00257B6A">
      <w:pPr>
        <w:rPr>
          <w:rFonts w:ascii="Arial" w:hAnsi="Arial" w:cs="Arial"/>
          <w:sz w:val="24"/>
          <w:szCs w:val="24"/>
        </w:rPr>
      </w:pPr>
    </w:p>
    <w:p w14:paraId="3F5A84EE" w14:textId="77777777" w:rsidR="00257B6A" w:rsidRDefault="00257B6A" w:rsidP="00257B6A">
      <w:pPr>
        <w:rPr>
          <w:rFonts w:ascii="Arial" w:hAnsi="Arial" w:cs="Arial"/>
          <w:sz w:val="24"/>
          <w:szCs w:val="24"/>
        </w:rPr>
      </w:pPr>
    </w:p>
    <w:p w14:paraId="0F7A53A0" w14:textId="7F9085BE" w:rsidR="004B4C66" w:rsidRDefault="00246949" w:rsidP="00257B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2.8- </w:t>
      </w:r>
      <w:r w:rsidR="004B4C66" w:rsidRPr="00257B6A">
        <w:rPr>
          <w:rFonts w:ascii="Arial" w:hAnsi="Arial" w:cs="Arial"/>
          <w:b/>
          <w:bCs/>
          <w:sz w:val="24"/>
          <w:szCs w:val="24"/>
        </w:rPr>
        <w:t>O Cyberbullying e a Desterritorialização do Conflito</w:t>
      </w:r>
    </w:p>
    <w:p w14:paraId="3D48EE79" w14:textId="77777777" w:rsidR="00257B6A" w:rsidRP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62E6DD4A" w14:textId="77777777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lastRenderedPageBreak/>
        <w:t xml:space="preserve">Diferente do bullying tradicional, o </w:t>
      </w:r>
      <w:r w:rsidRPr="003874D4">
        <w:rPr>
          <w:rFonts w:ascii="Arial" w:hAnsi="Arial" w:cs="Arial"/>
          <w:b/>
          <w:bCs/>
          <w:sz w:val="24"/>
          <w:szCs w:val="24"/>
        </w:rPr>
        <w:t>cyberbullying</w:t>
      </w:r>
      <w:r w:rsidRPr="003874D4">
        <w:rPr>
          <w:rFonts w:ascii="Arial" w:hAnsi="Arial" w:cs="Arial"/>
          <w:sz w:val="24"/>
          <w:szCs w:val="24"/>
        </w:rPr>
        <w:t xml:space="preserve"> possui um alcance técnico e temporal devastador. Através de dispositivos móveis, a agressão não se encerra ao término da aula; ela permanece no ambiente virtual de forma permanente e escalável. Para o estudante de informática, é crucial entender que a arquitetura das redes sociais permite a rápida disseminação de conteúdos ofensivos, muitas vezes de forma anônima, dificultando a intervenção dos professores e gestores. Esse fenômeno prejudica a socialização e a interação entre os alunos, criando um ambiente de insegurança digital que reflete diretamente no desempenho acadêmico geral.</w:t>
      </w:r>
    </w:p>
    <w:p w14:paraId="391B273E" w14:textId="77777777" w:rsidR="00AD3A45" w:rsidRPr="003874D4" w:rsidRDefault="00AD3A45" w:rsidP="00257B6A">
      <w:pPr>
        <w:rPr>
          <w:rFonts w:ascii="Arial" w:hAnsi="Arial" w:cs="Arial"/>
          <w:sz w:val="24"/>
          <w:szCs w:val="24"/>
        </w:rPr>
      </w:pPr>
    </w:p>
    <w:p w14:paraId="4DC45A9D" w14:textId="5A3440F6" w:rsidR="004B4C66" w:rsidRDefault="00246949" w:rsidP="00257B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2.9- </w:t>
      </w:r>
      <w:r w:rsidRPr="00257B6A">
        <w:rPr>
          <w:rFonts w:ascii="Arial" w:hAnsi="Arial" w:cs="Arial"/>
          <w:b/>
          <w:bCs/>
          <w:sz w:val="24"/>
          <w:szCs w:val="24"/>
        </w:rPr>
        <w:t>A</w:t>
      </w:r>
      <w:r w:rsidR="004B4C66" w:rsidRPr="00257B6A">
        <w:rPr>
          <w:rFonts w:ascii="Arial" w:hAnsi="Arial" w:cs="Arial"/>
          <w:b/>
          <w:bCs/>
          <w:sz w:val="24"/>
          <w:szCs w:val="24"/>
        </w:rPr>
        <w:t xml:space="preserve"> Percepção Docente e os Desafios de Gestão</w:t>
      </w:r>
    </w:p>
    <w:p w14:paraId="14E14538" w14:textId="77777777" w:rsidR="00257B6A" w:rsidRP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00D5271C" w14:textId="2429525F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A análise da percepção dos profissionais da educação revela que o smartphone é frequentemente visto como um competidor desleal pelo foco do aluno. Enquanto o professor utiliza métodos tradicionais de ensino, o dispositivo móvel oferece estímulos visuais e sonoros de alta intensidade. A gestão escolar enfrenta o dilema de implementar políticas de uso que não sejam puramente proibitivas, mas que consigam filtrar o que é ferramenta pedagógica do que é entretenimento dispersivo. A tecnologia, portanto, deve ser mediada para que deixe de ser um obstáculo e se torne uma aliada na formação dos estudantes</w:t>
      </w:r>
      <w:r w:rsidR="00501E83" w:rsidRPr="003874D4">
        <w:rPr>
          <w:rFonts w:ascii="Arial" w:hAnsi="Arial" w:cs="Arial"/>
          <w:sz w:val="24"/>
          <w:szCs w:val="24"/>
        </w:rPr>
        <w:t>.</w:t>
      </w:r>
    </w:p>
    <w:p w14:paraId="622DBCE0" w14:textId="77777777" w:rsidR="004B4C66" w:rsidRPr="003874D4" w:rsidRDefault="004B4C66" w:rsidP="00257B6A">
      <w:pPr>
        <w:rPr>
          <w:rFonts w:ascii="Arial" w:hAnsi="Arial" w:cs="Arial"/>
          <w:sz w:val="24"/>
          <w:szCs w:val="24"/>
        </w:rPr>
      </w:pPr>
    </w:p>
    <w:p w14:paraId="27E38836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D71CA05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97FD6A0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618EC7E4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0A746FD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63F0E7E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361D8E7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57E0537" w14:textId="77777777" w:rsidR="00AD3A45" w:rsidRPr="003874D4" w:rsidRDefault="00AD3A45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78164C0" w14:textId="77777777" w:rsidR="00775FCF" w:rsidRPr="003874D4" w:rsidRDefault="00775FCF" w:rsidP="00257B6A">
      <w:pPr>
        <w:rPr>
          <w:rFonts w:ascii="Arial" w:hAnsi="Arial" w:cs="Arial"/>
          <w:b/>
          <w:bCs/>
          <w:sz w:val="24"/>
          <w:szCs w:val="24"/>
        </w:rPr>
      </w:pPr>
    </w:p>
    <w:p w14:paraId="19AE7D59" w14:textId="77777777" w:rsidR="00AD3A45" w:rsidRPr="003874D4" w:rsidRDefault="00AD3A45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2C52B64" w14:textId="77777777" w:rsidR="00AD3A45" w:rsidRDefault="00AD3A45" w:rsidP="00257B6A">
      <w:pPr>
        <w:rPr>
          <w:rFonts w:ascii="Arial" w:hAnsi="Arial" w:cs="Arial"/>
          <w:b/>
          <w:bCs/>
          <w:sz w:val="24"/>
          <w:szCs w:val="24"/>
        </w:rPr>
      </w:pPr>
    </w:p>
    <w:p w14:paraId="42D6548C" w14:textId="77777777" w:rsidR="00257B6A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5EFED3A5" w14:textId="77777777" w:rsidR="00257B6A" w:rsidRPr="003874D4" w:rsidRDefault="00257B6A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CEF4CA1" w14:textId="49E02E63" w:rsidR="003A4BF8" w:rsidRPr="00257B6A" w:rsidRDefault="003A4BF8" w:rsidP="00257B6A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257B6A">
        <w:rPr>
          <w:rFonts w:ascii="Arial" w:hAnsi="Arial" w:cs="Arial"/>
          <w:b/>
          <w:bCs/>
          <w:sz w:val="24"/>
          <w:szCs w:val="24"/>
        </w:rPr>
        <w:t>Conclusão:</w:t>
      </w:r>
    </w:p>
    <w:p w14:paraId="4F94D60D" w14:textId="77777777" w:rsidR="00561E5B" w:rsidRPr="003874D4" w:rsidRDefault="00561E5B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Diante das reflexões e análises apresentadas ao longo deste trabalho, é possível concluir que o uso excessivo e inadequado do smartphone no ambiente escolar tem gerado impactos significativos no processo de ensino e aprendizagem. Embora esses dispositivos representem importantes ferramentas tecnológicas da atualidade, seu uso sem orientação ou controle adequado pode comprometer o desempenho acadêmico dos estudantes e interferir diretamente na dinâmica escolar.</w:t>
      </w:r>
    </w:p>
    <w:p w14:paraId="1BE49188" w14:textId="77777777" w:rsidR="00561E5B" w:rsidRPr="003874D4" w:rsidRDefault="00561E5B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Entre os principais impactos observados, destacam-se a perda de concentração durante as aulas, a dificuldade de manter o foco nas explicações dos professores e a consequente redução na assimilação dos conteúdos. Além disso, percebe-se um aumento da dispersão, da desmotivação e da procrastinação em relação às atividades escolares, uma vez que o acesso constante a redes sociais, jogos e outras distrações digitais compete diretamente com o processo de aprendizagem.</w:t>
      </w:r>
    </w:p>
    <w:p w14:paraId="2AAFDBF5" w14:textId="77777777" w:rsidR="00561E5B" w:rsidRPr="003874D4" w:rsidRDefault="00561E5B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>Outro ponto relevante é o impacto nas relações sociais e no comportamento dos estudantes. O uso excessivo do celular pode reduzir a interação presencial entre os colegas, prejudicando o desenvolvimento de habilidades sociais essenciais, como comunicação, empatia e trabalho em equipe. Soma-se a isso o risco de situações como o cyberbullying, que se intensifica no ambiente digital e pode causar danos emocionais significativos aos envolvidos. Também se destaca a questão da dependência digital, que leva muitos jovens a uma relação de dependência constante com o aparelho, afetando sua rotina, seu rendimento escolar e até sua saúde mental.</w:t>
      </w:r>
    </w:p>
    <w:p w14:paraId="37961FC5" w14:textId="77777777" w:rsidR="00561E5B" w:rsidRPr="003874D4" w:rsidRDefault="00561E5B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Em suma, a reflexão sobre os malefícios do smartphone nas escolas torna-se fundamental para que se busque um equilíbrio entre os avanços tecnológicos e os objetivos educacionais. A tecnologia, quando bem utilizada, pode ser uma grande aliada no processo de aprendizagem, porém, quando utilizada de forma inadequada, pode se tornar um obstáculo ao desenvolvimento acadêmico e pessoal dos estudantes. Dessa </w:t>
      </w:r>
      <w:r w:rsidRPr="003874D4">
        <w:rPr>
          <w:rFonts w:ascii="Arial" w:hAnsi="Arial" w:cs="Arial"/>
          <w:sz w:val="24"/>
          <w:szCs w:val="24"/>
        </w:rPr>
        <w:lastRenderedPageBreak/>
        <w:t>forma, torna-se essencial a implementação de estratégias educativas e orientações que promovam o uso consciente e responsável desses dispositivos no ambiente escolar, contribuindo para uma formação mais crítica, equilibrada e eficiente dos alunos.</w:t>
      </w:r>
    </w:p>
    <w:p w14:paraId="6F9F586D" w14:textId="176D1A40" w:rsidR="003A4BF8" w:rsidRPr="003874D4" w:rsidRDefault="003A4BF8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ab/>
      </w:r>
    </w:p>
    <w:p w14:paraId="5A495E8E" w14:textId="77777777" w:rsidR="00B51901" w:rsidRPr="003874D4" w:rsidRDefault="00B51901" w:rsidP="00257B6A">
      <w:pPr>
        <w:rPr>
          <w:rFonts w:ascii="Arial" w:hAnsi="Arial" w:cs="Arial"/>
          <w:sz w:val="24"/>
          <w:szCs w:val="24"/>
        </w:rPr>
      </w:pPr>
    </w:p>
    <w:p w14:paraId="09381689" w14:textId="77777777" w:rsidR="003A4BF8" w:rsidRPr="003874D4" w:rsidRDefault="003A4BF8" w:rsidP="00257B6A">
      <w:pPr>
        <w:rPr>
          <w:rFonts w:ascii="Arial" w:hAnsi="Arial" w:cs="Arial"/>
          <w:sz w:val="24"/>
          <w:szCs w:val="24"/>
        </w:rPr>
      </w:pPr>
    </w:p>
    <w:p w14:paraId="7365E0BD" w14:textId="77777777" w:rsidR="003A4BF8" w:rsidRPr="003874D4" w:rsidRDefault="003A4BF8" w:rsidP="00257B6A">
      <w:pPr>
        <w:rPr>
          <w:rFonts w:ascii="Arial" w:hAnsi="Arial" w:cs="Arial"/>
          <w:sz w:val="24"/>
          <w:szCs w:val="24"/>
        </w:rPr>
      </w:pPr>
    </w:p>
    <w:p w14:paraId="485EEE78" w14:textId="77777777" w:rsidR="003A4BF8" w:rsidRPr="003874D4" w:rsidRDefault="003A4BF8" w:rsidP="00257B6A">
      <w:pPr>
        <w:rPr>
          <w:rFonts w:ascii="Arial" w:hAnsi="Arial" w:cs="Arial"/>
          <w:sz w:val="24"/>
          <w:szCs w:val="24"/>
        </w:rPr>
      </w:pPr>
    </w:p>
    <w:p w14:paraId="4FC5F346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F98F45A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09E4E422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71158217" w14:textId="77777777" w:rsidR="00561E5B" w:rsidRPr="003874D4" w:rsidRDefault="00561E5B" w:rsidP="00257B6A">
      <w:pPr>
        <w:rPr>
          <w:rFonts w:ascii="Arial" w:hAnsi="Arial" w:cs="Arial"/>
          <w:b/>
          <w:bCs/>
          <w:sz w:val="24"/>
          <w:szCs w:val="24"/>
        </w:rPr>
      </w:pPr>
    </w:p>
    <w:p w14:paraId="399D58EC" w14:textId="14255A42" w:rsidR="00B51901" w:rsidRPr="003874D4" w:rsidRDefault="00775FCF" w:rsidP="00257B6A">
      <w:pPr>
        <w:rPr>
          <w:rFonts w:ascii="Arial" w:hAnsi="Arial" w:cs="Arial"/>
          <w:b/>
          <w:bCs/>
          <w:sz w:val="24"/>
          <w:szCs w:val="24"/>
        </w:rPr>
      </w:pPr>
      <w:r w:rsidRPr="003874D4">
        <w:rPr>
          <w:rFonts w:ascii="Arial" w:hAnsi="Arial" w:cs="Arial"/>
          <w:b/>
          <w:bCs/>
          <w:sz w:val="24"/>
          <w:szCs w:val="24"/>
        </w:rPr>
        <w:t>4</w:t>
      </w:r>
      <w:r w:rsidR="00181618" w:rsidRPr="003874D4">
        <w:rPr>
          <w:rFonts w:ascii="Arial" w:hAnsi="Arial" w:cs="Arial"/>
          <w:b/>
          <w:bCs/>
          <w:sz w:val="24"/>
          <w:szCs w:val="24"/>
        </w:rPr>
        <w:t xml:space="preserve">- </w:t>
      </w:r>
      <w:r w:rsidR="00751C99" w:rsidRPr="003874D4">
        <w:rPr>
          <w:rFonts w:ascii="Arial" w:hAnsi="Arial" w:cs="Arial"/>
          <w:b/>
          <w:bCs/>
          <w:sz w:val="24"/>
          <w:szCs w:val="24"/>
        </w:rPr>
        <w:t>Referências</w:t>
      </w:r>
      <w:r w:rsidR="00181618" w:rsidRPr="003874D4">
        <w:rPr>
          <w:rFonts w:ascii="Arial" w:hAnsi="Arial" w:cs="Arial"/>
          <w:b/>
          <w:bCs/>
          <w:sz w:val="24"/>
          <w:szCs w:val="24"/>
        </w:rPr>
        <w:t xml:space="preserve"> bibliográficas:</w:t>
      </w:r>
    </w:p>
    <w:p w14:paraId="7B8B00F5" w14:textId="6EA6619A" w:rsidR="00717526" w:rsidRPr="003874D4" w:rsidRDefault="0071752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OLIVEIRA, Márcio Lopes de; OLIVEIRA, Katia Imaculada Moreira de; VIEIRA, Kaio Henrique Masse. O uso de “Smartphones” e sua influência no processo educativo no Ensino Médio. Revista Ponto de Vista, v. 9, n. 2, 2022. Disponível em: https://periodicos.ufv.br/RPV/article/view/10848. Acesso em: 29 maio 2025. </w:t>
      </w:r>
    </w:p>
    <w:p w14:paraId="1EB0AE98" w14:textId="55D77781" w:rsidR="00717526" w:rsidRPr="003874D4" w:rsidRDefault="0071752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RIBEIRO, </w:t>
      </w:r>
      <w:proofErr w:type="spellStart"/>
      <w:r w:rsidRPr="003874D4">
        <w:rPr>
          <w:rFonts w:ascii="Arial" w:hAnsi="Arial" w:cs="Arial"/>
          <w:sz w:val="24"/>
          <w:szCs w:val="24"/>
        </w:rPr>
        <w:t>Lissiane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Maria da Silva et al. Tecnologia na educação: impacto do uso de celulares por discentes em ambientes de aprendizagem. Anais do X CONEDU, 2024. Disponível em: https://editorarealize.com.br/artigo/visualizar/112107. Acesso em: 29 maio 2025. ￼</w:t>
      </w:r>
    </w:p>
    <w:p w14:paraId="7B26ACCC" w14:textId="034DA37F" w:rsidR="00717526" w:rsidRPr="003874D4" w:rsidRDefault="0071752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PUNTEL, Diane </w:t>
      </w:r>
      <w:proofErr w:type="spellStart"/>
      <w:r w:rsidRPr="003874D4">
        <w:rPr>
          <w:rFonts w:ascii="Arial" w:hAnsi="Arial" w:cs="Arial"/>
          <w:sz w:val="24"/>
          <w:szCs w:val="24"/>
        </w:rPr>
        <w:t>Roehrs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; MULLER, </w:t>
      </w:r>
      <w:proofErr w:type="spellStart"/>
      <w:r w:rsidRPr="003874D4">
        <w:rPr>
          <w:rFonts w:ascii="Arial" w:hAnsi="Arial" w:cs="Arial"/>
          <w:sz w:val="24"/>
          <w:szCs w:val="24"/>
        </w:rPr>
        <w:t>Liziany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; RECH, Aline Pereira de Arruda. Novos ambientes educacionais: desafios do uso das tecnologias educacionais inovadoras no contexto escolar. Revista Eletrônica em Gestão, Educação e Tecnologia Ambiental, v. 21, n. 1, 2017. Disponível em: https://periodicos.ufsm.br/reget/article/view/12645. Acesso em: 29 maio 2025. </w:t>
      </w:r>
    </w:p>
    <w:p w14:paraId="15BFF510" w14:textId="3DD28705" w:rsidR="00717526" w:rsidRPr="003874D4" w:rsidRDefault="0071752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lastRenderedPageBreak/>
        <w:t xml:space="preserve">GIUNCHIGLIA, Fausto et al. Mobile social media </w:t>
      </w:r>
      <w:proofErr w:type="spellStart"/>
      <w:r w:rsidRPr="003874D4">
        <w:rPr>
          <w:rFonts w:ascii="Arial" w:hAnsi="Arial" w:cs="Arial"/>
          <w:sz w:val="24"/>
          <w:szCs w:val="24"/>
        </w:rPr>
        <w:t>usage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and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academic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performance. </w:t>
      </w:r>
      <w:proofErr w:type="spellStart"/>
      <w:r w:rsidRPr="003874D4">
        <w:rPr>
          <w:rFonts w:ascii="Arial" w:hAnsi="Arial" w:cs="Arial"/>
          <w:sz w:val="24"/>
          <w:szCs w:val="24"/>
        </w:rPr>
        <w:t>arXiv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preprint</w:t>
      </w:r>
      <w:proofErr w:type="spellEnd"/>
      <w:r w:rsidRPr="003874D4">
        <w:rPr>
          <w:rFonts w:ascii="Arial" w:hAnsi="Arial" w:cs="Arial"/>
          <w:sz w:val="24"/>
          <w:szCs w:val="24"/>
        </w:rPr>
        <w:t>, 2020. Disponível em: https://arxiv.org/abs/2004.01392. Acesso em: 29 maio 2025. ￼</w:t>
      </w:r>
    </w:p>
    <w:p w14:paraId="236C5A94" w14:textId="37D862A8" w:rsidR="00B51901" w:rsidRPr="003874D4" w:rsidRDefault="00717526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GUERRERO, Carlos et al. Use </w:t>
      </w:r>
      <w:proofErr w:type="spellStart"/>
      <w:r w:rsidRPr="003874D4">
        <w:rPr>
          <w:rFonts w:ascii="Arial" w:hAnsi="Arial" w:cs="Arial"/>
          <w:sz w:val="24"/>
          <w:szCs w:val="24"/>
        </w:rPr>
        <w:t>of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Mobile Devices in </w:t>
      </w:r>
      <w:proofErr w:type="spellStart"/>
      <w:r w:rsidRPr="003874D4">
        <w:rPr>
          <w:rFonts w:ascii="Arial" w:hAnsi="Arial" w:cs="Arial"/>
          <w:sz w:val="24"/>
          <w:szCs w:val="24"/>
        </w:rPr>
        <w:t>the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Classroom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to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Increase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Motivation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and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Participation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of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Engineering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University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Students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74D4">
        <w:rPr>
          <w:rFonts w:ascii="Arial" w:hAnsi="Arial" w:cs="Arial"/>
          <w:sz w:val="24"/>
          <w:szCs w:val="24"/>
        </w:rPr>
        <w:t>arXiv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preprint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, 2024. Disponível em: https://arxiv.org/abs/2407.03820. Acesso em: 29 maio 2025. </w:t>
      </w:r>
    </w:p>
    <w:p w14:paraId="68D6BEB9" w14:textId="77777777" w:rsidR="0044020C" w:rsidRPr="003874D4" w:rsidRDefault="0044020C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FUNDAÇÃO ROBERTO MARINHO. </w:t>
      </w:r>
      <w:r w:rsidRPr="003874D4">
        <w:rPr>
          <w:rFonts w:ascii="Arial" w:hAnsi="Arial" w:cs="Arial"/>
          <w:i/>
          <w:iCs/>
          <w:sz w:val="24"/>
          <w:szCs w:val="24"/>
        </w:rPr>
        <w:t>Uso do celular na sala de aula: os impactos na aprendizagem e desafios da nova lei</w:t>
      </w:r>
      <w:r w:rsidRPr="003874D4">
        <w:rPr>
          <w:rFonts w:ascii="Arial" w:hAnsi="Arial" w:cs="Arial"/>
          <w:sz w:val="24"/>
          <w:szCs w:val="24"/>
        </w:rPr>
        <w:t xml:space="preserve">. Disponível em: </w:t>
      </w:r>
      <w:hyperlink r:id="rId6" w:tgtFrame="_new" w:history="1">
        <w:r w:rsidRPr="003874D4">
          <w:rPr>
            <w:rStyle w:val="Hyperlink"/>
            <w:rFonts w:ascii="Arial" w:hAnsi="Arial" w:cs="Arial"/>
            <w:sz w:val="24"/>
            <w:szCs w:val="24"/>
          </w:rPr>
          <w:t>https://futura.frm.org.br/conteudo/educacao-basica/noticia/uso-do-celular-na-sala-de-aula-impactos-na-aprendizagem-lei</w:t>
        </w:r>
      </w:hyperlink>
      <w:r w:rsidRPr="003874D4">
        <w:rPr>
          <w:rFonts w:ascii="Arial" w:hAnsi="Arial" w:cs="Arial"/>
          <w:sz w:val="24"/>
          <w:szCs w:val="24"/>
        </w:rPr>
        <w:t>. Acesso em: 30 abr. 2026.</w:t>
      </w:r>
    </w:p>
    <w:p w14:paraId="115FA2CB" w14:textId="77777777" w:rsidR="0044020C" w:rsidRPr="003874D4" w:rsidRDefault="0044020C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ROSEN, Larry D.; LIM, A.; CARRIER, L. Mark; CHEEVER, Nancy A.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An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empirical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examination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educational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impact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text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message-induced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task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switching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in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classroom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74D4">
        <w:rPr>
          <w:rFonts w:ascii="Arial" w:hAnsi="Arial" w:cs="Arial"/>
          <w:sz w:val="24"/>
          <w:szCs w:val="24"/>
        </w:rPr>
        <w:t>Educational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Psychology</w:t>
      </w:r>
      <w:proofErr w:type="spellEnd"/>
      <w:r w:rsidRPr="003874D4">
        <w:rPr>
          <w:rFonts w:ascii="Arial" w:hAnsi="Arial" w:cs="Arial"/>
          <w:sz w:val="24"/>
          <w:szCs w:val="24"/>
        </w:rPr>
        <w:t>, v. 33, n. 8, 2013.</w:t>
      </w:r>
    </w:p>
    <w:p w14:paraId="1CF4EDAF" w14:textId="77777777" w:rsidR="0044020C" w:rsidRPr="003874D4" w:rsidRDefault="0044020C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WARD, Adrian F.; DUKE, Kristen; GNEEZY, </w:t>
      </w:r>
      <w:proofErr w:type="spellStart"/>
      <w:r w:rsidRPr="003874D4">
        <w:rPr>
          <w:rFonts w:ascii="Arial" w:hAnsi="Arial" w:cs="Arial"/>
          <w:sz w:val="24"/>
          <w:szCs w:val="24"/>
        </w:rPr>
        <w:t>Ayelet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; BOS, Maarten W.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Brain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drain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: The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mere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presence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one’s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own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smartphone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reduces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available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cognitive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capacity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74D4">
        <w:rPr>
          <w:rFonts w:ascii="Arial" w:hAnsi="Arial" w:cs="Arial"/>
          <w:sz w:val="24"/>
          <w:szCs w:val="24"/>
        </w:rPr>
        <w:t>Journal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3874D4">
        <w:rPr>
          <w:rFonts w:ascii="Arial" w:hAnsi="Arial" w:cs="Arial"/>
          <w:sz w:val="24"/>
          <w:szCs w:val="24"/>
        </w:rPr>
        <w:t>the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Association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3874D4">
        <w:rPr>
          <w:rFonts w:ascii="Arial" w:hAnsi="Arial" w:cs="Arial"/>
          <w:sz w:val="24"/>
          <w:szCs w:val="24"/>
        </w:rPr>
        <w:t>Consumer</w:t>
      </w:r>
      <w:proofErr w:type="spellEnd"/>
      <w:r w:rsidRPr="003874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sz w:val="24"/>
          <w:szCs w:val="24"/>
        </w:rPr>
        <w:t>Research</w:t>
      </w:r>
      <w:proofErr w:type="spellEnd"/>
      <w:r w:rsidRPr="003874D4">
        <w:rPr>
          <w:rFonts w:ascii="Arial" w:hAnsi="Arial" w:cs="Arial"/>
          <w:sz w:val="24"/>
          <w:szCs w:val="24"/>
        </w:rPr>
        <w:t>, v. 2, n. 2, 2017.</w:t>
      </w:r>
    </w:p>
    <w:p w14:paraId="7B4F254B" w14:textId="77777777" w:rsidR="0044020C" w:rsidRPr="003874D4" w:rsidRDefault="0044020C" w:rsidP="00257B6A">
      <w:pPr>
        <w:rPr>
          <w:rFonts w:ascii="Arial" w:hAnsi="Arial" w:cs="Arial"/>
          <w:sz w:val="24"/>
          <w:szCs w:val="24"/>
        </w:rPr>
      </w:pPr>
      <w:r w:rsidRPr="003874D4">
        <w:rPr>
          <w:rFonts w:ascii="Arial" w:hAnsi="Arial" w:cs="Arial"/>
          <w:sz w:val="24"/>
          <w:szCs w:val="24"/>
        </w:rPr>
        <w:t xml:space="preserve">UNESCO. </w:t>
      </w:r>
      <w:r w:rsidRPr="003874D4">
        <w:rPr>
          <w:rFonts w:ascii="Arial" w:hAnsi="Arial" w:cs="Arial"/>
          <w:i/>
          <w:iCs/>
          <w:sz w:val="24"/>
          <w:szCs w:val="24"/>
        </w:rPr>
        <w:t xml:space="preserve">Technology in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education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: a tool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on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whose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terms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? Global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Education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874D4">
        <w:rPr>
          <w:rFonts w:ascii="Arial" w:hAnsi="Arial" w:cs="Arial"/>
          <w:i/>
          <w:iCs/>
          <w:sz w:val="24"/>
          <w:szCs w:val="24"/>
        </w:rPr>
        <w:t>Monitoring</w:t>
      </w:r>
      <w:proofErr w:type="spellEnd"/>
      <w:r w:rsidRPr="003874D4">
        <w:rPr>
          <w:rFonts w:ascii="Arial" w:hAnsi="Arial" w:cs="Arial"/>
          <w:i/>
          <w:iCs/>
          <w:sz w:val="24"/>
          <w:szCs w:val="24"/>
        </w:rPr>
        <w:t xml:space="preserve"> Report</w:t>
      </w:r>
      <w:r w:rsidRPr="003874D4">
        <w:rPr>
          <w:rFonts w:ascii="Arial" w:hAnsi="Arial" w:cs="Arial"/>
          <w:sz w:val="24"/>
          <w:szCs w:val="24"/>
        </w:rPr>
        <w:t>. Paris: UNESCO, 2023.</w:t>
      </w:r>
    </w:p>
    <w:p w14:paraId="6C8F893C" w14:textId="77777777" w:rsidR="0044020C" w:rsidRDefault="0044020C" w:rsidP="00257B6A">
      <w:pPr>
        <w:rPr>
          <w:rFonts w:ascii="Arial" w:hAnsi="Arial" w:cs="Arial"/>
          <w:sz w:val="24"/>
          <w:szCs w:val="24"/>
        </w:rPr>
      </w:pPr>
    </w:p>
    <w:p w14:paraId="1E934B69" w14:textId="77777777" w:rsidR="0044020C" w:rsidRDefault="0044020C" w:rsidP="00257B6A">
      <w:pPr>
        <w:rPr>
          <w:rFonts w:ascii="Arial" w:hAnsi="Arial" w:cs="Arial"/>
          <w:sz w:val="24"/>
          <w:szCs w:val="24"/>
        </w:rPr>
      </w:pPr>
    </w:p>
    <w:sectPr w:rsidR="0044020C" w:rsidSect="00751C99">
      <w:pgSz w:w="11906" w:h="16838" w:code="9"/>
      <w:pgMar w:top="1701" w:right="1134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EAC"/>
    <w:multiLevelType w:val="hybridMultilevel"/>
    <w:tmpl w:val="9C8E8D72"/>
    <w:lvl w:ilvl="0" w:tplc="2FBA75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C6909"/>
    <w:multiLevelType w:val="hybridMultilevel"/>
    <w:tmpl w:val="3188B9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82192"/>
    <w:multiLevelType w:val="hybridMultilevel"/>
    <w:tmpl w:val="1AD26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708FF"/>
    <w:multiLevelType w:val="multilevel"/>
    <w:tmpl w:val="BAC0D51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915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665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241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3165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3720" w:hanging="2160"/>
      </w:pPr>
      <w:rPr>
        <w:rFonts w:hint="default"/>
      </w:rPr>
    </w:lvl>
  </w:abstractNum>
  <w:abstractNum w:abstractNumId="4" w15:restartNumberingAfterBreak="0">
    <w:nsid w:val="30211234"/>
    <w:multiLevelType w:val="multilevel"/>
    <w:tmpl w:val="F07E982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5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07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09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11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800" w:hanging="2160"/>
      </w:pPr>
      <w:rPr>
        <w:rFonts w:hint="default"/>
      </w:rPr>
    </w:lvl>
  </w:abstractNum>
  <w:abstractNum w:abstractNumId="5" w15:restartNumberingAfterBreak="0">
    <w:nsid w:val="39CB5D8D"/>
    <w:multiLevelType w:val="hybridMultilevel"/>
    <w:tmpl w:val="75E8D178"/>
    <w:lvl w:ilvl="0" w:tplc="041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 w15:restartNumberingAfterBreak="0">
    <w:nsid w:val="4AA96A09"/>
    <w:multiLevelType w:val="hybridMultilevel"/>
    <w:tmpl w:val="F88CC8F2"/>
    <w:lvl w:ilvl="0" w:tplc="371802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402856"/>
    <w:multiLevelType w:val="hybridMultilevel"/>
    <w:tmpl w:val="6AE67A2A"/>
    <w:lvl w:ilvl="0" w:tplc="4792F876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2122722984">
    <w:abstractNumId w:val="1"/>
  </w:num>
  <w:num w:numId="2" w16cid:durableId="1118256415">
    <w:abstractNumId w:val="6"/>
  </w:num>
  <w:num w:numId="3" w16cid:durableId="1693648606">
    <w:abstractNumId w:val="4"/>
  </w:num>
  <w:num w:numId="4" w16cid:durableId="465902050">
    <w:abstractNumId w:val="5"/>
  </w:num>
  <w:num w:numId="5" w16cid:durableId="1040671260">
    <w:abstractNumId w:val="2"/>
  </w:num>
  <w:num w:numId="6" w16cid:durableId="574630821">
    <w:abstractNumId w:val="7"/>
  </w:num>
  <w:num w:numId="7" w16cid:durableId="1500346226">
    <w:abstractNumId w:val="0"/>
  </w:num>
  <w:num w:numId="8" w16cid:durableId="1626429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DA"/>
    <w:rsid w:val="00044C9E"/>
    <w:rsid w:val="00066A1B"/>
    <w:rsid w:val="000A225E"/>
    <w:rsid w:val="000A5902"/>
    <w:rsid w:val="00152AA6"/>
    <w:rsid w:val="00170E2E"/>
    <w:rsid w:val="00181618"/>
    <w:rsid w:val="001B1CC6"/>
    <w:rsid w:val="001D0C8B"/>
    <w:rsid w:val="001E10B9"/>
    <w:rsid w:val="00246949"/>
    <w:rsid w:val="00257B6A"/>
    <w:rsid w:val="002F5580"/>
    <w:rsid w:val="00300AA7"/>
    <w:rsid w:val="00337F0A"/>
    <w:rsid w:val="003874D4"/>
    <w:rsid w:val="00395267"/>
    <w:rsid w:val="003A4BF8"/>
    <w:rsid w:val="003B5697"/>
    <w:rsid w:val="003F7623"/>
    <w:rsid w:val="0044020C"/>
    <w:rsid w:val="004B4C66"/>
    <w:rsid w:val="004D5168"/>
    <w:rsid w:val="00501E83"/>
    <w:rsid w:val="00507CCC"/>
    <w:rsid w:val="00561E5B"/>
    <w:rsid w:val="006A6A21"/>
    <w:rsid w:val="006D1FA9"/>
    <w:rsid w:val="00717526"/>
    <w:rsid w:val="007266B1"/>
    <w:rsid w:val="00747DB0"/>
    <w:rsid w:val="00751C99"/>
    <w:rsid w:val="00775FCF"/>
    <w:rsid w:val="007F0F8C"/>
    <w:rsid w:val="007F165F"/>
    <w:rsid w:val="00930202"/>
    <w:rsid w:val="00997DD6"/>
    <w:rsid w:val="009B52A6"/>
    <w:rsid w:val="009F0AF7"/>
    <w:rsid w:val="00A67A9A"/>
    <w:rsid w:val="00AA6080"/>
    <w:rsid w:val="00AD3A45"/>
    <w:rsid w:val="00B15C59"/>
    <w:rsid w:val="00B51901"/>
    <w:rsid w:val="00B95C2A"/>
    <w:rsid w:val="00B97837"/>
    <w:rsid w:val="00BA61D2"/>
    <w:rsid w:val="00C11BCD"/>
    <w:rsid w:val="00C93C8A"/>
    <w:rsid w:val="00CB61DD"/>
    <w:rsid w:val="00D22552"/>
    <w:rsid w:val="00D467B0"/>
    <w:rsid w:val="00D96E90"/>
    <w:rsid w:val="00DD4EDA"/>
    <w:rsid w:val="00E30F66"/>
    <w:rsid w:val="00E61693"/>
    <w:rsid w:val="00E94090"/>
    <w:rsid w:val="00F23617"/>
    <w:rsid w:val="00F71BFD"/>
    <w:rsid w:val="00F82327"/>
    <w:rsid w:val="00FC2160"/>
    <w:rsid w:val="00F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013F"/>
  <w15:chartTrackingRefBased/>
  <w15:docId w15:val="{C380A2A3-BC2A-43ED-B12D-6F88630E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4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4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4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4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4E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4E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4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4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4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4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4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4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4E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4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4E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4ED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D1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823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23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tura.frm.org.br/conteudo/educacao-basica/noticia/uso-do-celular-na-sala-de-aula-impactos-na-aprendizagem-le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9823E-34BA-4810-A0C8-29C550E24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16</Pages>
  <Words>4694</Words>
  <Characters>25352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Mary Anne Quintão</cp:lastModifiedBy>
  <cp:revision>46</cp:revision>
  <dcterms:created xsi:type="dcterms:W3CDTF">2025-05-28T21:25:00Z</dcterms:created>
  <dcterms:modified xsi:type="dcterms:W3CDTF">2026-05-07T22:22:00Z</dcterms:modified>
</cp:coreProperties>
</file>