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TÉCNICO – SISTEMA DE JOGO DE SUDOKU EM PYTHON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presente relatório descreve a implementação de um sistema de jogo de Sudoku desenvolvido em Python, destinado à execução em ambiente de terminal. O programa oferece ao usuário uma experiência interativa que inclui seleção de dificuldade, preenchimento de células, remoção de valores inseridos, desfazer ações e verificação automática de conformidade com as regras do Sudoku.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Estrutura do Sistema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código é composto por três elementos principais: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 auxiliares destinadas ao controle da interface textual;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SudokuBoard</w:t>
      </w:r>
      <w:r w:rsidDel="00000000" w:rsidR="00000000" w:rsidRPr="00000000">
        <w:rPr>
          <w:sz w:val="24"/>
          <w:szCs w:val="24"/>
          <w:rtl w:val="0"/>
        </w:rPr>
        <w:t xml:space="preserve">, responsável pela lógica e representação do tabuleiro;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SudokuGame</w:t>
      </w:r>
      <w:r w:rsidDel="00000000" w:rsidR="00000000" w:rsidRPr="00000000">
        <w:rPr>
          <w:sz w:val="24"/>
          <w:szCs w:val="24"/>
          <w:rtl w:val="0"/>
        </w:rPr>
        <w:t xml:space="preserve">, responsável pelo controle da interação com o usuário e pelo fluxo geral da aplicação.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Funções Auxiliares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funções iniciais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limpar_tela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mostrar_fachada</w:t>
      </w:r>
      <w:r w:rsidDel="00000000" w:rsidR="00000000" w:rsidRPr="00000000">
        <w:rPr>
          <w:sz w:val="24"/>
          <w:szCs w:val="24"/>
          <w:rtl w:val="0"/>
        </w:rPr>
        <w:t xml:space="preserve">) exercem exclusivamente funções de interface, realizando a limpeza da tela e exibindo informações introdutórias ao jogador. Essas funções não interferem na lógica do jogo, mas contribuem para a organização visual durante a execução.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Classe SudokuBoard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SudokuBoard</w:t>
      </w:r>
      <w:r w:rsidDel="00000000" w:rsidR="00000000" w:rsidRPr="00000000">
        <w:rPr>
          <w:sz w:val="24"/>
          <w:szCs w:val="24"/>
          <w:rtl w:val="0"/>
        </w:rPr>
        <w:t xml:space="preserve"> centraliza toda a lógica referente ao tabuleiro do jogo. Entre suas principais responsabilidades, destacam-se: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Disponibilização de três tabuleiros pré-configurados, classificados em níveis de dificuldade (Fácil, Médio e Difícil).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simultâneo do tabuleiro inicial e do tabuleiro atual, garantindo a integridade das posições originais.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métodos para verificar linhas, colunas e subgrades de 3×3, assegurando o cumprimento das regras do Sudoku.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de jogadas, impedindo inserções que resultem em duplicação de valores conforme as restrições do jogo.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de vitória, certificando que o tabuleiro esteja completo e correto antes de encerrar a partida.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Classe SudokuGame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SudokuGame</w:t>
      </w:r>
      <w:r w:rsidDel="00000000" w:rsidR="00000000" w:rsidRPr="00000000">
        <w:rPr>
          <w:sz w:val="24"/>
          <w:szCs w:val="24"/>
          <w:rtl w:val="0"/>
        </w:rPr>
        <w:t xml:space="preserve"> é responsável pela operação do jogo e pela interação direta com o usuário. Suas principais funcionalidades incluem: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a dificuldade inicial do jogo;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Interpretar entradas do usuário, incluindo comandos especiais como “menu” e “sair”;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 restaurar estados anteriores do tabuleiro, possibilitando o recurso de desfazer jogadas;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um menu de controle com opções de reinício, alteração de dificuldade e revisão de jogadas;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o loop de execução até a conclusão ou finalização voluntária da partida.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Funcionamento Operacional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Ao iniciar o programa, o usuário é apresentado a uma interface introdutória e, em seguida, seleciona o nível de dificuldade. O jogo progride de forma interativa, exibindo o tabuleiro e aguardando as ações do usuário. Cada jogada é validada antes de ser aplicada. O sistema reconhece automaticamente a conclusão correta do Sudoku, encerrando a partida com mensagem de êxito. O usuário pode, a qualquer momento, suspender, reiniciar ou reverter ações por meio do menu integrado.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Conclusão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código analisado apresenta uma implementação completa e funcional de um jogo de Sudoku em ambiente textual. Sua arquitetura demonstra uso adequado de orientação a objetos, com clara separação entre lógica do tabuleiro e lógica de interação. O sistema é estável, coerente e inclui recursos adicionais, como histórico de jogadas, que ampliam sua usabilidade e proporcionam uma experiência satisfatória ao jogador.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