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Презентация «Читать стены»</w:t>
      </w:r>
    </w:p>
    <w:p>
      <w:pPr>
        <w:jc w:val="center"/>
      </w:pPr>
      <w:r>
        <w:rPr>
          <w:i/>
        </w:rPr>
        <w:t>Речь Maria · слайды 13–17 · питчинг</w:t>
      </w:r>
    </w:p>
    <w:p>
      <w:pPr>
        <w:jc w:val="center"/>
      </w:pPr>
      <w:r>
        <w:t>PDF: docs/presentation/pitch/Презентация_Читать_стены.pdf</w:t>
      </w:r>
    </w:p>
    <w:p/>
    <w:p>
      <w:pPr>
        <w:pStyle w:val="Heading1"/>
      </w:pPr>
      <w:r>
        <w:t>Слайд 13. Технологическая составляющая</w:t>
      </w:r>
    </w:p>
    <w:p>
      <w:r>
        <w:rPr>
          <w:b/>
        </w:rPr>
        <w:t>Текст на слайде (ориентир)</w:t>
      </w:r>
    </w:p>
    <w:p>
      <w:pPr>
        <w:pStyle w:val="ListBullet"/>
      </w:pPr>
      <w:r>
        <w:t>Не концепт — рабочий прототип MVP</w:t>
      </w:r>
    </w:p>
    <w:p>
      <w:pPr>
        <w:pStyle w:val="ListBullet"/>
      </w:pPr>
      <w:r>
        <w:t>Веб-сайт + десктопное приложение Archiview</w:t>
      </w:r>
    </w:p>
    <w:p>
      <w:pPr>
        <w:pStyle w:val="ListBullet"/>
      </w:pPr>
      <w:r>
        <w:t>Задача: фасад → интерактивная городская память</w:t>
      </w:r>
    </w:p>
    <w:p>
      <w:pPr>
        <w:pStyle w:val="ListBullet"/>
      </w:pPr>
      <w:r>
        <w:t>Эксперт размечает следы → пользователь видит на сайте и в AR (перспектива)</w:t>
      </w:r>
    </w:p>
    <w:p>
      <w:r>
        <w:rPr>
          <w:b/>
        </w:rPr>
        <w:t>Речь</w:t>
      </w:r>
    </w:p>
    <w:p>
      <w:r>
        <w:t>Меня зовут Мария, я отвечала за технологическую часть проекта.</w:t>
      </w:r>
    </w:p>
    <w:p>
      <w:r>
        <w:t>На слайдах — не концепт, а рабочий прототип MVP: минимально жизнеспособный продукт из веб-сайта и десктопного приложения Archiview.</w:t>
      </w:r>
    </w:p>
    <w:p>
      <w:r>
        <w:t>Наша задача — превратить фасад в интерактивную городскую память. Для этого нужно было дать эксперту инструмент: размечать на фотографии фасада полигоны следов памяти — следы перестроек, замен, утрат.</w:t>
      </w:r>
    </w:p>
    <w:p>
      <w:r>
        <w:t>Эта разметка становится тем, что пользователь увидит на сайте, а в перспективе — в дополненной реальности на телефоне.</w:t>
      </w:r>
    </w:p>
    <w:p>
      <w:r>
        <w:rPr>
          <w:b/>
          <w:i/>
        </w:rPr>
        <w:t>Заметки докладчику</w:t>
      </w:r>
    </w:p>
    <w:p>
      <w:pPr>
        <w:pStyle w:val="ListBullet"/>
      </w:pPr>
      <w:r>
        <w:t>Акцент: «не концепт, а MVP».</w:t>
      </w:r>
    </w:p>
    <w:p>
      <w:pPr>
        <w:pStyle w:val="ListBullet"/>
      </w:pPr>
      <w:r>
        <w:t>Не говорить «фасады, которые будут фасадами».</w:t>
      </w:r>
    </w:p>
    <w:p/>
    <w:p>
      <w:pPr>
        <w:pStyle w:val="Heading1"/>
      </w:pPr>
      <w:r>
        <w:t>Слайд 14. Archiview</w:t>
      </w:r>
    </w:p>
    <w:p>
      <w:r>
        <w:rPr>
          <w:b/>
        </w:rPr>
        <w:t>Текст на слайде (ориентир)</w:t>
      </w:r>
    </w:p>
    <w:p>
      <w:pPr>
        <w:pStyle w:val="ListBullet"/>
      </w:pPr>
      <w:r>
        <w:t>Десктопное приложение · OpenCV</w:t>
      </w:r>
    </w:p>
    <w:p>
      <w:pPr>
        <w:pStyle w:val="ListBullet"/>
      </w:pPr>
      <w:r>
        <w:t>Пара снимков с похожим ракурсом</w:t>
      </w:r>
    </w:p>
    <w:p>
      <w:pPr>
        <w:pStyle w:val="ListBullet"/>
      </w:pPr>
      <w:r>
        <w:t>Выпрямление по 4 углам · одна плоскость и масштаб</w:t>
      </w:r>
    </w:p>
    <w:p>
      <w:pPr>
        <w:pStyle w:val="ListBullet"/>
      </w:pPr>
      <w:r>
        <w:t>Разметка полигонов · тип и интерпретация каждого следа</w:t>
      </w:r>
    </w:p>
    <w:p>
      <w:pPr>
        <w:pStyle w:val="ListBullet"/>
      </w:pPr>
      <w:r>
        <w:t>Экспорт на сайт → база размеченных фасадов</w:t>
      </w:r>
    </w:p>
    <w:p>
      <w:r>
        <w:rPr>
          <w:b/>
        </w:rPr>
        <w:t>Речь</w:t>
      </w:r>
    </w:p>
    <w:p>
      <w:r>
        <w:t>Мы разработали Archiview — доступное десктопное приложение на базе OpenCV.</w:t>
      </w:r>
    </w:p>
    <w:p>
      <w:r>
        <w:t>Эксперт подбирает пару снимков с похожим ракурсом: исторический и современный. По четырём углам фасада программа выпрямляет оба кадра, приводит их к одной плоскости и масштабу — чтобы сравнивать и размечать было удобно.</w:t>
      </w:r>
    </w:p>
    <w:p>
      <w:r>
        <w:t>Дальше эксперт обводит полигоны на современном фасаде: каждый след памяти получает тип, интерпретацию и пояснение — что это за элемент и почему мы его считаем следом.</w:t>
      </w:r>
    </w:p>
    <w:p>
      <w:r>
        <w:t>Готовая разметка экспортируется на сайт. Так мы собираем базу размеченных фасадов — основу и для сайта, и для будущих технологий.</w:t>
      </w:r>
    </w:p>
    <w:p>
      <w:r>
        <w:t>Без такого инструмента разметка оставалась бы в графическом редакторе — без связи с сайтом и без единых правил.</w:t>
      </w:r>
    </w:p>
    <w:p/>
    <w:p>
      <w:pPr>
        <w:pStyle w:val="Heading1"/>
      </w:pPr>
      <w:r>
        <w:t>Слайд 15. Перспектива развития</w:t>
      </w:r>
    </w:p>
    <w:p>
      <w:r>
        <w:rPr>
          <w:b/>
        </w:rPr>
        <w:t>Текст на слайде (ориентир)</w:t>
      </w:r>
    </w:p>
    <w:p>
      <w:pPr>
        <w:pStyle w:val="ListBullet"/>
      </w:pPr>
      <w:r>
        <w:t>Сейчас: симуляция AR для размеченных зданий</w:t>
      </w:r>
    </w:p>
    <w:p>
      <w:pPr>
        <w:pStyle w:val="ListBullet"/>
      </w:pPr>
      <w:r>
        <w:t>Ближайшая перспектива: геолокация + база разметки Archiview</w:t>
      </w:r>
    </w:p>
    <w:p>
      <w:pPr>
        <w:pStyle w:val="ListBullet"/>
      </w:pPr>
      <w:r>
        <w:t>Далее: CV, словарь признаков, обучение модели (Roboflow)</w:t>
      </w:r>
    </w:p>
    <w:p>
      <w:pPr>
        <w:pStyle w:val="ListBullet"/>
      </w:pPr>
      <w:r>
        <w:t>Инклюзия и доступность — в планах</w:t>
      </w:r>
    </w:p>
    <w:p>
      <w:r>
        <w:rPr>
          <w:b/>
        </w:rPr>
        <w:t>Речь</w:t>
      </w:r>
    </w:p>
    <w:p>
      <w:r>
        <w:t>Сейчас на сайте есть симуляция дополненной реальности для уже размеченных зданий: пользователь видит, как подсветка следов памяти может выглядеть на фасаде.</w:t>
      </w:r>
    </w:p>
    <w:p>
      <w:r>
        <w:t>Ближайшая перспектива — настоящая AR для зданий из нашей базы: телефон по геолокации определяет объект, а подсветка подтягивается из уже готовой разметки Archiview.</w:t>
      </w:r>
    </w:p>
    <w:p>
      <w:r>
        <w:t>Следующий этап — собственный модуль компьютерного зрения. Сегодня мы накапливаем словарь визуальных признаков и якоря — размеченные примеры следов памяти. На их основе планируем обучать модель — в том числе с помощью платформы Roboflow. Это среда для разметки данных и обучения нейросетей на изображениях.</w:t>
      </w:r>
    </w:p>
    <w:p>
      <w:r>
        <w:t>Цель: на любом историческом здании, которого ещё нет на карте, предлагать возможные следы перестроек и надстроек — как гипотезы для проверки экспертом, а не как готовую истину.</w:t>
      </w:r>
    </w:p>
    <w:p>
      <w:r>
        <w:t>Отдельное направление — доступность и инклюзия: в ближайшие годы хотим сделать сайт удобным для людей с разными потребностями.</w:t>
      </w:r>
    </w:p>
    <w:p>
      <w:r>
        <w:rPr>
          <w:b/>
          <w:i/>
        </w:rPr>
        <w:t>Заметки докладчику</w:t>
      </w:r>
    </w:p>
    <w:p>
      <w:pPr>
        <w:pStyle w:val="ListBullet"/>
      </w:pPr>
      <w:r>
        <w:t>Roboflow одной фразой: «собираем выборку из размеченных фасадов и тренируем модель».</w:t>
      </w:r>
    </w:p>
    <w:p>
      <w:pPr>
        <w:pStyle w:val="ListBullet"/>
      </w:pPr>
      <w:r>
        <w:t>CV — перспектива. Финальное слово за экспертом.</w:t>
      </w:r>
    </w:p>
    <w:p/>
    <w:p>
      <w:pPr>
        <w:pStyle w:val="Heading1"/>
      </w:pPr>
      <w:r>
        <w:t>Слайд 16. Прототип веб-сайта</w:t>
      </w:r>
    </w:p>
    <w:p>
      <w:r>
        <w:rPr>
          <w:b/>
        </w:rPr>
        <w:t>Текст на слайде (ориентир)</w:t>
      </w:r>
    </w:p>
    <w:p>
      <w:pPr>
        <w:pStyle w:val="ListBullet"/>
      </w:pPr>
      <w:r>
        <w:t>Карта архитектурных объектов Москвы</w:t>
      </w:r>
    </w:p>
    <w:p>
      <w:pPr>
        <w:pStyle w:val="ListBullet"/>
      </w:pPr>
      <w:r>
        <w:t>4 пилотных здания (MVP)</w:t>
      </w:r>
    </w:p>
    <w:p>
      <w:pPr>
        <w:pStyle w:val="ListBullet"/>
      </w:pPr>
      <w:r>
        <w:t>Карточка здания: фасад, тексты, источники</w:t>
      </w:r>
    </w:p>
    <w:p>
      <w:pPr>
        <w:pStyle w:val="ListBullet"/>
      </w:pPr>
      <w:r>
        <w:t>Сравнение фотоматериалов · слои времени</w:t>
      </w:r>
    </w:p>
    <w:p>
      <w:pPr>
        <w:pStyle w:val="ListBullet"/>
      </w:pPr>
      <w:r>
        <w:t>maryasg.github.io/chtenie-gorodskoy-pamyati</w:t>
      </w:r>
    </w:p>
    <w:p>
      <w:r>
        <w:rPr>
          <w:b/>
        </w:rPr>
        <w:t>Речь</w:t>
      </w:r>
    </w:p>
    <w:p>
      <w:r>
        <w:t>Параллельно с Archiview мы собрали прототип веб-сайта.</w:t>
      </w:r>
    </w:p>
    <w:p>
      <w:r>
        <w:t>Главная страница — карта архитектурных объектов. Сейчас в пилоте четыре здания Москвы — это наш MVP.</w:t>
      </w:r>
    </w:p>
    <w:p>
      <w:r>
        <w:t>На карточке здания пользователь видит интерактивный фасад с подсветкой следов памяти, исторические тексты и блок источников.</w:t>
      </w:r>
    </w:p>
    <w:p>
      <w:r>
        <w:t>Можно открыть сравнение фотоматериалов, с которыми работал эксперт, и режим слоёв времени — архивные снимки и планы сквозь годы, если они есть в базе.</w:t>
      </w:r>
    </w:p>
    <w:p>
      <w:r>
        <w:t>Сайт уже опубликован и доступен по ссылке — это не макет в Figma, а работающий прототип.</w:t>
      </w:r>
    </w:p>
    <w:p>
      <w:r>
        <w:rPr>
          <w:b/>
          <w:i/>
        </w:rPr>
        <w:t>Заметки докладчику</w:t>
      </w:r>
    </w:p>
    <w:p>
      <w:pPr>
        <w:pStyle w:val="ListBullet"/>
      </w:pPr>
      <w:r>
        <w:t>Достоверность на сайте есть, но отдельного слайда в PDF пока нет — см. приложение или одну фразу на слайде 17.</w:t>
      </w:r>
    </w:p>
    <w:p/>
    <w:p>
      <w:pPr>
        <w:pStyle w:val="Heading1"/>
      </w:pPr>
      <w:r>
        <w:t>Слайд 17. Путь пользователя</w:t>
      </w:r>
    </w:p>
    <w:p>
      <w:r>
        <w:rPr>
          <w:b/>
        </w:rPr>
        <w:t>Текст на слайде (ориентир)</w:t>
      </w:r>
    </w:p>
    <w:p>
      <w:pPr>
        <w:pStyle w:val="ListBullet"/>
      </w:pPr>
      <w:r>
        <w:t>Карта → карточка здания</w:t>
      </w:r>
    </w:p>
    <w:p>
      <w:pPr>
        <w:pStyle w:val="ListBullet"/>
      </w:pPr>
      <w:r>
        <w:t>Интерактивный фасад: наведение → справка по следу</w:t>
      </w:r>
    </w:p>
    <w:p>
      <w:pPr>
        <w:pStyle w:val="ListBullet"/>
      </w:pPr>
      <w:r>
        <w:t>Сравнение «до / после»</w:t>
      </w:r>
    </w:p>
    <w:p>
      <w:pPr>
        <w:pStyle w:val="ListBullet"/>
      </w:pPr>
      <w:r>
        <w:t>Слои времени: материалы сквозь годы</w:t>
      </w:r>
    </w:p>
    <w:p>
      <w:pPr>
        <w:pStyle w:val="ListBullet"/>
      </w:pPr>
      <w:r>
        <w:t>Пользователь сам сравнивает и делает выводы</w:t>
      </w:r>
    </w:p>
    <w:p>
      <w:r>
        <w:rPr>
          <w:b/>
        </w:rPr>
        <w:t>Речь</w:t>
      </w:r>
    </w:p>
    <w:p>
      <w:r>
        <w:t>Несколько слов о пути пользователя.</w:t>
      </w:r>
    </w:p>
    <w:p>
      <w:r>
        <w:t>С карты он переходит в карточку здания и изучает фасад: наводит на область и читает, что это за след памяти и как он интерпретируется.</w:t>
      </w:r>
    </w:p>
    <w:p>
      <w:r>
        <w:t>Дальше — сравнение снимков: видно, что именно изменилось — перестройки, замены, утраты.</w:t>
      </w:r>
    </w:p>
    <w:p>
      <w:r>
        <w:t>В блоке слоёв времени можно посмотреть архивные фото и планы сквозь годы — и самому сопоставить материалы.</w:t>
      </w:r>
    </w:p>
    <w:p>
      <w:r>
        <w:t>Итог: человек не только читает о здании, но имеет возможность сам сравнить источники и сделать собственные выводы.</w:t>
      </w:r>
    </w:p>
    <w:p>
      <w:r>
        <w:rPr>
          <w:b/>
          <w:i/>
        </w:rPr>
        <w:t>Заметки докладчику</w:t>
      </w:r>
    </w:p>
    <w:p>
      <w:pPr>
        <w:pStyle w:val="ListBullet"/>
      </w:pPr>
      <w:r>
        <w:t>Не говорить «видео со слоями времени» — это интерактивный блок.</w:t>
      </w:r>
    </w:p>
    <w:p>
      <w:pPr>
        <w:pStyle w:val="ListBullet"/>
      </w:pPr>
      <w:r>
        <w:t>Если останется время: одна фраза про бейджи достоверности на сайте (без отдельного слайда).</w:t>
      </w:r>
    </w:p>
    <w:p>
      <w:pPr>
        <w:pStyle w:val="ListBullet"/>
      </w:pPr>
      <w:r>
        <w:t>Опционально: показать дом со зверями (MOSCOW_003) или Ардовых (MOSCOW_001).</w:t>
      </w:r>
    </w:p>
    <w:p/>
    <w:p>
      <w:r>
        <w:br w:type="page"/>
      </w:r>
    </w:p>
    <w:p>
      <w:pPr>
        <w:pStyle w:val="Title"/>
      </w:pPr>
      <w:r>
        <w:t>Приложение: достоверность (пока нет в PDF)</w:t>
      </w:r>
    </w:p>
    <w:p>
      <w:r>
        <w:t>Ниже — готовый текст, если решите добавить 1–2 слайда в «Презентация_Читать_стены.pdf». Сейчас на сайте бейджи достоверности уже работают.</w:t>
      </w:r>
    </w:p>
    <w:p/>
    <w:p>
      <w:pPr>
        <w:pStyle w:val="Heading1"/>
      </w:pPr>
      <w:r>
        <w:t>Приложение. Достоверность — зачем (будущий слайд 18?)</w:t>
      </w:r>
    </w:p>
    <w:p>
      <w:r>
        <w:rPr>
          <w:i/>
        </w:rPr>
        <w:t>Этих слайдов пока нет в PDF «Презентация_Читать_стены». Можно добавить в презентацию позже или сказать устно со слайда 16–17.</w:t>
      </w:r>
    </w:p>
    <w:p/>
    <w:p>
      <w:r>
        <w:rPr>
          <w:b/>
        </w:rPr>
        <w:t>Вариант текста на слайд</w:t>
      </w:r>
    </w:p>
    <w:p>
      <w:pPr>
        <w:pStyle w:val="ListBullet"/>
      </w:pPr>
      <w:r>
        <w:t>Не все следы памяти одинаково доказаны</w:t>
      </w:r>
    </w:p>
    <w:p>
      <w:pPr>
        <w:pStyle w:val="ListBullet"/>
      </w:pPr>
      <w:r>
        <w:t>Статус = насколько надёжны источники</w:t>
      </w:r>
    </w:p>
    <w:p>
      <w:pPr>
        <w:pStyle w:val="ListBullet"/>
      </w:pPr>
      <w:r>
        <w:t>Честность важнее, чем «всё подтвердить»</w:t>
      </w:r>
    </w:p>
    <w:p>
      <w:r>
        <w:rPr>
          <w:b/>
        </w:rPr>
        <w:t>Речь</w:t>
      </w:r>
    </w:p>
    <w:p>
      <w:r>
        <w:t>Когда мы говорим о следах памяти, важно не только что мы видим, но и насколько мы в этом уверены.</w:t>
      </w:r>
    </w:p>
    <w:p>
      <w:r>
        <w:t>Статус показывает не красоту текста, а качество источников: акт экспертизы, архивный снимок, научная публикация — или пока косвенные данные.</w:t>
      </w:r>
    </w:p>
    <w:p>
      <w:r>
        <w:t>Лучше честно сказать «требует проверки», чем выдать предположение за истину.</w:t>
      </w:r>
    </w:p>
    <w:p/>
    <w:p>
      <w:pPr>
        <w:pStyle w:val="Heading1"/>
      </w:pPr>
      <w:r>
        <w:t>Приложение. Достоверность — пять уровней (будущий слайд 19?)</w:t>
      </w:r>
    </w:p>
    <w:p>
      <w:r>
        <w:rPr>
          <w:i/>
        </w:rPr>
        <w:t>Этих слайдов пока нет в PDF «Презентация_Читать_стены». Можно добавить в презентацию позже или сказать устно со слайда 16–17.</w:t>
      </w:r>
    </w:p>
    <w:p/>
    <w:p>
      <w:r>
        <w:rPr>
          <w:b/>
        </w:rPr>
        <w:t>Вариант текста на слайд</w:t>
      </w:r>
    </w:p>
    <w:p>
      <w:pPr>
        <w:pStyle w:val="ListBullet"/>
      </w:pPr>
      <w:r>
        <w:t>Подтверждено — акт, реестры, официальные документы</w:t>
      </w:r>
    </w:p>
    <w:p>
      <w:pPr>
        <w:pStyle w:val="ListBullet"/>
      </w:pPr>
      <w:r>
        <w:t>Высокая вероятность — сильная аргументация</w:t>
      </w:r>
    </w:p>
    <w:p>
      <w:pPr>
        <w:pStyle w:val="ListBullet"/>
      </w:pPr>
      <w:r>
        <w:t>Вероятно — сопоставление снимков, PastVu, планы</w:t>
      </w:r>
    </w:p>
    <w:p>
      <w:pPr>
        <w:pStyle w:val="ListBullet"/>
      </w:pPr>
      <w:r>
        <w:t>Требует проверки — СМИ, вторичные источники</w:t>
      </w:r>
    </w:p>
    <w:p>
      <w:pPr>
        <w:pStyle w:val="ListBullet"/>
      </w:pPr>
      <w:r>
        <w:t>Типологическая гипотеза — вывод по аналогии</w:t>
      </w:r>
    </w:p>
    <w:p>
      <w:r>
        <w:rPr>
          <w:b/>
        </w:rPr>
        <w:t>Речь</w:t>
      </w:r>
    </w:p>
    <w:p>
      <w:r>
        <w:t>На сайте пять уровней достоверности — от «подтверждено» по акту экспертизы до «типологической гипотезы», когда прямого доказательства для этого здания пока нет.</w:t>
      </w:r>
    </w:p>
    <w:p>
      <w:r>
        <w:t>У каждого элемента фасада есть бейдж; пользователь может открыть источники и проверить вывод сам.</w:t>
      </w:r>
    </w:p>
    <w:p>
      <w:r>
        <w:rPr>
          <w:b/>
          <w:i/>
        </w:rPr>
        <w:t>Заметки</w:t>
      </w:r>
    </w:p>
    <w:p>
      <w:pPr>
        <w:pStyle w:val="ListBullet"/>
      </w:pPr>
      <w:r>
        <w:t>Не читать все пять строк подряд — достаточно крайностей и одного примера.</w:t>
      </w:r>
    </w:p>
    <w:p/>
    <w:p>
      <w:pPr>
        <w:pStyle w:val="Heading1"/>
      </w:pPr>
      <w:r>
        <w:t>Шпаргалка по времени (слайды 13–17)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r>
              <w:rPr>
                <w:b/>
              </w:rPr>
              <w:t>Слайд</w:t>
            </w:r>
          </w:p>
        </w:tc>
        <w:tc>
          <w:tcPr>
            <w:tcW w:type="dxa" w:w="3230"/>
          </w:tcPr>
          <w:p>
            <w:r>
              <w:rPr>
                <w:b/>
              </w:rPr>
              <w:t>Тема</w:t>
            </w:r>
          </w:p>
        </w:tc>
        <w:tc>
          <w:tcPr>
            <w:tcW w:type="dxa" w:w="3230"/>
          </w:tcPr>
          <w:p>
            <w:r>
              <w:rPr>
                <w:b/>
              </w:rPr>
              <w:t>Ориентир</w:t>
            </w:r>
          </w:p>
        </w:tc>
      </w:tr>
      <w:tr>
        <w:tc>
          <w:tcPr>
            <w:tcW w:type="dxa" w:w="3230"/>
          </w:tcPr>
          <w:p>
            <w:r>
              <w:t>13</w:t>
            </w:r>
          </w:p>
        </w:tc>
        <w:tc>
          <w:tcPr>
            <w:tcW w:type="dxa" w:w="3230"/>
          </w:tcPr>
          <w:p>
            <w:r>
              <w:t>Технологическая составляющая, MVP</w:t>
            </w:r>
          </w:p>
        </w:tc>
        <w:tc>
          <w:tcPr>
            <w:tcW w:type="dxa" w:w="3230"/>
          </w:tcPr>
          <w:p>
            <w:r>
              <w:t>~40–50 сек</w:t>
            </w:r>
          </w:p>
        </w:tc>
      </w:tr>
      <w:tr>
        <w:tc>
          <w:tcPr>
            <w:tcW w:type="dxa" w:w="3230"/>
          </w:tcPr>
          <w:p>
            <w:r>
              <w:t>14</w:t>
            </w:r>
          </w:p>
        </w:tc>
        <w:tc>
          <w:tcPr>
            <w:tcW w:type="dxa" w:w="3230"/>
          </w:tcPr>
          <w:p>
            <w:r>
              <w:t>Archiview</w:t>
            </w:r>
          </w:p>
        </w:tc>
        <w:tc>
          <w:tcPr>
            <w:tcW w:type="dxa" w:w="3230"/>
          </w:tcPr>
          <w:p>
            <w:r>
              <w:t>~1,5–2 мин</w:t>
            </w:r>
          </w:p>
        </w:tc>
      </w:tr>
      <w:tr>
        <w:tc>
          <w:tcPr>
            <w:tcW w:type="dxa" w:w="3230"/>
          </w:tcPr>
          <w:p>
            <w:r>
              <w:t>15</w:t>
            </w:r>
          </w:p>
        </w:tc>
        <w:tc>
          <w:tcPr>
            <w:tcW w:type="dxa" w:w="3230"/>
          </w:tcPr>
          <w:p>
            <w:r>
              <w:t>Перспектива: AR, CV, инклюзия</w:t>
            </w:r>
          </w:p>
        </w:tc>
        <w:tc>
          <w:tcPr>
            <w:tcW w:type="dxa" w:w="3230"/>
          </w:tcPr>
          <w:p>
            <w:r>
              <w:t>~1–1,5 мин</w:t>
            </w:r>
          </w:p>
        </w:tc>
      </w:tr>
      <w:tr>
        <w:tc>
          <w:tcPr>
            <w:tcW w:type="dxa" w:w="3230"/>
          </w:tcPr>
          <w:p>
            <w:r>
              <w:t>16</w:t>
            </w:r>
          </w:p>
        </w:tc>
        <w:tc>
          <w:tcPr>
            <w:tcW w:type="dxa" w:w="3230"/>
          </w:tcPr>
          <w:p>
            <w:r>
              <w:t>Прототип веб-сайта</w:t>
            </w:r>
          </w:p>
        </w:tc>
        <w:tc>
          <w:tcPr>
            <w:tcW w:type="dxa" w:w="3230"/>
          </w:tcPr>
          <w:p>
            <w:r>
              <w:t>~45–60 сек</w:t>
            </w:r>
          </w:p>
        </w:tc>
      </w:tr>
      <w:tr>
        <w:tc>
          <w:tcPr>
            <w:tcW w:type="dxa" w:w="3230"/>
          </w:tcPr>
          <w:p>
            <w:r>
              <w:t>17</w:t>
            </w:r>
          </w:p>
        </w:tc>
        <w:tc>
          <w:tcPr>
            <w:tcW w:type="dxa" w:w="3230"/>
          </w:tcPr>
          <w:p>
            <w:r>
              <w:t>Путь пользователя</w:t>
            </w:r>
          </w:p>
        </w:tc>
        <w:tc>
          <w:tcPr>
            <w:tcW w:type="dxa" w:w="3230"/>
          </w:tcPr>
          <w:p>
            <w:r>
              <w:t>~1–1,5 мин</w:t>
            </w:r>
          </w:p>
        </w:tc>
      </w:tr>
    </w:tbl>
    <w:p/>
    <w:p>
      <w:pPr>
        <w:jc w:val="center"/>
      </w:pPr>
      <w:r>
        <w:t>Сайт: https://maryasg.github.io/chtenie-gorodskoy-pamyati/</w:t>
      </w:r>
    </w:p>
    <w:sectPr w:rsidR="00FC693F" w:rsidRPr="0006063C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