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Иногда зубы выглядят темнее из-за налёта, а не потому что «нужно срочно отбеливать».</w:t>
      </w:r>
    </w:p>
    <w:p>
      <w:r>
        <w:t>Что помогает без отбеливания:</w:t>
        <w:br/>
        <w:t>— профессиональная чистка</w:t>
        <w:br/>
        <w:t>— ежедневная гигиена с межзубным уходом</w:t>
        <w:br/>
        <w:t>— вода после кофе и чая</w:t>
        <w:br/>
        <w:t>— бережная паста курсом</w:t>
        <w:br/>
        <w:t>— замена старых шероховатых пломб по показаниям</w:t>
      </w:r>
    </w:p>
    <w:p>
      <w:r>
        <w:t>Домашние лайфхаки с содой и кислотами часто вредят эмали. Если после чистки цвет всё равно не нравится — обсудите с врачом безопасное отбеливание или другие варианты.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